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北京祥和园林绿化工程有限公司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北京市房山区知兴西路1号院8号1层8-4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北京市丰台区马家楼商业街5号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1233-2021-QEO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0"/>
            <w:r>
              <w:rPr>
                <w:spacing w:val="-2"/>
                <w:sz w:val="21"/>
                <w:szCs w:val="21"/>
              </w:rPr>
              <w:t>QMS</w:t>
            </w:r>
            <w:bookmarkStart w:id="1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1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4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5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6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田佳丽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18801111171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1056766313@qq.com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t>田佳丽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8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9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9"/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t>Q：城市园林绿化服务；租摆绿植、花卉</w:t>
            </w:r>
          </w:p>
          <w:p>
            <w:r>
              <w:t>E：城市园林绿化服务；租摆绿植、花卉所涉及场所的相关环境管理活动</w:t>
            </w:r>
          </w:p>
          <w:p>
            <w:r>
              <w:t>O：城市园林绿化服务；租摆绿植、花卉所涉及场所的相关职业健康安全管理活动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r>
              <w:t>Q：32.15.03;35.17.00</w:t>
            </w:r>
          </w:p>
          <w:p>
            <w:r>
              <w:t>E：32.15.03;35.17.00</w:t>
            </w:r>
          </w:p>
          <w:p>
            <w:r>
              <w:t>O：32.15.03;35.17.00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1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1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1"/>
                <w:szCs w:val="21"/>
              </w:rPr>
              <w:t>2021年12月07日 上午至2021年12月07日 下午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E:32.15.03,35.17.00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O:32.15.03,35.17.00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2019-N1OHSMS-1218164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E:32.15.03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O:32.15.03,35.17.00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朱晓丽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E:32.15.03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ISC-JSZJ-434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北京市都西景河园林绿化公司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Q:32.15.03,35.17.00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13401033364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王钰</w:t>
            </w:r>
          </w:p>
        </w:tc>
        <w:tc>
          <w:tcPr>
            <w:tcW w:w="567" w:type="dxa"/>
            <w:vAlign w:val="center"/>
          </w:tcPr>
          <w:p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北京市都西景河园林绿化公司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Q:32.15.03,35.17.00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总组长Add1"/>
            <w:r>
              <w:rPr>
                <w:sz w:val="21"/>
                <w:szCs w:val="21"/>
              </w:rPr>
              <w:t>李京田</w:t>
            </w:r>
            <w:bookmarkEnd w:id="1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2021.12.6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20" w:name="_GoBack"/>
      <w:bookmarkEnd w:id="20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12：20-16:00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12：20-14：00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12：00-12：20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14725"/>
    <w:rsid w:val="25024B93"/>
    <w:rsid w:val="46C12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2021-12-08T01:27:08Z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