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重庆特固建材有限公司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3384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