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10455-2023-Q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西安华宇芯诚信息科技有限公司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李宝花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91610138MAB0P5KX4T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西安华宇芯诚信息科技有限公司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陕西省西咸新区沣西新城西部云谷一期14号楼2层202室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陕西省西安市国家民用航天产业基地雁塔南路266号陕西省中小企业服务中心220室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Q:软件开发</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西安华宇芯诚信息科技有限公司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陕西省西咸新区沣西新城西部云谷一期14号楼2层202室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陕西省西安市国家民用航天产业基地雁塔南路266号陕西省中小企业服务中心220室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Q:软件开发</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342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