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7D80E" w14:textId="77777777" w:rsidR="003D4ACE" w:rsidRDefault="0079159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12"/>
        <w:gridCol w:w="10642"/>
        <w:gridCol w:w="895"/>
      </w:tblGrid>
      <w:tr w:rsidR="003D4ACE" w14:paraId="40CCA36F" w14:textId="77777777">
        <w:trPr>
          <w:trHeight w:val="599"/>
        </w:trPr>
        <w:tc>
          <w:tcPr>
            <w:tcW w:w="2160" w:type="dxa"/>
            <w:vMerge w:val="restart"/>
            <w:vAlign w:val="center"/>
          </w:tcPr>
          <w:p w14:paraId="30784A42" w14:textId="77777777" w:rsidR="003D4ACE" w:rsidRDefault="0079159C">
            <w:pPr>
              <w:spacing w:before="120"/>
              <w:jc w:val="center"/>
              <w:rPr>
                <w:sz w:val="24"/>
                <w:szCs w:val="24"/>
              </w:rPr>
            </w:pPr>
            <w:r>
              <w:rPr>
                <w:rFonts w:hint="eastAsia"/>
                <w:sz w:val="24"/>
                <w:szCs w:val="24"/>
              </w:rPr>
              <w:t>过程与活动、</w:t>
            </w:r>
          </w:p>
          <w:p w14:paraId="11C59029" w14:textId="77777777" w:rsidR="003D4ACE" w:rsidRDefault="0079159C">
            <w:pPr>
              <w:jc w:val="center"/>
            </w:pPr>
            <w:r>
              <w:rPr>
                <w:rFonts w:hint="eastAsia"/>
                <w:sz w:val="24"/>
                <w:szCs w:val="24"/>
              </w:rPr>
              <w:t>抽样计划</w:t>
            </w:r>
          </w:p>
        </w:tc>
        <w:tc>
          <w:tcPr>
            <w:tcW w:w="1012" w:type="dxa"/>
            <w:vMerge w:val="restart"/>
            <w:vAlign w:val="center"/>
          </w:tcPr>
          <w:p w14:paraId="633838A1" w14:textId="77777777" w:rsidR="003D4ACE" w:rsidRDefault="0079159C">
            <w:pPr>
              <w:rPr>
                <w:sz w:val="24"/>
                <w:szCs w:val="24"/>
              </w:rPr>
            </w:pPr>
            <w:r>
              <w:rPr>
                <w:rFonts w:hint="eastAsia"/>
                <w:sz w:val="24"/>
                <w:szCs w:val="24"/>
              </w:rPr>
              <w:t>涉及</w:t>
            </w:r>
          </w:p>
          <w:p w14:paraId="7EE15A1E" w14:textId="77777777" w:rsidR="003D4ACE" w:rsidRDefault="0079159C">
            <w:r>
              <w:rPr>
                <w:rFonts w:hint="eastAsia"/>
                <w:sz w:val="24"/>
                <w:szCs w:val="24"/>
              </w:rPr>
              <w:t>条款</w:t>
            </w:r>
          </w:p>
        </w:tc>
        <w:tc>
          <w:tcPr>
            <w:tcW w:w="10642" w:type="dxa"/>
            <w:vAlign w:val="center"/>
          </w:tcPr>
          <w:p w14:paraId="0B4CDF9D" w14:textId="77777777" w:rsidR="00587D73" w:rsidRDefault="0079159C" w:rsidP="00587D73">
            <w:pPr>
              <w:rPr>
                <w:sz w:val="24"/>
                <w:szCs w:val="24"/>
              </w:rPr>
            </w:pPr>
            <w:r>
              <w:rPr>
                <w:rFonts w:hint="eastAsia"/>
                <w:sz w:val="24"/>
                <w:szCs w:val="24"/>
              </w:rPr>
              <w:t>受审核部门：管理层</w:t>
            </w:r>
          </w:p>
          <w:p w14:paraId="2BCD399B" w14:textId="3DB02B2E" w:rsidR="003D4ACE" w:rsidRDefault="0079159C" w:rsidP="00BD0552">
            <w:pPr>
              <w:rPr>
                <w:sz w:val="24"/>
                <w:szCs w:val="24"/>
              </w:rPr>
            </w:pPr>
            <w:r>
              <w:rPr>
                <w:rFonts w:hint="eastAsia"/>
                <w:sz w:val="24"/>
                <w:szCs w:val="24"/>
              </w:rPr>
              <w:t>主管领导：总经理：</w:t>
            </w:r>
            <w:r w:rsidR="005A271C" w:rsidRPr="005A271C">
              <w:rPr>
                <w:rFonts w:hint="eastAsia"/>
                <w:sz w:val="24"/>
                <w:szCs w:val="24"/>
              </w:rPr>
              <w:t>陶恒</w:t>
            </w:r>
            <w:r w:rsidR="00D029E7" w:rsidRPr="001F6700">
              <w:rPr>
                <w:rFonts w:hint="eastAsia"/>
                <w:sz w:val="24"/>
                <w:szCs w:val="24"/>
              </w:rPr>
              <w:t xml:space="preserve">   </w:t>
            </w:r>
            <w:r>
              <w:rPr>
                <w:rFonts w:hint="eastAsia"/>
                <w:sz w:val="24"/>
                <w:szCs w:val="24"/>
              </w:rPr>
              <w:t xml:space="preserve">  </w:t>
            </w:r>
            <w:r>
              <w:rPr>
                <w:rFonts w:hint="eastAsia"/>
                <w:sz w:val="24"/>
                <w:szCs w:val="24"/>
              </w:rPr>
              <w:t>管代</w:t>
            </w:r>
            <w:r>
              <w:rPr>
                <w:rFonts w:hint="eastAsia"/>
                <w:sz w:val="24"/>
                <w:szCs w:val="24"/>
              </w:rPr>
              <w:t>:</w:t>
            </w:r>
            <w:r w:rsidR="00587D73">
              <w:rPr>
                <w:rFonts w:hint="eastAsia"/>
              </w:rPr>
              <w:t xml:space="preserve"> </w:t>
            </w:r>
            <w:r w:rsidR="005A271C" w:rsidRPr="005A271C">
              <w:rPr>
                <w:rFonts w:hint="eastAsia"/>
                <w:sz w:val="24"/>
                <w:szCs w:val="24"/>
              </w:rPr>
              <w:t>张铁岗</w:t>
            </w:r>
            <w:r w:rsidR="00587D73" w:rsidRPr="00587D73">
              <w:rPr>
                <w:rFonts w:hint="eastAsia"/>
                <w:sz w:val="24"/>
                <w:szCs w:val="24"/>
              </w:rPr>
              <w:t xml:space="preserve"> </w:t>
            </w:r>
            <w:r w:rsidR="006B443F" w:rsidRPr="001F6700">
              <w:rPr>
                <w:rFonts w:hint="eastAsia"/>
                <w:sz w:val="24"/>
                <w:szCs w:val="24"/>
              </w:rPr>
              <w:t xml:space="preserve"> </w:t>
            </w:r>
            <w:r>
              <w:rPr>
                <w:rFonts w:hint="eastAsia"/>
                <w:sz w:val="24"/>
                <w:szCs w:val="24"/>
              </w:rPr>
              <w:t xml:space="preserve">  </w:t>
            </w:r>
          </w:p>
        </w:tc>
        <w:tc>
          <w:tcPr>
            <w:tcW w:w="895" w:type="dxa"/>
            <w:vMerge w:val="restart"/>
            <w:vAlign w:val="center"/>
          </w:tcPr>
          <w:p w14:paraId="7B27CC11" w14:textId="77777777" w:rsidR="003D4ACE" w:rsidRDefault="0079159C">
            <w:pPr>
              <w:rPr>
                <w:sz w:val="24"/>
                <w:szCs w:val="24"/>
              </w:rPr>
            </w:pPr>
            <w:r>
              <w:rPr>
                <w:rFonts w:hint="eastAsia"/>
                <w:sz w:val="24"/>
                <w:szCs w:val="24"/>
              </w:rPr>
              <w:t>判定</w:t>
            </w:r>
          </w:p>
        </w:tc>
      </w:tr>
      <w:tr w:rsidR="003D4ACE" w14:paraId="15ACAA5A" w14:textId="77777777">
        <w:trPr>
          <w:trHeight w:val="403"/>
        </w:trPr>
        <w:tc>
          <w:tcPr>
            <w:tcW w:w="2160" w:type="dxa"/>
            <w:vMerge/>
            <w:vAlign w:val="center"/>
          </w:tcPr>
          <w:p w14:paraId="05A6AB86" w14:textId="77777777" w:rsidR="003D4ACE" w:rsidRDefault="003D4ACE"/>
        </w:tc>
        <w:tc>
          <w:tcPr>
            <w:tcW w:w="1012" w:type="dxa"/>
            <w:vMerge/>
            <w:vAlign w:val="center"/>
          </w:tcPr>
          <w:p w14:paraId="660EF11E" w14:textId="77777777" w:rsidR="003D4ACE" w:rsidRDefault="003D4ACE"/>
        </w:tc>
        <w:tc>
          <w:tcPr>
            <w:tcW w:w="10642" w:type="dxa"/>
            <w:vAlign w:val="center"/>
          </w:tcPr>
          <w:p w14:paraId="66450A00" w14:textId="7B3B9189" w:rsidR="003D4ACE" w:rsidRPr="00BD7B54" w:rsidRDefault="0079159C" w:rsidP="005A271C">
            <w:pPr>
              <w:rPr>
                <w:sz w:val="24"/>
                <w:szCs w:val="24"/>
              </w:rPr>
            </w:pPr>
            <w:r>
              <w:rPr>
                <w:rFonts w:hint="eastAsia"/>
                <w:sz w:val="24"/>
                <w:szCs w:val="24"/>
              </w:rPr>
              <w:t>审核员：</w:t>
            </w:r>
            <w:r w:rsidR="006B443F">
              <w:rPr>
                <w:rFonts w:hint="eastAsia"/>
                <w:sz w:val="24"/>
                <w:szCs w:val="24"/>
              </w:rPr>
              <w:t>李雅静</w:t>
            </w:r>
            <w:r w:rsidR="00587D73">
              <w:rPr>
                <w:rFonts w:hint="eastAsia"/>
                <w:sz w:val="24"/>
                <w:szCs w:val="24"/>
              </w:rPr>
              <w:t xml:space="preserve">  </w:t>
            </w:r>
            <w:r>
              <w:rPr>
                <w:rFonts w:hint="eastAsia"/>
                <w:sz w:val="24"/>
                <w:szCs w:val="24"/>
              </w:rPr>
              <w:t xml:space="preserve">  </w:t>
            </w:r>
            <w:r>
              <w:rPr>
                <w:rFonts w:hint="eastAsia"/>
                <w:sz w:val="24"/>
                <w:szCs w:val="24"/>
              </w:rPr>
              <w:t>审核时间：</w:t>
            </w:r>
            <w:r w:rsidR="00BD7B54" w:rsidRPr="00BD7B54">
              <w:rPr>
                <w:rFonts w:hint="eastAsia"/>
                <w:sz w:val="24"/>
                <w:szCs w:val="24"/>
              </w:rPr>
              <w:t>2021</w:t>
            </w:r>
            <w:r w:rsidR="00BD7B54" w:rsidRPr="00BD7B54">
              <w:rPr>
                <w:rFonts w:hint="eastAsia"/>
                <w:sz w:val="24"/>
                <w:szCs w:val="24"/>
              </w:rPr>
              <w:t>年</w:t>
            </w:r>
            <w:r w:rsidR="005A271C">
              <w:rPr>
                <w:rFonts w:hint="eastAsia"/>
                <w:sz w:val="24"/>
                <w:szCs w:val="24"/>
              </w:rPr>
              <w:t>12</w:t>
            </w:r>
            <w:r w:rsidR="00BD7B54" w:rsidRPr="00BD7B54">
              <w:rPr>
                <w:rFonts w:hint="eastAsia"/>
                <w:sz w:val="24"/>
                <w:szCs w:val="24"/>
              </w:rPr>
              <w:t>月</w:t>
            </w:r>
            <w:r w:rsidR="005A271C">
              <w:rPr>
                <w:rFonts w:hint="eastAsia"/>
                <w:sz w:val="24"/>
                <w:szCs w:val="24"/>
              </w:rPr>
              <w:t>3</w:t>
            </w:r>
            <w:r w:rsidR="00BD7B54" w:rsidRPr="00BD7B54">
              <w:rPr>
                <w:rFonts w:hint="eastAsia"/>
                <w:sz w:val="24"/>
                <w:szCs w:val="24"/>
              </w:rPr>
              <w:t>日</w:t>
            </w:r>
            <w:r w:rsidR="00BD7B54">
              <w:rPr>
                <w:rFonts w:hint="eastAsia"/>
                <w:sz w:val="24"/>
                <w:szCs w:val="24"/>
              </w:rPr>
              <w:t>-</w:t>
            </w:r>
            <w:r w:rsidR="005A271C">
              <w:rPr>
                <w:rFonts w:hint="eastAsia"/>
                <w:sz w:val="24"/>
                <w:szCs w:val="24"/>
              </w:rPr>
              <w:t>5</w:t>
            </w:r>
            <w:r w:rsidR="00BD7B54" w:rsidRPr="00BD7B54">
              <w:rPr>
                <w:rFonts w:hint="eastAsia"/>
                <w:sz w:val="24"/>
                <w:szCs w:val="24"/>
              </w:rPr>
              <w:t>日</w:t>
            </w:r>
            <w:r w:rsidR="00BD7B54" w:rsidRPr="00BD7B54">
              <w:rPr>
                <w:rFonts w:hint="eastAsia"/>
                <w:sz w:val="24"/>
                <w:szCs w:val="24"/>
              </w:rPr>
              <w:t xml:space="preserve"> </w:t>
            </w:r>
          </w:p>
        </w:tc>
        <w:tc>
          <w:tcPr>
            <w:tcW w:w="895" w:type="dxa"/>
            <w:vMerge/>
          </w:tcPr>
          <w:p w14:paraId="019D96BE" w14:textId="77777777" w:rsidR="003D4ACE" w:rsidRDefault="003D4ACE"/>
        </w:tc>
      </w:tr>
      <w:tr w:rsidR="003D4ACE" w14:paraId="59589FFB" w14:textId="77777777" w:rsidTr="00850908">
        <w:trPr>
          <w:trHeight w:val="1547"/>
        </w:trPr>
        <w:tc>
          <w:tcPr>
            <w:tcW w:w="2160" w:type="dxa"/>
            <w:vMerge/>
            <w:vAlign w:val="center"/>
          </w:tcPr>
          <w:p w14:paraId="1C10026F" w14:textId="77777777" w:rsidR="003D4ACE" w:rsidRDefault="003D4ACE"/>
        </w:tc>
        <w:tc>
          <w:tcPr>
            <w:tcW w:w="1012" w:type="dxa"/>
            <w:vMerge/>
            <w:vAlign w:val="center"/>
          </w:tcPr>
          <w:p w14:paraId="2D3A2318" w14:textId="77777777" w:rsidR="003D4ACE" w:rsidRDefault="003D4ACE"/>
        </w:tc>
        <w:tc>
          <w:tcPr>
            <w:tcW w:w="10642" w:type="dxa"/>
            <w:vAlign w:val="center"/>
          </w:tcPr>
          <w:p w14:paraId="41209B2C" w14:textId="64830FBA" w:rsidR="00D029E7" w:rsidRDefault="0079159C" w:rsidP="001F6700">
            <w:pPr>
              <w:rPr>
                <w:rFonts w:hint="eastAsia"/>
                <w:sz w:val="24"/>
                <w:szCs w:val="24"/>
              </w:rPr>
            </w:pPr>
            <w:r>
              <w:rPr>
                <w:rFonts w:hint="eastAsia"/>
                <w:sz w:val="24"/>
                <w:szCs w:val="24"/>
              </w:rPr>
              <w:t>审核条款</w:t>
            </w:r>
            <w:r w:rsidR="00D67B68">
              <w:rPr>
                <w:rFonts w:hint="eastAsia"/>
                <w:sz w:val="24"/>
                <w:szCs w:val="24"/>
              </w:rPr>
              <w:t>：</w:t>
            </w:r>
          </w:p>
          <w:p w14:paraId="0B89F9E6" w14:textId="77777777" w:rsidR="002C7C27" w:rsidRDefault="002C7C27" w:rsidP="002C7C27">
            <w:pPr>
              <w:pStyle w:val="a0"/>
            </w:pPr>
            <w:r>
              <w:t>QES:4.1/4.2/4.3/4.4/5.1/5.2/5.3/6.1.1/6.1.4/6.2/7.1/9.1.1/9.3/10.1/10.3</w:t>
            </w:r>
          </w:p>
          <w:p w14:paraId="6BD2980C" w14:textId="4744A161" w:rsidR="002C7C27" w:rsidRDefault="002C7C27" w:rsidP="002C7C27">
            <w:pPr>
              <w:pStyle w:val="a0"/>
              <w:rPr>
                <w:rFonts w:hint="eastAsia"/>
              </w:rPr>
            </w:pPr>
            <w:r>
              <w:t>S:5.4</w:t>
            </w:r>
          </w:p>
          <w:p w14:paraId="2BFF519E" w14:textId="77777777" w:rsidR="003D4ACE" w:rsidRDefault="0079159C">
            <w:pPr>
              <w:rPr>
                <w:sz w:val="24"/>
                <w:szCs w:val="24"/>
              </w:rPr>
            </w:pPr>
            <w:bookmarkStart w:id="0" w:name="_GoBack"/>
            <w:bookmarkEnd w:id="0"/>
            <w:r>
              <w:rPr>
                <w:rFonts w:ascii="宋体" w:hAnsi="宋体" w:hint="eastAsia"/>
                <w:sz w:val="18"/>
              </w:rPr>
              <w:t>资质验证/范围再确认/一阶段问题验证/投诉或事故/政府主管部门监督抽查情况</w:t>
            </w:r>
          </w:p>
        </w:tc>
        <w:tc>
          <w:tcPr>
            <w:tcW w:w="895" w:type="dxa"/>
            <w:vMerge/>
          </w:tcPr>
          <w:p w14:paraId="7CEADE21" w14:textId="77777777" w:rsidR="003D4ACE" w:rsidRDefault="003D4ACE"/>
        </w:tc>
      </w:tr>
      <w:tr w:rsidR="003D4ACE" w14:paraId="22A9F8D9" w14:textId="77777777">
        <w:trPr>
          <w:trHeight w:val="1255"/>
        </w:trPr>
        <w:tc>
          <w:tcPr>
            <w:tcW w:w="2160" w:type="dxa"/>
          </w:tcPr>
          <w:p w14:paraId="37FE5419" w14:textId="77777777" w:rsidR="003D4ACE" w:rsidRDefault="0079159C">
            <w:pPr>
              <w:spacing w:line="280" w:lineRule="exact"/>
              <w:rPr>
                <w:rFonts w:ascii="宋体" w:hAnsi="宋体" w:cs="宋体"/>
                <w:szCs w:val="21"/>
              </w:rPr>
            </w:pPr>
            <w:r>
              <w:rPr>
                <w:rFonts w:ascii="宋体" w:hAnsi="宋体" w:cs="宋体" w:hint="eastAsia"/>
                <w:szCs w:val="21"/>
              </w:rPr>
              <w:t>理解组织及其环境</w:t>
            </w:r>
          </w:p>
          <w:p w14:paraId="32ED1CD9" w14:textId="77777777" w:rsidR="003D4ACE" w:rsidRDefault="0079159C">
            <w:pPr>
              <w:spacing w:line="280" w:lineRule="exact"/>
              <w:rPr>
                <w:rFonts w:ascii="宋体" w:hAnsi="宋体" w:cs="宋体"/>
                <w:szCs w:val="21"/>
              </w:rPr>
            </w:pPr>
            <w:r>
              <w:rPr>
                <w:rFonts w:ascii="宋体" w:hAnsi="宋体" w:cs="宋体" w:hint="eastAsia"/>
                <w:szCs w:val="21"/>
              </w:rPr>
              <w:t>总要求</w:t>
            </w:r>
          </w:p>
          <w:p w14:paraId="4D787B89" w14:textId="77777777" w:rsidR="003D4ACE" w:rsidRDefault="003D4ACE">
            <w:pPr>
              <w:spacing w:line="280" w:lineRule="exact"/>
            </w:pPr>
          </w:p>
        </w:tc>
        <w:tc>
          <w:tcPr>
            <w:tcW w:w="1012" w:type="dxa"/>
          </w:tcPr>
          <w:p w14:paraId="22281448" w14:textId="77777777" w:rsidR="003D4ACE" w:rsidRDefault="0079159C">
            <w:pPr>
              <w:spacing w:line="280" w:lineRule="exact"/>
              <w:rPr>
                <w:rFonts w:ascii="宋体" w:hAnsi="宋体" w:cs="宋体"/>
                <w:szCs w:val="21"/>
              </w:rPr>
            </w:pPr>
            <w:r>
              <w:rPr>
                <w:rFonts w:ascii="宋体" w:hAnsi="宋体" w:cs="宋体" w:hint="eastAsia"/>
                <w:szCs w:val="21"/>
              </w:rPr>
              <w:t>QES</w:t>
            </w:r>
          </w:p>
          <w:p w14:paraId="769EDC01" w14:textId="77777777" w:rsidR="003D4ACE" w:rsidRDefault="0079159C">
            <w:pPr>
              <w:spacing w:line="280" w:lineRule="exact"/>
              <w:rPr>
                <w:rFonts w:ascii="宋体" w:hAnsi="宋体" w:cs="宋体"/>
                <w:szCs w:val="21"/>
              </w:rPr>
            </w:pPr>
            <w:r>
              <w:rPr>
                <w:rFonts w:ascii="宋体" w:hAnsi="宋体" w:cs="宋体" w:hint="eastAsia"/>
                <w:szCs w:val="21"/>
              </w:rPr>
              <w:t>4.1</w:t>
            </w:r>
          </w:p>
          <w:p w14:paraId="476B0800" w14:textId="77777777" w:rsidR="003D4ACE" w:rsidRDefault="003D4ACE">
            <w:pPr>
              <w:spacing w:line="280" w:lineRule="exact"/>
            </w:pPr>
          </w:p>
        </w:tc>
        <w:tc>
          <w:tcPr>
            <w:tcW w:w="10642" w:type="dxa"/>
            <w:vAlign w:val="center"/>
          </w:tcPr>
          <w:p w14:paraId="091552B3" w14:textId="6089EEC5" w:rsidR="00436008" w:rsidRDefault="00627CE1" w:rsidP="00C947E6">
            <w:pPr>
              <w:spacing w:line="280" w:lineRule="exact"/>
              <w:rPr>
                <w:rStyle w:val="info-content-text"/>
                <w:rFonts w:ascii="Arial" w:hAnsi="Arial" w:cs="Arial"/>
                <w:color w:val="333333"/>
                <w:bdr w:val="none" w:sz="0" w:space="0" w:color="auto" w:frame="1"/>
              </w:rPr>
            </w:pPr>
            <w:r>
              <w:rPr>
                <w:rStyle w:val="info-content-text"/>
                <w:rFonts w:ascii="Arial" w:hAnsi="Arial" w:cs="Arial" w:hint="eastAsia"/>
                <w:color w:val="333333"/>
                <w:bdr w:val="none" w:sz="0" w:space="0" w:color="auto" w:frame="1"/>
              </w:rPr>
              <w:t>北京丙火中天安防技术集团</w:t>
            </w:r>
            <w:r w:rsidR="00436008">
              <w:rPr>
                <w:rStyle w:val="info-content-text"/>
                <w:rFonts w:ascii="Arial" w:hAnsi="Arial" w:cs="Arial" w:hint="eastAsia"/>
                <w:color w:val="333333"/>
                <w:bdr w:val="none" w:sz="0" w:space="0" w:color="auto" w:frame="1"/>
              </w:rPr>
              <w:t>有限公司，成立日期：</w:t>
            </w:r>
            <w:r>
              <w:rPr>
                <w:rStyle w:val="info-content-text"/>
                <w:rFonts w:ascii="Arial" w:hAnsi="Arial" w:cs="Arial" w:hint="eastAsia"/>
                <w:color w:val="333333"/>
                <w:bdr w:val="none" w:sz="0" w:space="0" w:color="auto" w:frame="1"/>
              </w:rPr>
              <w:t>2013</w:t>
            </w:r>
            <w:r w:rsidR="00436008">
              <w:rPr>
                <w:rStyle w:val="info-content-text"/>
                <w:rFonts w:ascii="Arial" w:hAnsi="Arial" w:cs="Arial" w:hint="eastAsia"/>
                <w:color w:val="333333"/>
                <w:bdr w:val="none" w:sz="0" w:space="0" w:color="auto" w:frame="1"/>
              </w:rPr>
              <w:t>年</w:t>
            </w:r>
            <w:r>
              <w:rPr>
                <w:rStyle w:val="info-content-text"/>
                <w:rFonts w:ascii="Arial" w:hAnsi="Arial" w:cs="Arial" w:hint="eastAsia"/>
                <w:color w:val="333333"/>
                <w:bdr w:val="none" w:sz="0" w:space="0" w:color="auto" w:frame="1"/>
              </w:rPr>
              <w:t>2</w:t>
            </w:r>
            <w:r w:rsidR="00436008">
              <w:rPr>
                <w:rStyle w:val="info-content-text"/>
                <w:rFonts w:ascii="Arial" w:hAnsi="Arial" w:cs="Arial" w:hint="eastAsia"/>
                <w:color w:val="333333"/>
                <w:bdr w:val="none" w:sz="0" w:space="0" w:color="auto" w:frame="1"/>
              </w:rPr>
              <w:t>月</w:t>
            </w:r>
            <w:r>
              <w:rPr>
                <w:rStyle w:val="info-content-text"/>
                <w:rFonts w:ascii="Arial" w:hAnsi="Arial" w:cs="Arial" w:hint="eastAsia"/>
                <w:color w:val="333333"/>
                <w:bdr w:val="none" w:sz="0" w:space="0" w:color="auto" w:frame="1"/>
              </w:rPr>
              <w:t>9</w:t>
            </w:r>
            <w:r w:rsidR="00436008">
              <w:rPr>
                <w:rStyle w:val="info-content-text"/>
                <w:rFonts w:ascii="Arial" w:hAnsi="Arial" w:cs="Arial" w:hint="eastAsia"/>
                <w:color w:val="333333"/>
                <w:bdr w:val="none" w:sz="0" w:space="0" w:color="auto" w:frame="1"/>
              </w:rPr>
              <w:t>日，营业期限：</w:t>
            </w:r>
            <w:r w:rsidRPr="00627CE1">
              <w:rPr>
                <w:rStyle w:val="info-content-text"/>
                <w:rFonts w:ascii="Arial" w:hAnsi="Arial" w:cs="Arial" w:hint="eastAsia"/>
                <w:color w:val="333333"/>
                <w:bdr w:val="none" w:sz="0" w:space="0" w:color="auto" w:frame="1"/>
              </w:rPr>
              <w:t>2013</w:t>
            </w:r>
            <w:r w:rsidRPr="00627CE1">
              <w:rPr>
                <w:rStyle w:val="info-content-text"/>
                <w:rFonts w:ascii="Arial" w:hAnsi="Arial" w:cs="Arial" w:hint="eastAsia"/>
                <w:color w:val="333333"/>
                <w:bdr w:val="none" w:sz="0" w:space="0" w:color="auto" w:frame="1"/>
              </w:rPr>
              <w:t>年</w:t>
            </w:r>
            <w:r w:rsidRPr="00627CE1">
              <w:rPr>
                <w:rStyle w:val="info-content-text"/>
                <w:rFonts w:ascii="Arial" w:hAnsi="Arial" w:cs="Arial" w:hint="eastAsia"/>
                <w:color w:val="333333"/>
                <w:bdr w:val="none" w:sz="0" w:space="0" w:color="auto" w:frame="1"/>
              </w:rPr>
              <w:t>2</w:t>
            </w:r>
            <w:r w:rsidRPr="00627CE1">
              <w:rPr>
                <w:rStyle w:val="info-content-text"/>
                <w:rFonts w:ascii="Arial" w:hAnsi="Arial" w:cs="Arial" w:hint="eastAsia"/>
                <w:color w:val="333333"/>
                <w:bdr w:val="none" w:sz="0" w:space="0" w:color="auto" w:frame="1"/>
              </w:rPr>
              <w:t>月</w:t>
            </w:r>
            <w:r w:rsidRPr="00627CE1">
              <w:rPr>
                <w:rStyle w:val="info-content-text"/>
                <w:rFonts w:ascii="Arial" w:hAnsi="Arial" w:cs="Arial" w:hint="eastAsia"/>
                <w:color w:val="333333"/>
                <w:bdr w:val="none" w:sz="0" w:space="0" w:color="auto" w:frame="1"/>
              </w:rPr>
              <w:t>9</w:t>
            </w:r>
            <w:r w:rsidRPr="00627CE1">
              <w:rPr>
                <w:rStyle w:val="info-content-text"/>
                <w:rFonts w:ascii="Arial" w:hAnsi="Arial" w:cs="Arial" w:hint="eastAsia"/>
                <w:color w:val="333333"/>
                <w:bdr w:val="none" w:sz="0" w:space="0" w:color="auto" w:frame="1"/>
              </w:rPr>
              <w:t>日</w:t>
            </w:r>
            <w:r>
              <w:rPr>
                <w:rStyle w:val="info-content-text"/>
                <w:rFonts w:ascii="Arial" w:hAnsi="Arial" w:cs="Arial" w:hint="eastAsia"/>
                <w:color w:val="333333"/>
                <w:bdr w:val="none" w:sz="0" w:space="0" w:color="auto" w:frame="1"/>
              </w:rPr>
              <w:t>-2033</w:t>
            </w:r>
            <w:r>
              <w:rPr>
                <w:rStyle w:val="info-content-text"/>
                <w:rFonts w:ascii="Arial" w:hAnsi="Arial" w:cs="Arial" w:hint="eastAsia"/>
                <w:color w:val="333333"/>
                <w:bdr w:val="none" w:sz="0" w:space="0" w:color="auto" w:frame="1"/>
              </w:rPr>
              <w:t>年</w:t>
            </w:r>
            <w:r>
              <w:rPr>
                <w:rStyle w:val="info-content-text"/>
                <w:rFonts w:ascii="Arial" w:hAnsi="Arial" w:cs="Arial" w:hint="eastAsia"/>
                <w:color w:val="333333"/>
                <w:bdr w:val="none" w:sz="0" w:space="0" w:color="auto" w:frame="1"/>
              </w:rPr>
              <w:t>2</w:t>
            </w:r>
            <w:r>
              <w:rPr>
                <w:rStyle w:val="info-content-text"/>
                <w:rFonts w:ascii="Arial" w:hAnsi="Arial" w:cs="Arial" w:hint="eastAsia"/>
                <w:color w:val="333333"/>
                <w:bdr w:val="none" w:sz="0" w:space="0" w:color="auto" w:frame="1"/>
              </w:rPr>
              <w:t>月</w:t>
            </w:r>
            <w:r>
              <w:rPr>
                <w:rStyle w:val="info-content-text"/>
                <w:rFonts w:ascii="Arial" w:hAnsi="Arial" w:cs="Arial" w:hint="eastAsia"/>
                <w:color w:val="333333"/>
                <w:bdr w:val="none" w:sz="0" w:space="0" w:color="auto" w:frame="1"/>
              </w:rPr>
              <w:t>8</w:t>
            </w:r>
            <w:r>
              <w:rPr>
                <w:rStyle w:val="info-content-text"/>
                <w:rFonts w:ascii="Arial" w:hAnsi="Arial" w:cs="Arial" w:hint="eastAsia"/>
                <w:color w:val="333333"/>
                <w:bdr w:val="none" w:sz="0" w:space="0" w:color="auto" w:frame="1"/>
              </w:rPr>
              <w:t>日</w:t>
            </w:r>
            <w:r w:rsidR="00436008">
              <w:rPr>
                <w:rStyle w:val="info-content-text"/>
                <w:rFonts w:ascii="Arial" w:hAnsi="Arial" w:cs="Arial" w:hint="eastAsia"/>
                <w:color w:val="333333"/>
                <w:bdr w:val="none" w:sz="0" w:space="0" w:color="auto" w:frame="1"/>
              </w:rPr>
              <w:t>，</w:t>
            </w:r>
            <w:r w:rsidR="00436008">
              <w:rPr>
                <w:rFonts w:hint="eastAsia"/>
                <w:noProof/>
              </w:rPr>
              <w:t>统一社会信用代码：</w:t>
            </w:r>
            <w:r w:rsidR="00436008">
              <w:rPr>
                <w:rFonts w:hint="eastAsia"/>
                <w:noProof/>
              </w:rPr>
              <w:t>9111010</w:t>
            </w:r>
            <w:r>
              <w:rPr>
                <w:rFonts w:hint="eastAsia"/>
                <w:noProof/>
              </w:rPr>
              <w:t>80628080566</w:t>
            </w:r>
          </w:p>
          <w:p w14:paraId="1A99EF24" w14:textId="3A20C533" w:rsidR="00436008" w:rsidRDefault="00436008" w:rsidP="00C947E6">
            <w:pPr>
              <w:spacing w:line="280" w:lineRule="exact"/>
              <w:rPr>
                <w:rStyle w:val="info-content-text"/>
                <w:rFonts w:ascii="Arial" w:hAnsi="Arial" w:cs="Arial"/>
                <w:color w:val="333333"/>
                <w:bdr w:val="none" w:sz="0" w:space="0" w:color="auto" w:frame="1"/>
              </w:rPr>
            </w:pPr>
            <w:r>
              <w:rPr>
                <w:rStyle w:val="info-content-text"/>
                <w:rFonts w:ascii="Arial" w:hAnsi="Arial" w:cs="Arial" w:hint="eastAsia"/>
                <w:color w:val="333333"/>
                <w:bdr w:val="none" w:sz="0" w:space="0" w:color="auto" w:frame="1"/>
              </w:rPr>
              <w:t>,</w:t>
            </w:r>
            <w:r>
              <w:rPr>
                <w:rStyle w:val="info-content-text"/>
                <w:rFonts w:ascii="Arial" w:hAnsi="Arial" w:cs="Arial" w:hint="eastAsia"/>
                <w:color w:val="333333"/>
                <w:bdr w:val="none" w:sz="0" w:space="0" w:color="auto" w:frame="1"/>
              </w:rPr>
              <w:t>法人：</w:t>
            </w:r>
            <w:r w:rsidR="00627CE1">
              <w:rPr>
                <w:rStyle w:val="info-content-text"/>
                <w:rFonts w:ascii="Arial" w:hAnsi="Arial" w:cs="Arial" w:hint="eastAsia"/>
                <w:color w:val="333333"/>
                <w:bdr w:val="none" w:sz="0" w:space="0" w:color="auto" w:frame="1"/>
              </w:rPr>
              <w:t>陶恒</w:t>
            </w:r>
          </w:p>
          <w:p w14:paraId="322120D8" w14:textId="5E3340F3" w:rsidR="00436008" w:rsidRPr="00436008" w:rsidRDefault="00627CE1" w:rsidP="00C947E6">
            <w:pPr>
              <w:spacing w:line="280" w:lineRule="exact"/>
              <w:rPr>
                <w:rStyle w:val="info-content-text"/>
                <w:rFonts w:ascii="Arial" w:hAnsi="Arial" w:cs="Arial"/>
                <w:color w:val="333333"/>
                <w:bdr w:val="none" w:sz="0" w:space="0" w:color="auto" w:frame="1"/>
              </w:rPr>
            </w:pPr>
            <w:r w:rsidRPr="00627CE1">
              <w:rPr>
                <w:rStyle w:val="info-content-text"/>
                <w:rFonts w:ascii="Arial" w:hAnsi="Arial" w:cs="Arial" w:hint="eastAsia"/>
                <w:color w:val="333333"/>
                <w:bdr w:val="none" w:sz="0" w:space="0" w:color="auto" w:frame="1"/>
              </w:rPr>
              <w:t>北京丙火中天安防技术集团有限公司</w:t>
            </w:r>
            <w:r w:rsidR="00436008" w:rsidRPr="00436008">
              <w:rPr>
                <w:rStyle w:val="info-content-text"/>
                <w:rFonts w:ascii="Arial" w:hAnsi="Arial" w:cs="Arial" w:hint="eastAsia"/>
                <w:color w:val="333333"/>
                <w:bdr w:val="none" w:sz="0" w:space="0" w:color="auto" w:frame="1"/>
              </w:rPr>
              <w:t>为客户提供许可范围内的电</w:t>
            </w:r>
            <w:r>
              <w:rPr>
                <w:rStyle w:val="info-content-text"/>
                <w:rFonts w:ascii="Arial" w:hAnsi="Arial" w:cs="Arial" w:hint="eastAsia"/>
                <w:color w:val="333333"/>
                <w:bdr w:val="none" w:sz="0" w:space="0" w:color="auto" w:frame="1"/>
              </w:rPr>
              <w:t>消防设施维护保养检测及消防安全评估等服务</w:t>
            </w:r>
            <w:r w:rsidR="00436008" w:rsidRPr="00436008">
              <w:rPr>
                <w:rStyle w:val="info-content-text"/>
                <w:rFonts w:ascii="Arial" w:hAnsi="Arial" w:cs="Arial" w:hint="eastAsia"/>
                <w:color w:val="333333"/>
                <w:bdr w:val="none" w:sz="0" w:space="0" w:color="auto" w:frame="1"/>
              </w:rPr>
              <w:t>。公司尊崇“踏实、拼搏、责任”的企业精神，并以诚信、共赢、开创经营理念，创造良好的企业环境，以</w:t>
            </w:r>
            <w:r w:rsidR="00436008">
              <w:rPr>
                <w:rStyle w:val="info-content-text"/>
                <w:rFonts w:ascii="Arial" w:hAnsi="Arial" w:cs="Arial" w:hint="eastAsia"/>
                <w:color w:val="333333"/>
                <w:bdr w:val="none" w:sz="0" w:space="0" w:color="auto" w:frame="1"/>
              </w:rPr>
              <w:t>全新的管理模式，完善的技术，周到的服务，卓越的品质为生存根本，</w:t>
            </w:r>
            <w:r w:rsidR="00436008" w:rsidRPr="00436008">
              <w:rPr>
                <w:rStyle w:val="info-content-text"/>
                <w:rFonts w:ascii="Arial" w:hAnsi="Arial" w:cs="Arial" w:hint="eastAsia"/>
                <w:color w:val="333333"/>
                <w:bdr w:val="none" w:sz="0" w:space="0" w:color="auto" w:frame="1"/>
              </w:rPr>
              <w:t>始终坚持用户至上</w:t>
            </w:r>
            <w:r w:rsidR="00436008" w:rsidRPr="00436008">
              <w:rPr>
                <w:rStyle w:val="info-content-text"/>
                <w:rFonts w:ascii="Arial" w:hAnsi="Arial" w:cs="Arial" w:hint="eastAsia"/>
                <w:color w:val="333333"/>
                <w:bdr w:val="none" w:sz="0" w:space="0" w:color="auto" w:frame="1"/>
              </w:rPr>
              <w:t xml:space="preserve"> </w:t>
            </w:r>
            <w:r w:rsidR="00436008" w:rsidRPr="00436008">
              <w:rPr>
                <w:rStyle w:val="info-content-text"/>
                <w:rFonts w:ascii="Arial" w:hAnsi="Arial" w:cs="Arial" w:hint="eastAsia"/>
                <w:color w:val="333333"/>
                <w:bdr w:val="none" w:sz="0" w:space="0" w:color="auto" w:frame="1"/>
              </w:rPr>
              <w:t>用心服务于客户，坚持用自己的服务去打动客户。</w:t>
            </w:r>
          </w:p>
          <w:p w14:paraId="68079AE1" w14:textId="77777777" w:rsidR="003D4ACE" w:rsidRDefault="0079159C" w:rsidP="00C947E6">
            <w:pPr>
              <w:spacing w:line="280" w:lineRule="exact"/>
              <w:rPr>
                <w:rFonts w:ascii="宋体" w:hAnsi="宋体" w:cs="宋体"/>
                <w:szCs w:val="21"/>
              </w:rPr>
            </w:pPr>
            <w:r>
              <w:rPr>
                <w:rFonts w:ascii="宋体" w:hAnsi="宋体" w:cs="宋体" w:hint="eastAsia"/>
                <w:szCs w:val="21"/>
              </w:rPr>
              <w:t>营业执照符合要求，见附件。</w:t>
            </w:r>
          </w:p>
          <w:p w14:paraId="06CD87C7" w14:textId="1B80C222" w:rsidR="003D4ACE" w:rsidRDefault="0079159C">
            <w:pPr>
              <w:rPr>
                <w:rFonts w:ascii="宋体" w:hAnsi="宋体" w:cs="宋体"/>
                <w:szCs w:val="21"/>
              </w:rPr>
            </w:pPr>
            <w:r>
              <w:rPr>
                <w:rFonts w:ascii="宋体" w:hAnsi="宋体" w:cs="宋体" w:hint="eastAsia"/>
                <w:szCs w:val="21"/>
              </w:rPr>
              <w:t>公司管理体系设置了</w:t>
            </w:r>
            <w:r w:rsidR="00C947E6">
              <w:rPr>
                <w:rFonts w:hint="eastAsia"/>
                <w:color w:val="000000"/>
                <w:szCs w:val="21"/>
              </w:rPr>
              <w:t>管理层、</w:t>
            </w:r>
            <w:r w:rsidR="00436008">
              <w:rPr>
                <w:rFonts w:hint="eastAsia"/>
                <w:color w:val="000000"/>
                <w:szCs w:val="21"/>
              </w:rPr>
              <w:t>综合部，</w:t>
            </w:r>
            <w:r w:rsidR="00627CE1">
              <w:rPr>
                <w:rFonts w:hint="eastAsia"/>
                <w:color w:val="000000"/>
                <w:szCs w:val="21"/>
              </w:rPr>
              <w:t>技术部</w:t>
            </w:r>
          </w:p>
          <w:p w14:paraId="15DE8F33" w14:textId="00AE07C4" w:rsidR="003D4ACE" w:rsidRDefault="0079159C" w:rsidP="006B443F">
            <w:pPr>
              <w:spacing w:line="280" w:lineRule="exact"/>
              <w:ind w:firstLineChars="200" w:firstLine="420"/>
            </w:pPr>
            <w:r>
              <w:rPr>
                <w:rFonts w:ascii="宋体" w:hAnsi="宋体" w:cs="宋体" w:hint="eastAsia"/>
                <w:szCs w:val="21"/>
              </w:rPr>
              <w:t>总经理</w:t>
            </w:r>
            <w:r w:rsidR="00627CE1" w:rsidRPr="00627CE1">
              <w:rPr>
                <w:rFonts w:hint="eastAsia"/>
              </w:rPr>
              <w:t>陶恒</w:t>
            </w:r>
            <w:r>
              <w:rPr>
                <w:rFonts w:ascii="宋体" w:hAnsi="宋体" w:cs="宋体" w:hint="eastAsia"/>
                <w:szCs w:val="21"/>
              </w:rPr>
              <w:t>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tc>
        <w:tc>
          <w:tcPr>
            <w:tcW w:w="895" w:type="dxa"/>
          </w:tcPr>
          <w:p w14:paraId="162849F5" w14:textId="77777777" w:rsidR="003D4ACE" w:rsidRDefault="003D4ACE"/>
        </w:tc>
      </w:tr>
      <w:tr w:rsidR="003D4ACE" w14:paraId="79FB5043" w14:textId="77777777">
        <w:trPr>
          <w:trHeight w:val="932"/>
        </w:trPr>
        <w:tc>
          <w:tcPr>
            <w:tcW w:w="2160" w:type="dxa"/>
          </w:tcPr>
          <w:p w14:paraId="6DBC6330" w14:textId="77777777" w:rsidR="003D4ACE" w:rsidRDefault="0079159C">
            <w:pPr>
              <w:spacing w:line="280" w:lineRule="exact"/>
              <w:rPr>
                <w:rFonts w:ascii="宋体" w:hAnsi="宋体" w:cs="宋体"/>
                <w:szCs w:val="21"/>
              </w:rPr>
            </w:pPr>
            <w:r>
              <w:rPr>
                <w:rFonts w:ascii="宋体" w:hAnsi="宋体" w:cs="宋体" w:hint="eastAsia"/>
                <w:szCs w:val="21"/>
              </w:rPr>
              <w:t>理解相关方的需求和期望</w:t>
            </w:r>
          </w:p>
          <w:p w14:paraId="6F3617C7" w14:textId="77777777" w:rsidR="003D4ACE" w:rsidRDefault="003D4ACE">
            <w:pPr>
              <w:spacing w:line="280" w:lineRule="exact"/>
            </w:pPr>
          </w:p>
        </w:tc>
        <w:tc>
          <w:tcPr>
            <w:tcW w:w="1012" w:type="dxa"/>
          </w:tcPr>
          <w:p w14:paraId="093B2A80" w14:textId="77777777" w:rsidR="003D4ACE" w:rsidRDefault="0079159C">
            <w:pPr>
              <w:spacing w:line="280" w:lineRule="exact"/>
              <w:rPr>
                <w:rFonts w:ascii="宋体" w:hAnsi="宋体" w:cs="宋体"/>
                <w:szCs w:val="21"/>
              </w:rPr>
            </w:pPr>
            <w:r>
              <w:rPr>
                <w:rFonts w:ascii="宋体" w:hAnsi="宋体" w:cs="宋体" w:hint="eastAsia"/>
                <w:szCs w:val="21"/>
              </w:rPr>
              <w:t>QES4.2</w:t>
            </w:r>
          </w:p>
          <w:p w14:paraId="3DDA380F" w14:textId="77777777" w:rsidR="003D4ACE" w:rsidRDefault="003D4ACE">
            <w:pPr>
              <w:spacing w:line="280" w:lineRule="exact"/>
            </w:pPr>
          </w:p>
        </w:tc>
        <w:tc>
          <w:tcPr>
            <w:tcW w:w="10642" w:type="dxa"/>
            <w:vAlign w:val="center"/>
          </w:tcPr>
          <w:p w14:paraId="77A55CD4" w14:textId="77777777" w:rsidR="003D4ACE" w:rsidRDefault="0079159C">
            <w:pPr>
              <w:spacing w:line="280" w:lineRule="exact"/>
              <w:ind w:firstLineChars="200" w:firstLine="420"/>
              <w:rPr>
                <w:rFonts w:ascii="宋体" w:hAnsi="宋体" w:cs="宋体"/>
                <w:szCs w:val="21"/>
              </w:rPr>
            </w:pPr>
            <w:r>
              <w:rPr>
                <w:rFonts w:ascii="宋体" w:hAnsi="宋体" w:cs="宋体" w:hint="eastAsia"/>
                <w:szCs w:val="21"/>
              </w:rPr>
              <w:t>公司对这些相关方及其要求的相关信息进行监视和评审，以便于理解和持续满足相关方的需求和期望。</w:t>
            </w:r>
          </w:p>
          <w:p w14:paraId="1DE738DD" w14:textId="77777777" w:rsidR="003D4ACE" w:rsidRDefault="0079159C">
            <w:pPr>
              <w:spacing w:line="280" w:lineRule="exact"/>
              <w:ind w:firstLineChars="200" w:firstLine="420"/>
              <w:rPr>
                <w:rFonts w:ascii="宋体" w:hAnsi="宋体" w:cs="宋体"/>
                <w:szCs w:val="21"/>
              </w:rPr>
            </w:pPr>
            <w:r>
              <w:rPr>
                <w:rFonts w:ascii="宋体" w:hAnsi="宋体" w:cs="宋体" w:hint="eastAsia"/>
                <w:szCs w:val="21"/>
              </w:rPr>
              <w:t>本公司考虑以下相关方：--顾客；--最终用户或受益人；股东；---外部供应商；--雇员及其他为组织工作者；--法律法规及监管机关；--地方社区团体；--非政府组织等。</w:t>
            </w:r>
          </w:p>
          <w:p w14:paraId="4A7D35E6" w14:textId="77777777" w:rsidR="003D4ACE" w:rsidRDefault="0079159C">
            <w:pPr>
              <w:spacing w:line="280" w:lineRule="exact"/>
              <w:ind w:firstLineChars="200" w:firstLine="420"/>
            </w:pPr>
            <w:r>
              <w:rPr>
                <w:rFonts w:ascii="宋体" w:hAnsi="宋体" w:cs="宋体" w:hint="eastAsia"/>
                <w:szCs w:val="21"/>
              </w:rPr>
              <w:t>目前顾客的主要需求期望是：提供顾客满意的服务。</w:t>
            </w:r>
          </w:p>
        </w:tc>
        <w:tc>
          <w:tcPr>
            <w:tcW w:w="895" w:type="dxa"/>
          </w:tcPr>
          <w:p w14:paraId="40899A90" w14:textId="77777777" w:rsidR="003D4ACE" w:rsidRDefault="003D4ACE"/>
        </w:tc>
      </w:tr>
      <w:tr w:rsidR="003D4ACE" w14:paraId="5A7295E7" w14:textId="77777777">
        <w:trPr>
          <w:trHeight w:val="1311"/>
        </w:trPr>
        <w:tc>
          <w:tcPr>
            <w:tcW w:w="2160" w:type="dxa"/>
          </w:tcPr>
          <w:p w14:paraId="39432542" w14:textId="77777777" w:rsidR="003D4ACE" w:rsidRDefault="0079159C">
            <w:pPr>
              <w:spacing w:line="280" w:lineRule="exact"/>
              <w:rPr>
                <w:rFonts w:ascii="宋体" w:hAnsi="宋体" w:cs="宋体"/>
                <w:szCs w:val="21"/>
              </w:rPr>
            </w:pPr>
            <w:r>
              <w:rPr>
                <w:rFonts w:ascii="宋体" w:hAnsi="宋体" w:cs="宋体" w:hint="eastAsia"/>
                <w:szCs w:val="21"/>
              </w:rPr>
              <w:lastRenderedPageBreak/>
              <w:t>确定管理体系的范围</w:t>
            </w:r>
          </w:p>
          <w:p w14:paraId="5FF925D3" w14:textId="77777777" w:rsidR="003D4ACE" w:rsidRDefault="003D4ACE">
            <w:pPr>
              <w:spacing w:line="280" w:lineRule="exact"/>
            </w:pPr>
          </w:p>
        </w:tc>
        <w:tc>
          <w:tcPr>
            <w:tcW w:w="1012" w:type="dxa"/>
          </w:tcPr>
          <w:p w14:paraId="742CE91D" w14:textId="77777777" w:rsidR="003D4ACE" w:rsidRDefault="0079159C">
            <w:pPr>
              <w:spacing w:line="280" w:lineRule="exact"/>
              <w:rPr>
                <w:rFonts w:ascii="宋体" w:hAnsi="宋体" w:cs="宋体"/>
                <w:szCs w:val="21"/>
              </w:rPr>
            </w:pPr>
            <w:r>
              <w:rPr>
                <w:rFonts w:ascii="宋体" w:hAnsi="宋体" w:cs="宋体" w:hint="eastAsia"/>
                <w:szCs w:val="21"/>
              </w:rPr>
              <w:t>QES4.3</w:t>
            </w:r>
          </w:p>
          <w:p w14:paraId="79F7F917" w14:textId="77777777" w:rsidR="003D4ACE" w:rsidRDefault="003D4ACE">
            <w:pPr>
              <w:spacing w:line="280" w:lineRule="exact"/>
            </w:pPr>
          </w:p>
        </w:tc>
        <w:tc>
          <w:tcPr>
            <w:tcW w:w="10642" w:type="dxa"/>
            <w:vAlign w:val="center"/>
          </w:tcPr>
          <w:p w14:paraId="391BD56D" w14:textId="77777777" w:rsidR="003D4ACE" w:rsidRDefault="0079159C">
            <w:pPr>
              <w:spacing w:line="280" w:lineRule="exact"/>
              <w:ind w:firstLineChars="200" w:firstLine="420"/>
              <w:jc w:val="left"/>
              <w:rPr>
                <w:rFonts w:ascii="宋体" w:hAnsi="宋体" w:cs="宋体"/>
                <w:szCs w:val="21"/>
              </w:rPr>
            </w:pPr>
            <w:r>
              <w:rPr>
                <w:rFonts w:ascii="宋体" w:hAnsi="宋体" w:cs="宋体" w:hint="eastAsia"/>
                <w:szCs w:val="21"/>
              </w:rPr>
              <w:t>公司管理体系范围为：</w:t>
            </w:r>
          </w:p>
          <w:p w14:paraId="65655EF5" w14:textId="77777777" w:rsidR="00B93FBF" w:rsidRPr="00B93FBF" w:rsidRDefault="00B93FBF" w:rsidP="00B93FBF">
            <w:pPr>
              <w:rPr>
                <w:sz w:val="20"/>
              </w:rPr>
            </w:pPr>
            <w:r w:rsidRPr="00B93FBF">
              <w:rPr>
                <w:rFonts w:hint="eastAsia"/>
                <w:sz w:val="20"/>
              </w:rPr>
              <w:t>E</w:t>
            </w:r>
            <w:r w:rsidRPr="00B93FBF">
              <w:rPr>
                <w:rFonts w:hint="eastAsia"/>
                <w:sz w:val="20"/>
              </w:rPr>
              <w:t>：消防设施维护保养检测及消防安全评估服务所涉及场所的相关环境管理活动</w:t>
            </w:r>
          </w:p>
          <w:p w14:paraId="7CF8C201" w14:textId="77777777" w:rsidR="00B93FBF" w:rsidRPr="00B93FBF" w:rsidRDefault="00B93FBF" w:rsidP="00B93FBF">
            <w:pPr>
              <w:rPr>
                <w:sz w:val="20"/>
              </w:rPr>
            </w:pPr>
            <w:r w:rsidRPr="00B93FBF">
              <w:rPr>
                <w:rFonts w:hint="eastAsia"/>
                <w:sz w:val="20"/>
              </w:rPr>
              <w:t>Q</w:t>
            </w:r>
            <w:r w:rsidRPr="00B93FBF">
              <w:rPr>
                <w:rFonts w:hint="eastAsia"/>
                <w:sz w:val="20"/>
              </w:rPr>
              <w:t>：消防设施维护保养检测及消防安全评估服务</w:t>
            </w:r>
          </w:p>
          <w:p w14:paraId="0265F068" w14:textId="6E379ADE" w:rsidR="003D4ACE" w:rsidRPr="006E41CD" w:rsidRDefault="00B93FBF" w:rsidP="00B93FBF">
            <w:pPr>
              <w:spacing w:line="360" w:lineRule="auto"/>
            </w:pPr>
            <w:r w:rsidRPr="00B93FBF">
              <w:rPr>
                <w:rFonts w:hint="eastAsia"/>
                <w:sz w:val="20"/>
              </w:rPr>
              <w:t>O</w:t>
            </w:r>
            <w:r w:rsidRPr="00B93FBF">
              <w:rPr>
                <w:rFonts w:hint="eastAsia"/>
                <w:sz w:val="20"/>
              </w:rPr>
              <w:t>：消防设施维护保养检测及消防安全评估服务所涉及场所的相关职业健康安全管理活动</w:t>
            </w:r>
          </w:p>
        </w:tc>
        <w:tc>
          <w:tcPr>
            <w:tcW w:w="895" w:type="dxa"/>
          </w:tcPr>
          <w:p w14:paraId="1BC472BE" w14:textId="77777777" w:rsidR="003D4ACE" w:rsidRDefault="003D4ACE"/>
        </w:tc>
      </w:tr>
      <w:tr w:rsidR="003D4ACE" w14:paraId="7012E09A" w14:textId="77777777">
        <w:trPr>
          <w:trHeight w:val="2110"/>
        </w:trPr>
        <w:tc>
          <w:tcPr>
            <w:tcW w:w="2160" w:type="dxa"/>
          </w:tcPr>
          <w:p w14:paraId="78ED9635" w14:textId="77777777" w:rsidR="003D4ACE" w:rsidRDefault="0079159C">
            <w:pPr>
              <w:spacing w:line="280" w:lineRule="exact"/>
              <w:rPr>
                <w:rFonts w:ascii="宋体" w:hAnsi="宋体" w:cs="宋体"/>
                <w:szCs w:val="21"/>
              </w:rPr>
            </w:pPr>
            <w:r>
              <w:rPr>
                <w:rFonts w:ascii="宋体" w:hAnsi="宋体" w:cs="宋体" w:hint="eastAsia"/>
                <w:szCs w:val="21"/>
              </w:rPr>
              <w:t>管理体系及其过程</w:t>
            </w:r>
          </w:p>
          <w:p w14:paraId="4DA8608C" w14:textId="77777777" w:rsidR="003D4ACE" w:rsidRDefault="003D4ACE">
            <w:pPr>
              <w:spacing w:line="280" w:lineRule="exact"/>
            </w:pPr>
          </w:p>
        </w:tc>
        <w:tc>
          <w:tcPr>
            <w:tcW w:w="1012" w:type="dxa"/>
          </w:tcPr>
          <w:p w14:paraId="4F8CA6E9" w14:textId="77777777" w:rsidR="003D4ACE" w:rsidRDefault="0079159C">
            <w:pPr>
              <w:spacing w:line="280" w:lineRule="exact"/>
              <w:rPr>
                <w:rFonts w:ascii="宋体" w:hAnsi="宋体" w:cs="宋体"/>
                <w:szCs w:val="21"/>
              </w:rPr>
            </w:pPr>
            <w:r>
              <w:rPr>
                <w:rFonts w:ascii="宋体" w:hAnsi="宋体" w:cs="宋体" w:hint="eastAsia"/>
                <w:szCs w:val="21"/>
              </w:rPr>
              <w:t>QES4.4</w:t>
            </w:r>
          </w:p>
          <w:p w14:paraId="61EC207E" w14:textId="77777777" w:rsidR="003D4ACE" w:rsidRDefault="003D4ACE">
            <w:pPr>
              <w:spacing w:line="280" w:lineRule="exact"/>
            </w:pPr>
          </w:p>
        </w:tc>
        <w:tc>
          <w:tcPr>
            <w:tcW w:w="10642" w:type="dxa"/>
            <w:vAlign w:val="center"/>
          </w:tcPr>
          <w:p w14:paraId="3AA77889" w14:textId="17D83F48" w:rsidR="003D4ACE" w:rsidRDefault="0079159C">
            <w:pPr>
              <w:spacing w:line="280" w:lineRule="exact"/>
              <w:ind w:firstLineChars="200" w:firstLine="420"/>
              <w:rPr>
                <w:rFonts w:ascii="宋体" w:hAnsi="宋体" w:cs="宋体"/>
                <w:szCs w:val="21"/>
              </w:rPr>
            </w:pPr>
            <w:r>
              <w:rPr>
                <w:rFonts w:ascii="宋体" w:hAnsi="宋体" w:cs="宋体" w:hint="eastAsia"/>
                <w:szCs w:val="21"/>
              </w:rPr>
              <w:t>该公司</w:t>
            </w:r>
            <w:r w:rsidR="005A271C" w:rsidRPr="005A271C">
              <w:rPr>
                <w:rFonts w:ascii="宋体" w:hAnsi="宋体" w:cs="宋体" w:hint="eastAsia"/>
                <w:szCs w:val="21"/>
              </w:rPr>
              <w:t>2021年3月10日</w:t>
            </w:r>
            <w:r w:rsidR="00152C55">
              <w:rPr>
                <w:rFonts w:ascii="宋体" w:hAnsi="宋体" w:cs="宋体" w:hint="eastAsia"/>
                <w:szCs w:val="21"/>
              </w:rPr>
              <w:t>，</w:t>
            </w:r>
            <w:r>
              <w:rPr>
                <w:rFonts w:ascii="宋体" w:hAnsi="宋体" w:cs="宋体" w:hint="eastAsia"/>
                <w:szCs w:val="21"/>
              </w:rPr>
              <w:t>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w:t>
            </w:r>
            <w:r w:rsidR="00152C55">
              <w:rPr>
                <w:rFonts w:ascii="宋体" w:hAnsi="宋体" w:cs="宋体" w:hint="eastAsia"/>
                <w:szCs w:val="21"/>
              </w:rPr>
              <w:t>202</w:t>
            </w:r>
            <w:r w:rsidR="005A271C">
              <w:rPr>
                <w:rFonts w:ascii="宋体" w:hAnsi="宋体" w:cs="宋体" w:hint="eastAsia"/>
                <w:szCs w:val="21"/>
              </w:rPr>
              <w:t>1</w:t>
            </w:r>
            <w:r>
              <w:rPr>
                <w:rFonts w:ascii="宋体" w:hAnsi="宋体" w:cs="宋体" w:hint="eastAsia"/>
                <w:szCs w:val="21"/>
              </w:rPr>
              <w:t>年管理目标分解及完成情况记录。</w:t>
            </w:r>
          </w:p>
          <w:p w14:paraId="45C7F5CA" w14:textId="77777777" w:rsidR="003D4ACE" w:rsidRDefault="0079159C">
            <w:pPr>
              <w:spacing w:line="280" w:lineRule="exact"/>
              <w:ind w:firstLineChars="200" w:firstLine="420"/>
              <w:rPr>
                <w:rFonts w:ascii="宋体" w:hAnsi="宋体" w:cs="宋体"/>
                <w:szCs w:val="21"/>
              </w:rPr>
            </w:pPr>
            <w:r>
              <w:rPr>
                <w:rFonts w:ascii="宋体" w:hAnsi="宋体" w:cs="宋体" w:hint="eastAsia"/>
                <w:szCs w:val="21"/>
              </w:rPr>
              <w:t>与负责人交流：部门确定了满足与管理体系有关的客户及相关方的要求。</w:t>
            </w:r>
          </w:p>
          <w:p w14:paraId="232D0DF1" w14:textId="77777777" w:rsidR="003D4ACE" w:rsidRDefault="0079159C">
            <w:pPr>
              <w:spacing w:line="280" w:lineRule="exact"/>
              <w:rPr>
                <w:rFonts w:ascii="宋体" w:hAnsi="宋体" w:cs="宋体"/>
                <w:szCs w:val="21"/>
              </w:rPr>
            </w:pPr>
            <w:r>
              <w:rPr>
                <w:rFonts w:ascii="宋体" w:hAnsi="宋体" w:cs="宋体" w:hint="eastAsia"/>
                <w:szCs w:val="21"/>
              </w:rPr>
              <w:t>1.公司通过监视和评审有关相关方及其有关要求的信息，实现持续改进</w:t>
            </w:r>
          </w:p>
          <w:p w14:paraId="127C9BF0" w14:textId="77777777" w:rsidR="003D4ACE" w:rsidRDefault="0079159C">
            <w:pPr>
              <w:spacing w:line="280" w:lineRule="exact"/>
              <w:rPr>
                <w:rFonts w:ascii="宋体" w:hAnsi="宋体" w:cs="宋体"/>
                <w:szCs w:val="21"/>
              </w:rPr>
            </w:pPr>
            <w:r>
              <w:rPr>
                <w:rFonts w:ascii="宋体" w:hAnsi="宋体" w:cs="宋体" w:hint="eastAsia"/>
                <w:szCs w:val="21"/>
              </w:rPr>
              <w:t>2. 应对风险的措施：</w:t>
            </w:r>
          </w:p>
          <w:p w14:paraId="5177014E" w14:textId="77777777" w:rsidR="003D4ACE" w:rsidRPr="009E7927" w:rsidRDefault="0079159C">
            <w:pPr>
              <w:spacing w:line="280" w:lineRule="exact"/>
              <w:rPr>
                <w:rFonts w:ascii="宋体" w:hAnsi="宋体" w:cs="宋体"/>
                <w:szCs w:val="21"/>
              </w:rPr>
            </w:pPr>
            <w:r>
              <w:rPr>
                <w:rFonts w:ascii="宋体" w:hAnsi="宋体" w:cs="宋体" w:hint="eastAsia"/>
                <w:szCs w:val="21"/>
              </w:rPr>
              <w:t xml:space="preserve">a) </w:t>
            </w:r>
            <w:r w:rsidRPr="009E7927">
              <w:rPr>
                <w:rFonts w:ascii="宋体" w:hAnsi="宋体" w:cs="宋体" w:hint="eastAsia"/>
                <w:szCs w:val="21"/>
              </w:rPr>
              <w:t>通过供应商的选择和评定来控制风险，选择供应商时考核其资质及其提供合格产品和合格服务的能力，应与客户需求相匹配。</w:t>
            </w:r>
          </w:p>
          <w:p w14:paraId="5D79F33D" w14:textId="77777777" w:rsidR="003D4ACE" w:rsidRDefault="0079159C">
            <w:pPr>
              <w:spacing w:line="280" w:lineRule="exact"/>
            </w:pPr>
            <w:r w:rsidRPr="009E7927">
              <w:rPr>
                <w:rFonts w:ascii="宋体" w:hAnsi="宋体" w:cs="宋体" w:hint="eastAsia"/>
                <w:szCs w:val="21"/>
              </w:rPr>
              <w:t>b)通过签订客户协议和供应商协议的条款把控风险等。</w:t>
            </w:r>
          </w:p>
        </w:tc>
        <w:tc>
          <w:tcPr>
            <w:tcW w:w="895" w:type="dxa"/>
          </w:tcPr>
          <w:p w14:paraId="2A754633" w14:textId="77777777" w:rsidR="003D4ACE" w:rsidRDefault="003D4ACE"/>
        </w:tc>
      </w:tr>
      <w:tr w:rsidR="003D4ACE" w14:paraId="41E201BA" w14:textId="77777777">
        <w:trPr>
          <w:trHeight w:val="1008"/>
        </w:trPr>
        <w:tc>
          <w:tcPr>
            <w:tcW w:w="2160" w:type="dxa"/>
          </w:tcPr>
          <w:p w14:paraId="5C2497EB" w14:textId="505D87B3" w:rsidR="003D4ACE" w:rsidRPr="00152C55" w:rsidRDefault="0079159C">
            <w:pPr>
              <w:spacing w:line="280" w:lineRule="exact"/>
              <w:rPr>
                <w:rFonts w:ascii="宋体" w:hAnsi="宋体" w:cs="宋体"/>
                <w:szCs w:val="21"/>
              </w:rPr>
            </w:pPr>
            <w:r>
              <w:rPr>
                <w:rFonts w:ascii="宋体" w:hAnsi="宋体" w:cs="宋体" w:hint="eastAsia"/>
                <w:szCs w:val="21"/>
              </w:rPr>
              <w:t>领导作用与承诺</w:t>
            </w:r>
          </w:p>
        </w:tc>
        <w:tc>
          <w:tcPr>
            <w:tcW w:w="1012" w:type="dxa"/>
          </w:tcPr>
          <w:p w14:paraId="02E4F97A" w14:textId="77777777" w:rsidR="003D4ACE" w:rsidRDefault="0079159C">
            <w:pPr>
              <w:spacing w:line="280" w:lineRule="exact"/>
              <w:rPr>
                <w:rFonts w:ascii="宋体" w:hAnsi="宋体" w:cs="宋体"/>
                <w:szCs w:val="21"/>
              </w:rPr>
            </w:pPr>
            <w:r>
              <w:rPr>
                <w:rFonts w:ascii="宋体" w:hAnsi="宋体" w:cs="宋体" w:hint="eastAsia"/>
                <w:szCs w:val="21"/>
              </w:rPr>
              <w:t>QES</w:t>
            </w:r>
          </w:p>
          <w:p w14:paraId="25436E66" w14:textId="77777777" w:rsidR="003D4ACE" w:rsidRDefault="0079159C">
            <w:pPr>
              <w:spacing w:line="280" w:lineRule="exact"/>
              <w:rPr>
                <w:rFonts w:ascii="宋体" w:hAnsi="宋体" w:cs="宋体"/>
                <w:szCs w:val="21"/>
              </w:rPr>
            </w:pPr>
            <w:r>
              <w:rPr>
                <w:rFonts w:ascii="宋体" w:hAnsi="宋体" w:cs="宋体" w:hint="eastAsia"/>
                <w:szCs w:val="21"/>
              </w:rPr>
              <w:t>5.1</w:t>
            </w:r>
          </w:p>
          <w:p w14:paraId="26EF17ED" w14:textId="4CB28846" w:rsidR="003D4ACE" w:rsidRDefault="003D4ACE">
            <w:pPr>
              <w:spacing w:line="280" w:lineRule="exact"/>
              <w:rPr>
                <w:rFonts w:ascii="宋体" w:hAnsi="宋体" w:cs="宋体"/>
                <w:szCs w:val="21"/>
              </w:rPr>
            </w:pPr>
          </w:p>
          <w:p w14:paraId="3D75938C" w14:textId="77777777" w:rsidR="003D4ACE" w:rsidRDefault="003D4ACE">
            <w:pPr>
              <w:spacing w:line="280" w:lineRule="exact"/>
            </w:pPr>
          </w:p>
        </w:tc>
        <w:tc>
          <w:tcPr>
            <w:tcW w:w="10642" w:type="dxa"/>
            <w:vAlign w:val="center"/>
          </w:tcPr>
          <w:p w14:paraId="62AA4164" w14:textId="73A1D2B9" w:rsidR="003D4ACE" w:rsidRDefault="0079159C">
            <w:pPr>
              <w:spacing w:line="280" w:lineRule="exact"/>
              <w:ind w:firstLineChars="200" w:firstLine="420"/>
              <w:rPr>
                <w:rFonts w:ascii="宋体" w:hAnsi="宋体" w:cs="宋体"/>
                <w:szCs w:val="21"/>
              </w:rPr>
            </w:pPr>
            <w:r>
              <w:rPr>
                <w:rFonts w:ascii="宋体" w:hAnsi="宋体" w:cs="宋体" w:hint="eastAsia"/>
                <w:szCs w:val="21"/>
              </w:rPr>
              <w:t>公司总经理</w:t>
            </w:r>
            <w:r w:rsidR="001E7EC6">
              <w:rPr>
                <w:rFonts w:hint="eastAsia"/>
                <w:lang w:val="zh-CN"/>
              </w:rPr>
              <w:t>陶恒</w:t>
            </w:r>
            <w:r>
              <w:rPr>
                <w:rFonts w:ascii="宋体" w:hAnsi="宋体" w:cs="宋体" w:hint="eastAsia"/>
                <w:szCs w:val="21"/>
              </w:rPr>
              <w:t>介绍主要承诺有：</w:t>
            </w:r>
          </w:p>
          <w:p w14:paraId="2D87D167" w14:textId="77777777" w:rsidR="00AC270C" w:rsidRPr="00AC270C" w:rsidRDefault="00AC270C" w:rsidP="00AC270C">
            <w:pPr>
              <w:spacing w:line="280" w:lineRule="exact"/>
              <w:rPr>
                <w:rFonts w:ascii="宋体" w:hAnsi="宋体" w:cs="宋体"/>
                <w:szCs w:val="21"/>
              </w:rPr>
            </w:pPr>
            <w:r w:rsidRPr="00AC270C">
              <w:rPr>
                <w:rFonts w:ascii="宋体" w:hAnsi="宋体" w:cs="宋体" w:hint="eastAsia"/>
                <w:szCs w:val="21"/>
              </w:rPr>
              <w:t>a)</w:t>
            </w:r>
            <w:r w:rsidRPr="00AC270C">
              <w:rPr>
                <w:rFonts w:ascii="宋体" w:hAnsi="宋体" w:cs="宋体" w:hint="eastAsia"/>
                <w:szCs w:val="21"/>
              </w:rPr>
              <w:tab/>
              <w:t>对质量、环境、职业健康安全管理体系的有效性负责；</w:t>
            </w:r>
          </w:p>
          <w:p w14:paraId="4E79289F" w14:textId="77777777" w:rsidR="00AC270C" w:rsidRPr="00AC270C" w:rsidRDefault="00AC270C" w:rsidP="00AC270C">
            <w:pPr>
              <w:spacing w:line="280" w:lineRule="exact"/>
              <w:rPr>
                <w:rFonts w:ascii="宋体" w:hAnsi="宋体" w:cs="宋体"/>
                <w:szCs w:val="21"/>
              </w:rPr>
            </w:pPr>
            <w:r w:rsidRPr="00AC270C">
              <w:rPr>
                <w:rFonts w:ascii="宋体" w:hAnsi="宋体" w:cs="宋体" w:hint="eastAsia"/>
                <w:szCs w:val="21"/>
              </w:rPr>
              <w:t>b)</w:t>
            </w:r>
            <w:r w:rsidRPr="00AC270C">
              <w:rPr>
                <w:rFonts w:ascii="宋体" w:hAnsi="宋体" w:cs="宋体" w:hint="eastAsia"/>
                <w:szCs w:val="21"/>
              </w:rPr>
              <w:tab/>
              <w:t>建立质量、环境、职业健康安全管理方针与目标，并确保与公司战略方向与背景一致；</w:t>
            </w:r>
          </w:p>
          <w:p w14:paraId="19182B30" w14:textId="77777777" w:rsidR="00AC270C" w:rsidRPr="00AC270C" w:rsidRDefault="00AC270C" w:rsidP="00AC270C">
            <w:pPr>
              <w:spacing w:line="280" w:lineRule="exact"/>
              <w:rPr>
                <w:rFonts w:ascii="宋体" w:hAnsi="宋体" w:cs="宋体"/>
                <w:szCs w:val="21"/>
              </w:rPr>
            </w:pPr>
            <w:r w:rsidRPr="00AC270C">
              <w:rPr>
                <w:rFonts w:ascii="宋体" w:hAnsi="宋体" w:cs="宋体" w:hint="eastAsia"/>
                <w:szCs w:val="21"/>
              </w:rPr>
              <w:t>c)</w:t>
            </w:r>
            <w:r w:rsidRPr="00AC270C">
              <w:rPr>
                <w:rFonts w:ascii="宋体" w:hAnsi="宋体" w:cs="宋体" w:hint="eastAsia"/>
                <w:szCs w:val="21"/>
              </w:rPr>
              <w:tab/>
              <w:t>保证体系的要求融于实际运营过程；</w:t>
            </w:r>
          </w:p>
          <w:p w14:paraId="4F3D9898" w14:textId="77777777" w:rsidR="00AC270C" w:rsidRPr="00AC270C" w:rsidRDefault="00AC270C" w:rsidP="00AC270C">
            <w:pPr>
              <w:spacing w:line="280" w:lineRule="exact"/>
              <w:rPr>
                <w:rFonts w:ascii="宋体" w:hAnsi="宋体" w:cs="宋体"/>
                <w:szCs w:val="21"/>
              </w:rPr>
            </w:pPr>
            <w:r w:rsidRPr="00AC270C">
              <w:rPr>
                <w:rFonts w:ascii="宋体" w:hAnsi="宋体" w:cs="宋体" w:hint="eastAsia"/>
                <w:szCs w:val="21"/>
              </w:rPr>
              <w:t>d)</w:t>
            </w:r>
            <w:r w:rsidRPr="00AC270C">
              <w:rPr>
                <w:rFonts w:ascii="宋体" w:hAnsi="宋体" w:cs="宋体" w:hint="eastAsia"/>
                <w:szCs w:val="21"/>
              </w:rPr>
              <w:tab/>
              <w:t>提供本体系所需的资源，包括人力，物力，财力，基础设施等配置；</w:t>
            </w:r>
          </w:p>
          <w:p w14:paraId="0913D5FD" w14:textId="77777777" w:rsidR="00AC270C" w:rsidRPr="00AC270C" w:rsidRDefault="00AC270C" w:rsidP="00AC270C">
            <w:pPr>
              <w:spacing w:line="280" w:lineRule="exact"/>
              <w:rPr>
                <w:rFonts w:ascii="宋体" w:hAnsi="宋体" w:cs="宋体"/>
                <w:szCs w:val="21"/>
              </w:rPr>
            </w:pPr>
            <w:r w:rsidRPr="00AC270C">
              <w:rPr>
                <w:rFonts w:ascii="宋体" w:hAnsi="宋体" w:cs="宋体" w:hint="eastAsia"/>
                <w:szCs w:val="21"/>
              </w:rPr>
              <w:t>e)</w:t>
            </w:r>
            <w:r w:rsidRPr="00AC270C">
              <w:rPr>
                <w:rFonts w:ascii="宋体" w:hAnsi="宋体" w:cs="宋体" w:hint="eastAsia"/>
                <w:szCs w:val="21"/>
              </w:rPr>
              <w:tab/>
              <w:t>向公司上下传达有效质量、环境、职业健康安全管理体系和遵守体系要求的重要性；</w:t>
            </w:r>
          </w:p>
          <w:p w14:paraId="59050B6C" w14:textId="77777777" w:rsidR="00AC270C" w:rsidRPr="00AC270C" w:rsidRDefault="00AC270C" w:rsidP="00AC270C">
            <w:pPr>
              <w:spacing w:line="280" w:lineRule="exact"/>
              <w:rPr>
                <w:rFonts w:ascii="宋体" w:hAnsi="宋体" w:cs="宋体"/>
                <w:szCs w:val="21"/>
              </w:rPr>
            </w:pPr>
            <w:r w:rsidRPr="00AC270C">
              <w:rPr>
                <w:rFonts w:ascii="宋体" w:hAnsi="宋体" w:cs="宋体" w:hint="eastAsia"/>
                <w:szCs w:val="21"/>
              </w:rPr>
              <w:t>f)</w:t>
            </w:r>
            <w:r w:rsidRPr="00AC270C">
              <w:rPr>
                <w:rFonts w:ascii="宋体" w:hAnsi="宋体" w:cs="宋体" w:hint="eastAsia"/>
                <w:szCs w:val="21"/>
              </w:rPr>
              <w:tab/>
              <w:t>保证质量、环境、职业健康安全管理体系实现预期的结果；</w:t>
            </w:r>
          </w:p>
          <w:p w14:paraId="31941723" w14:textId="77777777" w:rsidR="00AC270C" w:rsidRPr="00AC270C" w:rsidRDefault="00AC270C" w:rsidP="00AC270C">
            <w:pPr>
              <w:spacing w:line="280" w:lineRule="exact"/>
              <w:rPr>
                <w:rFonts w:ascii="宋体" w:hAnsi="宋体" w:cs="宋体"/>
                <w:szCs w:val="21"/>
              </w:rPr>
            </w:pPr>
            <w:r w:rsidRPr="00AC270C">
              <w:rPr>
                <w:rFonts w:ascii="宋体" w:hAnsi="宋体" w:cs="宋体" w:hint="eastAsia"/>
                <w:szCs w:val="21"/>
              </w:rPr>
              <w:t>g)</w:t>
            </w:r>
            <w:r w:rsidRPr="00AC270C">
              <w:rPr>
                <w:rFonts w:ascii="宋体" w:hAnsi="宋体" w:cs="宋体" w:hint="eastAsia"/>
                <w:szCs w:val="21"/>
              </w:rPr>
              <w:tab/>
              <w:t>指导及支持有助于质量、环境、职业健康安全管理体系有效性的人员；</w:t>
            </w:r>
          </w:p>
          <w:p w14:paraId="19485895" w14:textId="77777777" w:rsidR="00AC270C" w:rsidRPr="00AC270C" w:rsidRDefault="00AC270C" w:rsidP="00AC270C">
            <w:pPr>
              <w:spacing w:line="280" w:lineRule="exact"/>
              <w:rPr>
                <w:rFonts w:ascii="宋体" w:hAnsi="宋体" w:cs="宋体"/>
                <w:szCs w:val="21"/>
              </w:rPr>
            </w:pPr>
            <w:r w:rsidRPr="00AC270C">
              <w:rPr>
                <w:rFonts w:ascii="宋体" w:hAnsi="宋体" w:cs="宋体" w:hint="eastAsia"/>
                <w:szCs w:val="21"/>
              </w:rPr>
              <w:t>h)</w:t>
            </w:r>
            <w:r w:rsidRPr="00AC270C">
              <w:rPr>
                <w:rFonts w:ascii="宋体" w:hAnsi="宋体" w:cs="宋体" w:hint="eastAsia"/>
                <w:szCs w:val="21"/>
              </w:rPr>
              <w:tab/>
              <w:t>推动持续改进；</w:t>
            </w:r>
          </w:p>
          <w:p w14:paraId="16F434BB" w14:textId="77777777" w:rsidR="00AC270C" w:rsidRDefault="00AC270C" w:rsidP="00AC270C">
            <w:pPr>
              <w:spacing w:line="280" w:lineRule="exact"/>
              <w:rPr>
                <w:rFonts w:ascii="宋体" w:hAnsi="宋体" w:cs="宋体"/>
                <w:szCs w:val="21"/>
              </w:rPr>
            </w:pPr>
            <w:r w:rsidRPr="00AC270C">
              <w:rPr>
                <w:rFonts w:ascii="宋体" w:hAnsi="宋体" w:cs="宋体" w:hint="eastAsia"/>
                <w:szCs w:val="21"/>
              </w:rPr>
              <w:t>i)</w:t>
            </w:r>
            <w:r w:rsidRPr="00AC270C">
              <w:rPr>
                <w:rFonts w:ascii="宋体" w:hAnsi="宋体" w:cs="宋体" w:hint="eastAsia"/>
                <w:szCs w:val="21"/>
              </w:rPr>
              <w:tab/>
              <w:t>支持其他相关管理岗位的管理者在其职责范围内的领导作用</w:t>
            </w:r>
          </w:p>
          <w:p w14:paraId="2705B156" w14:textId="3197A461" w:rsidR="003D4ACE" w:rsidRDefault="0079159C" w:rsidP="00AC270C">
            <w:pPr>
              <w:spacing w:line="280" w:lineRule="exact"/>
              <w:rPr>
                <w:rFonts w:ascii="宋体" w:hAnsi="宋体" w:cs="宋体"/>
                <w:szCs w:val="21"/>
              </w:rPr>
            </w:pPr>
            <w:r>
              <w:rPr>
                <w:rFonts w:ascii="宋体" w:hAnsi="宋体" w:cs="宋体" w:hint="eastAsia"/>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14:paraId="2070F8B3" w14:textId="77777777" w:rsidR="003D4ACE" w:rsidRDefault="0079159C">
            <w:pPr>
              <w:spacing w:line="280" w:lineRule="exact"/>
              <w:ind w:firstLineChars="200" w:firstLine="420"/>
            </w:pPr>
            <w:r>
              <w:rPr>
                <w:rFonts w:ascii="宋体" w:hAnsi="宋体" w:cs="宋体" w:hint="eastAsia"/>
                <w:szCs w:val="21"/>
              </w:rPr>
              <w:t>承诺基本实现，没有违反的情况发生。</w:t>
            </w:r>
          </w:p>
        </w:tc>
        <w:tc>
          <w:tcPr>
            <w:tcW w:w="895" w:type="dxa"/>
          </w:tcPr>
          <w:p w14:paraId="2901B74E" w14:textId="77777777" w:rsidR="003D4ACE" w:rsidRDefault="003D4ACE"/>
        </w:tc>
      </w:tr>
      <w:tr w:rsidR="003D4ACE" w14:paraId="7DC69D48" w14:textId="77777777">
        <w:trPr>
          <w:trHeight w:val="982"/>
        </w:trPr>
        <w:tc>
          <w:tcPr>
            <w:tcW w:w="2160" w:type="dxa"/>
          </w:tcPr>
          <w:p w14:paraId="166926F9" w14:textId="77777777" w:rsidR="003D4ACE" w:rsidRDefault="0079159C">
            <w:pPr>
              <w:spacing w:line="280" w:lineRule="exact"/>
              <w:rPr>
                <w:rFonts w:ascii="宋体" w:hAnsi="宋体" w:cs="宋体"/>
                <w:szCs w:val="21"/>
              </w:rPr>
            </w:pPr>
            <w:r>
              <w:rPr>
                <w:rFonts w:ascii="宋体" w:hAnsi="宋体" w:cs="宋体" w:hint="eastAsia"/>
                <w:szCs w:val="21"/>
              </w:rPr>
              <w:t>以顾客为关注焦点</w:t>
            </w:r>
          </w:p>
          <w:p w14:paraId="5B08CF3C" w14:textId="77777777" w:rsidR="003D4ACE" w:rsidRDefault="003D4ACE">
            <w:pPr>
              <w:spacing w:line="280" w:lineRule="exact"/>
            </w:pPr>
          </w:p>
        </w:tc>
        <w:tc>
          <w:tcPr>
            <w:tcW w:w="1012" w:type="dxa"/>
          </w:tcPr>
          <w:p w14:paraId="7C031426" w14:textId="77777777" w:rsidR="003D4ACE" w:rsidRDefault="0079159C">
            <w:pPr>
              <w:spacing w:line="280" w:lineRule="exact"/>
              <w:rPr>
                <w:rFonts w:ascii="宋体" w:hAnsi="宋体" w:cs="宋体"/>
                <w:szCs w:val="21"/>
              </w:rPr>
            </w:pPr>
            <w:r>
              <w:rPr>
                <w:rFonts w:ascii="宋体" w:hAnsi="宋体" w:cs="宋体" w:hint="eastAsia"/>
                <w:szCs w:val="21"/>
              </w:rPr>
              <w:t>Q5.1.2</w:t>
            </w:r>
          </w:p>
          <w:p w14:paraId="1D28F077" w14:textId="77777777" w:rsidR="003D4ACE" w:rsidRDefault="003D4ACE">
            <w:pPr>
              <w:spacing w:line="280" w:lineRule="exact"/>
            </w:pPr>
          </w:p>
        </w:tc>
        <w:tc>
          <w:tcPr>
            <w:tcW w:w="10642" w:type="dxa"/>
            <w:vAlign w:val="center"/>
          </w:tcPr>
          <w:p w14:paraId="3B282BA2" w14:textId="2E0143D2" w:rsidR="00A32612" w:rsidRPr="00A32612" w:rsidRDefault="0079159C" w:rsidP="00A32612">
            <w:pPr>
              <w:spacing w:line="280" w:lineRule="exact"/>
              <w:rPr>
                <w:rFonts w:ascii="宋体" w:hAnsi="宋体" w:cs="宋体"/>
                <w:szCs w:val="21"/>
              </w:rPr>
            </w:pPr>
            <w:r>
              <w:rPr>
                <w:rFonts w:ascii="宋体" w:hAnsi="宋体" w:cs="宋体" w:hint="eastAsia"/>
                <w:szCs w:val="21"/>
              </w:rPr>
              <w:t>总经理证实其以顾客为关注焦点的领导作用和承诺，通过以下方面实现：</w:t>
            </w:r>
          </w:p>
          <w:p w14:paraId="44F59103" w14:textId="77777777" w:rsidR="008466A8" w:rsidRPr="008466A8" w:rsidRDefault="008466A8" w:rsidP="008466A8">
            <w:pPr>
              <w:spacing w:line="280" w:lineRule="exact"/>
              <w:ind w:firstLineChars="200" w:firstLine="420"/>
              <w:rPr>
                <w:rFonts w:ascii="宋体" w:hAnsi="宋体" w:cs="宋体"/>
                <w:szCs w:val="21"/>
              </w:rPr>
            </w:pPr>
            <w:r w:rsidRPr="008466A8">
              <w:rPr>
                <w:rFonts w:ascii="宋体" w:hAnsi="宋体" w:cs="宋体" w:hint="eastAsia"/>
                <w:szCs w:val="21"/>
              </w:rPr>
              <w:t>a）确定、理解并持续满足顾客要求以及适用的法律法规要求；</w:t>
            </w:r>
          </w:p>
          <w:p w14:paraId="1BC903AC" w14:textId="77777777" w:rsidR="008466A8" w:rsidRPr="008466A8" w:rsidRDefault="008466A8" w:rsidP="008466A8">
            <w:pPr>
              <w:spacing w:line="280" w:lineRule="exact"/>
              <w:ind w:firstLineChars="200" w:firstLine="420"/>
              <w:rPr>
                <w:rFonts w:ascii="宋体" w:hAnsi="宋体" w:cs="宋体"/>
                <w:szCs w:val="21"/>
              </w:rPr>
            </w:pPr>
            <w:r w:rsidRPr="008466A8">
              <w:rPr>
                <w:rFonts w:ascii="宋体" w:hAnsi="宋体" w:cs="宋体" w:hint="eastAsia"/>
                <w:szCs w:val="21"/>
              </w:rPr>
              <w:t>b）确定和应对能够影响产品、服务符合性以及增强顾客满意能力的风险和机遇；</w:t>
            </w:r>
          </w:p>
          <w:p w14:paraId="25794487" w14:textId="77777777" w:rsidR="008466A8" w:rsidRDefault="008466A8" w:rsidP="008466A8">
            <w:pPr>
              <w:spacing w:line="280" w:lineRule="exact"/>
              <w:ind w:firstLineChars="200" w:firstLine="420"/>
              <w:rPr>
                <w:rFonts w:ascii="宋体" w:hAnsi="宋体" w:cs="宋体"/>
                <w:szCs w:val="21"/>
              </w:rPr>
            </w:pPr>
            <w:r w:rsidRPr="008466A8">
              <w:rPr>
                <w:rFonts w:ascii="宋体" w:hAnsi="宋体" w:cs="宋体" w:hint="eastAsia"/>
                <w:szCs w:val="21"/>
              </w:rPr>
              <w:t>c）始终致力于增强顾客满意。</w:t>
            </w:r>
          </w:p>
          <w:p w14:paraId="415EAD26" w14:textId="3846C79C" w:rsidR="00630DDE" w:rsidRPr="00630DDE" w:rsidRDefault="0079159C" w:rsidP="008466A8">
            <w:pPr>
              <w:spacing w:line="280" w:lineRule="exact"/>
              <w:ind w:firstLineChars="200" w:firstLine="420"/>
              <w:rPr>
                <w:rFonts w:ascii="宋体" w:hAnsi="宋体" w:cs="宋体"/>
                <w:szCs w:val="21"/>
              </w:rPr>
            </w:pPr>
            <w:r>
              <w:rPr>
                <w:rFonts w:ascii="宋体" w:hAnsi="宋体" w:cs="宋体" w:hint="eastAsia"/>
                <w:szCs w:val="21"/>
              </w:rPr>
              <w:t>详见审核Q9.1.2条款记录。</w:t>
            </w:r>
          </w:p>
        </w:tc>
        <w:tc>
          <w:tcPr>
            <w:tcW w:w="895" w:type="dxa"/>
          </w:tcPr>
          <w:p w14:paraId="682565FE" w14:textId="77777777" w:rsidR="003D4ACE" w:rsidRDefault="003D4ACE"/>
        </w:tc>
      </w:tr>
      <w:tr w:rsidR="003D4ACE" w14:paraId="1755616A" w14:textId="77777777">
        <w:trPr>
          <w:trHeight w:val="2110"/>
        </w:trPr>
        <w:tc>
          <w:tcPr>
            <w:tcW w:w="2160" w:type="dxa"/>
          </w:tcPr>
          <w:p w14:paraId="478CD575" w14:textId="77777777" w:rsidR="003D4ACE" w:rsidRDefault="0079159C">
            <w:pPr>
              <w:spacing w:line="280" w:lineRule="exact"/>
              <w:rPr>
                <w:rFonts w:ascii="宋体" w:hAnsi="宋体" w:cs="宋体"/>
                <w:szCs w:val="21"/>
              </w:rPr>
            </w:pPr>
            <w:r>
              <w:rPr>
                <w:rFonts w:ascii="宋体" w:hAnsi="宋体" w:cs="宋体" w:hint="eastAsia"/>
                <w:szCs w:val="21"/>
              </w:rPr>
              <w:t>方针</w:t>
            </w:r>
          </w:p>
          <w:p w14:paraId="00E5BE8D" w14:textId="77777777" w:rsidR="003D4ACE" w:rsidRDefault="0079159C">
            <w:pPr>
              <w:spacing w:line="280" w:lineRule="exact"/>
              <w:rPr>
                <w:rFonts w:ascii="宋体" w:hAnsi="宋体" w:cs="宋体"/>
                <w:szCs w:val="21"/>
              </w:rPr>
            </w:pPr>
            <w:r>
              <w:rPr>
                <w:rFonts w:ascii="宋体" w:hAnsi="宋体" w:cs="宋体" w:hint="eastAsia"/>
                <w:szCs w:val="21"/>
              </w:rPr>
              <w:t>制定方针</w:t>
            </w:r>
          </w:p>
          <w:p w14:paraId="08CBE0EC" w14:textId="77777777" w:rsidR="003D4ACE" w:rsidRDefault="0079159C">
            <w:pPr>
              <w:spacing w:line="280" w:lineRule="exact"/>
            </w:pPr>
            <w:r>
              <w:rPr>
                <w:rFonts w:ascii="宋体" w:hAnsi="宋体" w:cs="宋体" w:hint="eastAsia"/>
                <w:szCs w:val="21"/>
              </w:rPr>
              <w:t>沟通方针</w:t>
            </w:r>
          </w:p>
        </w:tc>
        <w:tc>
          <w:tcPr>
            <w:tcW w:w="1012" w:type="dxa"/>
          </w:tcPr>
          <w:p w14:paraId="10806BF8" w14:textId="77777777" w:rsidR="003D4ACE" w:rsidRDefault="0079159C">
            <w:pPr>
              <w:spacing w:line="280" w:lineRule="exact"/>
              <w:rPr>
                <w:rFonts w:ascii="宋体" w:hAnsi="宋体" w:cs="宋体"/>
                <w:szCs w:val="21"/>
              </w:rPr>
            </w:pPr>
            <w:r>
              <w:rPr>
                <w:rFonts w:ascii="宋体" w:hAnsi="宋体" w:cs="宋体" w:hint="eastAsia"/>
                <w:szCs w:val="21"/>
              </w:rPr>
              <w:t>QES5.2</w:t>
            </w:r>
          </w:p>
          <w:p w14:paraId="29BACAD8" w14:textId="77777777" w:rsidR="003D4ACE" w:rsidRDefault="003D4ACE">
            <w:pPr>
              <w:snapToGrid w:val="0"/>
              <w:spacing w:line="280" w:lineRule="exact"/>
              <w:rPr>
                <w:szCs w:val="21"/>
              </w:rPr>
            </w:pPr>
          </w:p>
          <w:p w14:paraId="7E049612" w14:textId="77777777" w:rsidR="003D4ACE" w:rsidRDefault="003D4ACE">
            <w:pPr>
              <w:spacing w:line="280" w:lineRule="exact"/>
              <w:rPr>
                <w:rFonts w:ascii="宋体" w:hAnsi="宋体" w:cs="宋体"/>
                <w:szCs w:val="21"/>
              </w:rPr>
            </w:pPr>
          </w:p>
          <w:p w14:paraId="10FE31AE" w14:textId="77777777" w:rsidR="003D4ACE" w:rsidRDefault="003D4ACE">
            <w:pPr>
              <w:spacing w:line="280" w:lineRule="exact"/>
            </w:pPr>
          </w:p>
        </w:tc>
        <w:tc>
          <w:tcPr>
            <w:tcW w:w="10642" w:type="dxa"/>
            <w:vAlign w:val="center"/>
          </w:tcPr>
          <w:p w14:paraId="6906CB06" w14:textId="2F6F6BDF" w:rsidR="00A32612" w:rsidRDefault="00A32612" w:rsidP="00A32612">
            <w:pPr>
              <w:spacing w:line="360" w:lineRule="exact"/>
              <w:ind w:right="210"/>
            </w:pPr>
            <w:r>
              <w:rPr>
                <w:rFonts w:ascii="宋体" w:hAnsi="宋体" w:cs="宋体" w:hint="eastAsia"/>
                <w:szCs w:val="21"/>
              </w:rPr>
              <w:t>该公司的</w:t>
            </w:r>
            <w:r>
              <w:rPr>
                <w:rFonts w:hint="eastAsia"/>
              </w:rPr>
              <w:t>质量、环境及职业健康安全管理方针</w:t>
            </w:r>
          </w:p>
          <w:p w14:paraId="3A9179AF" w14:textId="77777777" w:rsidR="00D02513" w:rsidRDefault="00D02513" w:rsidP="00D02513">
            <w:pPr>
              <w:pStyle w:val="a0"/>
            </w:pPr>
            <w:r>
              <w:rPr>
                <w:rFonts w:hint="eastAsia"/>
              </w:rPr>
              <w:t>守法诚信精心服务，预防污染保护环境；</w:t>
            </w:r>
          </w:p>
          <w:p w14:paraId="4D5598B0" w14:textId="79F5F9B9" w:rsidR="00D02513" w:rsidRPr="00D02513" w:rsidRDefault="00D02513" w:rsidP="00D02513">
            <w:pPr>
              <w:pStyle w:val="a0"/>
            </w:pPr>
            <w:r>
              <w:rPr>
                <w:rFonts w:hint="eastAsia"/>
              </w:rPr>
              <w:t>关爱员工健康安全，持续改进追求卓越。</w:t>
            </w:r>
          </w:p>
          <w:p w14:paraId="20B74F09" w14:textId="48F20B11" w:rsidR="003D4ACE" w:rsidRPr="002E0929" w:rsidRDefault="0079159C" w:rsidP="002E0929">
            <w:pPr>
              <w:pStyle w:val="a0"/>
            </w:pPr>
            <w:r>
              <w:rPr>
                <w:rFonts w:ascii="宋体" w:hAnsi="宋体" w:cs="宋体" w:hint="eastAsia"/>
                <w:szCs w:val="21"/>
              </w:rPr>
              <w:t>公司以质量、环境、职业健康安全标准为基础，结合公司实际特制定管理方针。与总经理进行交谈，总经理</w:t>
            </w:r>
            <w:r w:rsidR="00A22A31">
              <w:rPr>
                <w:rFonts w:hint="eastAsia"/>
              </w:rPr>
              <w:t>陶恒</w:t>
            </w:r>
            <w:r>
              <w:rPr>
                <w:rFonts w:ascii="宋体" w:hAnsi="宋体" w:cs="宋体" w:hint="eastAsia"/>
                <w:szCs w:val="21"/>
              </w:rPr>
              <w:t>对方针内涵的理解较深刻。方针能为制定目标提供框架，方针基本符合标准的要求。</w:t>
            </w:r>
          </w:p>
          <w:p w14:paraId="335FC54B" w14:textId="17CB0172" w:rsidR="003D4ACE" w:rsidRDefault="0079159C">
            <w:pPr>
              <w:spacing w:line="280" w:lineRule="exact"/>
              <w:ind w:firstLineChars="200" w:firstLine="420"/>
              <w:rPr>
                <w:rFonts w:ascii="宋体" w:hAnsi="宋体" w:cs="宋体"/>
                <w:szCs w:val="21"/>
              </w:rPr>
            </w:pPr>
            <w:r>
              <w:rPr>
                <w:rFonts w:ascii="宋体" w:hAnsi="宋体" w:cs="宋体" w:hint="eastAsia"/>
                <w:szCs w:val="21"/>
              </w:rPr>
              <w:t>总经理用会议、文件等手段保证管理方针为全体员工理解并落实到工作中</w:t>
            </w:r>
            <w:r w:rsidR="00A22A31" w:rsidRPr="00A22A31">
              <w:rPr>
                <w:rFonts w:ascii="宋体" w:hAnsi="宋体" w:cs="宋体" w:hint="eastAsia"/>
                <w:szCs w:val="21"/>
              </w:rPr>
              <w:t>陶恒</w:t>
            </w:r>
            <w:r>
              <w:rPr>
                <w:rFonts w:ascii="宋体" w:hAnsi="宋体" w:cs="宋体" w:hint="eastAsia"/>
                <w:szCs w:val="21"/>
              </w:rPr>
              <w:t>总经理说管理评审时对方针的持续适宜性进行了评审，有评审记录。</w:t>
            </w:r>
          </w:p>
          <w:p w14:paraId="7C208A7C" w14:textId="40394CF9" w:rsidR="003D4ACE" w:rsidRDefault="0079159C" w:rsidP="006272F9">
            <w:pPr>
              <w:spacing w:line="280" w:lineRule="exact"/>
              <w:ind w:firstLineChars="200" w:firstLine="420"/>
            </w:pPr>
            <w:r>
              <w:rPr>
                <w:rFonts w:ascii="宋体" w:hAnsi="宋体" w:cs="宋体" w:hint="eastAsia"/>
                <w:szCs w:val="21"/>
              </w:rPr>
              <w:t>以上管理方针通过文件、培训等形式将公司管理方针传达给所有为公司工作或代表公司的人员，相关方也可通过行政部获取公司管理方针。</w:t>
            </w:r>
          </w:p>
        </w:tc>
        <w:tc>
          <w:tcPr>
            <w:tcW w:w="895" w:type="dxa"/>
          </w:tcPr>
          <w:p w14:paraId="076DB8C0" w14:textId="77777777" w:rsidR="003D4ACE" w:rsidRDefault="003D4ACE"/>
        </w:tc>
      </w:tr>
      <w:tr w:rsidR="003D4ACE" w14:paraId="3C319464" w14:textId="77777777">
        <w:trPr>
          <w:trHeight w:val="2110"/>
        </w:trPr>
        <w:tc>
          <w:tcPr>
            <w:tcW w:w="2160" w:type="dxa"/>
          </w:tcPr>
          <w:p w14:paraId="4186D3CF" w14:textId="77777777" w:rsidR="003D4ACE" w:rsidRDefault="0079159C">
            <w:pPr>
              <w:spacing w:line="280" w:lineRule="exact"/>
              <w:rPr>
                <w:rFonts w:ascii="宋体" w:hAnsi="宋体" w:cs="宋体"/>
                <w:szCs w:val="21"/>
              </w:rPr>
            </w:pPr>
            <w:r>
              <w:rPr>
                <w:rFonts w:ascii="宋体" w:hAnsi="宋体" w:cs="宋体" w:hint="eastAsia"/>
                <w:szCs w:val="21"/>
              </w:rPr>
              <w:t>组织的岗位、职责和权限</w:t>
            </w:r>
          </w:p>
          <w:p w14:paraId="6C787DCB" w14:textId="77777777" w:rsidR="003D4ACE" w:rsidRDefault="003D4ACE">
            <w:pPr>
              <w:spacing w:line="280" w:lineRule="exact"/>
              <w:rPr>
                <w:rFonts w:ascii="宋体" w:hAnsi="宋体" w:cs="宋体"/>
                <w:szCs w:val="21"/>
              </w:rPr>
            </w:pPr>
          </w:p>
        </w:tc>
        <w:tc>
          <w:tcPr>
            <w:tcW w:w="1012" w:type="dxa"/>
          </w:tcPr>
          <w:p w14:paraId="657ECD87" w14:textId="77777777" w:rsidR="003D4ACE" w:rsidRDefault="0079159C">
            <w:pPr>
              <w:spacing w:line="280" w:lineRule="exact"/>
              <w:rPr>
                <w:rFonts w:ascii="宋体" w:cs="宋体"/>
                <w:szCs w:val="21"/>
              </w:rPr>
            </w:pPr>
            <w:r>
              <w:rPr>
                <w:rFonts w:ascii="宋体" w:cs="宋体"/>
                <w:szCs w:val="21"/>
              </w:rPr>
              <w:t>QE</w:t>
            </w:r>
            <w:r>
              <w:rPr>
                <w:rFonts w:ascii="宋体" w:cs="宋体" w:hint="eastAsia"/>
                <w:szCs w:val="21"/>
              </w:rPr>
              <w:t>S</w:t>
            </w:r>
            <w:r>
              <w:rPr>
                <w:rFonts w:ascii="宋体" w:cs="宋体"/>
                <w:szCs w:val="21"/>
              </w:rPr>
              <w:t>5.3</w:t>
            </w:r>
          </w:p>
          <w:p w14:paraId="4C9FACC1" w14:textId="77777777" w:rsidR="003D4ACE" w:rsidRDefault="003D4ACE">
            <w:pPr>
              <w:spacing w:line="280" w:lineRule="exact"/>
            </w:pPr>
          </w:p>
        </w:tc>
        <w:tc>
          <w:tcPr>
            <w:tcW w:w="10642" w:type="dxa"/>
            <w:vAlign w:val="center"/>
          </w:tcPr>
          <w:p w14:paraId="24B3337E" w14:textId="0BB2B263" w:rsidR="003D4ACE" w:rsidRPr="009130FF" w:rsidRDefault="0079159C">
            <w:pPr>
              <w:spacing w:line="280" w:lineRule="exact"/>
              <w:ind w:firstLineChars="200" w:firstLine="420"/>
              <w:rPr>
                <w:szCs w:val="22"/>
              </w:rPr>
            </w:pPr>
            <w:r>
              <w:rPr>
                <w:rFonts w:hint="eastAsia"/>
              </w:rPr>
              <w:t>确定了部门、各岗位人员职责、权限和</w:t>
            </w:r>
            <w:r>
              <w:rPr>
                <w:rFonts w:hint="eastAsia"/>
                <w:szCs w:val="22"/>
              </w:rPr>
              <w:t>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sidR="008466A8" w:rsidRPr="008466A8">
              <w:rPr>
                <w:rFonts w:hint="eastAsia"/>
                <w:szCs w:val="22"/>
              </w:rPr>
              <w:t>张铁岗</w:t>
            </w:r>
            <w:r>
              <w:rPr>
                <w:rFonts w:hint="eastAsia"/>
                <w:szCs w:val="22"/>
              </w:rPr>
              <w:t>为管</w:t>
            </w:r>
            <w:r w:rsidRPr="009130FF">
              <w:rPr>
                <w:rFonts w:hint="eastAsia"/>
                <w:szCs w:val="22"/>
              </w:rPr>
              <w:t>理体系的管理者代表。其职责和权限规定如下：</w:t>
            </w:r>
          </w:p>
          <w:p w14:paraId="58F30C86" w14:textId="19B9637F" w:rsidR="009130FF" w:rsidRPr="009130FF" w:rsidRDefault="009130FF" w:rsidP="009130FF">
            <w:pPr>
              <w:spacing w:line="280" w:lineRule="exact"/>
              <w:ind w:firstLineChars="200" w:firstLine="420"/>
              <w:rPr>
                <w:szCs w:val="22"/>
              </w:rPr>
            </w:pPr>
            <w:r w:rsidRPr="009130FF">
              <w:rPr>
                <w:rFonts w:hint="eastAsia"/>
                <w:szCs w:val="22"/>
              </w:rPr>
              <w:t>管理者代表负责按照标准的要求建立、实施和保持质量、环境、职业健康安全管理体系，向最高管理者报告质量、环境、职业健康安全管理体系的运行情况以供评审，并提出改进建议；</w:t>
            </w:r>
          </w:p>
          <w:p w14:paraId="0A999625" w14:textId="77777777" w:rsidR="00B573B4" w:rsidRPr="009130FF" w:rsidRDefault="00B573B4" w:rsidP="009130FF">
            <w:pPr>
              <w:spacing w:line="280" w:lineRule="exact"/>
              <w:ind w:firstLineChars="200" w:firstLine="420"/>
              <w:rPr>
                <w:szCs w:val="22"/>
              </w:rPr>
            </w:pPr>
            <w:r w:rsidRPr="009130FF">
              <w:rPr>
                <w:rFonts w:hint="eastAsia"/>
                <w:szCs w:val="22"/>
              </w:rPr>
              <w:t>1</w:t>
            </w:r>
            <w:r w:rsidRPr="009130FF">
              <w:rPr>
                <w:rFonts w:hint="eastAsia"/>
                <w:szCs w:val="22"/>
              </w:rPr>
              <w:t>）负责审核管理手册和程序文件；</w:t>
            </w:r>
          </w:p>
          <w:p w14:paraId="4121C010" w14:textId="77777777" w:rsidR="00B573B4" w:rsidRPr="009130FF" w:rsidRDefault="00B573B4" w:rsidP="009130FF">
            <w:pPr>
              <w:spacing w:line="280" w:lineRule="exact"/>
              <w:ind w:firstLineChars="200" w:firstLine="420"/>
              <w:rPr>
                <w:szCs w:val="22"/>
              </w:rPr>
            </w:pPr>
            <w:r w:rsidRPr="009130FF">
              <w:rPr>
                <w:rFonts w:hint="eastAsia"/>
                <w:szCs w:val="22"/>
              </w:rPr>
              <w:t>2</w:t>
            </w:r>
            <w:r w:rsidRPr="009130FF">
              <w:rPr>
                <w:rFonts w:hint="eastAsia"/>
                <w:szCs w:val="22"/>
              </w:rPr>
              <w:t>）批准技术性文件；审核质量</w:t>
            </w:r>
            <w:r w:rsidRPr="009130FF">
              <w:rPr>
                <w:rFonts w:hint="eastAsia"/>
                <w:szCs w:val="22"/>
              </w:rPr>
              <w:t>/</w:t>
            </w:r>
            <w:r w:rsidRPr="009130FF">
              <w:rPr>
                <w:rFonts w:hint="eastAsia"/>
                <w:szCs w:val="22"/>
              </w:rPr>
              <w:t>环境</w:t>
            </w:r>
            <w:r w:rsidRPr="009130FF">
              <w:rPr>
                <w:rFonts w:hint="eastAsia"/>
                <w:szCs w:val="22"/>
              </w:rPr>
              <w:t>/</w:t>
            </w:r>
            <w:r w:rsidRPr="009130FF">
              <w:rPr>
                <w:rFonts w:hint="eastAsia"/>
                <w:szCs w:val="22"/>
              </w:rPr>
              <w:t>职业健康安全管理体系中的其他管理性文件；</w:t>
            </w:r>
          </w:p>
          <w:p w14:paraId="46D20F9C" w14:textId="77777777" w:rsidR="00B573B4" w:rsidRPr="009130FF" w:rsidRDefault="00B573B4" w:rsidP="009130FF">
            <w:pPr>
              <w:spacing w:line="280" w:lineRule="exact"/>
              <w:ind w:firstLineChars="200" w:firstLine="420"/>
              <w:rPr>
                <w:szCs w:val="22"/>
              </w:rPr>
            </w:pPr>
            <w:r w:rsidRPr="009130FF">
              <w:rPr>
                <w:rFonts w:hint="eastAsia"/>
                <w:szCs w:val="22"/>
              </w:rPr>
              <w:t>3</w:t>
            </w:r>
            <w:r w:rsidRPr="009130FF">
              <w:rPr>
                <w:rFonts w:hint="eastAsia"/>
                <w:szCs w:val="22"/>
              </w:rPr>
              <w:t>）确保质量</w:t>
            </w:r>
            <w:r w:rsidRPr="009130FF">
              <w:rPr>
                <w:rFonts w:hint="eastAsia"/>
                <w:szCs w:val="22"/>
              </w:rPr>
              <w:t>/</w:t>
            </w:r>
            <w:r w:rsidRPr="009130FF">
              <w:rPr>
                <w:rFonts w:hint="eastAsia"/>
                <w:szCs w:val="22"/>
              </w:rPr>
              <w:t>环境</w:t>
            </w:r>
            <w:r w:rsidRPr="009130FF">
              <w:rPr>
                <w:rFonts w:hint="eastAsia"/>
                <w:szCs w:val="22"/>
              </w:rPr>
              <w:t>/</w:t>
            </w:r>
            <w:r w:rsidRPr="009130FF">
              <w:rPr>
                <w:rFonts w:hint="eastAsia"/>
                <w:szCs w:val="22"/>
              </w:rPr>
              <w:t>职业健康安全管理体系在各过程中得到建立、实施并向最高管理者报告体系运行的绩效和其他信息，包括改进的需求；</w:t>
            </w:r>
          </w:p>
          <w:p w14:paraId="03ADBFCC" w14:textId="77777777" w:rsidR="00B573B4" w:rsidRPr="009130FF" w:rsidRDefault="00B573B4" w:rsidP="009130FF">
            <w:pPr>
              <w:spacing w:line="280" w:lineRule="exact"/>
              <w:ind w:firstLineChars="200" w:firstLine="420"/>
              <w:rPr>
                <w:szCs w:val="22"/>
              </w:rPr>
            </w:pPr>
            <w:r w:rsidRPr="009130FF">
              <w:rPr>
                <w:rFonts w:hint="eastAsia"/>
                <w:szCs w:val="22"/>
              </w:rPr>
              <w:t>4</w:t>
            </w:r>
            <w:r w:rsidRPr="009130FF">
              <w:rPr>
                <w:rFonts w:hint="eastAsia"/>
                <w:szCs w:val="22"/>
              </w:rPr>
              <w:t>）贯彻质量</w:t>
            </w:r>
            <w:r w:rsidRPr="009130FF">
              <w:rPr>
                <w:rFonts w:hint="eastAsia"/>
                <w:szCs w:val="22"/>
              </w:rPr>
              <w:t>/</w:t>
            </w:r>
            <w:r w:rsidRPr="009130FF">
              <w:rPr>
                <w:rFonts w:hint="eastAsia"/>
                <w:szCs w:val="22"/>
              </w:rPr>
              <w:t>环境</w:t>
            </w:r>
            <w:r w:rsidRPr="009130FF">
              <w:rPr>
                <w:rFonts w:hint="eastAsia"/>
                <w:szCs w:val="22"/>
              </w:rPr>
              <w:t>/</w:t>
            </w:r>
            <w:r w:rsidRPr="009130FF">
              <w:rPr>
                <w:rFonts w:hint="eastAsia"/>
                <w:szCs w:val="22"/>
              </w:rPr>
              <w:t>职业健康安全方针，落实质量</w:t>
            </w:r>
            <w:r w:rsidRPr="009130FF">
              <w:rPr>
                <w:rFonts w:hint="eastAsia"/>
                <w:szCs w:val="22"/>
              </w:rPr>
              <w:t>/</w:t>
            </w:r>
            <w:r w:rsidRPr="009130FF">
              <w:rPr>
                <w:rFonts w:hint="eastAsia"/>
                <w:szCs w:val="22"/>
              </w:rPr>
              <w:t>环境</w:t>
            </w:r>
            <w:r w:rsidRPr="009130FF">
              <w:rPr>
                <w:rFonts w:hint="eastAsia"/>
                <w:szCs w:val="22"/>
              </w:rPr>
              <w:t>/</w:t>
            </w:r>
            <w:r w:rsidRPr="009130FF">
              <w:rPr>
                <w:rFonts w:hint="eastAsia"/>
                <w:szCs w:val="22"/>
              </w:rPr>
              <w:t>职业健康安全目标；</w:t>
            </w:r>
          </w:p>
          <w:p w14:paraId="3BA3ACB5" w14:textId="77777777" w:rsidR="00B573B4" w:rsidRPr="009130FF" w:rsidRDefault="00B573B4" w:rsidP="009130FF">
            <w:pPr>
              <w:spacing w:line="280" w:lineRule="exact"/>
              <w:ind w:firstLineChars="200" w:firstLine="420"/>
              <w:rPr>
                <w:szCs w:val="22"/>
              </w:rPr>
            </w:pPr>
            <w:r w:rsidRPr="009130FF">
              <w:rPr>
                <w:rFonts w:hint="eastAsia"/>
                <w:szCs w:val="22"/>
              </w:rPr>
              <w:t>5</w:t>
            </w:r>
            <w:r w:rsidRPr="009130FF">
              <w:rPr>
                <w:rFonts w:hint="eastAsia"/>
                <w:szCs w:val="22"/>
              </w:rPr>
              <w:t>）确保整个组织内形成并逐步提高满足顾客需求的意识；</w:t>
            </w:r>
          </w:p>
          <w:p w14:paraId="11256D0E" w14:textId="77777777" w:rsidR="00B573B4" w:rsidRPr="009130FF" w:rsidRDefault="00B573B4" w:rsidP="009130FF">
            <w:pPr>
              <w:spacing w:line="280" w:lineRule="exact"/>
              <w:ind w:firstLineChars="200" w:firstLine="420"/>
              <w:rPr>
                <w:szCs w:val="22"/>
              </w:rPr>
            </w:pPr>
            <w:r w:rsidRPr="009130FF">
              <w:rPr>
                <w:rFonts w:hint="eastAsia"/>
                <w:szCs w:val="22"/>
              </w:rPr>
              <w:t>6</w:t>
            </w:r>
            <w:r w:rsidRPr="009130FF">
              <w:rPr>
                <w:rFonts w:hint="eastAsia"/>
                <w:szCs w:val="22"/>
              </w:rPr>
              <w:t>）负责组织质量</w:t>
            </w:r>
            <w:r w:rsidRPr="009130FF">
              <w:rPr>
                <w:rFonts w:hint="eastAsia"/>
                <w:szCs w:val="22"/>
              </w:rPr>
              <w:t>/</w:t>
            </w:r>
            <w:r w:rsidRPr="009130FF">
              <w:rPr>
                <w:rFonts w:hint="eastAsia"/>
                <w:szCs w:val="22"/>
              </w:rPr>
              <w:t>环境</w:t>
            </w:r>
            <w:r w:rsidRPr="009130FF">
              <w:rPr>
                <w:rFonts w:hint="eastAsia"/>
                <w:szCs w:val="22"/>
              </w:rPr>
              <w:t>/</w:t>
            </w:r>
            <w:r w:rsidRPr="009130FF">
              <w:rPr>
                <w:rFonts w:hint="eastAsia"/>
                <w:szCs w:val="22"/>
              </w:rPr>
              <w:t>职业健康安全管理体系的内部审核；</w:t>
            </w:r>
          </w:p>
          <w:p w14:paraId="7D998FB9" w14:textId="4D21A085" w:rsidR="00B573B4" w:rsidRPr="009130FF" w:rsidRDefault="00B573B4" w:rsidP="009130FF">
            <w:pPr>
              <w:spacing w:line="280" w:lineRule="exact"/>
              <w:ind w:firstLineChars="200" w:firstLine="420"/>
              <w:rPr>
                <w:szCs w:val="22"/>
              </w:rPr>
            </w:pPr>
            <w:r w:rsidRPr="009130FF">
              <w:rPr>
                <w:rFonts w:hint="eastAsia"/>
                <w:szCs w:val="22"/>
              </w:rPr>
              <w:t>7</w:t>
            </w:r>
            <w:r w:rsidRPr="009130FF">
              <w:rPr>
                <w:rFonts w:hint="eastAsia"/>
                <w:szCs w:val="22"/>
              </w:rPr>
              <w:t>）就质量</w:t>
            </w:r>
            <w:r w:rsidRPr="009130FF">
              <w:rPr>
                <w:rFonts w:hint="eastAsia"/>
                <w:szCs w:val="22"/>
              </w:rPr>
              <w:t>/</w:t>
            </w:r>
            <w:r w:rsidRPr="009130FF">
              <w:rPr>
                <w:rFonts w:hint="eastAsia"/>
                <w:szCs w:val="22"/>
              </w:rPr>
              <w:t>环境</w:t>
            </w:r>
            <w:r w:rsidRPr="009130FF">
              <w:rPr>
                <w:rFonts w:hint="eastAsia"/>
                <w:szCs w:val="22"/>
              </w:rPr>
              <w:t>/</w:t>
            </w:r>
            <w:r w:rsidRPr="009130FF">
              <w:rPr>
                <w:rFonts w:hint="eastAsia"/>
                <w:szCs w:val="22"/>
              </w:rPr>
              <w:t>职业健康安全管理体系的相关事宜对外联络</w:t>
            </w:r>
          </w:p>
          <w:p w14:paraId="4B22571E" w14:textId="23071B3C" w:rsidR="00B573B4" w:rsidRPr="009130FF" w:rsidRDefault="0079159C" w:rsidP="009130FF">
            <w:pPr>
              <w:spacing w:line="280" w:lineRule="exact"/>
              <w:ind w:firstLineChars="200" w:firstLine="420"/>
              <w:rPr>
                <w:szCs w:val="22"/>
              </w:rPr>
            </w:pPr>
            <w:r w:rsidRPr="009130FF">
              <w:rPr>
                <w:rFonts w:hint="eastAsia"/>
                <w:szCs w:val="22"/>
              </w:rPr>
              <w:t>查到《综合管理手册》中</w:t>
            </w:r>
            <w:r w:rsidR="00E96946" w:rsidRPr="009130FF">
              <w:rPr>
                <w:rFonts w:hint="eastAsia"/>
                <w:szCs w:val="22"/>
              </w:rPr>
              <w:t>还</w:t>
            </w:r>
            <w:r w:rsidRPr="009130FF">
              <w:rPr>
                <w:rFonts w:hint="eastAsia"/>
                <w:szCs w:val="22"/>
              </w:rPr>
              <w:t>有安全事务代表任命书，公司任命</w:t>
            </w:r>
            <w:r w:rsidR="00BD0552" w:rsidRPr="00BD0552">
              <w:rPr>
                <w:rFonts w:hint="eastAsia"/>
                <w:szCs w:val="22"/>
              </w:rPr>
              <w:t>张娜</w:t>
            </w:r>
            <w:r w:rsidRPr="009130FF">
              <w:rPr>
                <w:rFonts w:hint="eastAsia"/>
                <w:szCs w:val="22"/>
              </w:rPr>
              <w:t>为本公司的员工代表。</w:t>
            </w:r>
            <w:r w:rsidR="00B573B4" w:rsidRPr="009130FF">
              <w:rPr>
                <w:rFonts w:hint="eastAsia"/>
                <w:szCs w:val="22"/>
              </w:rPr>
              <w:t>职责如下：</w:t>
            </w:r>
          </w:p>
          <w:p w14:paraId="49C56128" w14:textId="7C53CF54" w:rsidR="00B573B4" w:rsidRPr="009130FF" w:rsidRDefault="00B573B4" w:rsidP="009130FF">
            <w:pPr>
              <w:spacing w:line="280" w:lineRule="exact"/>
              <w:ind w:firstLineChars="200" w:firstLine="420"/>
              <w:rPr>
                <w:szCs w:val="22"/>
              </w:rPr>
            </w:pPr>
            <w:r w:rsidRPr="009130FF">
              <w:rPr>
                <w:rFonts w:hint="eastAsia"/>
                <w:szCs w:val="22"/>
              </w:rPr>
              <w:t>1</w:t>
            </w:r>
            <w:r w:rsidRPr="009130FF">
              <w:rPr>
                <w:rFonts w:hint="eastAsia"/>
                <w:szCs w:val="22"/>
              </w:rPr>
              <w:t>、参与危险源辨识、风险评价和控制措施的确定；</w:t>
            </w:r>
          </w:p>
          <w:p w14:paraId="342D17C5" w14:textId="2C3C01E8" w:rsidR="00B573B4" w:rsidRPr="009130FF" w:rsidRDefault="00B573B4" w:rsidP="009130FF">
            <w:pPr>
              <w:spacing w:line="280" w:lineRule="exact"/>
              <w:ind w:firstLineChars="200" w:firstLine="420"/>
              <w:rPr>
                <w:szCs w:val="22"/>
              </w:rPr>
            </w:pPr>
            <w:r w:rsidRPr="009130FF">
              <w:rPr>
                <w:rFonts w:hint="eastAsia"/>
                <w:szCs w:val="22"/>
              </w:rPr>
              <w:t>2</w:t>
            </w:r>
            <w:r w:rsidRPr="009130FF">
              <w:rPr>
                <w:rFonts w:hint="eastAsia"/>
                <w:szCs w:val="22"/>
              </w:rPr>
              <w:t>、参与公司职业健康安全方针、目标的制定和评审；</w:t>
            </w:r>
          </w:p>
          <w:p w14:paraId="40F5AB0C" w14:textId="50056FF7" w:rsidR="00B573B4" w:rsidRPr="009130FF" w:rsidRDefault="00B573B4" w:rsidP="009130FF">
            <w:pPr>
              <w:spacing w:line="280" w:lineRule="exact"/>
              <w:ind w:firstLineChars="200" w:firstLine="420"/>
              <w:rPr>
                <w:szCs w:val="22"/>
              </w:rPr>
            </w:pPr>
            <w:r w:rsidRPr="009130FF">
              <w:rPr>
                <w:rFonts w:hint="eastAsia"/>
                <w:szCs w:val="22"/>
              </w:rPr>
              <w:t>3</w:t>
            </w:r>
            <w:r w:rsidRPr="009130FF">
              <w:rPr>
                <w:rFonts w:hint="eastAsia"/>
                <w:szCs w:val="22"/>
              </w:rPr>
              <w:t>、参与安全事件调查和处理；</w:t>
            </w:r>
          </w:p>
          <w:p w14:paraId="2BAFB3F7" w14:textId="0AB2894F" w:rsidR="00B573B4" w:rsidRPr="009130FF" w:rsidRDefault="00B573B4" w:rsidP="009130FF">
            <w:pPr>
              <w:spacing w:line="280" w:lineRule="exact"/>
              <w:ind w:firstLineChars="200" w:firstLine="420"/>
              <w:rPr>
                <w:szCs w:val="22"/>
              </w:rPr>
            </w:pPr>
            <w:r w:rsidRPr="009130FF">
              <w:rPr>
                <w:rFonts w:hint="eastAsia"/>
                <w:szCs w:val="22"/>
              </w:rPr>
              <w:t>4</w:t>
            </w:r>
            <w:r w:rsidRPr="009130FF">
              <w:rPr>
                <w:rFonts w:hint="eastAsia"/>
                <w:szCs w:val="22"/>
              </w:rPr>
              <w:t>、对影响公司职业健康安全的任何变更进行协商；</w:t>
            </w:r>
          </w:p>
          <w:p w14:paraId="43DEEB6A" w14:textId="6BC058F5" w:rsidR="00B573B4" w:rsidRPr="009130FF" w:rsidRDefault="00B573B4" w:rsidP="009130FF">
            <w:pPr>
              <w:spacing w:line="280" w:lineRule="exact"/>
              <w:ind w:firstLineChars="200" w:firstLine="420"/>
              <w:rPr>
                <w:szCs w:val="22"/>
              </w:rPr>
            </w:pPr>
            <w:r w:rsidRPr="009130FF">
              <w:rPr>
                <w:rFonts w:hint="eastAsia"/>
                <w:szCs w:val="22"/>
              </w:rPr>
              <w:t>5</w:t>
            </w:r>
            <w:r w:rsidRPr="009130FF">
              <w:rPr>
                <w:rFonts w:hint="eastAsia"/>
                <w:szCs w:val="22"/>
              </w:rPr>
              <w:t>、协调公司和员工的关系，上传下达。</w:t>
            </w:r>
          </w:p>
          <w:p w14:paraId="4F73F4AF" w14:textId="7F74EFC3" w:rsidR="003D4ACE" w:rsidRPr="009130FF" w:rsidRDefault="0079159C" w:rsidP="009130FF">
            <w:pPr>
              <w:spacing w:line="280" w:lineRule="exact"/>
              <w:ind w:firstLineChars="200" w:firstLine="420"/>
              <w:rPr>
                <w:szCs w:val="22"/>
              </w:rPr>
            </w:pPr>
            <w:r w:rsidRPr="009130FF">
              <w:rPr>
                <w:rFonts w:hint="eastAsia"/>
                <w:szCs w:val="22"/>
              </w:rPr>
              <w:t>相关人员均对本部门的管理职责了解，在其手册上面有书面的职责权限已公布。</w:t>
            </w:r>
          </w:p>
          <w:p w14:paraId="1B5CF543" w14:textId="35CDF396" w:rsidR="003D4ACE" w:rsidRDefault="0079159C" w:rsidP="00B573B4">
            <w:pPr>
              <w:spacing w:line="280" w:lineRule="exact"/>
              <w:ind w:firstLineChars="200" w:firstLine="420"/>
            </w:pPr>
            <w:r w:rsidRPr="009130FF">
              <w:rPr>
                <w:rFonts w:hint="eastAsia"/>
                <w:szCs w:val="22"/>
              </w:rPr>
              <w:t>询问管代</w:t>
            </w:r>
            <w:r w:rsidR="00BD0552" w:rsidRPr="00BD0552">
              <w:rPr>
                <w:rFonts w:hint="eastAsia"/>
                <w:szCs w:val="22"/>
              </w:rPr>
              <w:t>张铁岗</w:t>
            </w:r>
            <w:r w:rsidRPr="009130FF">
              <w:rPr>
                <w:rFonts w:hint="eastAsia"/>
                <w:szCs w:val="22"/>
              </w:rPr>
              <w:t>、安全事务代表</w:t>
            </w:r>
            <w:r w:rsidR="00BD0552" w:rsidRPr="00BD0552">
              <w:rPr>
                <w:rFonts w:hint="eastAsia"/>
                <w:szCs w:val="22"/>
              </w:rPr>
              <w:t>张娜</w:t>
            </w:r>
            <w:r w:rsidRPr="009130FF">
              <w:rPr>
                <w:rFonts w:hint="eastAsia"/>
                <w:szCs w:val="22"/>
              </w:rPr>
              <w:t>职责回答正确。</w:t>
            </w:r>
          </w:p>
        </w:tc>
        <w:tc>
          <w:tcPr>
            <w:tcW w:w="895" w:type="dxa"/>
          </w:tcPr>
          <w:p w14:paraId="5839CB1A" w14:textId="77777777" w:rsidR="003D4ACE" w:rsidRDefault="003D4ACE"/>
        </w:tc>
      </w:tr>
      <w:tr w:rsidR="002A230B" w14:paraId="16F4E2F1" w14:textId="77777777">
        <w:trPr>
          <w:trHeight w:val="2110"/>
        </w:trPr>
        <w:tc>
          <w:tcPr>
            <w:tcW w:w="2160" w:type="dxa"/>
          </w:tcPr>
          <w:p w14:paraId="0F56E6A6" w14:textId="2FF36B3F" w:rsidR="002A230B" w:rsidRDefault="002A230B">
            <w:pPr>
              <w:spacing w:line="280" w:lineRule="exact"/>
              <w:rPr>
                <w:rFonts w:ascii="宋体" w:hAnsi="宋体" w:cs="宋体"/>
                <w:szCs w:val="21"/>
              </w:rPr>
            </w:pPr>
            <w:r w:rsidRPr="00EC19AF">
              <w:rPr>
                <w:rFonts w:ascii="宋体" w:hAnsi="宋体" w:cs="宋体" w:hint="eastAsia"/>
                <w:szCs w:val="21"/>
              </w:rPr>
              <w:t>工作人员的协商和参与</w:t>
            </w:r>
          </w:p>
        </w:tc>
        <w:tc>
          <w:tcPr>
            <w:tcW w:w="1012" w:type="dxa"/>
          </w:tcPr>
          <w:p w14:paraId="13DB32F1" w14:textId="2866151F" w:rsidR="002A230B" w:rsidRDefault="002A230B">
            <w:pPr>
              <w:spacing w:line="280" w:lineRule="exact"/>
              <w:rPr>
                <w:rFonts w:ascii="宋体" w:hAnsi="宋体" w:cs="宋体"/>
                <w:szCs w:val="21"/>
              </w:rPr>
            </w:pPr>
            <w:r>
              <w:rPr>
                <w:rFonts w:ascii="宋体" w:cs="宋体"/>
                <w:szCs w:val="21"/>
              </w:rPr>
              <w:t>S5.4</w:t>
            </w:r>
          </w:p>
        </w:tc>
        <w:tc>
          <w:tcPr>
            <w:tcW w:w="10642" w:type="dxa"/>
            <w:vAlign w:val="center"/>
          </w:tcPr>
          <w:p w14:paraId="6F4519CE" w14:textId="77777777" w:rsidR="002A230B" w:rsidRPr="00EC19AF" w:rsidRDefault="002A230B" w:rsidP="00C7365A">
            <w:pPr>
              <w:spacing w:line="280" w:lineRule="exact"/>
              <w:ind w:firstLineChars="200" w:firstLine="420"/>
              <w:rPr>
                <w:rFonts w:ascii="宋体" w:hAnsi="宋体" w:cs="宋体"/>
                <w:szCs w:val="21"/>
              </w:rPr>
            </w:pPr>
            <w:r w:rsidRPr="00EC19AF">
              <w:rPr>
                <w:rFonts w:ascii="宋体" w:hAnsi="宋体" w:cs="宋体" w:hint="eastAsia"/>
                <w:szCs w:val="21"/>
              </w:rPr>
              <w:t>经了解公司用于在职业健康安全管理体系的开发、策划、实施、绩效评价和改进措施中与所有适用层次和职能的工作人员及其代表（若有）的协商和参与。</w:t>
            </w:r>
          </w:p>
          <w:p w14:paraId="48FBE1FB" w14:textId="17176442" w:rsidR="002A230B" w:rsidRPr="00EC19AF" w:rsidRDefault="002A230B" w:rsidP="00C7365A">
            <w:pPr>
              <w:spacing w:line="280" w:lineRule="exact"/>
              <w:ind w:firstLineChars="200" w:firstLine="420"/>
              <w:rPr>
                <w:rFonts w:ascii="宋体" w:hAnsi="宋体" w:cs="宋体"/>
                <w:szCs w:val="21"/>
              </w:rPr>
            </w:pPr>
            <w:r w:rsidRPr="00EC19AF">
              <w:rPr>
                <w:rFonts w:ascii="宋体" w:hAnsi="宋体" w:cs="宋体" w:hint="eastAsia"/>
                <w:szCs w:val="21"/>
              </w:rPr>
              <w:t>公司任命</w:t>
            </w:r>
            <w:r w:rsidR="00BD0552" w:rsidRPr="00BD0552">
              <w:rPr>
                <w:rFonts w:ascii="宋体" w:hAnsi="宋体" w:cs="宋体" w:hint="eastAsia"/>
                <w:szCs w:val="21"/>
              </w:rPr>
              <w:t>员工代表</w:t>
            </w:r>
            <w:r w:rsidRPr="00EC19AF">
              <w:rPr>
                <w:rFonts w:ascii="宋体" w:hAnsi="宋体" w:cs="宋体" w:hint="eastAsia"/>
                <w:szCs w:val="21"/>
              </w:rPr>
              <w:t>—</w:t>
            </w:r>
            <w:r w:rsidR="00BD0552" w:rsidRPr="00BD0552">
              <w:rPr>
                <w:rFonts w:ascii="宋体" w:hAnsi="宋体" w:cs="宋体" w:hint="eastAsia"/>
                <w:szCs w:val="21"/>
              </w:rPr>
              <w:t>张娜</w:t>
            </w:r>
          </w:p>
          <w:p w14:paraId="0219347A" w14:textId="77777777" w:rsidR="002A230B" w:rsidRPr="00EC19AF" w:rsidRDefault="002A230B" w:rsidP="00C7365A">
            <w:pPr>
              <w:spacing w:line="280" w:lineRule="exact"/>
              <w:ind w:firstLineChars="200" w:firstLine="420"/>
              <w:rPr>
                <w:rFonts w:ascii="宋体" w:hAnsi="宋体" w:cs="宋体"/>
                <w:szCs w:val="21"/>
              </w:rPr>
            </w:pPr>
            <w:r w:rsidRPr="00EC19AF">
              <w:rPr>
                <w:rFonts w:ascii="宋体" w:hAnsi="宋体" w:cs="宋体" w:hint="eastAsia"/>
                <w:szCs w:val="21"/>
              </w:rPr>
              <w:t>并明确了协商和参与的主要内容及方式方法，主要为：</w:t>
            </w:r>
          </w:p>
          <w:p w14:paraId="1BFEDB14" w14:textId="77777777" w:rsidR="002A230B" w:rsidRPr="00EC19AF" w:rsidRDefault="002A230B" w:rsidP="00C7365A">
            <w:pPr>
              <w:spacing w:line="280" w:lineRule="exact"/>
              <w:ind w:firstLineChars="200" w:firstLine="420"/>
              <w:rPr>
                <w:rFonts w:ascii="宋体" w:hAnsi="宋体" w:cs="宋体"/>
                <w:szCs w:val="21"/>
              </w:rPr>
            </w:pPr>
            <w:r w:rsidRPr="00EC19AF">
              <w:rPr>
                <w:rFonts w:ascii="宋体" w:hAnsi="宋体" w:cs="宋体" w:hint="eastAsia"/>
                <w:szCs w:val="21"/>
              </w:rPr>
              <w:t>协商和参与提供必要的机制、时间、培训和资源；及时提供对明确的、易理解的和相关的职业健康安全管理体系信息的访问渠道；</w:t>
            </w:r>
          </w:p>
          <w:p w14:paraId="1B274EEF" w14:textId="77777777" w:rsidR="002A230B" w:rsidRPr="00EC19AF" w:rsidRDefault="002A230B" w:rsidP="00C7365A">
            <w:pPr>
              <w:spacing w:line="280" w:lineRule="exact"/>
              <w:ind w:firstLineChars="200" w:firstLine="420"/>
              <w:rPr>
                <w:rFonts w:ascii="宋体" w:hAnsi="宋体" w:cs="宋体"/>
                <w:szCs w:val="21"/>
              </w:rPr>
            </w:pPr>
            <w:r w:rsidRPr="00EC19AF">
              <w:rPr>
                <w:rFonts w:ascii="宋体" w:hAnsi="宋体" w:cs="宋体" w:hint="eastAsia"/>
                <w:szCs w:val="21"/>
              </w:rPr>
              <w:t>主要的沟通协商渠道建立微信群或员工意见箱等内容。</w:t>
            </w:r>
          </w:p>
          <w:p w14:paraId="5B3E09B6" w14:textId="4E0BE7F0" w:rsidR="002A230B" w:rsidRDefault="002A230B">
            <w:pPr>
              <w:spacing w:line="280" w:lineRule="exact"/>
              <w:ind w:firstLineChars="200" w:firstLine="420"/>
              <w:rPr>
                <w:rFonts w:ascii="宋体" w:hAnsi="宋体" w:cs="宋体"/>
                <w:szCs w:val="21"/>
              </w:rPr>
            </w:pPr>
            <w:r w:rsidRPr="00EC19AF">
              <w:rPr>
                <w:rFonts w:ascii="宋体" w:hAnsi="宋体" w:cs="宋体" w:hint="eastAsia"/>
                <w:szCs w:val="21"/>
              </w:rPr>
              <w:t>通过培训室员工知道自身的权益与义务，更好的参与与保护自身的权益。</w:t>
            </w:r>
          </w:p>
        </w:tc>
        <w:tc>
          <w:tcPr>
            <w:tcW w:w="895" w:type="dxa"/>
          </w:tcPr>
          <w:p w14:paraId="760773DD" w14:textId="77777777" w:rsidR="002A230B" w:rsidRDefault="002A230B"/>
        </w:tc>
      </w:tr>
      <w:tr w:rsidR="002A230B" w14:paraId="255AE3CE" w14:textId="77777777" w:rsidTr="00F76BA0">
        <w:trPr>
          <w:trHeight w:val="817"/>
        </w:trPr>
        <w:tc>
          <w:tcPr>
            <w:tcW w:w="2160" w:type="dxa"/>
          </w:tcPr>
          <w:p w14:paraId="5516820A" w14:textId="77777777" w:rsidR="002A230B" w:rsidRDefault="002A230B">
            <w:pPr>
              <w:spacing w:line="280" w:lineRule="exact"/>
              <w:rPr>
                <w:rFonts w:ascii="宋体" w:hAnsi="宋体" w:cs="宋体"/>
                <w:szCs w:val="21"/>
              </w:rPr>
            </w:pPr>
            <w:r>
              <w:rPr>
                <w:rFonts w:ascii="宋体" w:hAnsi="宋体" w:cs="宋体" w:hint="eastAsia"/>
                <w:szCs w:val="21"/>
              </w:rPr>
              <w:t>应对风险和机遇的措施</w:t>
            </w:r>
          </w:p>
          <w:p w14:paraId="5B879EEF" w14:textId="77777777" w:rsidR="002A230B" w:rsidRDefault="002A230B">
            <w:pPr>
              <w:spacing w:line="280" w:lineRule="exact"/>
              <w:rPr>
                <w:rFonts w:ascii="宋体" w:hAnsi="宋体" w:cs="宋体"/>
                <w:szCs w:val="21"/>
              </w:rPr>
            </w:pPr>
          </w:p>
        </w:tc>
        <w:tc>
          <w:tcPr>
            <w:tcW w:w="1012" w:type="dxa"/>
          </w:tcPr>
          <w:p w14:paraId="7CE926D7" w14:textId="77777777" w:rsidR="002A230B" w:rsidRDefault="002A230B">
            <w:pPr>
              <w:spacing w:line="280" w:lineRule="exact"/>
              <w:rPr>
                <w:rFonts w:ascii="宋体" w:hAnsi="宋体" w:cs="宋体"/>
                <w:szCs w:val="21"/>
              </w:rPr>
            </w:pPr>
            <w:r>
              <w:rPr>
                <w:rFonts w:ascii="宋体" w:hAnsi="宋体" w:cs="宋体" w:hint="eastAsia"/>
                <w:szCs w:val="21"/>
              </w:rPr>
              <w:t>Q6.1</w:t>
            </w:r>
          </w:p>
          <w:p w14:paraId="1783F527" w14:textId="77777777" w:rsidR="002A230B" w:rsidRDefault="002A230B">
            <w:pPr>
              <w:spacing w:line="280" w:lineRule="exact"/>
              <w:rPr>
                <w:rFonts w:ascii="宋体"/>
                <w:szCs w:val="21"/>
              </w:rPr>
            </w:pPr>
            <w:r>
              <w:rPr>
                <w:rFonts w:ascii="宋体" w:cs="宋体"/>
                <w:szCs w:val="21"/>
              </w:rPr>
              <w:t>E</w:t>
            </w:r>
            <w:r>
              <w:rPr>
                <w:rFonts w:ascii="宋体" w:cs="宋体" w:hint="eastAsia"/>
                <w:szCs w:val="21"/>
              </w:rPr>
              <w:t>S</w:t>
            </w:r>
            <w:r>
              <w:rPr>
                <w:rFonts w:ascii="宋体" w:cs="宋体"/>
                <w:szCs w:val="21"/>
              </w:rPr>
              <w:t>6.1.1</w:t>
            </w:r>
          </w:p>
          <w:p w14:paraId="3C609423" w14:textId="77777777" w:rsidR="002A230B" w:rsidRDefault="002A230B">
            <w:pPr>
              <w:spacing w:line="280" w:lineRule="exact"/>
              <w:rPr>
                <w:rFonts w:ascii="宋体" w:hAnsi="宋体" w:cs="宋体"/>
                <w:szCs w:val="21"/>
              </w:rPr>
            </w:pPr>
          </w:p>
          <w:p w14:paraId="601FDAAE" w14:textId="77777777" w:rsidR="002A230B" w:rsidRDefault="002A230B">
            <w:pPr>
              <w:spacing w:line="280" w:lineRule="exact"/>
            </w:pPr>
          </w:p>
        </w:tc>
        <w:tc>
          <w:tcPr>
            <w:tcW w:w="10642" w:type="dxa"/>
            <w:vAlign w:val="center"/>
          </w:tcPr>
          <w:p w14:paraId="4115287E" w14:textId="77777777" w:rsidR="002A230B" w:rsidRDefault="002A230B">
            <w:pPr>
              <w:spacing w:line="280" w:lineRule="exact"/>
              <w:ind w:firstLineChars="200" w:firstLine="420"/>
              <w:rPr>
                <w:rFonts w:ascii="宋体" w:hAnsi="宋体" w:cs="宋体"/>
                <w:szCs w:val="21"/>
              </w:rPr>
            </w:pPr>
            <w:r>
              <w:rPr>
                <w:rFonts w:ascii="宋体" w:hAnsi="宋体" w:cs="宋体" w:hint="eastAsia"/>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14:paraId="63BF3719" w14:textId="77777777" w:rsidR="002A230B" w:rsidRDefault="002A230B">
            <w:pPr>
              <w:spacing w:line="280" w:lineRule="exact"/>
              <w:ind w:firstLineChars="200" w:firstLine="420"/>
              <w:rPr>
                <w:rFonts w:ascii="宋体" w:hAnsi="宋体" w:cs="宋体"/>
                <w:szCs w:val="21"/>
              </w:rPr>
            </w:pPr>
            <w:r>
              <w:rPr>
                <w:rFonts w:ascii="宋体" w:hAnsi="宋体" w:cs="宋体" w:hint="eastAsia"/>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14:paraId="39B1A54E" w14:textId="77777777" w:rsidR="002A230B" w:rsidRDefault="002A230B">
            <w:pPr>
              <w:spacing w:line="280" w:lineRule="exact"/>
              <w:ind w:firstLineChars="200" w:firstLine="420"/>
              <w:rPr>
                <w:rFonts w:ascii="宋体" w:hAnsi="宋体" w:cs="宋体"/>
                <w:szCs w:val="21"/>
              </w:rPr>
            </w:pPr>
            <w:r>
              <w:rPr>
                <w:rFonts w:ascii="宋体" w:hAnsi="宋体" w:cs="宋体" w:hint="eastAsia"/>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研发控制；执行国家环保要求；通过差异化策略提高竞争力。效果待观察。机遇主要是现在社会需求不断增多。</w:t>
            </w:r>
          </w:p>
        </w:tc>
        <w:tc>
          <w:tcPr>
            <w:tcW w:w="895" w:type="dxa"/>
          </w:tcPr>
          <w:p w14:paraId="6F1F7866" w14:textId="77777777" w:rsidR="002A230B" w:rsidRDefault="002A230B"/>
        </w:tc>
      </w:tr>
      <w:tr w:rsidR="002C7C27" w14:paraId="062AE05F" w14:textId="77777777">
        <w:trPr>
          <w:trHeight w:val="1087"/>
        </w:trPr>
        <w:tc>
          <w:tcPr>
            <w:tcW w:w="2160" w:type="dxa"/>
          </w:tcPr>
          <w:p w14:paraId="6E686176" w14:textId="437ACE4A" w:rsidR="002C7C27" w:rsidRPr="004A21A9" w:rsidRDefault="002C7C27">
            <w:pPr>
              <w:spacing w:line="280" w:lineRule="exact"/>
              <w:rPr>
                <w:rFonts w:ascii="宋体" w:hAnsi="宋体" w:cs="宋体" w:hint="eastAsia"/>
                <w:szCs w:val="21"/>
              </w:rPr>
            </w:pPr>
            <w:r w:rsidRPr="002C7C27">
              <w:rPr>
                <w:rFonts w:ascii="宋体" w:hAnsi="宋体" w:cs="宋体" w:hint="eastAsia"/>
                <w:szCs w:val="21"/>
              </w:rPr>
              <w:t>措施的策划</w:t>
            </w:r>
          </w:p>
        </w:tc>
        <w:tc>
          <w:tcPr>
            <w:tcW w:w="1012" w:type="dxa"/>
          </w:tcPr>
          <w:p w14:paraId="356FD9CA" w14:textId="5948C06D" w:rsidR="002C7C27" w:rsidRPr="004A21A9" w:rsidRDefault="002C7C27">
            <w:pPr>
              <w:spacing w:line="2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ES6.1.4</w:t>
            </w:r>
          </w:p>
        </w:tc>
        <w:tc>
          <w:tcPr>
            <w:tcW w:w="10642" w:type="dxa"/>
            <w:vAlign w:val="center"/>
          </w:tcPr>
          <w:p w14:paraId="1F02DFD8" w14:textId="3A337D09" w:rsidR="002C7C27" w:rsidRDefault="002C7C27" w:rsidP="00200FD2">
            <w:pPr>
              <w:spacing w:line="280" w:lineRule="exact"/>
              <w:rPr>
                <w:rFonts w:hint="eastAsia"/>
              </w:rPr>
            </w:pPr>
            <w:r>
              <w:rPr>
                <w:rFonts w:hint="eastAsia"/>
              </w:rPr>
              <w:t>在制定环境、</w:t>
            </w:r>
            <w:r w:rsidRPr="002C7C27">
              <w:rPr>
                <w:rFonts w:hint="eastAsia"/>
              </w:rPr>
              <w:t>职业健康安全目标指标前，综合部负责制定环境</w:t>
            </w:r>
            <w:r>
              <w:rPr>
                <w:rFonts w:hint="eastAsia"/>
              </w:rPr>
              <w:t>和</w:t>
            </w:r>
            <w:r w:rsidRPr="002C7C27">
              <w:rPr>
                <w:rFonts w:hint="eastAsia"/>
              </w:rPr>
              <w:t>职业健康安全目标及管理方案，管理方案中明确为实现</w:t>
            </w:r>
            <w:r>
              <w:rPr>
                <w:rFonts w:hint="eastAsia"/>
              </w:rPr>
              <w:t>环境</w:t>
            </w:r>
            <w:r w:rsidRPr="002C7C27">
              <w:rPr>
                <w:rFonts w:hint="eastAsia"/>
              </w:rPr>
              <w:t>职业健康安全目标和指标的责任部门及完成时间；具体措施和经费预算都由总经理批准。相关管理方案的实施厂区综合部每季度对方案实施情况进行检查跟踪向总经理报告；一般在管理评审之前对目标及管理方案由综合部对其进行评审，并将完成情况以书面形式呈报管理者代表，以便提交管理评审。</w:t>
            </w:r>
          </w:p>
        </w:tc>
        <w:tc>
          <w:tcPr>
            <w:tcW w:w="895" w:type="dxa"/>
          </w:tcPr>
          <w:p w14:paraId="4C52238E" w14:textId="77777777" w:rsidR="002C7C27" w:rsidRDefault="002C7C27"/>
        </w:tc>
      </w:tr>
      <w:tr w:rsidR="002A230B" w14:paraId="3D6A8294" w14:textId="77777777">
        <w:trPr>
          <w:trHeight w:val="1087"/>
        </w:trPr>
        <w:tc>
          <w:tcPr>
            <w:tcW w:w="2160" w:type="dxa"/>
          </w:tcPr>
          <w:p w14:paraId="3898F3AB" w14:textId="77777777" w:rsidR="002A230B" w:rsidRPr="004A21A9" w:rsidRDefault="002A230B">
            <w:pPr>
              <w:spacing w:line="280" w:lineRule="exact"/>
              <w:rPr>
                <w:rFonts w:ascii="宋体" w:hAnsi="宋体" w:cs="宋体"/>
                <w:szCs w:val="21"/>
              </w:rPr>
            </w:pPr>
            <w:r w:rsidRPr="004A21A9">
              <w:rPr>
                <w:rFonts w:ascii="宋体" w:hAnsi="宋体" w:cs="宋体" w:hint="eastAsia"/>
                <w:szCs w:val="21"/>
              </w:rPr>
              <w:t>管理目标及其实现的策划</w:t>
            </w:r>
          </w:p>
          <w:p w14:paraId="5EC8AD8D" w14:textId="77777777" w:rsidR="002A230B" w:rsidRPr="004A21A9" w:rsidRDefault="002A230B">
            <w:pPr>
              <w:spacing w:line="280" w:lineRule="exact"/>
              <w:rPr>
                <w:rFonts w:ascii="宋体" w:hAnsi="宋体" w:cs="宋体"/>
                <w:szCs w:val="21"/>
              </w:rPr>
            </w:pPr>
          </w:p>
        </w:tc>
        <w:tc>
          <w:tcPr>
            <w:tcW w:w="1012" w:type="dxa"/>
          </w:tcPr>
          <w:p w14:paraId="53B6F089" w14:textId="77777777" w:rsidR="002A230B" w:rsidRPr="004A21A9" w:rsidRDefault="002A230B">
            <w:pPr>
              <w:spacing w:line="280" w:lineRule="exact"/>
              <w:rPr>
                <w:rFonts w:asciiTheme="minorEastAsia" w:eastAsiaTheme="minorEastAsia" w:hAnsiTheme="minorEastAsia" w:cstheme="minorEastAsia"/>
                <w:szCs w:val="21"/>
              </w:rPr>
            </w:pPr>
            <w:r w:rsidRPr="004A21A9">
              <w:rPr>
                <w:rFonts w:asciiTheme="minorEastAsia" w:eastAsiaTheme="minorEastAsia" w:hAnsiTheme="minorEastAsia" w:cstheme="minorEastAsia" w:hint="eastAsia"/>
                <w:szCs w:val="21"/>
              </w:rPr>
              <w:t>QES6.2</w:t>
            </w:r>
          </w:p>
          <w:p w14:paraId="2C368A58" w14:textId="77777777" w:rsidR="002A230B" w:rsidRPr="004A21A9" w:rsidRDefault="002A230B">
            <w:pPr>
              <w:spacing w:line="280" w:lineRule="exact"/>
              <w:rPr>
                <w:rFonts w:asciiTheme="minorEastAsia" w:eastAsiaTheme="minorEastAsia" w:hAnsiTheme="minorEastAsia" w:cstheme="minorEastAsia"/>
                <w:szCs w:val="21"/>
              </w:rPr>
            </w:pPr>
          </w:p>
        </w:tc>
        <w:tc>
          <w:tcPr>
            <w:tcW w:w="10642" w:type="dxa"/>
            <w:vAlign w:val="center"/>
          </w:tcPr>
          <w:p w14:paraId="43660BE3" w14:textId="77777777" w:rsidR="002A230B" w:rsidRDefault="002A230B" w:rsidP="00200FD2">
            <w:pPr>
              <w:spacing w:line="280" w:lineRule="exact"/>
            </w:pPr>
            <w:r>
              <w:rPr>
                <w:rFonts w:hint="eastAsia"/>
              </w:rPr>
              <w:t>公司对管理体系所需的相关职能、层次和过程设定管理目标。</w:t>
            </w:r>
          </w:p>
          <w:p w14:paraId="2AA0C6D9" w14:textId="3A9DE1FE" w:rsidR="00062BE6" w:rsidRDefault="002A230B" w:rsidP="00C05737">
            <w:pPr>
              <w:spacing w:line="280" w:lineRule="exact"/>
            </w:pPr>
            <w:r>
              <w:rPr>
                <w:rFonts w:hint="eastAsia"/>
              </w:rPr>
              <w:t>公司管理目标是：</w:t>
            </w:r>
          </w:p>
          <w:p w14:paraId="19A6FC0C" w14:textId="77777777" w:rsidR="002A5DEE" w:rsidRDefault="002A5DEE" w:rsidP="002A5DEE">
            <w:pPr>
              <w:pStyle w:val="a0"/>
            </w:pPr>
            <w:r>
              <w:rPr>
                <w:rFonts w:hint="eastAsia"/>
              </w:rPr>
              <w:t>质量目标：</w:t>
            </w:r>
          </w:p>
          <w:p w14:paraId="36201C2C" w14:textId="77777777" w:rsidR="002A5DEE" w:rsidRDefault="002A5DEE" w:rsidP="002A5DEE">
            <w:pPr>
              <w:pStyle w:val="a0"/>
            </w:pPr>
            <w:r>
              <w:rPr>
                <w:rFonts w:hint="eastAsia"/>
              </w:rPr>
              <w:t>——顾客满意率</w:t>
            </w:r>
            <w:r>
              <w:rPr>
                <w:rFonts w:hint="eastAsia"/>
              </w:rPr>
              <w:t>95%</w:t>
            </w:r>
            <w:r>
              <w:rPr>
                <w:rFonts w:hint="eastAsia"/>
              </w:rPr>
              <w:t>以上</w:t>
            </w:r>
          </w:p>
          <w:p w14:paraId="08E5863A" w14:textId="77777777" w:rsidR="002A5DEE" w:rsidRDefault="002A5DEE" w:rsidP="002A5DEE">
            <w:pPr>
              <w:pStyle w:val="a0"/>
            </w:pPr>
            <w:r>
              <w:rPr>
                <w:rFonts w:hint="eastAsia"/>
              </w:rPr>
              <w:t xml:space="preserve">    </w:t>
            </w:r>
            <w:r>
              <w:rPr>
                <w:rFonts w:hint="eastAsia"/>
              </w:rPr>
              <w:t>环境目标：</w:t>
            </w:r>
          </w:p>
          <w:p w14:paraId="685B020F" w14:textId="77777777" w:rsidR="002A5DEE" w:rsidRDefault="002A5DEE" w:rsidP="002A5DEE">
            <w:pPr>
              <w:pStyle w:val="a0"/>
            </w:pPr>
            <w:r>
              <w:rPr>
                <w:rFonts w:hint="eastAsia"/>
              </w:rPr>
              <w:t>——固体废弃物</w:t>
            </w:r>
            <w:r>
              <w:rPr>
                <w:rFonts w:hint="eastAsia"/>
              </w:rPr>
              <w:t>100%</w:t>
            </w:r>
            <w:r>
              <w:rPr>
                <w:rFonts w:hint="eastAsia"/>
              </w:rPr>
              <w:t>分类处置；</w:t>
            </w:r>
          </w:p>
          <w:p w14:paraId="066AF2FD" w14:textId="77777777" w:rsidR="002A5DEE" w:rsidRDefault="002A5DEE" w:rsidP="002A5DEE">
            <w:pPr>
              <w:pStyle w:val="a0"/>
            </w:pPr>
            <w:r>
              <w:rPr>
                <w:rFonts w:hint="eastAsia"/>
              </w:rPr>
              <w:t>——环境污染事故发生率为</w:t>
            </w:r>
            <w:r>
              <w:rPr>
                <w:rFonts w:hint="eastAsia"/>
              </w:rPr>
              <w:t>0</w:t>
            </w:r>
            <w:r>
              <w:rPr>
                <w:rFonts w:hint="eastAsia"/>
              </w:rPr>
              <w:t>。</w:t>
            </w:r>
          </w:p>
          <w:p w14:paraId="4FF878D9" w14:textId="5376292C" w:rsidR="002A5DEE" w:rsidRDefault="002A5DEE" w:rsidP="002A5DEE">
            <w:pPr>
              <w:pStyle w:val="a0"/>
            </w:pPr>
            <w:r>
              <w:rPr>
                <w:rFonts w:hint="eastAsia"/>
              </w:rPr>
              <w:t xml:space="preserve">    </w:t>
            </w:r>
            <w:r>
              <w:rPr>
                <w:rFonts w:hint="eastAsia"/>
              </w:rPr>
              <w:t>职业健康安全目标：</w:t>
            </w:r>
          </w:p>
          <w:p w14:paraId="0A410BBB" w14:textId="77777777" w:rsidR="002A5DEE" w:rsidRDefault="002A5DEE" w:rsidP="002A5DEE">
            <w:pPr>
              <w:pStyle w:val="a0"/>
            </w:pPr>
            <w:r>
              <w:rPr>
                <w:rFonts w:hint="eastAsia"/>
              </w:rPr>
              <w:t>——杜绝各类重伤以上事故，轻伤事故少于</w:t>
            </w:r>
            <w:r>
              <w:rPr>
                <w:rFonts w:hint="eastAsia"/>
              </w:rPr>
              <w:t>5</w:t>
            </w:r>
            <w:r>
              <w:rPr>
                <w:rFonts w:hint="eastAsia"/>
              </w:rPr>
              <w:t>件</w:t>
            </w:r>
            <w:r>
              <w:rPr>
                <w:rFonts w:hint="eastAsia"/>
              </w:rPr>
              <w:t>/</w:t>
            </w:r>
            <w:r>
              <w:rPr>
                <w:rFonts w:hint="eastAsia"/>
              </w:rPr>
              <w:t>年；</w:t>
            </w:r>
          </w:p>
          <w:p w14:paraId="3D96A31F" w14:textId="4A917132" w:rsidR="002A230B" w:rsidRPr="00896F40" w:rsidRDefault="002A5DEE" w:rsidP="002A5DEE">
            <w:pPr>
              <w:pStyle w:val="a0"/>
            </w:pPr>
            <w:r>
              <w:rPr>
                <w:rFonts w:hint="eastAsia"/>
              </w:rPr>
              <w:t>——杜绝各类火灾事故，火灾事故发生率为</w:t>
            </w:r>
            <w:r>
              <w:rPr>
                <w:rFonts w:hint="eastAsia"/>
              </w:rPr>
              <w:t>0</w:t>
            </w:r>
          </w:p>
          <w:p w14:paraId="56FCC41C" w14:textId="77777777" w:rsidR="002A230B" w:rsidRDefault="002A230B">
            <w:pPr>
              <w:spacing w:line="280" w:lineRule="exact"/>
              <w:ind w:firstLineChars="200" w:firstLine="420"/>
            </w:pPr>
            <w:r>
              <w:rPr>
                <w:rFonts w:hint="eastAsia"/>
              </w:rPr>
              <w:t>目标可测量，与公司管理方针一致。</w:t>
            </w:r>
          </w:p>
          <w:p w14:paraId="39FC5CEF" w14:textId="2E12EE50" w:rsidR="002A230B" w:rsidRDefault="002A230B">
            <w:pPr>
              <w:spacing w:line="280" w:lineRule="exact"/>
            </w:pPr>
            <w:r>
              <w:rPr>
                <w:rFonts w:hint="eastAsia"/>
              </w:rPr>
              <w:t>每半年由行政人事部按公司管理目标考核要求统计考核公司管理目标完成情况，提交管理评审会议。查到今年下半年公司管理目标完成情况，各项目标均已完成，考核人</w:t>
            </w:r>
            <w:r w:rsidR="004F261E">
              <w:rPr>
                <w:rFonts w:hint="eastAsia"/>
              </w:rPr>
              <w:t>：</w:t>
            </w:r>
            <w:r w:rsidR="003E30AF">
              <w:rPr>
                <w:rFonts w:hint="eastAsia"/>
              </w:rPr>
              <w:t>张铁刚</w:t>
            </w:r>
          </w:p>
          <w:p w14:paraId="218612D8" w14:textId="77777777" w:rsidR="002A230B" w:rsidRDefault="002A230B">
            <w:pPr>
              <w:spacing w:line="280" w:lineRule="exact"/>
              <w:ind w:firstLineChars="200" w:firstLine="420"/>
            </w:pPr>
            <w:r>
              <w:rPr>
                <w:rFonts w:hint="eastAsia"/>
              </w:rPr>
              <w:t>针对重要环境因素、不可接受风险制订了管理方案并予以实施，基本有效，详见行政人事部该条款审核记录。</w:t>
            </w:r>
          </w:p>
          <w:p w14:paraId="2F8DB007" w14:textId="77777777" w:rsidR="002A230B" w:rsidRDefault="002A230B">
            <w:pPr>
              <w:pStyle w:val="a0"/>
            </w:pPr>
          </w:p>
        </w:tc>
        <w:tc>
          <w:tcPr>
            <w:tcW w:w="895" w:type="dxa"/>
          </w:tcPr>
          <w:p w14:paraId="69A6C1ED" w14:textId="77777777" w:rsidR="002A230B" w:rsidRDefault="002A230B"/>
        </w:tc>
      </w:tr>
      <w:tr w:rsidR="002A230B" w14:paraId="3A774E66" w14:textId="77777777">
        <w:trPr>
          <w:trHeight w:val="705"/>
        </w:trPr>
        <w:tc>
          <w:tcPr>
            <w:tcW w:w="2160" w:type="dxa"/>
          </w:tcPr>
          <w:p w14:paraId="3A204DAB" w14:textId="77777777" w:rsidR="002A230B" w:rsidRDefault="002A230B">
            <w:pPr>
              <w:spacing w:line="280" w:lineRule="exact"/>
              <w:rPr>
                <w:rFonts w:ascii="宋体" w:hAnsi="宋体" w:cs="宋体"/>
                <w:szCs w:val="21"/>
              </w:rPr>
            </w:pPr>
            <w:r>
              <w:rPr>
                <w:rFonts w:ascii="宋体" w:hAnsi="宋体" w:cs="宋体" w:hint="eastAsia"/>
                <w:szCs w:val="21"/>
              </w:rPr>
              <w:t>变更的策划</w:t>
            </w:r>
          </w:p>
          <w:p w14:paraId="0450742A" w14:textId="77777777" w:rsidR="002A230B" w:rsidRDefault="002A230B">
            <w:pPr>
              <w:spacing w:line="280" w:lineRule="exact"/>
              <w:rPr>
                <w:rFonts w:ascii="宋体" w:hAnsi="宋体" w:cs="宋体"/>
                <w:szCs w:val="21"/>
              </w:rPr>
            </w:pPr>
          </w:p>
        </w:tc>
        <w:tc>
          <w:tcPr>
            <w:tcW w:w="1012" w:type="dxa"/>
          </w:tcPr>
          <w:p w14:paraId="1D8516F9" w14:textId="77777777" w:rsidR="002A230B" w:rsidRDefault="002A230B">
            <w:pPr>
              <w:spacing w:line="280" w:lineRule="exact"/>
              <w:rPr>
                <w:szCs w:val="21"/>
              </w:rPr>
            </w:pPr>
            <w:r>
              <w:rPr>
                <w:rFonts w:hint="eastAsia"/>
                <w:szCs w:val="21"/>
              </w:rPr>
              <w:t>Q6.3</w:t>
            </w:r>
          </w:p>
          <w:p w14:paraId="4316ADA6" w14:textId="77777777" w:rsidR="002A230B" w:rsidRDefault="002A230B" w:rsidP="0059523F">
            <w:pPr>
              <w:pStyle w:val="a0"/>
            </w:pPr>
          </w:p>
        </w:tc>
        <w:tc>
          <w:tcPr>
            <w:tcW w:w="10642" w:type="dxa"/>
            <w:vAlign w:val="center"/>
          </w:tcPr>
          <w:p w14:paraId="0FDB3941" w14:textId="77777777" w:rsidR="002A230B" w:rsidRDefault="002A230B">
            <w:pPr>
              <w:spacing w:line="280" w:lineRule="exact"/>
              <w:rPr>
                <w:rFonts w:ascii="宋体" w:hAnsi="宋体" w:cs="宋体"/>
                <w:szCs w:val="21"/>
              </w:rPr>
            </w:pPr>
            <w:r>
              <w:rPr>
                <w:rFonts w:ascii="宋体" w:hAnsi="宋体" w:cs="宋体" w:hint="eastAsia"/>
                <w:szCs w:val="21"/>
              </w:rPr>
              <w:t>公司确定需要对管理体系进行变更时，应经策划并系统的实施。公司应考虑：</w:t>
            </w:r>
          </w:p>
          <w:p w14:paraId="683024BD" w14:textId="77777777" w:rsidR="002A230B" w:rsidRDefault="002A230B">
            <w:pPr>
              <w:spacing w:line="280" w:lineRule="exact"/>
              <w:rPr>
                <w:rFonts w:ascii="宋体" w:hAnsi="宋体" w:cs="宋体"/>
                <w:szCs w:val="21"/>
              </w:rPr>
            </w:pPr>
            <w:r>
              <w:rPr>
                <w:rFonts w:ascii="宋体" w:hAnsi="宋体" w:cs="宋体" w:hint="eastAsia"/>
                <w:szCs w:val="21"/>
              </w:rPr>
              <w:t>a) 变更目的及其潜在后果；b) 管理体系的完整性；c) 资源的可获得性；d) 责任和权限的分配与再分配。</w:t>
            </w:r>
          </w:p>
          <w:p w14:paraId="19FE545C" w14:textId="77777777" w:rsidR="002A230B" w:rsidRDefault="002A230B">
            <w:pPr>
              <w:spacing w:line="280" w:lineRule="exact"/>
              <w:ind w:firstLineChars="200" w:firstLine="420"/>
              <w:rPr>
                <w:rFonts w:ascii="宋体" w:hAnsi="宋体" w:cs="宋体"/>
                <w:szCs w:val="21"/>
              </w:rPr>
            </w:pPr>
            <w:r>
              <w:rPr>
                <w:rFonts w:ascii="宋体" w:hAnsi="宋体" w:cs="宋体" w:hint="eastAsia"/>
                <w:szCs w:val="21"/>
              </w:rPr>
              <w:t>公司目前对管理体系暂无变更。</w:t>
            </w:r>
          </w:p>
        </w:tc>
        <w:tc>
          <w:tcPr>
            <w:tcW w:w="895" w:type="dxa"/>
          </w:tcPr>
          <w:p w14:paraId="4CF6FDE6" w14:textId="77777777" w:rsidR="002A230B" w:rsidRDefault="002A230B"/>
        </w:tc>
      </w:tr>
      <w:tr w:rsidR="002A230B" w14:paraId="73723D0F" w14:textId="77777777">
        <w:trPr>
          <w:trHeight w:val="719"/>
        </w:trPr>
        <w:tc>
          <w:tcPr>
            <w:tcW w:w="2160" w:type="dxa"/>
          </w:tcPr>
          <w:p w14:paraId="0E0783D6" w14:textId="77777777" w:rsidR="002A230B" w:rsidRDefault="002A230B">
            <w:pPr>
              <w:spacing w:line="280" w:lineRule="exact"/>
              <w:rPr>
                <w:rFonts w:ascii="宋体" w:hAnsi="宋体" w:cs="宋体"/>
                <w:szCs w:val="21"/>
              </w:rPr>
            </w:pPr>
            <w:r w:rsidRPr="00C73164">
              <w:rPr>
                <w:rFonts w:ascii="宋体" w:hAnsi="宋体" w:cs="宋体" w:hint="eastAsia"/>
                <w:szCs w:val="21"/>
              </w:rPr>
              <w:t>资源、总则</w:t>
            </w:r>
          </w:p>
          <w:p w14:paraId="515967FB" w14:textId="77777777" w:rsidR="002A230B" w:rsidRDefault="002A230B">
            <w:pPr>
              <w:spacing w:line="280" w:lineRule="exact"/>
              <w:rPr>
                <w:rFonts w:ascii="宋体" w:hAnsi="宋体" w:cs="宋体"/>
                <w:szCs w:val="21"/>
              </w:rPr>
            </w:pPr>
          </w:p>
        </w:tc>
        <w:tc>
          <w:tcPr>
            <w:tcW w:w="1012" w:type="dxa"/>
          </w:tcPr>
          <w:p w14:paraId="6DF6EDB5" w14:textId="77777777" w:rsidR="002A230B" w:rsidRDefault="002A230B">
            <w:pPr>
              <w:spacing w:line="280" w:lineRule="exact"/>
              <w:rPr>
                <w:szCs w:val="21"/>
              </w:rPr>
            </w:pPr>
            <w:r>
              <w:rPr>
                <w:rFonts w:hint="eastAsia"/>
                <w:szCs w:val="21"/>
              </w:rPr>
              <w:t>Q7.1.1</w:t>
            </w:r>
          </w:p>
          <w:p w14:paraId="350A3DAD" w14:textId="77777777" w:rsidR="002A230B" w:rsidRDefault="002A230B">
            <w:pPr>
              <w:spacing w:line="280" w:lineRule="exact"/>
              <w:rPr>
                <w:szCs w:val="21"/>
              </w:rPr>
            </w:pPr>
            <w:r>
              <w:rPr>
                <w:rFonts w:hint="eastAsia"/>
                <w:szCs w:val="21"/>
              </w:rPr>
              <w:t>ES7.1</w:t>
            </w:r>
          </w:p>
          <w:p w14:paraId="64ECF8AD" w14:textId="77777777" w:rsidR="002A230B" w:rsidRDefault="002A230B">
            <w:pPr>
              <w:spacing w:line="280" w:lineRule="exact"/>
            </w:pPr>
          </w:p>
        </w:tc>
        <w:tc>
          <w:tcPr>
            <w:tcW w:w="10642" w:type="dxa"/>
            <w:vAlign w:val="center"/>
          </w:tcPr>
          <w:p w14:paraId="447CEE42" w14:textId="77777777" w:rsidR="004D3DD4" w:rsidRDefault="004D3DD4" w:rsidP="004D3DD4">
            <w:pPr>
              <w:pStyle w:val="a0"/>
            </w:pPr>
            <w:r>
              <w:rPr>
                <w:rFonts w:hint="eastAsia"/>
              </w:rPr>
              <w:t>公司为了实施管理体系并持续改进其有效性，增强顾客满意度，提供了各方面的资源保证。</w:t>
            </w:r>
          </w:p>
          <w:p w14:paraId="07CD30BF" w14:textId="41B65EDD" w:rsidR="004D3DD4" w:rsidRDefault="004D3DD4" w:rsidP="004D3DD4">
            <w:pPr>
              <w:pStyle w:val="a0"/>
            </w:pPr>
            <w:r>
              <w:rPr>
                <w:rFonts w:hint="eastAsia"/>
              </w:rPr>
              <w:t xml:space="preserve">a. </w:t>
            </w:r>
            <w:r>
              <w:rPr>
                <w:rFonts w:hint="eastAsia"/>
              </w:rPr>
              <w:t>人力资源：职工队伍相对稳定，管理人员均有在相关企业工作的经历，实践经验性对丰富；</w:t>
            </w:r>
          </w:p>
          <w:p w14:paraId="65D3CFE6" w14:textId="77777777" w:rsidR="004D3DD4" w:rsidRDefault="004D3DD4" w:rsidP="004D3DD4">
            <w:pPr>
              <w:pStyle w:val="a0"/>
            </w:pPr>
            <w:r>
              <w:rPr>
                <w:rFonts w:hint="eastAsia"/>
              </w:rPr>
              <w:t xml:space="preserve">b. </w:t>
            </w:r>
            <w:r>
              <w:rPr>
                <w:rFonts w:hint="eastAsia"/>
              </w:rPr>
              <w:t>基础设施：办公、工作场所和相应的相关设施（电话机、传真机、复印机、扫描仪、计算机、打印机）</w:t>
            </w:r>
            <w:r>
              <w:rPr>
                <w:rFonts w:hint="eastAsia"/>
              </w:rPr>
              <w:t>;</w:t>
            </w:r>
            <w:r>
              <w:rPr>
                <w:rFonts w:hint="eastAsia"/>
              </w:rPr>
              <w:t>过程设备</w:t>
            </w:r>
            <w:r>
              <w:rPr>
                <w:rFonts w:hint="eastAsia"/>
              </w:rPr>
              <w:t>(</w:t>
            </w:r>
            <w:r>
              <w:rPr>
                <w:rFonts w:hint="eastAsia"/>
              </w:rPr>
              <w:t>机械设备、工具、硬件、软件、或其他设备</w:t>
            </w:r>
            <w:r>
              <w:rPr>
                <w:rFonts w:hint="eastAsia"/>
              </w:rPr>
              <w:t>);</w:t>
            </w:r>
            <w:r>
              <w:rPr>
                <w:rFonts w:hint="eastAsia"/>
              </w:rPr>
              <w:t>支持性服务</w:t>
            </w:r>
            <w:r>
              <w:rPr>
                <w:rFonts w:hint="eastAsia"/>
              </w:rPr>
              <w:t>(</w:t>
            </w:r>
            <w:r>
              <w:rPr>
                <w:rFonts w:hint="eastAsia"/>
              </w:rPr>
              <w:t>交通运输工具、和通讯设备、电源供应</w:t>
            </w:r>
            <w:r>
              <w:rPr>
                <w:rFonts w:hint="eastAsia"/>
              </w:rPr>
              <w:t>)</w:t>
            </w:r>
            <w:r>
              <w:rPr>
                <w:rFonts w:hint="eastAsia"/>
              </w:rPr>
              <w:t>等</w:t>
            </w:r>
            <w:r>
              <w:rPr>
                <w:rFonts w:hint="eastAsia"/>
              </w:rPr>
              <w:t>;</w:t>
            </w:r>
          </w:p>
          <w:p w14:paraId="09DB9375" w14:textId="77777777" w:rsidR="004D3DD4" w:rsidRDefault="004D3DD4" w:rsidP="004D3DD4">
            <w:pPr>
              <w:pStyle w:val="a0"/>
            </w:pPr>
            <w:r>
              <w:rPr>
                <w:rFonts w:hint="eastAsia"/>
              </w:rPr>
              <w:t xml:space="preserve">c. </w:t>
            </w:r>
            <w:r>
              <w:rPr>
                <w:rFonts w:hint="eastAsia"/>
              </w:rPr>
              <w:t>工作环境：公司为服务全过程提供符合要求的办公工作环境和销售工作环境，保证服务质量并预防环境污染和职工受伤害，保工作环境符合要求。</w:t>
            </w:r>
          </w:p>
          <w:p w14:paraId="47B4AE5E" w14:textId="56D8AD14" w:rsidR="004D3DD4" w:rsidRDefault="004D3DD4" w:rsidP="004D3DD4">
            <w:pPr>
              <w:pStyle w:val="a0"/>
            </w:pPr>
            <w:r>
              <w:rPr>
                <w:rFonts w:hint="eastAsia"/>
              </w:rPr>
              <w:t xml:space="preserve">d. </w:t>
            </w:r>
            <w:r>
              <w:rPr>
                <w:rFonts w:hint="eastAsia"/>
              </w:rPr>
              <w:t>资金支持：注册资金</w:t>
            </w:r>
            <w:r w:rsidR="00BC6CA4">
              <w:rPr>
                <w:rFonts w:hint="eastAsia"/>
              </w:rPr>
              <w:t>5700</w:t>
            </w:r>
            <w:r>
              <w:rPr>
                <w:rFonts w:hint="eastAsia"/>
              </w:rPr>
              <w:t>万元。</w:t>
            </w:r>
          </w:p>
          <w:p w14:paraId="439BA19C" w14:textId="79923532" w:rsidR="002A230B" w:rsidRDefault="004D3DD4" w:rsidP="004D3DD4">
            <w:pPr>
              <w:pStyle w:val="a0"/>
            </w:pPr>
            <w:r>
              <w:rPr>
                <w:rFonts w:hint="eastAsia"/>
              </w:rPr>
              <w:t>以上资源能够满足企业的经营需要，符合</w:t>
            </w:r>
            <w:r>
              <w:rPr>
                <w:rFonts w:hint="eastAsia"/>
              </w:rPr>
              <w:t>QEO</w:t>
            </w:r>
            <w:r>
              <w:rPr>
                <w:rFonts w:hint="eastAsia"/>
              </w:rPr>
              <w:t>管理体系要求。</w:t>
            </w:r>
          </w:p>
        </w:tc>
        <w:tc>
          <w:tcPr>
            <w:tcW w:w="895" w:type="dxa"/>
          </w:tcPr>
          <w:p w14:paraId="4493C17A" w14:textId="77777777" w:rsidR="002A230B" w:rsidRDefault="002A230B"/>
        </w:tc>
      </w:tr>
      <w:tr w:rsidR="00174E8B" w14:paraId="2421F1AD" w14:textId="77777777" w:rsidTr="004F5127">
        <w:trPr>
          <w:trHeight w:val="2110"/>
        </w:trPr>
        <w:tc>
          <w:tcPr>
            <w:tcW w:w="2160" w:type="dxa"/>
          </w:tcPr>
          <w:p w14:paraId="0D3F1D1D" w14:textId="77777777" w:rsidR="00174E8B" w:rsidRDefault="00174E8B" w:rsidP="003C5EE3">
            <w:pPr>
              <w:spacing w:line="280" w:lineRule="exact"/>
              <w:rPr>
                <w:rFonts w:ascii="宋体" w:hAnsi="宋体" w:cs="宋体"/>
                <w:kern w:val="0"/>
                <w:szCs w:val="21"/>
              </w:rPr>
            </w:pPr>
            <w:r>
              <w:rPr>
                <w:rFonts w:ascii="宋体" w:hAnsi="宋体" w:cs="宋体" w:hint="eastAsia"/>
                <w:kern w:val="0"/>
                <w:szCs w:val="21"/>
              </w:rPr>
              <w:t>沟通</w:t>
            </w:r>
          </w:p>
          <w:p w14:paraId="60066E7C" w14:textId="77777777" w:rsidR="00174E8B" w:rsidRDefault="00174E8B">
            <w:pPr>
              <w:rPr>
                <w:rFonts w:asciiTheme="minorEastAsia" w:eastAsiaTheme="minorEastAsia" w:hAnsiTheme="minorEastAsia" w:cstheme="minorEastAsia"/>
                <w:szCs w:val="21"/>
              </w:rPr>
            </w:pPr>
          </w:p>
        </w:tc>
        <w:tc>
          <w:tcPr>
            <w:tcW w:w="1012" w:type="dxa"/>
          </w:tcPr>
          <w:p w14:paraId="494C9E60" w14:textId="081C0586" w:rsidR="00174E8B" w:rsidRDefault="00174E8B" w:rsidP="003C5EE3">
            <w:pPr>
              <w:spacing w:line="280" w:lineRule="exact"/>
              <w:rPr>
                <w:rFonts w:ascii="宋体" w:hAnsi="宋体" w:cs="宋体"/>
                <w:kern w:val="0"/>
                <w:szCs w:val="21"/>
              </w:rPr>
            </w:pPr>
            <w:r>
              <w:rPr>
                <w:rFonts w:ascii="宋体" w:hAnsi="宋体" w:cs="宋体" w:hint="eastAsia"/>
                <w:kern w:val="0"/>
                <w:szCs w:val="21"/>
              </w:rPr>
              <w:t>ES7.4</w:t>
            </w:r>
          </w:p>
          <w:p w14:paraId="71C98494" w14:textId="77777777" w:rsidR="00174E8B" w:rsidRDefault="00174E8B">
            <w:pPr>
              <w:rPr>
                <w:rFonts w:asciiTheme="minorEastAsia" w:eastAsiaTheme="minorEastAsia" w:hAnsiTheme="minorEastAsia" w:cstheme="minorEastAsia"/>
                <w:szCs w:val="21"/>
              </w:rPr>
            </w:pPr>
          </w:p>
        </w:tc>
        <w:tc>
          <w:tcPr>
            <w:tcW w:w="10642" w:type="dxa"/>
            <w:vAlign w:val="center"/>
          </w:tcPr>
          <w:p w14:paraId="1B64B599" w14:textId="77777777" w:rsidR="00174E8B" w:rsidRDefault="00174E8B" w:rsidP="003C5EE3">
            <w:pPr>
              <w:spacing w:line="280" w:lineRule="exact"/>
              <w:ind w:firstLineChars="100" w:firstLine="210"/>
            </w:pPr>
          </w:p>
          <w:p w14:paraId="01977791" w14:textId="522D7057" w:rsidR="00174E8B" w:rsidRDefault="00174E8B" w:rsidP="003C5EE3">
            <w:pPr>
              <w:spacing w:line="280" w:lineRule="exact"/>
              <w:ind w:firstLineChars="100" w:firstLine="210"/>
            </w:pPr>
            <w:r>
              <w:rPr>
                <w:rFonts w:hint="eastAsia"/>
              </w:rPr>
              <w:t>公司编制并实施了《</w:t>
            </w:r>
            <w:r w:rsidR="00D874E4" w:rsidRPr="00D874E4">
              <w:rPr>
                <w:rFonts w:hint="eastAsia"/>
              </w:rPr>
              <w:t>信息交流控制程序</w:t>
            </w:r>
            <w:r>
              <w:rPr>
                <w:rFonts w:hint="eastAsia"/>
              </w:rPr>
              <w:t>》，规定了职责、工作流程，包括内部沟通和外部沟通的方法和要求。</w:t>
            </w:r>
          </w:p>
          <w:p w14:paraId="2AD2A602" w14:textId="77777777" w:rsidR="00174E8B" w:rsidRDefault="00174E8B" w:rsidP="003C5EE3">
            <w:pPr>
              <w:spacing w:line="280" w:lineRule="exact"/>
              <w:ind w:firstLineChars="200" w:firstLine="420"/>
            </w:pPr>
            <w:r>
              <w:rPr>
                <w:rFonts w:hint="eastAsia"/>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14:paraId="6E375445" w14:textId="77777777" w:rsidR="00174E8B" w:rsidRDefault="00174E8B" w:rsidP="003C5EE3">
            <w:pPr>
              <w:spacing w:line="280" w:lineRule="exact"/>
              <w:ind w:firstLineChars="200" w:firstLine="420"/>
            </w:pPr>
            <w:r>
              <w:rPr>
                <w:rFonts w:hint="eastAsia"/>
              </w:rPr>
              <w:t>现场查阅内部交流：方针、目标完成情况、内审和管理评审报告、不符合信息等。</w:t>
            </w:r>
          </w:p>
          <w:p w14:paraId="5BA8D396" w14:textId="77777777" w:rsidR="00174E8B" w:rsidRDefault="00174E8B" w:rsidP="003C5EE3">
            <w:pPr>
              <w:spacing w:line="280" w:lineRule="exact"/>
            </w:pPr>
            <w:r>
              <w:rPr>
                <w:rFonts w:hint="eastAsia"/>
              </w:rPr>
              <w:t>外部交流：通过发放《关于对相关方要求的告知书》与相关方就相关环境、职业健康安全信息进行相互沟通。</w:t>
            </w:r>
          </w:p>
          <w:p w14:paraId="5AF0136E" w14:textId="77777777" w:rsidR="00174E8B" w:rsidRPr="00D40909" w:rsidRDefault="00174E8B" w:rsidP="00D40909">
            <w:pPr>
              <w:ind w:firstLineChars="200" w:firstLine="420"/>
              <w:rPr>
                <w:rFonts w:asciiTheme="minorEastAsia" w:eastAsiaTheme="minorEastAsia" w:hAnsiTheme="minorEastAsia" w:cstheme="minorEastAsia"/>
                <w:szCs w:val="21"/>
              </w:rPr>
            </w:pPr>
          </w:p>
        </w:tc>
        <w:tc>
          <w:tcPr>
            <w:tcW w:w="895" w:type="dxa"/>
          </w:tcPr>
          <w:p w14:paraId="472651EE" w14:textId="77777777" w:rsidR="00174E8B" w:rsidRDefault="00174E8B"/>
        </w:tc>
      </w:tr>
      <w:tr w:rsidR="00174E8B" w14:paraId="1F6C825C" w14:textId="77777777">
        <w:trPr>
          <w:trHeight w:val="2110"/>
        </w:trPr>
        <w:tc>
          <w:tcPr>
            <w:tcW w:w="2160" w:type="dxa"/>
            <w:vAlign w:val="center"/>
          </w:tcPr>
          <w:p w14:paraId="2F0DE490" w14:textId="77777777" w:rsidR="00174E8B" w:rsidRDefault="00174E8B">
            <w:pPr>
              <w:rPr>
                <w:rFonts w:ascii="宋体" w:hAnsi="宋体" w:cs="宋体"/>
                <w:szCs w:val="21"/>
              </w:rPr>
            </w:pPr>
            <w:r>
              <w:rPr>
                <w:rFonts w:asciiTheme="minorEastAsia" w:eastAsiaTheme="minorEastAsia" w:hAnsiTheme="minorEastAsia" w:cstheme="minorEastAsia" w:hint="eastAsia"/>
                <w:szCs w:val="21"/>
              </w:rPr>
              <w:t>绩效测量和监视</w:t>
            </w:r>
          </w:p>
        </w:tc>
        <w:tc>
          <w:tcPr>
            <w:tcW w:w="1012" w:type="dxa"/>
            <w:vAlign w:val="center"/>
          </w:tcPr>
          <w:p w14:paraId="43062A66" w14:textId="77777777" w:rsidR="00174E8B" w:rsidRDefault="00174E8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QES</w:t>
            </w:r>
          </w:p>
          <w:p w14:paraId="5E956CD6" w14:textId="77777777" w:rsidR="00174E8B" w:rsidRDefault="00174E8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9.1.1</w:t>
            </w:r>
          </w:p>
          <w:p w14:paraId="257D2928" w14:textId="77777777" w:rsidR="00174E8B" w:rsidRDefault="00174E8B"/>
        </w:tc>
        <w:tc>
          <w:tcPr>
            <w:tcW w:w="10642" w:type="dxa"/>
            <w:vAlign w:val="center"/>
          </w:tcPr>
          <w:p w14:paraId="323D7359" w14:textId="77777777" w:rsidR="00174E8B" w:rsidRPr="00D40909" w:rsidRDefault="00174E8B" w:rsidP="00D40909">
            <w:pPr>
              <w:ind w:firstLineChars="200" w:firstLine="420"/>
              <w:rPr>
                <w:rFonts w:asciiTheme="minorEastAsia" w:eastAsiaTheme="minorEastAsia" w:hAnsiTheme="minorEastAsia" w:cstheme="minorEastAsia"/>
                <w:szCs w:val="21"/>
              </w:rPr>
            </w:pPr>
            <w:r w:rsidRPr="00D40909">
              <w:rPr>
                <w:rFonts w:asciiTheme="minorEastAsia" w:eastAsiaTheme="minorEastAsia" w:hAnsiTheme="minorEastAsia" w:cstheme="minorEastAsia" w:hint="eastAsia"/>
                <w:szCs w:val="21"/>
              </w:rPr>
              <w:t>公司策划了对绩效的监视和测量，通过对服务质量的验证、环境监测以及对管理体系的审核等，确保其符合管理体系要求，符合质量、环境、职业健康安全管理体系标准。满足顾客要求，并规定策划及实施所需要的测量和监控活动。</w:t>
            </w:r>
          </w:p>
          <w:p w14:paraId="7A7EE15D" w14:textId="77777777" w:rsidR="00174E8B" w:rsidRPr="00D40909" w:rsidRDefault="00174E8B" w:rsidP="00D40909">
            <w:pPr>
              <w:ind w:firstLineChars="200" w:firstLine="420"/>
              <w:rPr>
                <w:rFonts w:asciiTheme="minorEastAsia" w:eastAsiaTheme="minorEastAsia" w:hAnsiTheme="minorEastAsia" w:cstheme="minorEastAsia"/>
                <w:szCs w:val="21"/>
              </w:rPr>
            </w:pPr>
            <w:r w:rsidRPr="00D40909">
              <w:rPr>
                <w:rFonts w:asciiTheme="minorEastAsia" w:eastAsiaTheme="minorEastAsia" w:hAnsiTheme="minorEastAsia" w:cstheme="minorEastAsia" w:hint="eastAsia"/>
                <w:szCs w:val="21"/>
              </w:rPr>
              <w:t>公司通过管理评审、内外部审核、目标考核及日常公司各部门对所控制过程运行情况按相关文件的规定进行监视和测量，来实现对管理体系全过程的监视和测量。</w:t>
            </w:r>
          </w:p>
          <w:p w14:paraId="44394314" w14:textId="7098AA4A" w:rsidR="00174E8B" w:rsidRDefault="00174E8B" w:rsidP="00D40909">
            <w:pPr>
              <w:rPr>
                <w:rFonts w:ascii="宋体" w:hAnsi="宋体"/>
                <w:szCs w:val="21"/>
              </w:rPr>
            </w:pPr>
            <w:r w:rsidRPr="00D40909">
              <w:rPr>
                <w:rFonts w:asciiTheme="minorEastAsia" w:eastAsiaTheme="minorEastAsia" w:hAnsiTheme="minorEastAsia" w:cstheme="minorEastAsia" w:hint="eastAsia"/>
                <w:szCs w:val="21"/>
              </w:rPr>
              <w:t>对绩效的分析和评价，保留了记录文件。</w:t>
            </w:r>
          </w:p>
        </w:tc>
        <w:tc>
          <w:tcPr>
            <w:tcW w:w="895" w:type="dxa"/>
          </w:tcPr>
          <w:p w14:paraId="63CF368C" w14:textId="77777777" w:rsidR="00174E8B" w:rsidRDefault="00174E8B"/>
        </w:tc>
      </w:tr>
      <w:tr w:rsidR="00174E8B" w14:paraId="3166F112" w14:textId="77777777" w:rsidTr="00520239">
        <w:trPr>
          <w:trHeight w:val="676"/>
        </w:trPr>
        <w:tc>
          <w:tcPr>
            <w:tcW w:w="2160" w:type="dxa"/>
          </w:tcPr>
          <w:p w14:paraId="20D1D3AC" w14:textId="77777777" w:rsidR="00174E8B" w:rsidRDefault="00174E8B">
            <w:pPr>
              <w:spacing w:line="280" w:lineRule="exact"/>
              <w:rPr>
                <w:rFonts w:ascii="宋体" w:hAnsi="宋体" w:cs="宋体"/>
                <w:szCs w:val="21"/>
              </w:rPr>
            </w:pPr>
            <w:r>
              <w:rPr>
                <w:rFonts w:ascii="宋体" w:hAnsi="宋体" w:cs="宋体" w:hint="eastAsia"/>
                <w:szCs w:val="21"/>
              </w:rPr>
              <w:t>管理评审</w:t>
            </w:r>
          </w:p>
          <w:p w14:paraId="2CB23591" w14:textId="77777777" w:rsidR="00174E8B" w:rsidRDefault="00174E8B">
            <w:pPr>
              <w:spacing w:line="280" w:lineRule="exact"/>
              <w:rPr>
                <w:rFonts w:ascii="宋体" w:hAnsi="宋体" w:cs="宋体"/>
                <w:szCs w:val="21"/>
              </w:rPr>
            </w:pPr>
          </w:p>
        </w:tc>
        <w:tc>
          <w:tcPr>
            <w:tcW w:w="1012" w:type="dxa"/>
          </w:tcPr>
          <w:p w14:paraId="4BBDCB79" w14:textId="77777777" w:rsidR="00174E8B" w:rsidRDefault="00174E8B">
            <w:pPr>
              <w:spacing w:line="280" w:lineRule="exact"/>
              <w:rPr>
                <w:szCs w:val="21"/>
              </w:rPr>
            </w:pPr>
            <w:r>
              <w:rPr>
                <w:rFonts w:hint="eastAsia"/>
                <w:szCs w:val="21"/>
              </w:rPr>
              <w:t>QES</w:t>
            </w:r>
          </w:p>
          <w:p w14:paraId="4B33CBF4" w14:textId="77777777" w:rsidR="00174E8B" w:rsidRDefault="00174E8B">
            <w:pPr>
              <w:spacing w:line="280" w:lineRule="exact"/>
              <w:rPr>
                <w:szCs w:val="21"/>
              </w:rPr>
            </w:pPr>
            <w:r>
              <w:rPr>
                <w:rFonts w:hint="eastAsia"/>
                <w:szCs w:val="21"/>
              </w:rPr>
              <w:t>9.3</w:t>
            </w:r>
          </w:p>
          <w:p w14:paraId="1D24382B" w14:textId="77777777" w:rsidR="00174E8B" w:rsidRDefault="00174E8B">
            <w:pPr>
              <w:spacing w:line="280" w:lineRule="exact"/>
              <w:rPr>
                <w:szCs w:val="21"/>
              </w:rPr>
            </w:pPr>
          </w:p>
          <w:p w14:paraId="118B8C03" w14:textId="77777777" w:rsidR="00174E8B" w:rsidRDefault="00174E8B">
            <w:pPr>
              <w:spacing w:line="280" w:lineRule="exact"/>
              <w:rPr>
                <w:szCs w:val="21"/>
              </w:rPr>
            </w:pPr>
          </w:p>
          <w:p w14:paraId="31870005" w14:textId="77777777" w:rsidR="00174E8B" w:rsidRDefault="00174E8B">
            <w:pPr>
              <w:spacing w:line="280" w:lineRule="exact"/>
            </w:pPr>
          </w:p>
        </w:tc>
        <w:tc>
          <w:tcPr>
            <w:tcW w:w="10642" w:type="dxa"/>
            <w:vAlign w:val="center"/>
          </w:tcPr>
          <w:p w14:paraId="23188ABF" w14:textId="77777777" w:rsidR="00174E8B" w:rsidRDefault="00174E8B">
            <w:pPr>
              <w:spacing w:line="280" w:lineRule="exact"/>
              <w:rPr>
                <w:rFonts w:ascii="宋体" w:hAnsi="宋体" w:cs="宋体"/>
                <w:szCs w:val="21"/>
              </w:rPr>
            </w:pPr>
            <w:r>
              <w:rPr>
                <w:rFonts w:ascii="宋体" w:hAnsi="宋体" w:cs="宋体" w:hint="eastAsia"/>
                <w:szCs w:val="21"/>
              </w:rPr>
              <w:t>提供：</w:t>
            </w:r>
          </w:p>
          <w:p w14:paraId="7F8F8D6F" w14:textId="77777777" w:rsidR="00174E8B" w:rsidRDefault="00174E8B">
            <w:pPr>
              <w:spacing w:line="280" w:lineRule="exact"/>
              <w:rPr>
                <w:rFonts w:ascii="宋体" w:hAnsi="宋体" w:cs="宋体"/>
                <w:szCs w:val="21"/>
              </w:rPr>
            </w:pPr>
            <w:r>
              <w:rPr>
                <w:rFonts w:ascii="宋体" w:hAnsi="宋体" w:cs="宋体" w:hint="eastAsia"/>
                <w:szCs w:val="21"/>
              </w:rPr>
              <w:t>1.管理评审计划，</w:t>
            </w:r>
          </w:p>
          <w:p w14:paraId="4131E98A" w14:textId="7140BEAC" w:rsidR="00174E8B" w:rsidRPr="00C91956" w:rsidRDefault="00174E8B" w:rsidP="00667B98">
            <w:pPr>
              <w:numPr>
                <w:ilvl w:val="0"/>
                <w:numId w:val="2"/>
              </w:numPr>
              <w:spacing w:line="280" w:lineRule="exact"/>
              <w:rPr>
                <w:rFonts w:ascii="宋体" w:hAnsi="宋体"/>
                <w:szCs w:val="21"/>
              </w:rPr>
            </w:pPr>
            <w:r>
              <w:rPr>
                <w:rFonts w:ascii="宋体" w:hAnsi="宋体" w:cs="宋体" w:hint="eastAsia"/>
                <w:szCs w:val="21"/>
              </w:rPr>
              <w:t>评审时间：计</w:t>
            </w:r>
            <w:r w:rsidRPr="00C91956">
              <w:rPr>
                <w:rFonts w:ascii="宋体" w:hAnsi="宋体" w:hint="eastAsia"/>
                <w:szCs w:val="21"/>
              </w:rPr>
              <w:t>划</w:t>
            </w:r>
            <w:r w:rsidR="00667B98" w:rsidRPr="00667B98">
              <w:rPr>
                <w:rFonts w:ascii="宋体" w:hAnsi="宋体" w:hint="eastAsia"/>
                <w:szCs w:val="21"/>
              </w:rPr>
              <w:t>2021年7月20日9：00</w:t>
            </w:r>
            <w:r>
              <w:rPr>
                <w:rFonts w:ascii="宋体" w:hAnsi="宋体" w:hint="eastAsia"/>
                <w:szCs w:val="21"/>
              </w:rPr>
              <w:t>进行，评审方式：会议评审。评审目的：</w:t>
            </w:r>
            <w:r w:rsidRPr="00340BDC">
              <w:rPr>
                <w:rFonts w:ascii="宋体" w:hAnsi="宋体" w:hint="eastAsia"/>
                <w:szCs w:val="21"/>
              </w:rPr>
              <w:t>对质量、环境、健康安全管理体系进行评审，确保QES体系持续的适宜性、有效性和充分性。</w:t>
            </w:r>
          </w:p>
          <w:p w14:paraId="32D923AF" w14:textId="2AF8535D" w:rsidR="00174E8B" w:rsidRDefault="00174E8B" w:rsidP="00667B98">
            <w:pPr>
              <w:numPr>
                <w:ilvl w:val="0"/>
                <w:numId w:val="2"/>
              </w:numPr>
              <w:spacing w:line="280" w:lineRule="exact"/>
              <w:rPr>
                <w:rFonts w:ascii="宋体" w:hAnsi="宋体" w:cs="宋体"/>
                <w:szCs w:val="21"/>
              </w:rPr>
            </w:pPr>
            <w:r w:rsidRPr="00C91956">
              <w:rPr>
                <w:rFonts w:ascii="宋体" w:hAnsi="宋体" w:hint="eastAsia"/>
                <w:szCs w:val="21"/>
              </w:rPr>
              <w:t>编制：</w:t>
            </w:r>
            <w:r w:rsidR="00667B98" w:rsidRPr="00667B98">
              <w:rPr>
                <w:rFonts w:ascii="宋体" w:hAnsi="宋体" w:hint="eastAsia"/>
                <w:szCs w:val="21"/>
              </w:rPr>
              <w:t>综合部</w:t>
            </w:r>
            <w:r w:rsidRPr="00C91956">
              <w:rPr>
                <w:rFonts w:ascii="宋体" w:hAnsi="宋体" w:hint="eastAsia"/>
                <w:szCs w:val="21"/>
              </w:rPr>
              <w:t xml:space="preserve">      审批：</w:t>
            </w:r>
            <w:r w:rsidR="00667B98" w:rsidRPr="00667B98">
              <w:rPr>
                <w:rFonts w:ascii="宋体" w:hAnsi="宋体" w:hint="eastAsia"/>
                <w:szCs w:val="21"/>
              </w:rPr>
              <w:t>陶恒</w:t>
            </w:r>
            <w:r>
              <w:rPr>
                <w:rFonts w:ascii="宋体" w:hAnsi="宋体" w:cs="宋体" w:hint="eastAsia"/>
                <w:szCs w:val="21"/>
              </w:rPr>
              <w:t xml:space="preserve">    编制日期： </w:t>
            </w:r>
            <w:r w:rsidR="00667B98" w:rsidRPr="00667B98">
              <w:rPr>
                <w:rFonts w:ascii="宋体" w:hAnsi="宋体" w:cs="宋体" w:hint="eastAsia"/>
                <w:szCs w:val="21"/>
              </w:rPr>
              <w:t>2021年7月14日</w:t>
            </w:r>
            <w:r>
              <w:rPr>
                <w:rFonts w:ascii="宋体" w:hAnsi="宋体" w:cs="宋体" w:hint="eastAsia"/>
                <w:szCs w:val="21"/>
              </w:rPr>
              <w:t xml:space="preserve">  </w:t>
            </w:r>
          </w:p>
          <w:p w14:paraId="4F3AAE2A" w14:textId="39AB0A0E" w:rsidR="00174E8B" w:rsidRDefault="00174E8B" w:rsidP="00667B98">
            <w:pPr>
              <w:spacing w:line="280" w:lineRule="exact"/>
              <w:rPr>
                <w:rFonts w:ascii="宋体" w:hAnsi="宋体" w:cs="宋体"/>
                <w:szCs w:val="21"/>
              </w:rPr>
            </w:pPr>
            <w:r>
              <w:rPr>
                <w:rFonts w:ascii="宋体" w:hAnsi="宋体" w:cs="宋体" w:hint="eastAsia"/>
                <w:szCs w:val="21"/>
              </w:rPr>
              <w:t>参加人员：</w:t>
            </w:r>
            <w:r w:rsidR="00667B98" w:rsidRPr="00667B98">
              <w:rPr>
                <w:rFonts w:ascii="宋体" w:hAnsi="宋体" w:cs="宋体" w:hint="eastAsia"/>
                <w:szCs w:val="21"/>
              </w:rPr>
              <w:t>总经理陶恒</w:t>
            </w:r>
            <w:r w:rsidR="00667B98">
              <w:rPr>
                <w:rFonts w:ascii="宋体" w:hAnsi="宋体" w:cs="宋体" w:hint="eastAsia"/>
                <w:szCs w:val="21"/>
              </w:rPr>
              <w:t xml:space="preserve"> 、</w:t>
            </w:r>
            <w:r w:rsidR="00667B98" w:rsidRPr="00667B98">
              <w:rPr>
                <w:rFonts w:ascii="宋体" w:hAnsi="宋体" w:cs="宋体" w:hint="eastAsia"/>
                <w:szCs w:val="21"/>
              </w:rPr>
              <w:t>管理者代表 张铁岗</w:t>
            </w:r>
            <w:r w:rsidR="00667B98">
              <w:rPr>
                <w:rFonts w:ascii="宋体" w:hAnsi="宋体" w:cs="宋体" w:hint="eastAsia"/>
                <w:szCs w:val="21"/>
              </w:rPr>
              <w:t>、</w:t>
            </w:r>
            <w:r w:rsidR="00667B98" w:rsidRPr="00667B98">
              <w:rPr>
                <w:rFonts w:ascii="宋体" w:hAnsi="宋体" w:cs="宋体" w:hint="eastAsia"/>
                <w:szCs w:val="21"/>
              </w:rPr>
              <w:t>综合部</w:t>
            </w:r>
            <w:r w:rsidR="00667B98" w:rsidRPr="00667B98">
              <w:rPr>
                <w:rFonts w:ascii="宋体" w:hAnsi="宋体" w:cs="宋体" w:hint="eastAsia"/>
                <w:szCs w:val="21"/>
              </w:rPr>
              <w:tab/>
              <w:t>莫家大</w:t>
            </w:r>
            <w:r w:rsidR="00667B98">
              <w:rPr>
                <w:rFonts w:ascii="宋体" w:hAnsi="宋体" w:cs="宋体" w:hint="eastAsia"/>
                <w:szCs w:val="21"/>
              </w:rPr>
              <w:t xml:space="preserve"> 、</w:t>
            </w:r>
            <w:r w:rsidR="00667B98" w:rsidRPr="00667B98">
              <w:rPr>
                <w:rFonts w:ascii="宋体" w:hAnsi="宋体" w:cs="宋体" w:hint="eastAsia"/>
                <w:szCs w:val="21"/>
              </w:rPr>
              <w:t>技术部</w:t>
            </w:r>
            <w:r w:rsidR="00667B98" w:rsidRPr="00667B98">
              <w:rPr>
                <w:rFonts w:ascii="宋体" w:hAnsi="宋体" w:cs="宋体" w:hint="eastAsia"/>
                <w:szCs w:val="21"/>
              </w:rPr>
              <w:tab/>
              <w:t>陶帅</w:t>
            </w:r>
            <w:r w:rsidR="00667B98">
              <w:rPr>
                <w:rFonts w:ascii="宋体" w:hAnsi="宋体" w:cs="宋体" w:hint="eastAsia"/>
                <w:szCs w:val="21"/>
              </w:rPr>
              <w:t xml:space="preserve"> 、</w:t>
            </w:r>
            <w:r w:rsidR="00667B98" w:rsidRPr="00667B98">
              <w:rPr>
                <w:rFonts w:ascii="宋体" w:hAnsi="宋体" w:cs="宋体" w:hint="eastAsia"/>
                <w:szCs w:val="21"/>
              </w:rPr>
              <w:t>职代</w:t>
            </w:r>
            <w:r w:rsidR="00667B98" w:rsidRPr="00667B98">
              <w:rPr>
                <w:rFonts w:ascii="宋体" w:hAnsi="宋体" w:cs="宋体" w:hint="eastAsia"/>
                <w:szCs w:val="21"/>
              </w:rPr>
              <w:tab/>
              <w:t>张娜</w:t>
            </w:r>
          </w:p>
          <w:p w14:paraId="193866F0" w14:textId="77777777" w:rsidR="00174E8B" w:rsidRDefault="00174E8B">
            <w:pPr>
              <w:spacing w:line="280" w:lineRule="exact"/>
              <w:rPr>
                <w:rFonts w:ascii="宋体" w:hAnsi="宋体" w:cs="宋体"/>
                <w:szCs w:val="21"/>
              </w:rPr>
            </w:pPr>
            <w:r>
              <w:rPr>
                <w:rFonts w:ascii="宋体" w:hAnsi="宋体" w:cs="宋体" w:hint="eastAsia"/>
                <w:szCs w:val="21"/>
              </w:rPr>
              <w:t>计划中明确了评审内容和资料准备要求。</w:t>
            </w:r>
          </w:p>
          <w:p w14:paraId="23D1CB53" w14:textId="77777777" w:rsidR="00174E8B" w:rsidRDefault="00174E8B">
            <w:pPr>
              <w:numPr>
                <w:ilvl w:val="0"/>
                <w:numId w:val="2"/>
              </w:numPr>
              <w:spacing w:line="280" w:lineRule="exact"/>
              <w:rPr>
                <w:rFonts w:ascii="宋体" w:hAnsi="宋体"/>
                <w:szCs w:val="21"/>
              </w:rPr>
            </w:pPr>
            <w:r>
              <w:rPr>
                <w:rFonts w:ascii="宋体" w:hAnsi="宋体" w:cs="宋体" w:hint="eastAsia"/>
                <w:szCs w:val="21"/>
              </w:rPr>
              <w:t>管理</w:t>
            </w:r>
            <w:r>
              <w:rPr>
                <w:rFonts w:ascii="宋体" w:hAnsi="宋体" w:hint="eastAsia"/>
                <w:szCs w:val="21"/>
              </w:rPr>
              <w:t>评审内容：</w:t>
            </w:r>
          </w:p>
          <w:p w14:paraId="2F6B00C2" w14:textId="77777777" w:rsidR="00667B98" w:rsidRDefault="00667B98" w:rsidP="00667B98">
            <w:pPr>
              <w:pStyle w:val="a0"/>
            </w:pPr>
            <w:r>
              <w:rPr>
                <w:rFonts w:hint="eastAsia"/>
              </w:rPr>
              <w:t xml:space="preserve">1) </w:t>
            </w:r>
            <w:r>
              <w:rPr>
                <w:rFonts w:hint="eastAsia"/>
              </w:rPr>
              <w:t>内部审核结果分析报告</w:t>
            </w:r>
          </w:p>
          <w:p w14:paraId="3708DA55" w14:textId="77777777" w:rsidR="00667B98" w:rsidRDefault="00667B98" w:rsidP="00667B98">
            <w:pPr>
              <w:pStyle w:val="a0"/>
            </w:pPr>
            <w:r>
              <w:rPr>
                <w:rFonts w:hint="eastAsia"/>
              </w:rPr>
              <w:t>2</w:t>
            </w:r>
            <w:r>
              <w:rPr>
                <w:rFonts w:hint="eastAsia"/>
              </w:rPr>
              <w:t>）质量目标完成情况及环境和职业健康安全绩效报告</w:t>
            </w:r>
          </w:p>
          <w:p w14:paraId="69ACD022" w14:textId="77777777" w:rsidR="00667B98" w:rsidRDefault="00667B98" w:rsidP="00667B98">
            <w:pPr>
              <w:pStyle w:val="a0"/>
            </w:pPr>
            <w:r>
              <w:rPr>
                <w:rFonts w:hint="eastAsia"/>
              </w:rPr>
              <w:t>3</w:t>
            </w:r>
            <w:r>
              <w:rPr>
                <w:rFonts w:hint="eastAsia"/>
              </w:rPr>
              <w:t>）纠正措施、预防措施效果分析报告</w:t>
            </w:r>
          </w:p>
          <w:p w14:paraId="25B99FB7" w14:textId="77777777" w:rsidR="00667B98" w:rsidRDefault="00667B98" w:rsidP="00667B98">
            <w:pPr>
              <w:pStyle w:val="a0"/>
            </w:pPr>
            <w:r>
              <w:rPr>
                <w:rFonts w:hint="eastAsia"/>
              </w:rPr>
              <w:t>4</w:t>
            </w:r>
            <w:r>
              <w:rPr>
                <w:rFonts w:hint="eastAsia"/>
              </w:rPr>
              <w:t>）管理方针、目标适宜性分析报告</w:t>
            </w:r>
          </w:p>
          <w:p w14:paraId="5D30F084" w14:textId="77777777" w:rsidR="00667B98" w:rsidRDefault="00667B98" w:rsidP="00667B98">
            <w:pPr>
              <w:pStyle w:val="a0"/>
            </w:pPr>
            <w:r>
              <w:rPr>
                <w:rFonts w:hint="eastAsia"/>
              </w:rPr>
              <w:t>5</w:t>
            </w:r>
            <w:r>
              <w:rPr>
                <w:rFonts w:hint="eastAsia"/>
              </w:rPr>
              <w:t>）法律法规和其他要求遵循情况分析报告</w:t>
            </w:r>
          </w:p>
          <w:p w14:paraId="3987EB45" w14:textId="77777777" w:rsidR="00667B98" w:rsidRDefault="00667B98" w:rsidP="00667B98">
            <w:pPr>
              <w:pStyle w:val="a0"/>
            </w:pPr>
            <w:r>
              <w:rPr>
                <w:rFonts w:hint="eastAsia"/>
              </w:rPr>
              <w:t>6</w:t>
            </w:r>
            <w:r>
              <w:rPr>
                <w:rFonts w:hint="eastAsia"/>
              </w:rPr>
              <w:t>）关于如何提高公司管理体系运行质量和效率的建议</w:t>
            </w:r>
          </w:p>
          <w:p w14:paraId="2E597E73" w14:textId="77777777" w:rsidR="00667B98" w:rsidRDefault="00667B98" w:rsidP="00667B98">
            <w:pPr>
              <w:pStyle w:val="a0"/>
            </w:pPr>
            <w:r>
              <w:rPr>
                <w:rFonts w:hint="eastAsia"/>
              </w:rPr>
              <w:t>7</w:t>
            </w:r>
            <w:r>
              <w:rPr>
                <w:rFonts w:hint="eastAsia"/>
              </w:rPr>
              <w:t>）顾客反馈及满意度调查情况，相关方环境和职业健康安全信息沟通情况</w:t>
            </w:r>
          </w:p>
          <w:p w14:paraId="3A54C716" w14:textId="77777777" w:rsidR="00667B98" w:rsidRDefault="00667B98" w:rsidP="00667B98">
            <w:pPr>
              <w:pStyle w:val="a0"/>
            </w:pPr>
            <w:r>
              <w:rPr>
                <w:rFonts w:hint="eastAsia"/>
              </w:rPr>
              <w:t>8</w:t>
            </w:r>
            <w:r>
              <w:rPr>
                <w:rFonts w:hint="eastAsia"/>
              </w:rPr>
              <w:t>）过程绩效及产品符合性总结，健安管理参与协商结果。</w:t>
            </w:r>
          </w:p>
          <w:p w14:paraId="61667181" w14:textId="77777777" w:rsidR="00667B98" w:rsidRDefault="00667B98" w:rsidP="00667B98">
            <w:pPr>
              <w:pStyle w:val="a0"/>
            </w:pPr>
            <w:r>
              <w:rPr>
                <w:rFonts w:hint="eastAsia"/>
              </w:rPr>
              <w:t>9</w:t>
            </w:r>
            <w:r>
              <w:rPr>
                <w:rFonts w:hint="eastAsia"/>
              </w:rPr>
              <w:t>）影响体系变更情况提出了自体系运行以来取得的成绩和存在的不足；</w:t>
            </w:r>
          </w:p>
          <w:p w14:paraId="28F51E21" w14:textId="77777777" w:rsidR="00667B98" w:rsidRDefault="00667B98" w:rsidP="00667B98">
            <w:pPr>
              <w:spacing w:line="280" w:lineRule="exact"/>
            </w:pPr>
            <w:r>
              <w:rPr>
                <w:rFonts w:hint="eastAsia"/>
              </w:rPr>
              <w:t>10</w:t>
            </w:r>
            <w:r>
              <w:rPr>
                <w:rFonts w:hint="eastAsia"/>
              </w:rPr>
              <w:t>）公司内外部环境、相关方的需求和期望、应对风险和机遇的措施及评价</w:t>
            </w:r>
          </w:p>
          <w:p w14:paraId="6BD2F917" w14:textId="5E91A995" w:rsidR="00174E8B" w:rsidRDefault="00174E8B" w:rsidP="00667B98">
            <w:pPr>
              <w:spacing w:line="280" w:lineRule="exact"/>
              <w:rPr>
                <w:rFonts w:ascii="宋体" w:hAnsi="宋体" w:cs="宋体"/>
                <w:szCs w:val="21"/>
              </w:rPr>
            </w:pPr>
            <w:r>
              <w:rPr>
                <w:rFonts w:ascii="宋体" w:hAnsi="宋体" w:cs="宋体" w:hint="eastAsia"/>
                <w:szCs w:val="21"/>
              </w:rPr>
              <w:t>查看管理评审报告：</w:t>
            </w:r>
          </w:p>
          <w:p w14:paraId="48956F41" w14:textId="660D72D2" w:rsidR="00174E8B" w:rsidRDefault="00174E8B" w:rsidP="000B296B">
            <w:pPr>
              <w:pStyle w:val="a0"/>
              <w:numPr>
                <w:ilvl w:val="0"/>
                <w:numId w:val="4"/>
              </w:numPr>
            </w:pPr>
            <w:r w:rsidRPr="000B296B">
              <w:rPr>
                <w:rFonts w:hint="eastAsia"/>
              </w:rPr>
              <w:t>内审为公司管理体系运行提供了一种新的检查手段</w:t>
            </w:r>
          </w:p>
          <w:p w14:paraId="210F611E" w14:textId="57CF3DD1" w:rsidR="00174E8B" w:rsidRDefault="00174E8B" w:rsidP="000B296B">
            <w:pPr>
              <w:pStyle w:val="a0"/>
              <w:numPr>
                <w:ilvl w:val="0"/>
                <w:numId w:val="4"/>
              </w:numPr>
            </w:pPr>
            <w:r w:rsidRPr="000B296B">
              <w:rPr>
                <w:rFonts w:hint="eastAsia"/>
              </w:rPr>
              <w:t>加强了与顾客的沟通，顾客满意度明显提高，加强了对相关方的沟通，实施了必要的服务人员全影响。</w:t>
            </w:r>
          </w:p>
          <w:p w14:paraId="44836D7E" w14:textId="314DF8F7" w:rsidR="00174E8B" w:rsidRDefault="00174E8B" w:rsidP="000B296B">
            <w:pPr>
              <w:pStyle w:val="a0"/>
              <w:numPr>
                <w:ilvl w:val="0"/>
                <w:numId w:val="4"/>
              </w:numPr>
            </w:pPr>
            <w:r w:rsidRPr="000B296B">
              <w:rPr>
                <w:rFonts w:hint="eastAsia"/>
              </w:rPr>
              <w:t>过程的业绩得到提高</w:t>
            </w:r>
          </w:p>
          <w:p w14:paraId="1754E58A" w14:textId="4CEE030F" w:rsidR="00174E8B" w:rsidRDefault="00174E8B" w:rsidP="000B296B">
            <w:pPr>
              <w:pStyle w:val="a0"/>
              <w:numPr>
                <w:ilvl w:val="0"/>
                <w:numId w:val="4"/>
              </w:numPr>
            </w:pPr>
            <w:r w:rsidRPr="000B296B">
              <w:rPr>
                <w:rFonts w:hint="eastAsia"/>
              </w:rPr>
              <w:t>纠正措施和预防措施实施效果良好</w:t>
            </w:r>
          </w:p>
          <w:p w14:paraId="61F8402C" w14:textId="4DC6C891" w:rsidR="00174E8B" w:rsidRPr="000B296B" w:rsidRDefault="00174E8B" w:rsidP="000B296B">
            <w:pPr>
              <w:pStyle w:val="a0"/>
              <w:numPr>
                <w:ilvl w:val="0"/>
                <w:numId w:val="4"/>
              </w:numPr>
            </w:pPr>
            <w:r w:rsidRPr="000B296B">
              <w:rPr>
                <w:rFonts w:hint="eastAsia"/>
              </w:rPr>
              <w:t>本公司的方针和目标是适宜的和有效的</w:t>
            </w:r>
          </w:p>
          <w:p w14:paraId="008F7953" w14:textId="5C9894CC" w:rsidR="00174E8B" w:rsidRPr="00D6272E" w:rsidRDefault="00174E8B" w:rsidP="00D6272E">
            <w:pPr>
              <w:pStyle w:val="a0"/>
            </w:pPr>
            <w:r>
              <w:rPr>
                <w:rFonts w:hint="eastAsia"/>
              </w:rPr>
              <w:t>通过本次评审，最终得出本公司管理体系是适宜的、充分的、有效的，方针和目标是适宜的和有效的。但为了更好的运行体系，特提出以下要求：体系运行过程中全体人员都有责任对体系文件的不适宜之处提出修改建议，来进一步完善体系文件</w:t>
            </w:r>
          </w:p>
          <w:p w14:paraId="08C09EF1" w14:textId="4884D673" w:rsidR="00174E8B" w:rsidRPr="00D52532" w:rsidRDefault="00174E8B" w:rsidP="00D52532">
            <w:pPr>
              <w:pStyle w:val="a0"/>
            </w:pPr>
          </w:p>
        </w:tc>
        <w:tc>
          <w:tcPr>
            <w:tcW w:w="895" w:type="dxa"/>
          </w:tcPr>
          <w:p w14:paraId="609E3BBF" w14:textId="77777777" w:rsidR="00174E8B" w:rsidRDefault="00174E8B"/>
        </w:tc>
      </w:tr>
      <w:tr w:rsidR="00174E8B" w14:paraId="50AFAD0B" w14:textId="77777777">
        <w:trPr>
          <w:trHeight w:val="1105"/>
        </w:trPr>
        <w:tc>
          <w:tcPr>
            <w:tcW w:w="2160" w:type="dxa"/>
          </w:tcPr>
          <w:p w14:paraId="553AFB7B" w14:textId="77777777" w:rsidR="00174E8B" w:rsidRPr="00E430EB" w:rsidRDefault="00174E8B">
            <w:pPr>
              <w:spacing w:line="280" w:lineRule="exact"/>
              <w:rPr>
                <w:rFonts w:ascii="宋体" w:hAnsi="宋体" w:cs="宋体"/>
                <w:color w:val="FFFFFF" w:themeColor="background1"/>
                <w:szCs w:val="21"/>
              </w:rPr>
            </w:pPr>
            <w:r w:rsidRPr="00E430EB">
              <w:rPr>
                <w:rFonts w:ascii="宋体" w:hAnsi="宋体" w:cs="宋体" w:hint="eastAsia"/>
                <w:color w:val="FFFFFF" w:themeColor="background1"/>
                <w:szCs w:val="21"/>
              </w:rPr>
              <w:t>总则</w:t>
            </w:r>
          </w:p>
          <w:p w14:paraId="52CE8383" w14:textId="77777777" w:rsidR="00174E8B" w:rsidRPr="00E430EB" w:rsidRDefault="00174E8B">
            <w:pPr>
              <w:spacing w:line="280" w:lineRule="exact"/>
              <w:rPr>
                <w:rFonts w:ascii="宋体" w:hAnsi="宋体" w:cs="宋体"/>
                <w:color w:val="FFFFFF" w:themeColor="background1"/>
                <w:szCs w:val="21"/>
              </w:rPr>
            </w:pPr>
          </w:p>
        </w:tc>
        <w:tc>
          <w:tcPr>
            <w:tcW w:w="1012" w:type="dxa"/>
          </w:tcPr>
          <w:p w14:paraId="57980CA9" w14:textId="77777777" w:rsidR="00174E8B" w:rsidRDefault="00174E8B">
            <w:pPr>
              <w:spacing w:line="280" w:lineRule="exact"/>
              <w:rPr>
                <w:szCs w:val="21"/>
              </w:rPr>
            </w:pPr>
            <w:r>
              <w:rPr>
                <w:rFonts w:hint="eastAsia"/>
                <w:szCs w:val="21"/>
              </w:rPr>
              <w:t>QES 10.1</w:t>
            </w:r>
          </w:p>
          <w:p w14:paraId="7F2A8196" w14:textId="77777777" w:rsidR="00174E8B" w:rsidRDefault="00174E8B">
            <w:pPr>
              <w:spacing w:line="280" w:lineRule="exact"/>
            </w:pPr>
          </w:p>
        </w:tc>
        <w:tc>
          <w:tcPr>
            <w:tcW w:w="10642" w:type="dxa"/>
          </w:tcPr>
          <w:p w14:paraId="1CBA61AA" w14:textId="77777777" w:rsidR="00174E8B" w:rsidRDefault="00174E8B">
            <w:pPr>
              <w:spacing w:line="280" w:lineRule="exact"/>
              <w:ind w:firstLineChars="200" w:firstLine="420"/>
              <w:rPr>
                <w:rFonts w:ascii="宋体" w:hAnsi="宋体" w:cs="宋体"/>
                <w:szCs w:val="21"/>
              </w:rPr>
            </w:pPr>
            <w:r>
              <w:rPr>
                <w:rFonts w:ascii="宋体" w:hAnsi="宋体" w:cs="宋体"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14:paraId="35416823" w14:textId="51CF35FD" w:rsidR="00174E8B" w:rsidRDefault="00174E8B" w:rsidP="00186FC6">
            <w:pPr>
              <w:spacing w:line="280" w:lineRule="exact"/>
              <w:rPr>
                <w:rFonts w:ascii="宋体" w:hAnsi="宋体" w:cs="宋体"/>
                <w:szCs w:val="21"/>
              </w:rPr>
            </w:pPr>
            <w:r>
              <w:rPr>
                <w:rFonts w:ascii="宋体" w:hAnsi="宋体" w:cs="宋体" w:hint="eastAsia"/>
                <w:szCs w:val="21"/>
              </w:rPr>
              <w:t xml:space="preserve"> </w:t>
            </w:r>
          </w:p>
        </w:tc>
        <w:tc>
          <w:tcPr>
            <w:tcW w:w="895" w:type="dxa"/>
          </w:tcPr>
          <w:p w14:paraId="2944D517" w14:textId="77777777" w:rsidR="00174E8B" w:rsidRDefault="00174E8B"/>
        </w:tc>
      </w:tr>
      <w:tr w:rsidR="00174E8B" w14:paraId="45F203A5" w14:textId="77777777" w:rsidTr="00E45909">
        <w:trPr>
          <w:trHeight w:val="959"/>
        </w:trPr>
        <w:tc>
          <w:tcPr>
            <w:tcW w:w="2160" w:type="dxa"/>
          </w:tcPr>
          <w:p w14:paraId="7E8E6917" w14:textId="77777777" w:rsidR="00174E8B" w:rsidRPr="00E430EB" w:rsidRDefault="00174E8B">
            <w:pPr>
              <w:spacing w:line="280" w:lineRule="exact"/>
              <w:rPr>
                <w:rFonts w:ascii="宋体" w:hAnsi="宋体" w:cs="宋体"/>
                <w:color w:val="000000" w:themeColor="text1"/>
                <w:szCs w:val="21"/>
              </w:rPr>
            </w:pPr>
            <w:r w:rsidRPr="00E430EB">
              <w:rPr>
                <w:rFonts w:ascii="宋体" w:hAnsi="宋体" w:cs="宋体" w:hint="eastAsia"/>
                <w:color w:val="000000" w:themeColor="text1"/>
                <w:szCs w:val="21"/>
              </w:rPr>
              <w:t>持续改进</w:t>
            </w:r>
          </w:p>
        </w:tc>
        <w:tc>
          <w:tcPr>
            <w:tcW w:w="1012" w:type="dxa"/>
          </w:tcPr>
          <w:p w14:paraId="65169169" w14:textId="35277FC5" w:rsidR="00174E8B" w:rsidRDefault="00174E8B">
            <w:pPr>
              <w:spacing w:line="280" w:lineRule="exact"/>
              <w:rPr>
                <w:szCs w:val="21"/>
              </w:rPr>
            </w:pPr>
            <w:r>
              <w:rPr>
                <w:rFonts w:hint="eastAsia"/>
                <w:szCs w:val="21"/>
              </w:rPr>
              <w:t>QES10.2</w:t>
            </w:r>
          </w:p>
          <w:p w14:paraId="38629F5A" w14:textId="2DD54DC6" w:rsidR="00174E8B" w:rsidRDefault="00174E8B">
            <w:pPr>
              <w:spacing w:line="280" w:lineRule="exact"/>
              <w:rPr>
                <w:szCs w:val="21"/>
              </w:rPr>
            </w:pPr>
            <w:r>
              <w:rPr>
                <w:rFonts w:hint="eastAsia"/>
                <w:szCs w:val="21"/>
              </w:rPr>
              <w:t>10.3</w:t>
            </w:r>
          </w:p>
          <w:p w14:paraId="107103A7" w14:textId="77777777" w:rsidR="00174E8B" w:rsidRDefault="00174E8B" w:rsidP="005857DA">
            <w:pPr>
              <w:pStyle w:val="a0"/>
            </w:pPr>
          </w:p>
        </w:tc>
        <w:tc>
          <w:tcPr>
            <w:tcW w:w="10642" w:type="dxa"/>
            <w:vAlign w:val="center"/>
          </w:tcPr>
          <w:p w14:paraId="133816E6" w14:textId="2DDBD767" w:rsidR="00174E8B" w:rsidRPr="00E45909" w:rsidRDefault="00174E8B" w:rsidP="00E45909">
            <w:pPr>
              <w:spacing w:line="280" w:lineRule="exact"/>
              <w:rPr>
                <w:rFonts w:ascii="宋体" w:hAnsi="宋体" w:cs="宋体"/>
                <w:szCs w:val="21"/>
              </w:rPr>
            </w:pPr>
            <w:r w:rsidRPr="00E45909">
              <w:rPr>
                <w:rFonts w:ascii="宋体" w:hAnsi="宋体" w:cs="宋体" w:hint="eastAsia"/>
                <w:szCs w:val="21"/>
              </w:rPr>
              <w:t>公司建立和运行《不符合与纠正措施控制程序》，持续改进质量、环境和职业健康安全管理体系的适宜性、充分性和有效性，以提升质量绩效和环境绩效。</w:t>
            </w:r>
          </w:p>
          <w:p w14:paraId="69D31EFD" w14:textId="77777777" w:rsidR="00174E8B" w:rsidRPr="00E45909" w:rsidRDefault="00174E8B" w:rsidP="00E45909">
            <w:pPr>
              <w:spacing w:line="280" w:lineRule="exact"/>
              <w:rPr>
                <w:rFonts w:ascii="宋体" w:hAnsi="宋体" w:cs="宋体"/>
                <w:szCs w:val="21"/>
              </w:rPr>
            </w:pPr>
            <w:r w:rsidRPr="00E45909">
              <w:rPr>
                <w:rFonts w:ascii="宋体" w:hAnsi="宋体" w:cs="宋体" w:hint="eastAsia"/>
                <w:szCs w:val="21"/>
              </w:rPr>
              <w:t>公司为促进持续改进，控制以下活动确定改进目标。</w:t>
            </w:r>
          </w:p>
          <w:p w14:paraId="6358BAE8" w14:textId="77777777" w:rsidR="00174E8B" w:rsidRPr="00E45909" w:rsidRDefault="00174E8B" w:rsidP="00E45909">
            <w:pPr>
              <w:spacing w:line="280" w:lineRule="exact"/>
              <w:rPr>
                <w:rFonts w:ascii="宋体" w:hAnsi="宋体" w:cs="宋体"/>
                <w:szCs w:val="21"/>
              </w:rPr>
            </w:pPr>
            <w:r w:rsidRPr="00E45909">
              <w:rPr>
                <w:rFonts w:ascii="宋体" w:hAnsi="宋体" w:cs="宋体" w:hint="eastAsia"/>
                <w:szCs w:val="21"/>
              </w:rPr>
              <w:t>（1) 通过QEO方针和目标的建立于实施，评价方针与目标，提出改进方向；</w:t>
            </w:r>
          </w:p>
          <w:p w14:paraId="5E073ECE" w14:textId="77777777" w:rsidR="00174E8B" w:rsidRPr="00E45909" w:rsidRDefault="00174E8B" w:rsidP="00E45909">
            <w:pPr>
              <w:spacing w:line="280" w:lineRule="exact"/>
              <w:rPr>
                <w:rFonts w:ascii="宋体" w:hAnsi="宋体" w:cs="宋体"/>
                <w:szCs w:val="21"/>
              </w:rPr>
            </w:pPr>
            <w:r w:rsidRPr="00E45909">
              <w:rPr>
                <w:rFonts w:ascii="宋体" w:hAnsi="宋体" w:cs="宋体" w:hint="eastAsia"/>
                <w:szCs w:val="21"/>
              </w:rPr>
              <w:t xml:space="preserve">（2) 通过数据分析，内外部审核不断寻求改进机会，并作出适当的改进活动安排；（3) 实施纠正和预防措施以及其他适用的措施，实现改进； </w:t>
            </w:r>
          </w:p>
          <w:p w14:paraId="65DECDB2" w14:textId="57014D96" w:rsidR="00174E8B" w:rsidRDefault="00174E8B" w:rsidP="00E45909">
            <w:pPr>
              <w:spacing w:line="280" w:lineRule="exact"/>
              <w:rPr>
                <w:rFonts w:ascii="宋体" w:hAnsi="宋体" w:cs="宋体"/>
                <w:szCs w:val="21"/>
              </w:rPr>
            </w:pPr>
            <w:r w:rsidRPr="00E45909">
              <w:rPr>
                <w:rFonts w:ascii="宋体" w:hAnsi="宋体" w:cs="宋体" w:hint="eastAsia"/>
                <w:szCs w:val="21"/>
              </w:rPr>
              <w:t>（4) 考虑管理评审的分析、评价结果，以及管理评审的输出，确定是否存在持续改进的需求或机会。</w:t>
            </w:r>
            <w:r>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14:paraId="2F861575" w14:textId="77777777" w:rsidR="00174E8B" w:rsidRDefault="00174E8B">
            <w:r>
              <w:rPr>
                <w:rFonts w:hint="eastAsia"/>
              </w:rPr>
              <w:t>·</w:t>
            </w:r>
          </w:p>
        </w:tc>
      </w:tr>
      <w:tr w:rsidR="00174E8B" w14:paraId="50950892" w14:textId="77777777">
        <w:trPr>
          <w:trHeight w:val="1531"/>
        </w:trPr>
        <w:tc>
          <w:tcPr>
            <w:tcW w:w="2160" w:type="dxa"/>
          </w:tcPr>
          <w:p w14:paraId="7082981F" w14:textId="77777777" w:rsidR="00174E8B" w:rsidRDefault="00174E8B">
            <w:pPr>
              <w:spacing w:line="280" w:lineRule="exact"/>
              <w:rPr>
                <w:rFonts w:ascii="宋体" w:hAnsi="宋体" w:cs="宋体"/>
                <w:szCs w:val="21"/>
              </w:rPr>
            </w:pPr>
            <w:r w:rsidRPr="005A7E28">
              <w:rPr>
                <w:rFonts w:hint="eastAsia"/>
                <w:sz w:val="24"/>
                <w:szCs w:val="24"/>
              </w:rPr>
              <w:t>一阶段问题验证</w:t>
            </w:r>
            <w:r w:rsidRPr="005A7E28">
              <w:rPr>
                <w:rFonts w:hint="eastAsia"/>
                <w:sz w:val="24"/>
                <w:szCs w:val="24"/>
              </w:rPr>
              <w:t>/</w:t>
            </w:r>
            <w:r w:rsidRPr="005A7E28">
              <w:rPr>
                <w:rFonts w:hint="eastAsia"/>
                <w:sz w:val="24"/>
                <w:szCs w:val="24"/>
              </w:rPr>
              <w:t>投诉或事故</w:t>
            </w:r>
            <w:r w:rsidRPr="005A7E28">
              <w:rPr>
                <w:rFonts w:hint="eastAsia"/>
                <w:sz w:val="24"/>
                <w:szCs w:val="24"/>
              </w:rPr>
              <w:t>/</w:t>
            </w:r>
            <w:r w:rsidRPr="005A7E28">
              <w:rPr>
                <w:rFonts w:hint="eastAsia"/>
                <w:sz w:val="24"/>
                <w:szCs w:val="24"/>
              </w:rPr>
              <w:t>政府主管部门监督抽查情况</w:t>
            </w:r>
          </w:p>
        </w:tc>
        <w:tc>
          <w:tcPr>
            <w:tcW w:w="1012" w:type="dxa"/>
          </w:tcPr>
          <w:p w14:paraId="5D12CC87" w14:textId="77777777" w:rsidR="00174E8B" w:rsidRDefault="00174E8B">
            <w:pPr>
              <w:spacing w:line="280" w:lineRule="exact"/>
            </w:pPr>
          </w:p>
        </w:tc>
        <w:tc>
          <w:tcPr>
            <w:tcW w:w="10642" w:type="dxa"/>
            <w:vAlign w:val="center"/>
          </w:tcPr>
          <w:p w14:paraId="353D4D35" w14:textId="77777777" w:rsidR="00174E8B" w:rsidRDefault="00174E8B">
            <w:pPr>
              <w:spacing w:line="280" w:lineRule="exact"/>
            </w:pPr>
            <w:r>
              <w:rPr>
                <w:rFonts w:hint="eastAsia"/>
              </w:rPr>
              <w:t>一阶段提出的问题已纠正。</w:t>
            </w:r>
          </w:p>
          <w:p w14:paraId="0BC7AEE4" w14:textId="77777777" w:rsidR="00174E8B" w:rsidRDefault="00174E8B">
            <w:pPr>
              <w:pStyle w:val="a0"/>
            </w:pPr>
            <w:r>
              <w:rPr>
                <w:rFonts w:hint="eastAsia"/>
              </w:rPr>
              <w:t>公司管理体系自运行以来，未发生质量、环境、职业健康安全事故</w:t>
            </w:r>
          </w:p>
          <w:p w14:paraId="068D22FE" w14:textId="77777777" w:rsidR="00174E8B" w:rsidRDefault="00174E8B">
            <w:pPr>
              <w:pStyle w:val="a0"/>
            </w:pPr>
            <w:r>
              <w:rPr>
                <w:rFonts w:hint="eastAsia"/>
              </w:rPr>
              <w:t>管理体系运行期间未发生顾客及相关方投诉情况</w:t>
            </w:r>
          </w:p>
          <w:p w14:paraId="6F842CA8" w14:textId="77777777" w:rsidR="00174E8B" w:rsidRDefault="00174E8B">
            <w:pPr>
              <w:pStyle w:val="a0"/>
            </w:pPr>
            <w:r>
              <w:rPr>
                <w:rFonts w:hint="eastAsia"/>
              </w:rPr>
              <w:t>目前没有上级主管部门对公司的在质量、环境、职业健康安全监督抽查</w:t>
            </w:r>
          </w:p>
          <w:p w14:paraId="3CB226B0" w14:textId="77777777" w:rsidR="00174E8B" w:rsidRDefault="00174E8B">
            <w:pPr>
              <w:pStyle w:val="a0"/>
            </w:pPr>
            <w:r>
              <w:rPr>
                <w:rFonts w:hint="eastAsia"/>
              </w:rPr>
              <w:t>目前公司经营过程中没有发生违反相关法律法规及其他要求的情况</w:t>
            </w:r>
          </w:p>
        </w:tc>
        <w:tc>
          <w:tcPr>
            <w:tcW w:w="895" w:type="dxa"/>
          </w:tcPr>
          <w:p w14:paraId="1982F8F2" w14:textId="77777777" w:rsidR="00174E8B" w:rsidRDefault="00174E8B"/>
        </w:tc>
      </w:tr>
    </w:tbl>
    <w:p w14:paraId="0076ACC6" w14:textId="77777777" w:rsidR="003D4ACE" w:rsidRDefault="0079159C">
      <w:r>
        <w:ptab w:relativeTo="margin" w:alignment="center" w:leader="none"/>
      </w:r>
    </w:p>
    <w:p w14:paraId="63CED256" w14:textId="77777777" w:rsidR="003D4ACE" w:rsidRDefault="003D4ACE"/>
    <w:p w14:paraId="1068261B" w14:textId="77777777" w:rsidR="003D4ACE" w:rsidRDefault="003D4ACE"/>
    <w:p w14:paraId="068A983A" w14:textId="77777777" w:rsidR="003D4ACE" w:rsidRDefault="0079159C">
      <w:pPr>
        <w:pStyle w:val="a5"/>
      </w:pPr>
      <w:r>
        <w:rPr>
          <w:rFonts w:hint="eastAsia"/>
        </w:rPr>
        <w:t>说明：不符合标注</w:t>
      </w:r>
      <w:r>
        <w:rPr>
          <w:rFonts w:hint="eastAsia"/>
        </w:rPr>
        <w:t>N</w:t>
      </w:r>
    </w:p>
    <w:sectPr w:rsidR="003D4AC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BCCA2" w14:textId="77777777" w:rsidR="00F3473E" w:rsidRDefault="00F3473E">
      <w:r>
        <w:separator/>
      </w:r>
    </w:p>
  </w:endnote>
  <w:endnote w:type="continuationSeparator" w:id="0">
    <w:p w14:paraId="12A5FDB2" w14:textId="77777777" w:rsidR="00F3473E" w:rsidRDefault="00F34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14:paraId="676FFD78" w14:textId="77777777" w:rsidR="003D4ACE" w:rsidRDefault="0079159C">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F3473E">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3473E">
              <w:rPr>
                <w:b/>
                <w:noProof/>
              </w:rPr>
              <w:t>1</w:t>
            </w:r>
            <w:r>
              <w:rPr>
                <w:b/>
                <w:sz w:val="24"/>
                <w:szCs w:val="24"/>
              </w:rPr>
              <w:fldChar w:fldCharType="end"/>
            </w:r>
          </w:p>
        </w:sdtContent>
      </w:sdt>
    </w:sdtContent>
  </w:sdt>
  <w:p w14:paraId="4E5BC7A6" w14:textId="77777777" w:rsidR="003D4ACE" w:rsidRDefault="003D4A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4DCC0" w14:textId="77777777" w:rsidR="00F3473E" w:rsidRDefault="00F3473E">
      <w:r>
        <w:separator/>
      </w:r>
    </w:p>
  </w:footnote>
  <w:footnote w:type="continuationSeparator" w:id="0">
    <w:p w14:paraId="0948D693" w14:textId="77777777" w:rsidR="00F3473E" w:rsidRDefault="00F34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3A3E9" w14:textId="77777777" w:rsidR="003D4ACE" w:rsidRDefault="0079159C">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9E634B5" wp14:editId="1F80EAB5">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BC40EE4" w14:textId="3ED9E3FB" w:rsidR="003D4ACE" w:rsidRDefault="00FF4AA3">
    <w:pPr>
      <w:pStyle w:val="a6"/>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2FB8EB43" wp14:editId="23D85FA4">
              <wp:simplePos x="0" y="0"/>
              <wp:positionH relativeFrom="column">
                <wp:posOffset>7045325</wp:posOffset>
              </wp:positionH>
              <wp:positionV relativeFrom="paragraph">
                <wp:posOffset>27940</wp:posOffset>
              </wp:positionV>
              <wp:extent cx="2184400" cy="256540"/>
              <wp:effectExtent l="0" t="0" r="635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wps:spPr>
                    <wps:txbx>
                      <w:txbxContent>
                        <w:p w14:paraId="64262415" w14:textId="77777777" w:rsidR="003D4ACE" w:rsidRDefault="0079159C">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5p3wgEAAEsDAAAOAAAAZHJzL2Uyb0RvYy54bWysU82O0zAQviPxDpbvNGloV0vUdCVYlcsK&#10;kBYewHWcxML2WB5vk74AvAEnLtx5rj7Hjt3S/eGGyMGxM998M983zupqsobtVEANruHzWcmZchJa&#10;7fqGf/m8eXXJGUbhWmHAqYbvFfKr9csXq9HXqoIBTKsCIxKH9egbPsTo66JAOSgrcAZeOQp2EKyI&#10;dAx90QYxErs1RVWWF8UIofUBpEKkr9fHIF9n/q5TMn7sOlSRmYZTbzGvIa/btBbrlaj7IPyg5akN&#10;8Q9dWKEdFT1TXYso2F3Qf1FZLQMgdHEmwRbQdVqqrIHUzMtnam4H4VXWQuagP9uE/49Wfth9Cky3&#10;DX/NmROWRnT48f3w8/fh1zc2T/aMHmtC3XrCxektTDTmLBX9DcivSJDiEeaYgIROdkxdsOlNQhkl&#10;0gT2Z9fVFJmkj9X8crEoKSQpVi0vlos8luIh2weM7xVYljYNDzTV3IHY3WBM9UX9B5KKIRjdbrQx&#10;+RD67TsT2E7QDdjkJ6milCcw49jY8DfLapmZHaT8I864k8KjqKQ1TtuJgmm7hXZPztz5oPuBmsue&#10;ZUNoYrnO6XalK/H4nEkf/oH1PQAAAP//AwBQSwMEFAAGAAgAAAAhAEgK86veAAAACgEAAA8AAABk&#10;cnMvZG93bnJldi54bWxMj8FOwzAQRO9I/IO1SNyoXUhLGuJUCIlLD0gUSnt0kyWOGq+j2GnD37M5&#10;wXFmn2Zn8vXoWnHGPjSeNMxnCgRS6auGag2fH693KYgQDVWm9YQafjDAuri+yk1W+Qu943kba8Eh&#10;FDKjwcbYZVKG0qIzYeY7JL59+96ZyLKvZdWbC4e7Vt4rtZTONMQfrOnwxWJ52g5OA6a74fAWh4b2&#10;S2tPX4+bvdpttL69GZ+fQEQc4x8MU32uDgV3OvqBqiBa1nO1WjCrIUlATECyeGDjOBkpyCKX/ycU&#10;vwAAAP//AwBQSwECLQAUAAYACAAAACEAtoM4kv4AAADhAQAAEwAAAAAAAAAAAAAAAAAAAAAAW0Nv&#10;bnRlbnRfVHlwZXNdLnhtbFBLAQItABQABgAIAAAAIQA4/SH/1gAAAJQBAAALAAAAAAAAAAAAAAAA&#10;AC8BAABfcmVscy8ucmVsc1BLAQItABQABgAIAAAAIQBrs5p3wgEAAEsDAAAOAAAAAAAAAAAAAAAA&#10;AC4CAABkcnMvZTJvRG9jLnhtbFBLAQItABQABgAIAAAAIQBICvOr3gAAAAoBAAAPAAAAAAAAAAAA&#10;AAAAABwEAABkcnMvZG93bnJldi54bWxQSwUGAAAAAAQABADzAAAAJwUAAAAA&#10;" stroked="f">
              <v:path arrowok="t"/>
              <v:textbox>
                <w:txbxContent>
                  <w:p w14:paraId="64262415" w14:textId="77777777" w:rsidR="003D4ACE" w:rsidRDefault="0079159C">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79159C">
      <w:rPr>
        <w:rStyle w:val="CharChar1"/>
        <w:rFonts w:hint="default"/>
      </w:rPr>
      <w:t xml:space="preserve">        </w:t>
    </w:r>
    <w:r w:rsidR="0079159C">
      <w:rPr>
        <w:rStyle w:val="CharChar1"/>
        <w:rFonts w:hint="default"/>
        <w:w w:val="90"/>
      </w:rPr>
      <w:t>Beijing International Standard united Certification Co.,Ltd.</w:t>
    </w:r>
    <w:r w:rsidR="0079159C">
      <w:rPr>
        <w:rStyle w:val="CharChar1"/>
        <w:rFonts w:hint="default"/>
        <w:w w:val="90"/>
        <w:szCs w:val="21"/>
      </w:rPr>
      <w:t xml:space="preserve">  </w:t>
    </w:r>
    <w:r w:rsidR="0079159C">
      <w:rPr>
        <w:rStyle w:val="CharChar1"/>
        <w:rFonts w:hint="default"/>
        <w:w w:val="90"/>
        <w:sz w:val="20"/>
      </w:rPr>
      <w:t xml:space="preserve"> </w:t>
    </w:r>
    <w:r w:rsidR="0079159C">
      <w:rPr>
        <w:rStyle w:val="CharChar1"/>
        <w:rFonts w:hint="default"/>
        <w:w w:val="90"/>
      </w:rPr>
      <w:t xml:space="preserve">                   </w:t>
    </w:r>
  </w:p>
  <w:p w14:paraId="6B7C145F" w14:textId="77777777" w:rsidR="003D4ACE" w:rsidRDefault="003D4AC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A2AE1"/>
    <w:multiLevelType w:val="hybridMultilevel"/>
    <w:tmpl w:val="D672570E"/>
    <w:lvl w:ilvl="0" w:tplc="966C10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E303F20"/>
    <w:multiLevelType w:val="multilevel"/>
    <w:tmpl w:val="4E303F20"/>
    <w:lvl w:ilvl="0">
      <w:start w:val="1"/>
      <w:numFmt w:val="lowerLetter"/>
      <w:lvlText w:val="%1)"/>
      <w:lvlJc w:val="left"/>
      <w:pPr>
        <w:tabs>
          <w:tab w:val="num" w:pos="840"/>
        </w:tabs>
        <w:ind w:left="840" w:hanging="420"/>
      </w:pPr>
    </w:lvl>
    <w:lvl w:ilvl="1">
      <w:start w:val="1"/>
      <w:numFmt w:val="lowerLetter"/>
      <w:lvlText w:val="%2)"/>
      <w:lvlJc w:val="left"/>
      <w:pPr>
        <w:tabs>
          <w:tab w:val="num" w:pos="780"/>
        </w:tabs>
        <w:ind w:left="780" w:hanging="360"/>
      </w:pPr>
      <w:rPr>
        <w:rFonts w:hint="default"/>
      </w:rPr>
    </w:lvl>
    <w:lvl w:ilvl="2">
      <w:start w:val="1"/>
      <w:numFmt w:val="lowerLetter"/>
      <w:lvlText w:val="%3)"/>
      <w:lvlJc w:val="left"/>
      <w:pPr>
        <w:tabs>
          <w:tab w:val="num" w:pos="840"/>
        </w:tabs>
        <w:ind w:left="84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621A606B"/>
    <w:multiLevelType w:val="singleLevel"/>
    <w:tmpl w:val="621A606B"/>
    <w:lvl w:ilvl="0">
      <w:start w:val="2"/>
      <w:numFmt w:val="decimal"/>
      <w:lvlText w:val="%1."/>
      <w:lvlJc w:val="left"/>
      <w:pPr>
        <w:tabs>
          <w:tab w:val="left" w:pos="312"/>
        </w:tabs>
      </w:pPr>
    </w:lvl>
  </w:abstractNum>
  <w:abstractNum w:abstractNumId="3">
    <w:nsid w:val="7AD87CA5"/>
    <w:multiLevelType w:val="multilevel"/>
    <w:tmpl w:val="7AD87CA5"/>
    <w:lvl w:ilvl="0">
      <w:start w:val="1"/>
      <w:numFmt w:val="decimal"/>
      <w:lvlText w:val="%1、"/>
      <w:lvlJc w:val="left"/>
      <w:pPr>
        <w:ind w:left="720" w:hanging="720"/>
      </w:pPr>
      <w:rPr>
        <w:rFonts w:hint="default"/>
      </w:rPr>
    </w:lvl>
    <w:lvl w:ilvl="1">
      <w:start w:val="1"/>
      <w:numFmt w:val="lowerLetter"/>
      <w:lvlText w:val="%2)"/>
      <w:lvlJc w:val="left"/>
      <w:pPr>
        <w:ind w:left="556" w:hanging="4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24CB"/>
    <w:rsid w:val="000237F6"/>
    <w:rsid w:val="0003373A"/>
    <w:rsid w:val="0005634F"/>
    <w:rsid w:val="00062BE6"/>
    <w:rsid w:val="00075FD6"/>
    <w:rsid w:val="00092A78"/>
    <w:rsid w:val="000B296B"/>
    <w:rsid w:val="000C3877"/>
    <w:rsid w:val="000D240E"/>
    <w:rsid w:val="000E34C3"/>
    <w:rsid w:val="000E6BC4"/>
    <w:rsid w:val="000F636E"/>
    <w:rsid w:val="00152C55"/>
    <w:rsid w:val="0015566B"/>
    <w:rsid w:val="00174E8B"/>
    <w:rsid w:val="00186FC6"/>
    <w:rsid w:val="0019087E"/>
    <w:rsid w:val="001946AD"/>
    <w:rsid w:val="001A2D7F"/>
    <w:rsid w:val="001E7EC6"/>
    <w:rsid w:val="001F6700"/>
    <w:rsid w:val="00200FD2"/>
    <w:rsid w:val="00247EA3"/>
    <w:rsid w:val="002A230B"/>
    <w:rsid w:val="002A5DEE"/>
    <w:rsid w:val="002A764E"/>
    <w:rsid w:val="002C7C27"/>
    <w:rsid w:val="002E0929"/>
    <w:rsid w:val="0031168C"/>
    <w:rsid w:val="00337922"/>
    <w:rsid w:val="00340867"/>
    <w:rsid w:val="00340BDC"/>
    <w:rsid w:val="00347EF0"/>
    <w:rsid w:val="00380837"/>
    <w:rsid w:val="003A198A"/>
    <w:rsid w:val="003D4ACE"/>
    <w:rsid w:val="003D6899"/>
    <w:rsid w:val="003E30AF"/>
    <w:rsid w:val="00410914"/>
    <w:rsid w:val="00427DDE"/>
    <w:rsid w:val="00436008"/>
    <w:rsid w:val="00444CF3"/>
    <w:rsid w:val="0049438D"/>
    <w:rsid w:val="004A21A9"/>
    <w:rsid w:val="004D3DD4"/>
    <w:rsid w:val="004F1F3A"/>
    <w:rsid w:val="004F261E"/>
    <w:rsid w:val="00520239"/>
    <w:rsid w:val="005250E0"/>
    <w:rsid w:val="00536930"/>
    <w:rsid w:val="00560D36"/>
    <w:rsid w:val="00564E53"/>
    <w:rsid w:val="005857DA"/>
    <w:rsid w:val="00587D73"/>
    <w:rsid w:val="0059523F"/>
    <w:rsid w:val="005A271C"/>
    <w:rsid w:val="005A2C8F"/>
    <w:rsid w:val="005A7E28"/>
    <w:rsid w:val="005B4A17"/>
    <w:rsid w:val="005B6568"/>
    <w:rsid w:val="005D79AB"/>
    <w:rsid w:val="006134C5"/>
    <w:rsid w:val="006272F9"/>
    <w:rsid w:val="00627CE1"/>
    <w:rsid w:val="00630DDE"/>
    <w:rsid w:val="00644FE2"/>
    <w:rsid w:val="0065709A"/>
    <w:rsid w:val="00667B98"/>
    <w:rsid w:val="0067640C"/>
    <w:rsid w:val="00684F93"/>
    <w:rsid w:val="00693B04"/>
    <w:rsid w:val="006A0783"/>
    <w:rsid w:val="006B443F"/>
    <w:rsid w:val="006E41CD"/>
    <w:rsid w:val="006E550D"/>
    <w:rsid w:val="006E678B"/>
    <w:rsid w:val="00716084"/>
    <w:rsid w:val="00742201"/>
    <w:rsid w:val="007757F3"/>
    <w:rsid w:val="0079159C"/>
    <w:rsid w:val="007C04CF"/>
    <w:rsid w:val="007D0966"/>
    <w:rsid w:val="007E6AEB"/>
    <w:rsid w:val="007F0A0D"/>
    <w:rsid w:val="00805E34"/>
    <w:rsid w:val="008466A8"/>
    <w:rsid w:val="00850908"/>
    <w:rsid w:val="008806CB"/>
    <w:rsid w:val="00885019"/>
    <w:rsid w:val="00894371"/>
    <w:rsid w:val="00896F40"/>
    <w:rsid w:val="008973EE"/>
    <w:rsid w:val="009037DE"/>
    <w:rsid w:val="009130FF"/>
    <w:rsid w:val="00913754"/>
    <w:rsid w:val="00917636"/>
    <w:rsid w:val="009214ED"/>
    <w:rsid w:val="00922C8A"/>
    <w:rsid w:val="00971600"/>
    <w:rsid w:val="00973259"/>
    <w:rsid w:val="009925FE"/>
    <w:rsid w:val="00995601"/>
    <w:rsid w:val="009973B4"/>
    <w:rsid w:val="009C28C1"/>
    <w:rsid w:val="009E7927"/>
    <w:rsid w:val="009F7EED"/>
    <w:rsid w:val="00A22A31"/>
    <w:rsid w:val="00A32612"/>
    <w:rsid w:val="00A3339E"/>
    <w:rsid w:val="00A37E08"/>
    <w:rsid w:val="00A73CCD"/>
    <w:rsid w:val="00AA7656"/>
    <w:rsid w:val="00AC270C"/>
    <w:rsid w:val="00AC3429"/>
    <w:rsid w:val="00AF0AAB"/>
    <w:rsid w:val="00AF0EE6"/>
    <w:rsid w:val="00AF66EC"/>
    <w:rsid w:val="00B160F8"/>
    <w:rsid w:val="00B207D7"/>
    <w:rsid w:val="00B3033F"/>
    <w:rsid w:val="00B573B4"/>
    <w:rsid w:val="00B82C2D"/>
    <w:rsid w:val="00B93FBF"/>
    <w:rsid w:val="00BC63A0"/>
    <w:rsid w:val="00BC6CA4"/>
    <w:rsid w:val="00BD0552"/>
    <w:rsid w:val="00BD0A6B"/>
    <w:rsid w:val="00BD7B54"/>
    <w:rsid w:val="00BF4913"/>
    <w:rsid w:val="00BF597E"/>
    <w:rsid w:val="00C05737"/>
    <w:rsid w:val="00C51A36"/>
    <w:rsid w:val="00C55228"/>
    <w:rsid w:val="00C73164"/>
    <w:rsid w:val="00C80585"/>
    <w:rsid w:val="00C91956"/>
    <w:rsid w:val="00C947E6"/>
    <w:rsid w:val="00CD07EE"/>
    <w:rsid w:val="00CE315A"/>
    <w:rsid w:val="00D02513"/>
    <w:rsid w:val="00D029E7"/>
    <w:rsid w:val="00D06F59"/>
    <w:rsid w:val="00D40909"/>
    <w:rsid w:val="00D416B5"/>
    <w:rsid w:val="00D52532"/>
    <w:rsid w:val="00D6272E"/>
    <w:rsid w:val="00D65554"/>
    <w:rsid w:val="00D67B68"/>
    <w:rsid w:val="00D71394"/>
    <w:rsid w:val="00D83704"/>
    <w:rsid w:val="00D8388C"/>
    <w:rsid w:val="00D874E4"/>
    <w:rsid w:val="00E31E37"/>
    <w:rsid w:val="00E430EB"/>
    <w:rsid w:val="00E45909"/>
    <w:rsid w:val="00E96946"/>
    <w:rsid w:val="00EB0164"/>
    <w:rsid w:val="00EC53C2"/>
    <w:rsid w:val="00ED0F62"/>
    <w:rsid w:val="00EE62E1"/>
    <w:rsid w:val="00F3473E"/>
    <w:rsid w:val="00F47811"/>
    <w:rsid w:val="00F66B7F"/>
    <w:rsid w:val="00F71E2D"/>
    <w:rsid w:val="00F76BA0"/>
    <w:rsid w:val="00F95304"/>
    <w:rsid w:val="00F95FC1"/>
    <w:rsid w:val="00F9737B"/>
    <w:rsid w:val="00FC6AE5"/>
    <w:rsid w:val="00FF4AA3"/>
    <w:rsid w:val="02B84719"/>
    <w:rsid w:val="03640893"/>
    <w:rsid w:val="069E7BAA"/>
    <w:rsid w:val="087032D5"/>
    <w:rsid w:val="09F832E0"/>
    <w:rsid w:val="0AE65CCB"/>
    <w:rsid w:val="0B250CFE"/>
    <w:rsid w:val="0DB71123"/>
    <w:rsid w:val="0FB77A13"/>
    <w:rsid w:val="102A2CE8"/>
    <w:rsid w:val="108219C2"/>
    <w:rsid w:val="113A015C"/>
    <w:rsid w:val="15AB31D4"/>
    <w:rsid w:val="170D1054"/>
    <w:rsid w:val="201C35DE"/>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B8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info-content-text">
    <w:name w:val="info-content-text"/>
    <w:basedOn w:val="a1"/>
    <w:rsid w:val="006E41CD"/>
  </w:style>
  <w:style w:type="character" w:customStyle="1" w:styleId="info-expand-btn">
    <w:name w:val="info-expand-btn"/>
    <w:basedOn w:val="a1"/>
    <w:rsid w:val="006E41CD"/>
  </w:style>
  <w:style w:type="paragraph" w:styleId="a7">
    <w:name w:val="Body Text"/>
    <w:basedOn w:val="a"/>
    <w:link w:val="Char2"/>
    <w:unhideWhenUsed/>
    <w:qFormat/>
    <w:rsid w:val="006B443F"/>
    <w:pPr>
      <w:spacing w:after="120"/>
    </w:pPr>
    <w:rPr>
      <w:sz w:val="24"/>
    </w:rPr>
  </w:style>
  <w:style w:type="character" w:customStyle="1" w:styleId="Char2">
    <w:name w:val="正文文本 Char"/>
    <w:basedOn w:val="a1"/>
    <w:link w:val="a7"/>
    <w:rsid w:val="006B443F"/>
    <w:rPr>
      <w:kern w:val="2"/>
      <w:sz w:val="24"/>
    </w:rPr>
  </w:style>
  <w:style w:type="character" w:styleId="a8">
    <w:name w:val="FollowedHyperlink"/>
    <w:rsid w:val="00247EA3"/>
    <w:rPr>
      <w:color w:val="800080"/>
      <w:u w:val="single"/>
    </w:rPr>
  </w:style>
  <w:style w:type="paragraph" w:styleId="a9">
    <w:name w:val="List Paragraph"/>
    <w:basedOn w:val="a"/>
    <w:uiPriority w:val="99"/>
    <w:rsid w:val="00D5253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info-content-text">
    <w:name w:val="info-content-text"/>
    <w:basedOn w:val="a1"/>
    <w:rsid w:val="006E41CD"/>
  </w:style>
  <w:style w:type="character" w:customStyle="1" w:styleId="info-expand-btn">
    <w:name w:val="info-expand-btn"/>
    <w:basedOn w:val="a1"/>
    <w:rsid w:val="006E41CD"/>
  </w:style>
  <w:style w:type="paragraph" w:styleId="a7">
    <w:name w:val="Body Text"/>
    <w:basedOn w:val="a"/>
    <w:link w:val="Char2"/>
    <w:unhideWhenUsed/>
    <w:qFormat/>
    <w:rsid w:val="006B443F"/>
    <w:pPr>
      <w:spacing w:after="120"/>
    </w:pPr>
    <w:rPr>
      <w:sz w:val="24"/>
    </w:rPr>
  </w:style>
  <w:style w:type="character" w:customStyle="1" w:styleId="Char2">
    <w:name w:val="正文文本 Char"/>
    <w:basedOn w:val="a1"/>
    <w:link w:val="a7"/>
    <w:rsid w:val="006B443F"/>
    <w:rPr>
      <w:kern w:val="2"/>
      <w:sz w:val="24"/>
    </w:rPr>
  </w:style>
  <w:style w:type="character" w:styleId="a8">
    <w:name w:val="FollowedHyperlink"/>
    <w:rsid w:val="00247EA3"/>
    <w:rPr>
      <w:color w:val="800080"/>
      <w:u w:val="single"/>
    </w:rPr>
  </w:style>
  <w:style w:type="paragraph" w:styleId="a9">
    <w:name w:val="List Paragraph"/>
    <w:basedOn w:val="a"/>
    <w:uiPriority w:val="99"/>
    <w:rsid w:val="00D5253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1021</Words>
  <Characters>5821</Characters>
  <Application>Microsoft Office Word</Application>
  <DocSecurity>0</DocSecurity>
  <Lines>48</Lines>
  <Paragraphs>13</Paragraphs>
  <ScaleCrop>false</ScaleCrop>
  <Company>Microsoft</Company>
  <LinksUpToDate>false</LinksUpToDate>
  <CharactersWithSpaces>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cp:lastModifiedBy>
  <cp:revision>36</cp:revision>
  <dcterms:created xsi:type="dcterms:W3CDTF">2021-05-29T02:25:00Z</dcterms:created>
  <dcterms:modified xsi:type="dcterms:W3CDTF">2021-12-02T06:49:00Z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