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44348" w14:textId="77777777" w:rsidR="00FC3972" w:rsidRDefault="00C12394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960"/>
        <w:gridCol w:w="10004"/>
        <w:gridCol w:w="1585"/>
      </w:tblGrid>
      <w:tr w:rsidR="00FC3972" w14:paraId="290FE2C1" w14:textId="77777777">
        <w:trPr>
          <w:trHeight w:val="515"/>
        </w:trPr>
        <w:tc>
          <w:tcPr>
            <w:tcW w:w="2160" w:type="dxa"/>
            <w:vMerge w:val="restart"/>
            <w:vAlign w:val="center"/>
          </w:tcPr>
          <w:p w14:paraId="3A05F527" w14:textId="77777777" w:rsidR="00FC3972" w:rsidRDefault="00C12394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 w14:paraId="119AA466" w14:textId="77777777" w:rsidR="00FC3972" w:rsidRDefault="00C12394"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14:paraId="74A19E9D" w14:textId="77777777" w:rsidR="00FC3972" w:rsidRDefault="00C1239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 w14:paraId="774EEAC3" w14:textId="77777777" w:rsidR="00FC3972" w:rsidRDefault="00C12394"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 w14:paraId="29913340" w14:textId="77777777" w:rsidR="00FC3972" w:rsidRDefault="00C1239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bookmarkStart w:id="0" w:name="组织名称"/>
            <w:r>
              <w:rPr>
                <w:rFonts w:hint="eastAsia"/>
                <w:sz w:val="24"/>
                <w:szCs w:val="24"/>
              </w:rPr>
              <w:t>江西星特消防设备有限公司</w:t>
            </w:r>
            <w:bookmarkEnd w:id="0"/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供销部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proofErr w:type="gramStart"/>
            <w:r>
              <w:rPr>
                <w:rFonts w:hint="eastAsia"/>
                <w:sz w:val="24"/>
                <w:szCs w:val="24"/>
              </w:rPr>
              <w:t>曾英仔</w:t>
            </w:r>
            <w:proofErr w:type="gramEnd"/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>
              <w:rPr>
                <w:rFonts w:hint="eastAsia"/>
                <w:sz w:val="24"/>
                <w:szCs w:val="24"/>
              </w:rPr>
              <w:t>陈少平</w:t>
            </w:r>
          </w:p>
        </w:tc>
        <w:tc>
          <w:tcPr>
            <w:tcW w:w="1585" w:type="dxa"/>
            <w:vMerge w:val="restart"/>
            <w:vAlign w:val="center"/>
          </w:tcPr>
          <w:p w14:paraId="4267F431" w14:textId="77777777" w:rsidR="00FC3972" w:rsidRDefault="00C1239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 w:rsidR="00FC3972" w14:paraId="5948EA75" w14:textId="77777777">
        <w:trPr>
          <w:trHeight w:val="403"/>
        </w:trPr>
        <w:tc>
          <w:tcPr>
            <w:tcW w:w="2160" w:type="dxa"/>
            <w:vMerge/>
            <w:vAlign w:val="center"/>
          </w:tcPr>
          <w:p w14:paraId="617ACF9E" w14:textId="77777777" w:rsidR="00FC3972" w:rsidRDefault="00FC3972"/>
        </w:tc>
        <w:tc>
          <w:tcPr>
            <w:tcW w:w="960" w:type="dxa"/>
            <w:vMerge/>
            <w:vAlign w:val="center"/>
          </w:tcPr>
          <w:p w14:paraId="3F7BC182" w14:textId="77777777" w:rsidR="00FC3972" w:rsidRDefault="00FC3972"/>
        </w:tc>
        <w:tc>
          <w:tcPr>
            <w:tcW w:w="10004" w:type="dxa"/>
            <w:vAlign w:val="center"/>
          </w:tcPr>
          <w:p w14:paraId="09BB5B4B" w14:textId="77777777" w:rsidR="00FC3972" w:rsidRDefault="00C12394">
            <w:pPr>
              <w:spacing w:before="120"/>
            </w:pPr>
            <w:r>
              <w:rPr>
                <w:rFonts w:hint="eastAsia"/>
                <w:sz w:val="24"/>
                <w:szCs w:val="24"/>
              </w:rPr>
              <w:t>审核员：</w:t>
            </w:r>
            <w:bookmarkStart w:id="1" w:name="审核组成员不含组长"/>
            <w:r>
              <w:rPr>
                <w:rFonts w:hint="eastAsia"/>
                <w:sz w:val="24"/>
                <w:szCs w:val="24"/>
              </w:rPr>
              <w:t>周文</w:t>
            </w:r>
            <w:bookmarkEnd w:id="1"/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bookmarkStart w:id="2" w:name="审核日期"/>
            <w:r>
              <w:t>2021</w:t>
            </w:r>
            <w:r>
              <w:t>年</w:t>
            </w:r>
            <w:r>
              <w:t>12</w:t>
            </w:r>
            <w:r>
              <w:t>月</w:t>
            </w:r>
            <w:r>
              <w:t>0</w:t>
            </w:r>
            <w:r>
              <w:rPr>
                <w:rFonts w:hint="eastAsia"/>
              </w:rPr>
              <w:t>7</w:t>
            </w:r>
            <w:r>
              <w:t>日</w:t>
            </w:r>
            <w:r>
              <w:t xml:space="preserve"> </w:t>
            </w:r>
            <w:bookmarkEnd w:id="2"/>
          </w:p>
        </w:tc>
        <w:tc>
          <w:tcPr>
            <w:tcW w:w="1585" w:type="dxa"/>
            <w:vMerge/>
          </w:tcPr>
          <w:p w14:paraId="73A9EF29" w14:textId="77777777" w:rsidR="00FC3972" w:rsidRDefault="00FC3972"/>
        </w:tc>
      </w:tr>
      <w:tr w:rsidR="00FC3972" w14:paraId="5F9520E3" w14:textId="77777777">
        <w:trPr>
          <w:trHeight w:val="516"/>
        </w:trPr>
        <w:tc>
          <w:tcPr>
            <w:tcW w:w="2160" w:type="dxa"/>
            <w:vMerge/>
            <w:vAlign w:val="center"/>
          </w:tcPr>
          <w:p w14:paraId="5D57805D" w14:textId="77777777" w:rsidR="00FC3972" w:rsidRDefault="00FC3972"/>
        </w:tc>
        <w:tc>
          <w:tcPr>
            <w:tcW w:w="960" w:type="dxa"/>
            <w:vMerge/>
            <w:vAlign w:val="center"/>
          </w:tcPr>
          <w:p w14:paraId="00E46547" w14:textId="77777777" w:rsidR="00FC3972" w:rsidRDefault="00FC3972"/>
        </w:tc>
        <w:tc>
          <w:tcPr>
            <w:tcW w:w="10004" w:type="dxa"/>
            <w:vAlign w:val="center"/>
          </w:tcPr>
          <w:p w14:paraId="550E0113" w14:textId="77777777" w:rsidR="00FC3972" w:rsidRDefault="00C1239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审核条款：供销部</w:t>
            </w:r>
            <w:r>
              <w:rPr>
                <w:sz w:val="24"/>
                <w:szCs w:val="24"/>
              </w:rPr>
              <w:t xml:space="preserve">  </w:t>
            </w:r>
          </w:p>
          <w:p w14:paraId="154C1D28" w14:textId="77777777" w:rsidR="00FC3972" w:rsidRDefault="00C12394">
            <w:pPr>
              <w:adjustRightInd w:val="0"/>
              <w:snapToGrid w:val="0"/>
              <w:spacing w:line="280" w:lineRule="exact"/>
              <w:ind w:rightChars="50" w:right="105"/>
              <w:jc w:val="left"/>
              <w:textAlignment w:val="baseline"/>
              <w:rPr>
                <w:rFonts w:ascii="宋体" w:cs="Arial"/>
                <w:szCs w:val="21"/>
              </w:rPr>
            </w:pPr>
            <w:r>
              <w:rPr>
                <w:rFonts w:ascii="宋体" w:hAnsi="宋体" w:cs="Arial"/>
                <w:szCs w:val="21"/>
              </w:rPr>
              <w:t>QMS:5.3</w:t>
            </w:r>
            <w:r>
              <w:rPr>
                <w:rFonts w:ascii="宋体" w:hAnsi="宋体" w:cs="Arial" w:hint="eastAsia"/>
                <w:szCs w:val="21"/>
              </w:rPr>
              <w:t>组织的岗位、职责和权限、</w:t>
            </w:r>
            <w:r>
              <w:rPr>
                <w:rFonts w:ascii="宋体" w:hAnsi="宋体" w:cs="Arial"/>
                <w:szCs w:val="21"/>
              </w:rPr>
              <w:t>6.2</w:t>
            </w:r>
            <w:r>
              <w:rPr>
                <w:rFonts w:ascii="宋体" w:hAnsi="宋体" w:cs="Arial" w:hint="eastAsia"/>
                <w:szCs w:val="21"/>
              </w:rPr>
              <w:t>质量目标、</w:t>
            </w:r>
            <w:r>
              <w:rPr>
                <w:rFonts w:ascii="宋体" w:hAnsi="宋体" w:cs="Arial"/>
                <w:szCs w:val="21"/>
              </w:rPr>
              <w:t>8.2</w:t>
            </w:r>
            <w:r>
              <w:rPr>
                <w:rFonts w:ascii="宋体" w:hAnsi="宋体" w:cs="Arial" w:hint="eastAsia"/>
                <w:szCs w:val="21"/>
              </w:rPr>
              <w:t>产品和服务的要求（</w:t>
            </w:r>
            <w:r>
              <w:rPr>
                <w:rFonts w:ascii="宋体" w:hAnsi="宋体" w:cs="Arial"/>
                <w:szCs w:val="21"/>
              </w:rPr>
              <w:t>8.2.1</w:t>
            </w:r>
            <w:r>
              <w:rPr>
                <w:rFonts w:ascii="宋体" w:hAnsi="宋体" w:cs="Arial" w:hint="eastAsia"/>
                <w:szCs w:val="21"/>
              </w:rPr>
              <w:t>顾客沟通、</w:t>
            </w:r>
            <w:r>
              <w:rPr>
                <w:rFonts w:ascii="宋体" w:hAnsi="宋体" w:cs="Arial"/>
                <w:szCs w:val="21"/>
              </w:rPr>
              <w:t>8.2.2</w:t>
            </w:r>
            <w:r>
              <w:rPr>
                <w:rFonts w:ascii="宋体" w:hAnsi="宋体" w:cs="Arial" w:hint="eastAsia"/>
                <w:szCs w:val="21"/>
              </w:rPr>
              <w:t>与产品和服务有关要求的确认、</w:t>
            </w:r>
            <w:r>
              <w:rPr>
                <w:rFonts w:ascii="宋体" w:hAnsi="宋体" w:cs="Arial"/>
                <w:szCs w:val="21"/>
              </w:rPr>
              <w:t>8.2.3</w:t>
            </w:r>
            <w:r>
              <w:rPr>
                <w:rFonts w:ascii="宋体" w:hAnsi="宋体" w:cs="Arial" w:hint="eastAsia"/>
                <w:szCs w:val="21"/>
              </w:rPr>
              <w:t>与产品有关要求评审、</w:t>
            </w:r>
            <w:r>
              <w:rPr>
                <w:rFonts w:ascii="宋体" w:hAnsi="宋体" w:cs="Arial"/>
                <w:szCs w:val="21"/>
              </w:rPr>
              <w:t>8.2.4</w:t>
            </w:r>
            <w:r>
              <w:rPr>
                <w:rFonts w:ascii="宋体" w:hAnsi="宋体" w:cs="Arial" w:hint="eastAsia"/>
                <w:szCs w:val="21"/>
              </w:rPr>
              <w:t>与产品有关要求的更改）</w:t>
            </w:r>
            <w:r>
              <w:rPr>
                <w:rFonts w:ascii="宋体" w:hAnsi="宋体" w:cs="Arial" w:hint="eastAsia"/>
                <w:szCs w:val="21"/>
              </w:rPr>
              <w:t>、</w:t>
            </w:r>
            <w:r>
              <w:rPr>
                <w:rFonts w:ascii="宋体" w:hAnsi="宋体" w:cs="Arial"/>
                <w:szCs w:val="21"/>
              </w:rPr>
              <w:t>8.4</w:t>
            </w:r>
            <w:r>
              <w:rPr>
                <w:rFonts w:ascii="宋体" w:hAnsi="宋体" w:cs="Arial" w:hint="eastAsia"/>
                <w:szCs w:val="21"/>
              </w:rPr>
              <w:t>外部提供过程、产品和服务的控制（</w:t>
            </w:r>
            <w:r>
              <w:rPr>
                <w:rFonts w:ascii="宋体" w:hAnsi="宋体" w:cs="Arial"/>
                <w:szCs w:val="21"/>
              </w:rPr>
              <w:t>8.4.1</w:t>
            </w:r>
            <w:r>
              <w:rPr>
                <w:rFonts w:ascii="宋体" w:hAnsi="宋体" w:cs="Arial" w:hint="eastAsia"/>
                <w:szCs w:val="21"/>
              </w:rPr>
              <w:t>总则、</w:t>
            </w:r>
            <w:r>
              <w:rPr>
                <w:rFonts w:ascii="宋体" w:hAnsi="宋体" w:cs="Arial"/>
                <w:szCs w:val="21"/>
              </w:rPr>
              <w:t>8.4.2</w:t>
            </w:r>
            <w:r>
              <w:rPr>
                <w:rFonts w:ascii="宋体" w:hAnsi="宋体" w:cs="Arial" w:hint="eastAsia"/>
                <w:szCs w:val="21"/>
              </w:rPr>
              <w:t>控制类型和程度、</w:t>
            </w:r>
            <w:r>
              <w:rPr>
                <w:rFonts w:ascii="宋体" w:hAnsi="宋体" w:cs="Arial"/>
                <w:szCs w:val="21"/>
              </w:rPr>
              <w:t>8.4.3</w:t>
            </w:r>
            <w:r>
              <w:rPr>
                <w:rFonts w:ascii="宋体" w:hAnsi="宋体" w:cs="Arial" w:hint="eastAsia"/>
                <w:szCs w:val="21"/>
              </w:rPr>
              <w:t>提供给外部供方的信息）</w:t>
            </w:r>
            <w:r>
              <w:rPr>
                <w:rFonts w:ascii="宋体" w:hAnsi="宋体" w:cs="Arial" w:hint="eastAsia"/>
                <w:szCs w:val="21"/>
              </w:rPr>
              <w:t>、</w:t>
            </w:r>
            <w:r>
              <w:rPr>
                <w:rFonts w:ascii="宋体" w:hAnsi="宋体" w:cs="Arial"/>
                <w:szCs w:val="21"/>
              </w:rPr>
              <w:t>8.5.3</w:t>
            </w:r>
            <w:r>
              <w:rPr>
                <w:rFonts w:ascii="宋体" w:hAnsi="宋体" w:cs="Arial" w:hint="eastAsia"/>
                <w:szCs w:val="21"/>
              </w:rPr>
              <w:t>顾客或外部供方的财产、</w:t>
            </w:r>
            <w:r>
              <w:rPr>
                <w:rFonts w:ascii="宋体" w:hAnsi="宋体" w:cs="Arial"/>
                <w:szCs w:val="21"/>
              </w:rPr>
              <w:t>9.1.2</w:t>
            </w:r>
            <w:r>
              <w:rPr>
                <w:rFonts w:ascii="宋体" w:hAnsi="宋体" w:cs="Arial" w:hint="eastAsia"/>
                <w:szCs w:val="21"/>
              </w:rPr>
              <w:t>顾客满意、</w:t>
            </w:r>
            <w:r>
              <w:rPr>
                <w:rFonts w:ascii="宋体" w:hAnsi="宋体" w:cs="Arial"/>
                <w:szCs w:val="21"/>
              </w:rPr>
              <w:t>8.5.5</w:t>
            </w:r>
            <w:r>
              <w:rPr>
                <w:rFonts w:ascii="宋体" w:hAnsi="宋体" w:cs="Arial" w:hint="eastAsia"/>
                <w:szCs w:val="21"/>
              </w:rPr>
              <w:t>交付后的活动</w:t>
            </w:r>
          </w:p>
          <w:p w14:paraId="24075203" w14:textId="77777777" w:rsidR="00FC3972" w:rsidRDefault="00C12394">
            <w:pPr>
              <w:spacing w:line="280" w:lineRule="exact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szCs w:val="21"/>
              </w:rPr>
              <w:t>EMS: 5.3</w:t>
            </w:r>
            <w:r>
              <w:rPr>
                <w:rFonts w:ascii="宋体" w:hAnsi="宋体" w:cs="Arial" w:hint="eastAsia"/>
                <w:szCs w:val="21"/>
              </w:rPr>
              <w:t>组织的岗位、职责和权限、</w:t>
            </w:r>
            <w:r>
              <w:rPr>
                <w:rFonts w:ascii="宋体" w:hAnsi="宋体" w:cs="Arial"/>
                <w:szCs w:val="21"/>
              </w:rPr>
              <w:t>6.2</w:t>
            </w:r>
            <w:r>
              <w:rPr>
                <w:rFonts w:ascii="宋体" w:hAnsi="宋体" w:cs="Arial" w:hint="eastAsia"/>
                <w:szCs w:val="21"/>
              </w:rPr>
              <w:t>环境目标、</w:t>
            </w:r>
            <w:r>
              <w:rPr>
                <w:rFonts w:ascii="宋体" w:hAnsi="宋体" w:cs="Arial"/>
                <w:szCs w:val="21"/>
              </w:rPr>
              <w:t>8.2</w:t>
            </w:r>
            <w:r>
              <w:rPr>
                <w:rFonts w:ascii="宋体" w:hAnsi="宋体" w:cs="Arial" w:hint="eastAsia"/>
                <w:szCs w:val="21"/>
              </w:rPr>
              <w:t>应急准备和响应，</w:t>
            </w:r>
          </w:p>
          <w:p w14:paraId="47E205B2" w14:textId="77777777" w:rsidR="00FC3972" w:rsidRDefault="00C12394">
            <w:pPr>
              <w:rPr>
                <w:sz w:val="24"/>
                <w:szCs w:val="24"/>
              </w:rPr>
            </w:pPr>
            <w:r>
              <w:rPr>
                <w:rFonts w:ascii="宋体" w:hAnsi="宋体" w:cs="Arial" w:hint="eastAsia"/>
                <w:szCs w:val="21"/>
              </w:rPr>
              <w:t>OHSMS: 5.3</w:t>
            </w:r>
            <w:r>
              <w:rPr>
                <w:rFonts w:ascii="宋体" w:hAnsi="宋体" w:cs="Arial" w:hint="eastAsia"/>
                <w:szCs w:val="21"/>
              </w:rPr>
              <w:t>组织的岗位、职责和权限、</w:t>
            </w:r>
            <w:r>
              <w:rPr>
                <w:rFonts w:ascii="宋体" w:hAnsi="宋体" w:cs="Arial" w:hint="eastAsia"/>
                <w:szCs w:val="21"/>
              </w:rPr>
              <w:t>6.2</w:t>
            </w:r>
            <w:r>
              <w:rPr>
                <w:rFonts w:ascii="宋体" w:hAnsi="宋体" w:cs="Arial" w:hint="eastAsia"/>
                <w:szCs w:val="21"/>
              </w:rPr>
              <w:t>职业健康安全目标、</w:t>
            </w:r>
            <w:r>
              <w:rPr>
                <w:rFonts w:ascii="宋体" w:hAnsi="宋体" w:cs="Arial" w:hint="eastAsia"/>
                <w:szCs w:val="21"/>
              </w:rPr>
              <w:t>8.2</w:t>
            </w:r>
            <w:r>
              <w:rPr>
                <w:rFonts w:ascii="宋体" w:hAnsi="宋体" w:cs="Arial" w:hint="eastAsia"/>
                <w:szCs w:val="21"/>
              </w:rPr>
              <w:t>应急准备和响应，</w:t>
            </w:r>
          </w:p>
        </w:tc>
        <w:tc>
          <w:tcPr>
            <w:tcW w:w="1585" w:type="dxa"/>
            <w:vMerge/>
          </w:tcPr>
          <w:p w14:paraId="450157E1" w14:textId="77777777" w:rsidR="00FC3972" w:rsidRDefault="00FC3972"/>
        </w:tc>
      </w:tr>
      <w:tr w:rsidR="00FC3972" w14:paraId="18D2ECF7" w14:textId="77777777">
        <w:trPr>
          <w:trHeight w:val="1255"/>
        </w:trPr>
        <w:tc>
          <w:tcPr>
            <w:tcW w:w="2160" w:type="dxa"/>
          </w:tcPr>
          <w:p w14:paraId="771B8F9C" w14:textId="77777777" w:rsidR="00FC3972" w:rsidRDefault="00C12394">
            <w:r>
              <w:rPr>
                <w:rFonts w:ascii="宋体" w:hAnsi="宋体" w:cs="Arial" w:hint="eastAsia"/>
                <w:szCs w:val="21"/>
              </w:rPr>
              <w:t>组织的岗位、职责和权限</w:t>
            </w:r>
          </w:p>
        </w:tc>
        <w:tc>
          <w:tcPr>
            <w:tcW w:w="960" w:type="dxa"/>
          </w:tcPr>
          <w:p w14:paraId="77614A21" w14:textId="77777777" w:rsidR="00FC3972" w:rsidRDefault="00C12394">
            <w:r>
              <w:rPr>
                <w:rFonts w:hint="eastAsia"/>
              </w:rPr>
              <w:t>QEO5.3</w:t>
            </w:r>
          </w:p>
        </w:tc>
        <w:tc>
          <w:tcPr>
            <w:tcW w:w="10004" w:type="dxa"/>
          </w:tcPr>
          <w:p w14:paraId="6A65DAEF" w14:textId="77777777" w:rsidR="00FC3972" w:rsidRDefault="00C1239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——</w:t>
            </w:r>
            <w:r>
              <w:rPr>
                <w:rFonts w:hint="eastAsia"/>
                <w:szCs w:val="21"/>
              </w:rPr>
              <w:t>部门负责人</w:t>
            </w:r>
            <w:r>
              <w:rPr>
                <w:rFonts w:hint="eastAsia"/>
                <w:sz w:val="24"/>
                <w:szCs w:val="24"/>
              </w:rPr>
              <w:t>曾英仔</w:t>
            </w:r>
            <w:r>
              <w:rPr>
                <w:rFonts w:hint="eastAsia"/>
                <w:szCs w:val="21"/>
              </w:rPr>
              <w:t>介绍</w:t>
            </w:r>
            <w:r>
              <w:rPr>
                <w:rFonts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本部门主要负责以下工作内容：</w:t>
            </w:r>
          </w:p>
          <w:p w14:paraId="608CE1E8" w14:textId="77777777" w:rsidR="00FC3972" w:rsidRDefault="00C1239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A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>负责与</w:t>
            </w:r>
            <w:r>
              <w:rPr>
                <w:rFonts w:hint="eastAsia"/>
                <w:sz w:val="24"/>
              </w:rPr>
              <w:t>供方</w:t>
            </w:r>
            <w:r>
              <w:rPr>
                <w:sz w:val="24"/>
              </w:rPr>
              <w:t>有关的过程控制；</w:t>
            </w:r>
            <w:r>
              <w:rPr>
                <w:rFonts w:hint="eastAsia"/>
                <w:sz w:val="24"/>
              </w:rPr>
              <w:t>本部门环境因素危险源的识别评价控制。</w:t>
            </w:r>
          </w:p>
          <w:p w14:paraId="17C36E61" w14:textId="77777777" w:rsidR="00FC3972" w:rsidRDefault="00C1239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B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>负责采购控制，负责化学品采购、运输、存储、领用管理，预防紧急、</w:t>
            </w:r>
            <w:proofErr w:type="gramStart"/>
            <w:r>
              <w:rPr>
                <w:sz w:val="24"/>
              </w:rPr>
              <w:t>潜在事故</w:t>
            </w:r>
            <w:proofErr w:type="gramEnd"/>
            <w:r>
              <w:rPr>
                <w:sz w:val="24"/>
              </w:rPr>
              <w:t>发生；</w:t>
            </w:r>
          </w:p>
          <w:p w14:paraId="3F6E44B2" w14:textId="77777777" w:rsidR="00FC3972" w:rsidRDefault="00C1239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>负责宣传影响主要供应商及外包方等相关方的环境行为</w:t>
            </w:r>
          </w:p>
          <w:p w14:paraId="044E491E" w14:textId="77777777" w:rsidR="00FC3972" w:rsidRDefault="00C1239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D.</w:t>
            </w:r>
            <w:r>
              <w:rPr>
                <w:sz w:val="24"/>
              </w:rPr>
              <w:t>负责与顾客有关的过程控制；</w:t>
            </w:r>
            <w:r>
              <w:rPr>
                <w:rFonts w:hint="eastAsia"/>
                <w:sz w:val="24"/>
              </w:rPr>
              <w:t>本部门环境因素危险源的识别评价控制。</w:t>
            </w:r>
          </w:p>
          <w:p w14:paraId="4A57BF51" w14:textId="77777777" w:rsidR="00FC3972" w:rsidRDefault="00C1239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E.</w:t>
            </w:r>
            <w:r>
              <w:rPr>
                <w:sz w:val="24"/>
              </w:rPr>
              <w:t>负责顾客满意控制，负责销售服务的控制；</w:t>
            </w:r>
          </w:p>
          <w:p w14:paraId="235361D7" w14:textId="77777777" w:rsidR="00FC3972" w:rsidRDefault="00C1239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F.</w:t>
            </w:r>
            <w:r>
              <w:rPr>
                <w:sz w:val="24"/>
              </w:rPr>
              <w:t>负责顾客财产控制；</w:t>
            </w:r>
          </w:p>
          <w:p w14:paraId="50DD3FA9" w14:textId="77777777" w:rsidR="00FC3972" w:rsidRDefault="00C12394">
            <w:pPr>
              <w:pStyle w:val="ac"/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——</w:t>
            </w:r>
            <w:r>
              <w:rPr>
                <w:rFonts w:hint="eastAsia"/>
                <w:szCs w:val="21"/>
              </w:rPr>
              <w:t>跟踪核查其</w:t>
            </w:r>
            <w:r>
              <w:rPr>
                <w:rFonts w:hint="eastAsia"/>
                <w:szCs w:val="21"/>
              </w:rPr>
              <w:t>管理手册</w:t>
            </w:r>
            <w:r>
              <w:rPr>
                <w:rFonts w:hint="eastAsia"/>
                <w:szCs w:val="21"/>
              </w:rPr>
              <w:t>5.3.3</w:t>
            </w:r>
            <w:r>
              <w:rPr>
                <w:rFonts w:hint="eastAsia"/>
                <w:szCs w:val="21"/>
              </w:rPr>
              <w:t>岗位职责文件内容，其部门负责人表述与文件规定基本一致。</w:t>
            </w:r>
          </w:p>
          <w:p w14:paraId="52E005F8" w14:textId="77777777" w:rsidR="00FC3972" w:rsidRDefault="00C12394">
            <w:pPr>
              <w:pStyle w:val="ac"/>
              <w:spacing w:line="360" w:lineRule="auto"/>
              <w:rPr>
                <w:sz w:val="24"/>
              </w:rPr>
            </w:pPr>
            <w:r>
              <w:rPr>
                <w:rFonts w:hint="eastAsia"/>
                <w:szCs w:val="21"/>
              </w:rPr>
              <w:t>——岗位、职责和权限明确。</w:t>
            </w:r>
          </w:p>
        </w:tc>
        <w:tc>
          <w:tcPr>
            <w:tcW w:w="1585" w:type="dxa"/>
          </w:tcPr>
          <w:p w14:paraId="7751D12F" w14:textId="77777777" w:rsidR="00FC3972" w:rsidRDefault="00FC3972"/>
        </w:tc>
      </w:tr>
      <w:tr w:rsidR="00FC3972" w14:paraId="4D189977" w14:textId="77777777">
        <w:trPr>
          <w:trHeight w:val="1968"/>
        </w:trPr>
        <w:tc>
          <w:tcPr>
            <w:tcW w:w="2160" w:type="dxa"/>
          </w:tcPr>
          <w:p w14:paraId="6ED980FE" w14:textId="77777777" w:rsidR="00FC3972" w:rsidRDefault="00C12394">
            <w:r>
              <w:rPr>
                <w:rFonts w:ascii="宋体" w:hAnsi="宋体" w:cs="Arial" w:hint="eastAsia"/>
                <w:szCs w:val="21"/>
              </w:rPr>
              <w:t>目标</w:t>
            </w:r>
          </w:p>
        </w:tc>
        <w:tc>
          <w:tcPr>
            <w:tcW w:w="960" w:type="dxa"/>
          </w:tcPr>
          <w:p w14:paraId="29367222" w14:textId="77777777" w:rsidR="00FC3972" w:rsidRDefault="00C12394">
            <w:r>
              <w:rPr>
                <w:rFonts w:hint="eastAsia"/>
              </w:rPr>
              <w:t>QEO6.2</w:t>
            </w:r>
          </w:p>
        </w:tc>
        <w:tc>
          <w:tcPr>
            <w:tcW w:w="10004" w:type="dxa"/>
          </w:tcPr>
          <w:p w14:paraId="28C53E85" w14:textId="77777777" w:rsidR="00FC3972" w:rsidRDefault="00C12394">
            <w:pPr>
              <w:spacing w:line="360" w:lineRule="auto"/>
              <w:jc w:val="left"/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——部门按策划的“目标管理方案”对本部门的分解</w:t>
            </w:r>
            <w:r>
              <w:rPr>
                <w:rFonts w:ascii="Calibri" w:hAnsi="Calibri" w:hint="eastAsia"/>
                <w:szCs w:val="21"/>
              </w:rPr>
              <w:t>QEO</w:t>
            </w:r>
            <w:r>
              <w:rPr>
                <w:rFonts w:ascii="Calibri" w:hAnsi="Calibri" w:hint="eastAsia"/>
                <w:szCs w:val="21"/>
              </w:rPr>
              <w:t>目标指标进行控制管理，编制</w:t>
            </w:r>
            <w:r>
              <w:rPr>
                <w:rFonts w:ascii="Calibri" w:hAnsi="Calibri" w:hint="eastAsia"/>
                <w:szCs w:val="21"/>
              </w:rPr>
              <w:t>/</w:t>
            </w:r>
            <w:r>
              <w:rPr>
                <w:rFonts w:ascii="Calibri" w:hAnsi="Calibri" w:hint="eastAsia"/>
                <w:szCs w:val="21"/>
              </w:rPr>
              <w:t>日期；行政部</w:t>
            </w:r>
            <w:r>
              <w:rPr>
                <w:rFonts w:ascii="Calibri" w:hAnsi="Calibri" w:hint="eastAsia"/>
                <w:szCs w:val="21"/>
              </w:rPr>
              <w:t xml:space="preserve">/2021.5.1. </w:t>
            </w:r>
            <w:r>
              <w:rPr>
                <w:rFonts w:ascii="Calibri" w:hAnsi="Calibri" w:hint="eastAsia"/>
                <w:szCs w:val="21"/>
              </w:rPr>
              <w:t>；审核：杨晓平；批准：曾爱平。内容主要包括：“</w:t>
            </w:r>
            <w:r>
              <w:rPr>
                <w:rFonts w:ascii="Calibri" w:hAnsi="Calibri" w:hint="eastAsia"/>
                <w:szCs w:val="21"/>
              </w:rPr>
              <w:t>2021</w:t>
            </w:r>
            <w:r>
              <w:rPr>
                <w:rFonts w:ascii="Calibri" w:hAnsi="Calibri" w:hint="eastAsia"/>
                <w:szCs w:val="21"/>
              </w:rPr>
              <w:t>年目标完成计划”、“</w:t>
            </w:r>
            <w:r>
              <w:rPr>
                <w:rFonts w:ascii="Calibri" w:hAnsi="Calibri" w:hint="eastAsia"/>
                <w:szCs w:val="21"/>
              </w:rPr>
              <w:t>2021</w:t>
            </w:r>
            <w:r>
              <w:rPr>
                <w:rFonts w:ascii="Calibri" w:hAnsi="Calibri" w:hint="eastAsia"/>
                <w:szCs w:val="21"/>
              </w:rPr>
              <w:t>年目标分解考核表”及“环境、职业健康安全目标指标及管理方案”。</w:t>
            </w:r>
          </w:p>
          <w:p w14:paraId="31FC48B0" w14:textId="77777777" w:rsidR="00FC3972" w:rsidRDefault="00C12394">
            <w:pPr>
              <w:pStyle w:val="ac"/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——查“</w:t>
            </w:r>
            <w:r>
              <w:rPr>
                <w:rFonts w:hint="eastAsia"/>
                <w:szCs w:val="21"/>
              </w:rPr>
              <w:t>2021</w:t>
            </w:r>
            <w:r>
              <w:rPr>
                <w:rFonts w:hint="eastAsia"/>
                <w:szCs w:val="21"/>
              </w:rPr>
              <w:t>年目标分解考核表”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内容显示</w:t>
            </w:r>
            <w:r>
              <w:rPr>
                <w:rFonts w:hint="eastAsia"/>
                <w:szCs w:val="21"/>
              </w:rPr>
              <w:t>截止</w:t>
            </w:r>
            <w:r>
              <w:rPr>
                <w:rFonts w:hint="eastAsia"/>
                <w:szCs w:val="21"/>
              </w:rPr>
              <w:t>2021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</w:rPr>
              <w:t>月公司</w:t>
            </w:r>
            <w:r>
              <w:rPr>
                <w:rFonts w:hint="eastAsia"/>
                <w:szCs w:val="21"/>
              </w:rPr>
              <w:t>及</w:t>
            </w:r>
            <w:r>
              <w:rPr>
                <w:rFonts w:hint="eastAsia"/>
                <w:szCs w:val="21"/>
              </w:rPr>
              <w:t>部门分解目标均已达成。目标考核频次：</w:t>
            </w:r>
            <w:r>
              <w:rPr>
                <w:rFonts w:hint="eastAsia"/>
                <w:szCs w:val="21"/>
              </w:rPr>
              <w:t>季度</w:t>
            </w:r>
            <w:r>
              <w:rPr>
                <w:rFonts w:hint="eastAsia"/>
                <w:szCs w:val="21"/>
              </w:rPr>
              <w:t>。</w:t>
            </w:r>
          </w:p>
          <w:p w14:paraId="367D4FA5" w14:textId="77777777" w:rsidR="00FC3972" w:rsidRDefault="00FC3972"/>
          <w:tbl>
            <w:tblPr>
              <w:tblStyle w:val="aa"/>
              <w:tblW w:w="9197" w:type="dxa"/>
              <w:tblLayout w:type="fixed"/>
              <w:tblLook w:val="04A0" w:firstRow="1" w:lastRow="0" w:firstColumn="1" w:lastColumn="0" w:noHBand="0" w:noVBand="1"/>
            </w:tblPr>
            <w:tblGrid>
              <w:gridCol w:w="867"/>
              <w:gridCol w:w="2579"/>
              <w:gridCol w:w="2664"/>
              <w:gridCol w:w="2096"/>
              <w:gridCol w:w="991"/>
            </w:tblGrid>
            <w:tr w:rsidR="00FC3972" w14:paraId="05675639" w14:textId="77777777">
              <w:trPr>
                <w:trHeight w:val="567"/>
              </w:trPr>
              <w:tc>
                <w:tcPr>
                  <w:tcW w:w="867" w:type="dxa"/>
                  <w:vMerge w:val="restart"/>
                </w:tcPr>
                <w:p w14:paraId="00654044" w14:textId="77777777" w:rsidR="00FC3972" w:rsidRDefault="00C12394">
                  <w:pPr>
                    <w:spacing w:line="220" w:lineRule="atLeast"/>
                    <w:jc w:val="center"/>
                    <w:rPr>
                      <w:rFonts w:eastAsia="微软雅黑"/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供销部</w:t>
                  </w:r>
                </w:p>
              </w:tc>
              <w:tc>
                <w:tcPr>
                  <w:tcW w:w="2579" w:type="dxa"/>
                </w:tcPr>
                <w:p w14:paraId="475F2394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合同履约率达</w:t>
                  </w:r>
                  <w:r>
                    <w:rPr>
                      <w:rFonts w:hint="eastAsia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2664" w:type="dxa"/>
                </w:tcPr>
                <w:p w14:paraId="27E4CB6C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合同完成数÷总数×</w:t>
                  </w:r>
                  <w:r>
                    <w:rPr>
                      <w:rFonts w:hint="eastAsia"/>
                      <w:sz w:val="18"/>
                      <w:szCs w:val="18"/>
                    </w:rPr>
                    <w:t>100%</w:t>
                  </w:r>
                </w:p>
                <w:p w14:paraId="0F5CAA41" w14:textId="77777777" w:rsidR="00FC3972" w:rsidRDefault="00FC3972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6" w:type="dxa"/>
                </w:tcPr>
                <w:p w14:paraId="70FC460B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合同履约率达</w:t>
                  </w:r>
                  <w:r>
                    <w:rPr>
                      <w:rFonts w:hint="eastAsia"/>
                      <w:sz w:val="18"/>
                      <w:szCs w:val="18"/>
                    </w:rPr>
                    <w:t>100%</w:t>
                  </w:r>
                </w:p>
                <w:p w14:paraId="19180A50" w14:textId="77777777" w:rsidR="00FC3972" w:rsidRDefault="00FC3972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1" w:type="dxa"/>
                </w:tcPr>
                <w:p w14:paraId="4A504B58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已经完成</w:t>
                  </w:r>
                </w:p>
              </w:tc>
            </w:tr>
            <w:tr w:rsidR="00FC3972" w14:paraId="6359E47E" w14:textId="77777777">
              <w:trPr>
                <w:trHeight w:val="567"/>
              </w:trPr>
              <w:tc>
                <w:tcPr>
                  <w:tcW w:w="867" w:type="dxa"/>
                  <w:vMerge/>
                </w:tcPr>
                <w:p w14:paraId="686387B8" w14:textId="77777777" w:rsidR="00FC3972" w:rsidRDefault="00FC3972">
                  <w:pPr>
                    <w:spacing w:line="220" w:lineRule="atLeas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579" w:type="dxa"/>
                </w:tcPr>
                <w:p w14:paraId="4D5A94D4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顾客满意度达</w:t>
                  </w:r>
                  <w:r>
                    <w:rPr>
                      <w:rFonts w:hint="eastAsia"/>
                      <w:sz w:val="18"/>
                      <w:szCs w:val="18"/>
                    </w:rPr>
                    <w:t>95%</w:t>
                  </w:r>
                  <w:r>
                    <w:rPr>
                      <w:rFonts w:hint="eastAsia"/>
                      <w:sz w:val="18"/>
                      <w:szCs w:val="18"/>
                    </w:rPr>
                    <w:t>以上</w:t>
                  </w:r>
                </w:p>
              </w:tc>
              <w:tc>
                <w:tcPr>
                  <w:tcW w:w="2664" w:type="dxa"/>
                </w:tcPr>
                <w:p w14:paraId="270C73F1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执行顾客满意度调查分析</w:t>
                  </w:r>
                </w:p>
                <w:p w14:paraId="23C89FBF" w14:textId="77777777" w:rsidR="00FC3972" w:rsidRDefault="00FC3972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6" w:type="dxa"/>
                </w:tcPr>
                <w:p w14:paraId="62A528E4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顾客满意度</w:t>
                  </w:r>
                  <w:r>
                    <w:rPr>
                      <w:rFonts w:hint="eastAsia"/>
                      <w:sz w:val="18"/>
                      <w:szCs w:val="18"/>
                    </w:rPr>
                    <w:t>100</w:t>
                  </w:r>
                  <w:r>
                    <w:rPr>
                      <w:rFonts w:hint="eastAsia"/>
                      <w:sz w:val="18"/>
                      <w:szCs w:val="18"/>
                    </w:rPr>
                    <w:t>%</w:t>
                  </w:r>
                </w:p>
                <w:p w14:paraId="751EB01B" w14:textId="77777777" w:rsidR="00FC3972" w:rsidRDefault="00FC3972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1" w:type="dxa"/>
                </w:tcPr>
                <w:p w14:paraId="3556F09F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已经完成</w:t>
                  </w:r>
                </w:p>
              </w:tc>
            </w:tr>
            <w:tr w:rsidR="00FC3972" w14:paraId="781DDA7E" w14:textId="77777777">
              <w:trPr>
                <w:trHeight w:val="288"/>
              </w:trPr>
              <w:tc>
                <w:tcPr>
                  <w:tcW w:w="867" w:type="dxa"/>
                  <w:vMerge/>
                </w:tcPr>
                <w:p w14:paraId="0A9FA2B9" w14:textId="77777777" w:rsidR="00FC3972" w:rsidRDefault="00FC3972">
                  <w:pPr>
                    <w:spacing w:line="220" w:lineRule="atLeas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579" w:type="dxa"/>
                </w:tcPr>
                <w:p w14:paraId="29324ABB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火灾、触电机械伤害为</w:t>
                  </w:r>
                  <w:r>
                    <w:rPr>
                      <w:rFonts w:hint="eastAsia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2664" w:type="dxa"/>
                </w:tcPr>
                <w:p w14:paraId="0969B244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查看火灾</w:t>
                  </w:r>
                  <w:r>
                    <w:rPr>
                      <w:rFonts w:hint="eastAsia"/>
                      <w:sz w:val="18"/>
                      <w:szCs w:val="18"/>
                    </w:rPr>
                    <w:t>、触电</w:t>
                  </w:r>
                  <w:r>
                    <w:rPr>
                      <w:rFonts w:hint="eastAsia"/>
                      <w:sz w:val="18"/>
                      <w:szCs w:val="18"/>
                    </w:rPr>
                    <w:t>事故记录</w:t>
                  </w:r>
                </w:p>
              </w:tc>
              <w:tc>
                <w:tcPr>
                  <w:tcW w:w="2096" w:type="dxa"/>
                </w:tcPr>
                <w:p w14:paraId="36E8955F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火灾</w:t>
                  </w:r>
                  <w:r>
                    <w:rPr>
                      <w:rFonts w:hint="eastAsia"/>
                      <w:sz w:val="18"/>
                      <w:szCs w:val="18"/>
                    </w:rPr>
                    <w:t>、触电</w:t>
                  </w:r>
                  <w:r>
                    <w:rPr>
                      <w:rFonts w:hint="eastAsia"/>
                      <w:sz w:val="18"/>
                      <w:szCs w:val="18"/>
                    </w:rPr>
                    <w:t>事故为</w:t>
                  </w:r>
                  <w:r>
                    <w:rPr>
                      <w:rFonts w:hint="eastAsia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91" w:type="dxa"/>
                </w:tcPr>
                <w:p w14:paraId="13B73FF8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已经完成</w:t>
                  </w:r>
                </w:p>
              </w:tc>
            </w:tr>
            <w:tr w:rsidR="00FC3972" w14:paraId="511A0BD1" w14:textId="77777777">
              <w:trPr>
                <w:trHeight w:val="288"/>
              </w:trPr>
              <w:tc>
                <w:tcPr>
                  <w:tcW w:w="867" w:type="dxa"/>
                  <w:vMerge/>
                </w:tcPr>
                <w:p w14:paraId="2C5405F7" w14:textId="77777777" w:rsidR="00FC3972" w:rsidRDefault="00FC3972">
                  <w:pPr>
                    <w:spacing w:line="220" w:lineRule="atLeas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579" w:type="dxa"/>
                </w:tcPr>
                <w:p w14:paraId="2E75A7AD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职业病发病为</w:t>
                  </w:r>
                  <w:r>
                    <w:rPr>
                      <w:rFonts w:hint="eastAsia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2664" w:type="dxa"/>
                </w:tcPr>
                <w:p w14:paraId="72AE749B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查看职业健康体检报告</w:t>
                  </w:r>
                </w:p>
              </w:tc>
              <w:tc>
                <w:tcPr>
                  <w:tcW w:w="2096" w:type="dxa"/>
                </w:tcPr>
                <w:p w14:paraId="29BC5991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职业病发生率为</w:t>
                  </w:r>
                  <w:r>
                    <w:rPr>
                      <w:rFonts w:hint="eastAsia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91" w:type="dxa"/>
                </w:tcPr>
                <w:p w14:paraId="39C4E1DF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已经完成</w:t>
                  </w:r>
                </w:p>
              </w:tc>
            </w:tr>
            <w:tr w:rsidR="00FC3972" w14:paraId="5F80CB7B" w14:textId="77777777">
              <w:trPr>
                <w:trHeight w:val="296"/>
              </w:trPr>
              <w:tc>
                <w:tcPr>
                  <w:tcW w:w="867" w:type="dxa"/>
                  <w:vMerge/>
                </w:tcPr>
                <w:p w14:paraId="6F4428AA" w14:textId="77777777" w:rsidR="00FC3972" w:rsidRDefault="00FC3972">
                  <w:pPr>
                    <w:spacing w:line="220" w:lineRule="atLeas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579" w:type="dxa"/>
                </w:tcPr>
                <w:p w14:paraId="24D8F680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固废分类处置率</w:t>
                  </w:r>
                  <w:r>
                    <w:rPr>
                      <w:rFonts w:hint="eastAsia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2664" w:type="dxa"/>
                </w:tcPr>
                <w:p w14:paraId="32753FFA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委托有资质单位集中处理</w:t>
                  </w:r>
                </w:p>
              </w:tc>
              <w:tc>
                <w:tcPr>
                  <w:tcW w:w="2096" w:type="dxa"/>
                </w:tcPr>
                <w:p w14:paraId="57242B7E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固废分类处置率</w:t>
                  </w:r>
                  <w:r>
                    <w:rPr>
                      <w:rFonts w:hint="eastAsia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991" w:type="dxa"/>
                </w:tcPr>
                <w:p w14:paraId="21A55A2A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已经完成</w:t>
                  </w:r>
                </w:p>
              </w:tc>
            </w:tr>
            <w:tr w:rsidR="00FC3972" w14:paraId="5B31A226" w14:textId="77777777">
              <w:trPr>
                <w:trHeight w:val="567"/>
              </w:trPr>
              <w:tc>
                <w:tcPr>
                  <w:tcW w:w="867" w:type="dxa"/>
                  <w:vMerge/>
                </w:tcPr>
                <w:p w14:paraId="6B0B1FCC" w14:textId="77777777" w:rsidR="00FC3972" w:rsidRDefault="00FC3972">
                  <w:pPr>
                    <w:spacing w:line="220" w:lineRule="atLeas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579" w:type="dxa"/>
                </w:tcPr>
                <w:p w14:paraId="24CFC774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噪声</w:t>
                  </w:r>
                  <w:r>
                    <w:rPr>
                      <w:rFonts w:hint="eastAsia"/>
                      <w:sz w:val="18"/>
                      <w:szCs w:val="18"/>
                    </w:rPr>
                    <w:t>\</w:t>
                  </w:r>
                  <w:r>
                    <w:rPr>
                      <w:rFonts w:hint="eastAsia"/>
                      <w:sz w:val="18"/>
                      <w:szCs w:val="18"/>
                    </w:rPr>
                    <w:t>粉尘达标排放</w:t>
                  </w:r>
                </w:p>
              </w:tc>
              <w:tc>
                <w:tcPr>
                  <w:tcW w:w="2664" w:type="dxa"/>
                </w:tcPr>
                <w:p w14:paraId="522367CF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经考核数据统计</w:t>
                  </w:r>
                  <w:r>
                    <w:rPr>
                      <w:rFonts w:hint="eastAsia"/>
                      <w:sz w:val="18"/>
                      <w:szCs w:val="18"/>
                    </w:rPr>
                    <w:t>。</w:t>
                  </w:r>
                </w:p>
              </w:tc>
              <w:tc>
                <w:tcPr>
                  <w:tcW w:w="2096" w:type="dxa"/>
                </w:tcPr>
                <w:p w14:paraId="335252A8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粉尘达标排放率</w:t>
                  </w:r>
                  <w:r>
                    <w:rPr>
                      <w:rFonts w:hint="eastAsia"/>
                      <w:sz w:val="18"/>
                      <w:szCs w:val="18"/>
                    </w:rPr>
                    <w:t>100%</w:t>
                  </w:r>
                  <w:r>
                    <w:rPr>
                      <w:rFonts w:hint="eastAsia"/>
                      <w:sz w:val="18"/>
                      <w:szCs w:val="18"/>
                    </w:rPr>
                    <w:t>；废气达标排放率</w:t>
                  </w:r>
                  <w:r>
                    <w:rPr>
                      <w:rFonts w:hint="eastAsia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991" w:type="dxa"/>
                </w:tcPr>
                <w:p w14:paraId="7839C46E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已经完成</w:t>
                  </w:r>
                </w:p>
              </w:tc>
            </w:tr>
            <w:tr w:rsidR="00FC3972" w14:paraId="0878FF78" w14:textId="77777777">
              <w:trPr>
                <w:trHeight w:val="296"/>
              </w:trPr>
              <w:tc>
                <w:tcPr>
                  <w:tcW w:w="867" w:type="dxa"/>
                  <w:vMerge/>
                </w:tcPr>
                <w:p w14:paraId="1A26851E" w14:textId="77777777" w:rsidR="00FC3972" w:rsidRDefault="00FC3972">
                  <w:pPr>
                    <w:spacing w:line="220" w:lineRule="atLeas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579" w:type="dxa"/>
                </w:tcPr>
                <w:p w14:paraId="52CD864C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供方评定合格率</w:t>
                  </w:r>
                  <w:r>
                    <w:rPr>
                      <w:rFonts w:hint="eastAsia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2664" w:type="dxa"/>
                </w:tcPr>
                <w:p w14:paraId="31A5E681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查看合格供方评价。</w:t>
                  </w:r>
                </w:p>
              </w:tc>
              <w:tc>
                <w:tcPr>
                  <w:tcW w:w="2096" w:type="dxa"/>
                </w:tcPr>
                <w:p w14:paraId="4488B4FC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供方评定合格率</w:t>
                  </w:r>
                  <w:r>
                    <w:rPr>
                      <w:rFonts w:hint="eastAsia"/>
                      <w:sz w:val="18"/>
                      <w:szCs w:val="18"/>
                    </w:rPr>
                    <w:t>100%</w:t>
                  </w:r>
                  <w:r>
                    <w:rPr>
                      <w:rFonts w:hint="eastAsia"/>
                      <w:sz w:val="18"/>
                      <w:szCs w:val="18"/>
                    </w:rPr>
                    <w:t>；</w:t>
                  </w:r>
                </w:p>
              </w:tc>
              <w:tc>
                <w:tcPr>
                  <w:tcW w:w="991" w:type="dxa"/>
                </w:tcPr>
                <w:p w14:paraId="4B940462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已经完成</w:t>
                  </w:r>
                </w:p>
              </w:tc>
            </w:tr>
            <w:tr w:rsidR="00FC3972" w14:paraId="0074DC75" w14:textId="77777777">
              <w:trPr>
                <w:trHeight w:val="576"/>
              </w:trPr>
              <w:tc>
                <w:tcPr>
                  <w:tcW w:w="867" w:type="dxa"/>
                  <w:vMerge/>
                </w:tcPr>
                <w:p w14:paraId="24ED463C" w14:textId="77777777" w:rsidR="00FC3972" w:rsidRDefault="00FC3972">
                  <w:pPr>
                    <w:spacing w:line="220" w:lineRule="atLeas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579" w:type="dxa"/>
                </w:tcPr>
                <w:p w14:paraId="3DAC22A5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采购产品交货及时率达</w:t>
                  </w:r>
                  <w:r>
                    <w:rPr>
                      <w:rFonts w:hint="eastAsia"/>
                      <w:sz w:val="18"/>
                      <w:szCs w:val="18"/>
                    </w:rPr>
                    <w:t>90%</w:t>
                  </w:r>
                  <w:r>
                    <w:rPr>
                      <w:rFonts w:hint="eastAsia"/>
                      <w:sz w:val="18"/>
                      <w:szCs w:val="18"/>
                    </w:rPr>
                    <w:t>以上</w:t>
                  </w:r>
                </w:p>
              </w:tc>
              <w:tc>
                <w:tcPr>
                  <w:tcW w:w="2664" w:type="dxa"/>
                </w:tcPr>
                <w:p w14:paraId="0FB9EC49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采购入库记录</w:t>
                  </w:r>
                </w:p>
              </w:tc>
              <w:tc>
                <w:tcPr>
                  <w:tcW w:w="2096" w:type="dxa"/>
                </w:tcPr>
                <w:p w14:paraId="6AAA65EA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采购产品交货及时率达到</w:t>
                  </w:r>
                  <w:r>
                    <w:rPr>
                      <w:rFonts w:hint="eastAsia"/>
                      <w:sz w:val="18"/>
                      <w:szCs w:val="18"/>
                    </w:rPr>
                    <w:t>98%</w:t>
                  </w:r>
                </w:p>
              </w:tc>
              <w:tc>
                <w:tcPr>
                  <w:tcW w:w="991" w:type="dxa"/>
                </w:tcPr>
                <w:p w14:paraId="2614A118" w14:textId="77777777" w:rsidR="00FC3972" w:rsidRDefault="00C1239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已经完成</w:t>
                  </w:r>
                </w:p>
              </w:tc>
            </w:tr>
          </w:tbl>
          <w:p w14:paraId="1E3A139A" w14:textId="77777777" w:rsidR="00FC3972" w:rsidRDefault="00FC3972"/>
          <w:p w14:paraId="350EBD09" w14:textId="77777777" w:rsidR="00FC3972" w:rsidRDefault="00FC3972"/>
          <w:p w14:paraId="1176C931" w14:textId="77777777" w:rsidR="00FC3972" w:rsidRDefault="00C12394">
            <w:r>
              <w:rPr>
                <w:rFonts w:hint="eastAsia"/>
                <w:szCs w:val="21"/>
              </w:rPr>
              <w:t>——目标管理符合要求。</w:t>
            </w:r>
          </w:p>
        </w:tc>
        <w:tc>
          <w:tcPr>
            <w:tcW w:w="1585" w:type="dxa"/>
          </w:tcPr>
          <w:p w14:paraId="15112080" w14:textId="77777777" w:rsidR="00FC3972" w:rsidRDefault="00FC3972"/>
        </w:tc>
      </w:tr>
      <w:tr w:rsidR="00FC3972" w14:paraId="20772FB4" w14:textId="77777777">
        <w:trPr>
          <w:trHeight w:val="2110"/>
        </w:trPr>
        <w:tc>
          <w:tcPr>
            <w:tcW w:w="2160" w:type="dxa"/>
          </w:tcPr>
          <w:p w14:paraId="43C44CF3" w14:textId="77777777" w:rsidR="00FC3972" w:rsidRDefault="00C12394">
            <w:r>
              <w:rPr>
                <w:rFonts w:ascii="宋体" w:hAnsi="宋体" w:cs="Arial" w:hint="eastAsia"/>
                <w:szCs w:val="21"/>
              </w:rPr>
              <w:t>产品和服务的要求</w:t>
            </w:r>
          </w:p>
        </w:tc>
        <w:tc>
          <w:tcPr>
            <w:tcW w:w="960" w:type="dxa"/>
          </w:tcPr>
          <w:p w14:paraId="5CC8D8D9" w14:textId="77777777" w:rsidR="00FC3972" w:rsidRDefault="00C12394">
            <w:r>
              <w:rPr>
                <w:rFonts w:hint="eastAsia"/>
              </w:rPr>
              <w:t>Q8.2</w:t>
            </w:r>
          </w:p>
        </w:tc>
        <w:tc>
          <w:tcPr>
            <w:tcW w:w="10004" w:type="dxa"/>
          </w:tcPr>
          <w:p w14:paraId="2033DD1E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</w:pPr>
            <w:r>
              <w:rPr>
                <w:rFonts w:hint="eastAsia"/>
              </w:rPr>
              <w:t>策划了《信息交流控制程序》</w:t>
            </w:r>
            <w:r>
              <w:rPr>
                <w:rFonts w:hint="eastAsia"/>
              </w:rPr>
              <w:t>、《</w:t>
            </w:r>
            <w:r>
              <w:rPr>
                <w:rFonts w:hint="eastAsia"/>
              </w:rPr>
              <w:t>生产和服务管理控制程序</w:t>
            </w:r>
            <w:r>
              <w:rPr>
                <w:rFonts w:hint="eastAsia"/>
              </w:rPr>
              <w:t>》</w:t>
            </w:r>
            <w:r>
              <w:rPr>
                <w:rFonts w:hint="eastAsia"/>
              </w:rPr>
              <w:t>。</w:t>
            </w:r>
          </w:p>
          <w:p w14:paraId="00B68B0A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——</w:t>
            </w:r>
            <w:r>
              <w:t>顾客沟通</w:t>
            </w:r>
            <w:r>
              <w:rPr>
                <w:rFonts w:hint="eastAsia"/>
              </w:rPr>
              <w:t>：</w:t>
            </w:r>
          </w:p>
          <w:p w14:paraId="7600A884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</w:pPr>
            <w:r>
              <w:rPr>
                <w:rFonts w:hint="eastAsia"/>
              </w:rPr>
              <w:t>公司一般采用电话、走访和</w:t>
            </w:r>
            <w:r>
              <w:rPr>
                <w:rFonts w:hint="eastAsia"/>
              </w:rPr>
              <w:t xml:space="preserve">QQ </w:t>
            </w:r>
            <w:r>
              <w:rPr>
                <w:rFonts w:hint="eastAsia"/>
              </w:rPr>
              <w:t>交流等方式进行与顾客沟通。</w:t>
            </w:r>
          </w:p>
          <w:p w14:paraId="124DBE67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</w:pPr>
            <w:r>
              <w:rPr>
                <w:rFonts w:hint="eastAsia"/>
              </w:rPr>
              <w:t>售前沟通：了解顾客的要求……</w:t>
            </w:r>
          </w:p>
          <w:p w14:paraId="4B8E2A64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</w:pPr>
            <w:r>
              <w:rPr>
                <w:rFonts w:hint="eastAsia"/>
              </w:rPr>
              <w:t>售中沟通：跟踪顾客反馈订单到货情况……</w:t>
            </w:r>
          </w:p>
          <w:p w14:paraId="27FD2847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</w:pPr>
            <w:r>
              <w:rPr>
                <w:rFonts w:hint="eastAsia"/>
              </w:rPr>
              <w:t>售后沟通：了解使用情况及效果反馈……</w:t>
            </w:r>
          </w:p>
          <w:p w14:paraId="35FEFF7D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</w:pPr>
            <w:r>
              <w:rPr>
                <w:rFonts w:hint="eastAsia"/>
              </w:rPr>
              <w:t>查证据：查验销售</w:t>
            </w:r>
            <w:r>
              <w:rPr>
                <w:rFonts w:hint="eastAsia"/>
              </w:rPr>
              <w:t>邓红</w:t>
            </w:r>
            <w:r>
              <w:rPr>
                <w:rFonts w:hint="eastAsia"/>
              </w:rPr>
              <w:t>的工作本，记录有每月客户沟通及反馈情况记录</w:t>
            </w:r>
          </w:p>
          <w:p w14:paraId="129C3422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</w:pPr>
            <w:r>
              <w:rPr>
                <w:rFonts w:hint="eastAsia"/>
              </w:rPr>
              <w:t>客户：</w:t>
            </w:r>
            <w:proofErr w:type="gramStart"/>
            <w:r>
              <w:rPr>
                <w:rFonts w:hint="eastAsia"/>
              </w:rPr>
              <w:t>甘洪辉</w:t>
            </w:r>
            <w:proofErr w:type="gramEnd"/>
          </w:p>
          <w:p w14:paraId="0D88A80A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</w:pPr>
            <w:r>
              <w:rPr>
                <w:rFonts w:hint="eastAsia"/>
              </w:rPr>
              <w:lastRenderedPageBreak/>
              <w:t>内容</w:t>
            </w:r>
            <w:r>
              <w:rPr>
                <w:rFonts w:hint="eastAsia"/>
              </w:rPr>
              <w:t>:1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月订货意向，产品质量反馈、交期等。</w:t>
            </w:r>
          </w:p>
          <w:p w14:paraId="4EA33723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</w:pPr>
            <w:r>
              <w:rPr>
                <w:rFonts w:hint="eastAsia"/>
              </w:rPr>
              <w:t>——上述证据有效证实公司与顾客沟通良好。</w:t>
            </w:r>
          </w:p>
          <w:p w14:paraId="668719B2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——产品和服务要求的确定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评审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更改：</w:t>
            </w:r>
          </w:p>
          <w:p w14:paraId="67F1B5A7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、负责人表述：产品有关的要求公司主要从客户合同和口头约定中进行识别和确定，其内容主要包括：产品名称、型号规格、价格、供货量、验收标准、质量责任等。</w:t>
            </w:r>
          </w:p>
          <w:p w14:paraId="3ED2A867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</w:pPr>
            <w:r>
              <w:rPr>
                <w:rFonts w:hint="eastAsia"/>
              </w:rPr>
              <w:t>其中组织附加的要求主要为：付款方式、订货方的义务和责任等。</w:t>
            </w:r>
          </w:p>
          <w:p w14:paraId="32933E00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</w:pPr>
            <w:r>
              <w:rPr>
                <w:rFonts w:hint="eastAsia"/>
              </w:rPr>
              <w:t>隐含和必须履行的要求主要为：贸易中所涉及的法律法规合</w:t>
            </w:r>
            <w:proofErr w:type="gramStart"/>
            <w:r>
              <w:rPr>
                <w:rFonts w:hint="eastAsia"/>
              </w:rPr>
              <w:t>规</w:t>
            </w:r>
            <w:proofErr w:type="gramEnd"/>
            <w:r>
              <w:rPr>
                <w:rFonts w:hint="eastAsia"/>
              </w:rPr>
              <w:t>性要求和产品功能性、安全性要求的符合性等。</w:t>
            </w:r>
          </w:p>
          <w:p w14:paraId="55BE63E2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、跟踪查验合同的评审证据，负责人表述：由</w:t>
            </w:r>
            <w:r>
              <w:rPr>
                <w:rFonts w:hint="eastAsia"/>
              </w:rPr>
              <w:t>供销部</w:t>
            </w:r>
            <w:r>
              <w:rPr>
                <w:rFonts w:hint="eastAsia"/>
              </w:rPr>
              <w:t>部负责人组织生产部门</w:t>
            </w:r>
            <w:r>
              <w:rPr>
                <w:rFonts w:hint="eastAsia"/>
              </w:rPr>
              <w:t>经理、管代、总经理</w:t>
            </w:r>
            <w:r>
              <w:rPr>
                <w:rFonts w:hint="eastAsia"/>
              </w:rPr>
              <w:t>进行合同的会签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总经理批准</w:t>
            </w:r>
            <w:r>
              <w:rPr>
                <w:rFonts w:hint="eastAsia"/>
              </w:rPr>
              <w:t>。</w:t>
            </w:r>
          </w:p>
          <w:p w14:paraId="040AC5CC" w14:textId="77777777" w:rsidR="00FC3972" w:rsidRDefault="00FC3972">
            <w:pPr>
              <w:pStyle w:val="936e4e6e-5310-4269-9eba-5080d9f28de4"/>
              <w:spacing w:line="360" w:lineRule="auto"/>
            </w:pPr>
          </w:p>
          <w:p w14:paraId="2C52DDC8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>2021.</w:t>
            </w:r>
            <w:r>
              <w:rPr>
                <w:rFonts w:hint="eastAsia"/>
              </w:rPr>
              <w:t>8.28</w:t>
            </w:r>
            <w:r>
              <w:rPr>
                <w:rFonts w:hint="eastAsia"/>
              </w:rPr>
              <w:t xml:space="preserve">. </w:t>
            </w:r>
            <w:r>
              <w:rPr>
                <w:rFonts w:hint="eastAsia"/>
              </w:rPr>
              <w:t>曾少平</w:t>
            </w:r>
            <w:r>
              <w:rPr>
                <w:rFonts w:hint="eastAsia"/>
              </w:rPr>
              <w:t>合同，其内容有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产品名称、规格型号、单位、单价、数量、合计金额。</w:t>
            </w:r>
          </w:p>
          <w:p w14:paraId="0212FDC1" w14:textId="77777777" w:rsidR="00FC3972" w:rsidRDefault="00C12394">
            <w:pPr>
              <w:pStyle w:val="936e4e6e-5310-4269-9eba-5080d9f28de4"/>
              <w:numPr>
                <w:ilvl w:val="0"/>
                <w:numId w:val="1"/>
              </w:numPr>
              <w:spacing w:line="360" w:lineRule="auto"/>
            </w:pPr>
            <w:r>
              <w:rPr>
                <w:rFonts w:hint="eastAsia"/>
              </w:rPr>
              <w:t>储存装置</w:t>
            </w:r>
            <w:r>
              <w:rPr>
                <w:rFonts w:hint="eastAsia"/>
              </w:rPr>
              <w:t xml:space="preserve">         QMP150/4.2      14</w:t>
            </w:r>
            <w:r>
              <w:rPr>
                <w:rFonts w:hint="eastAsia"/>
              </w:rPr>
              <w:t>瓶组</w:t>
            </w:r>
          </w:p>
          <w:p w14:paraId="2D9D7C27" w14:textId="77777777" w:rsidR="00FC3972" w:rsidRDefault="00C12394">
            <w:pPr>
              <w:pStyle w:val="936e4e6e-5310-4269-9eba-5080d9f28de4"/>
              <w:numPr>
                <w:ilvl w:val="0"/>
                <w:numId w:val="1"/>
              </w:numPr>
              <w:spacing w:line="360" w:lineRule="auto"/>
            </w:pPr>
            <w:proofErr w:type="gramStart"/>
            <w:r>
              <w:rPr>
                <w:rFonts w:hint="eastAsia"/>
              </w:rPr>
              <w:t>阀驱动装置</w:t>
            </w:r>
            <w:proofErr w:type="gramEnd"/>
            <w:r>
              <w:rPr>
                <w:rFonts w:hint="eastAsia"/>
              </w:rPr>
              <w:t xml:space="preserve">       QQP5/6          1</w:t>
            </w:r>
            <w:r>
              <w:rPr>
                <w:rFonts w:hint="eastAsia"/>
              </w:rPr>
              <w:t>瓶组</w:t>
            </w:r>
          </w:p>
          <w:p w14:paraId="0DB0B000" w14:textId="77777777" w:rsidR="00FC3972" w:rsidRDefault="00C12394">
            <w:pPr>
              <w:pStyle w:val="936e4e6e-5310-4269-9eba-5080d9f28de4"/>
              <w:numPr>
                <w:ilvl w:val="0"/>
                <w:numId w:val="1"/>
              </w:numPr>
              <w:spacing w:line="360" w:lineRule="auto"/>
            </w:pPr>
            <w:r>
              <w:rPr>
                <w:rFonts w:hint="eastAsia"/>
              </w:rPr>
              <w:t>灭火剂</w:t>
            </w:r>
            <w:r>
              <w:rPr>
                <w:rFonts w:hint="eastAsia"/>
              </w:rPr>
              <w:t xml:space="preserve">           HFC-227EA        1</w:t>
            </w:r>
            <w:r>
              <w:rPr>
                <w:rFonts w:hint="eastAsia"/>
              </w:rPr>
              <w:t>638KG</w:t>
            </w:r>
          </w:p>
          <w:p w14:paraId="4E5CB396" w14:textId="77777777" w:rsidR="00FC3972" w:rsidRDefault="00C12394">
            <w:pPr>
              <w:pStyle w:val="936e4e6e-5310-4269-9eba-5080d9f28de4"/>
              <w:numPr>
                <w:ilvl w:val="0"/>
                <w:numId w:val="1"/>
              </w:numPr>
              <w:spacing w:line="360" w:lineRule="auto"/>
            </w:pPr>
            <w:r>
              <w:rPr>
                <w:rFonts w:hint="eastAsia"/>
              </w:rPr>
              <w:t>气体单向阀</w:t>
            </w:r>
            <w:r>
              <w:rPr>
                <w:rFonts w:hint="eastAsia"/>
              </w:rPr>
              <w:t xml:space="preserve">       QQD-6/6.6        1</w:t>
            </w:r>
            <w:r>
              <w:rPr>
                <w:rFonts w:hint="eastAsia"/>
              </w:rPr>
              <w:t>只</w:t>
            </w:r>
          </w:p>
          <w:p w14:paraId="55625530" w14:textId="77777777" w:rsidR="00FC3972" w:rsidRDefault="00C12394">
            <w:pPr>
              <w:pStyle w:val="936e4e6e-5310-4269-9eba-5080d9f28de4"/>
              <w:numPr>
                <w:ilvl w:val="0"/>
                <w:numId w:val="1"/>
              </w:numPr>
              <w:spacing w:line="360" w:lineRule="auto"/>
            </w:pPr>
            <w:r>
              <w:rPr>
                <w:rFonts w:hint="eastAsia"/>
              </w:rPr>
              <w:t>不锈钢高压软管</w:t>
            </w:r>
            <w:r>
              <w:rPr>
                <w:rFonts w:hint="eastAsia"/>
              </w:rPr>
              <w:t xml:space="preserve">   QRG50/5.3        190</w:t>
            </w:r>
            <w:r>
              <w:rPr>
                <w:rFonts w:hint="eastAsia"/>
              </w:rPr>
              <w:t>条</w:t>
            </w:r>
          </w:p>
          <w:p w14:paraId="386AE828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。。。。。。等</w:t>
            </w:r>
          </w:p>
          <w:p w14:paraId="78591893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订单中明确有：送货方式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自提</w:t>
            </w:r>
            <w:r>
              <w:rPr>
                <w:rFonts w:hint="eastAsia"/>
              </w:rPr>
              <w:t>；结算方式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>售后约定；争议及违约责任</w:t>
            </w:r>
            <w:r>
              <w:rPr>
                <w:rFonts w:hint="eastAsia"/>
              </w:rPr>
              <w:t>等。</w:t>
            </w:r>
          </w:p>
          <w:p w14:paraId="0D10BBA3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lastRenderedPageBreak/>
              <w:t>——合同确认签订日期：</w:t>
            </w:r>
            <w:r>
              <w:rPr>
                <w:rFonts w:hint="eastAsia"/>
              </w:rPr>
              <w:t>21.</w:t>
            </w:r>
            <w:r>
              <w:rPr>
                <w:rFonts w:hint="eastAsia"/>
              </w:rPr>
              <w:t>8.28.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>双</w:t>
            </w:r>
            <w:r>
              <w:rPr>
                <w:rFonts w:hint="eastAsia"/>
              </w:rPr>
              <w:t>方</w:t>
            </w:r>
            <w:r>
              <w:rPr>
                <w:rFonts w:hint="eastAsia"/>
              </w:rPr>
              <w:t>签</w:t>
            </w:r>
            <w:r>
              <w:rPr>
                <w:rFonts w:hint="eastAsia"/>
              </w:rPr>
              <w:t>章</w:t>
            </w:r>
            <w:r>
              <w:rPr>
                <w:rFonts w:hint="eastAsia"/>
              </w:rPr>
              <w:t>。</w:t>
            </w:r>
          </w:p>
          <w:p w14:paraId="55FB15FC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——以上产品信息齐全、明确，确认基本满足要求。</w:t>
            </w:r>
          </w:p>
          <w:p w14:paraId="1C87401D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跟踪查验其评审情况，评审内容有：</w:t>
            </w:r>
          </w:p>
          <w:p w14:paraId="0BB34AAA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顾客（潜在）要求的内容及其是否明确、合理</w:t>
            </w:r>
            <w:r>
              <w:rPr>
                <w:rFonts w:hint="eastAsia"/>
              </w:rPr>
              <w:t>。</w:t>
            </w:r>
          </w:p>
          <w:p w14:paraId="78442316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本公司满足合同要求的能力：</w:t>
            </w:r>
          </w:p>
          <w:p w14:paraId="69030032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是否有足够的满足要求的人员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设备：</w:t>
            </w:r>
            <w:r>
              <w:rPr>
                <w:rFonts w:hint="eastAsia"/>
              </w:rPr>
              <w:t xml:space="preserve">            </w:t>
            </w:r>
            <w:r>
              <w:rPr>
                <w:rFonts w:hint="eastAsia"/>
              </w:rPr>
              <w:t>■是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□否</w:t>
            </w:r>
          </w:p>
          <w:p w14:paraId="332B6C16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是否有足够技术要求的能力：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■是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□否</w:t>
            </w:r>
          </w:p>
          <w:p w14:paraId="23DE4D61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对于本合同的交付期能否满足：</w:t>
            </w:r>
            <w:r>
              <w:rPr>
                <w:rFonts w:hint="eastAsia"/>
              </w:rPr>
              <w:t xml:space="preserve">                 </w:t>
            </w:r>
            <w:r>
              <w:rPr>
                <w:rFonts w:hint="eastAsia"/>
              </w:rPr>
              <w:t>■是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□否</w:t>
            </w:r>
          </w:p>
          <w:p w14:paraId="224B3D5C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合同中是否有其他含糊不清之处：</w:t>
            </w:r>
            <w:r>
              <w:rPr>
                <w:rFonts w:hint="eastAsia"/>
              </w:rPr>
              <w:t xml:space="preserve">               </w:t>
            </w:r>
            <w:r>
              <w:rPr>
                <w:rFonts w:hint="eastAsia"/>
              </w:rPr>
              <w:t>□是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■否</w:t>
            </w:r>
          </w:p>
          <w:p w14:paraId="3B7DB1F6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供销部经理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生产部</w:t>
            </w:r>
            <w:r>
              <w:rPr>
                <w:rFonts w:hint="eastAsia"/>
              </w:rPr>
              <w:t>经理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管代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总经理——签名</w:t>
            </w:r>
          </w:p>
          <w:p w14:paraId="60210567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评审结论：</w:t>
            </w:r>
          </w:p>
          <w:p w14:paraId="6DD934DB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同意签订此合同</w:t>
            </w:r>
          </w:p>
          <w:p w14:paraId="40CD99BD" w14:textId="5402FBA8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总经理：</w:t>
            </w:r>
            <w:r>
              <w:rPr>
                <w:rFonts w:hint="eastAsia"/>
              </w:rPr>
              <w:t>曾爱平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日期：</w:t>
            </w:r>
            <w:r>
              <w:rPr>
                <w:rFonts w:hint="eastAsia"/>
              </w:rPr>
              <w:t xml:space="preserve"> </w:t>
            </w:r>
            <w:r w:rsidRPr="00B54B01">
              <w:rPr>
                <w:rFonts w:hint="eastAsia"/>
              </w:rPr>
              <w:t>2021.8.2</w:t>
            </w:r>
            <w:r w:rsidR="00B54B01" w:rsidRPr="00B54B01">
              <w:t>6</w:t>
            </w:r>
            <w:r w:rsidRPr="00B54B01">
              <w:rPr>
                <w:rFonts w:hint="eastAsia"/>
              </w:rPr>
              <w:t>.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>——符合要求。</w:t>
            </w:r>
          </w:p>
          <w:p w14:paraId="2A8FBBF5" w14:textId="77777777" w:rsidR="00FC3972" w:rsidRDefault="00FC3972">
            <w:pPr>
              <w:pStyle w:val="936e4e6e-5310-4269-9eba-5080d9f28de4"/>
              <w:spacing w:line="360" w:lineRule="auto"/>
            </w:pPr>
          </w:p>
          <w:p w14:paraId="672A66BD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>2021.</w:t>
            </w:r>
            <w:r>
              <w:rPr>
                <w:rFonts w:hint="eastAsia"/>
              </w:rPr>
              <w:t>5.26</w:t>
            </w:r>
            <w:r>
              <w:rPr>
                <w:rFonts w:hint="eastAsia"/>
              </w:rPr>
              <w:t xml:space="preserve">. </w:t>
            </w:r>
            <w:r>
              <w:rPr>
                <w:rFonts w:hint="eastAsia"/>
              </w:rPr>
              <w:t>广州海安消防设备有限公司</w:t>
            </w:r>
            <w:r>
              <w:rPr>
                <w:rFonts w:hint="eastAsia"/>
              </w:rPr>
              <w:t>合同，其内容有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产品名称、规格型号、单位、单价、数量、合计金额。</w:t>
            </w:r>
          </w:p>
          <w:p w14:paraId="60B45E77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5KG</w:t>
            </w:r>
            <w:r>
              <w:rPr>
                <w:rFonts w:hint="eastAsia"/>
              </w:rPr>
              <w:t>手提二氧化碳灭火器</w:t>
            </w:r>
            <w:r>
              <w:rPr>
                <w:rFonts w:hint="eastAsia"/>
              </w:rPr>
              <w:t xml:space="preserve">    500</w:t>
            </w:r>
            <w:r>
              <w:rPr>
                <w:rFonts w:hint="eastAsia"/>
              </w:rPr>
              <w:t>只</w:t>
            </w:r>
          </w:p>
          <w:p w14:paraId="0298D419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订单中明确有：送货方式；结算方式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>售后约定；争议及违约责任</w:t>
            </w:r>
            <w:r>
              <w:rPr>
                <w:rFonts w:hint="eastAsia"/>
              </w:rPr>
              <w:t>等。</w:t>
            </w:r>
          </w:p>
          <w:p w14:paraId="3C0D86E5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——合同确认签订日期：</w:t>
            </w:r>
            <w:r>
              <w:rPr>
                <w:rFonts w:hint="eastAsia"/>
              </w:rPr>
              <w:t>21.</w:t>
            </w:r>
            <w:r>
              <w:rPr>
                <w:rFonts w:hint="eastAsia"/>
              </w:rPr>
              <w:t>5.26.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>双</w:t>
            </w:r>
            <w:r>
              <w:rPr>
                <w:rFonts w:hint="eastAsia"/>
              </w:rPr>
              <w:t>方</w:t>
            </w:r>
            <w:r>
              <w:rPr>
                <w:rFonts w:hint="eastAsia"/>
              </w:rPr>
              <w:t>签</w:t>
            </w:r>
            <w:r>
              <w:rPr>
                <w:rFonts w:hint="eastAsia"/>
              </w:rPr>
              <w:t>章</w:t>
            </w:r>
            <w:r>
              <w:rPr>
                <w:rFonts w:hint="eastAsia"/>
              </w:rPr>
              <w:t>。</w:t>
            </w:r>
          </w:p>
          <w:p w14:paraId="6DFCC16E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lastRenderedPageBreak/>
              <w:t>——以上产品信息齐全、明确，确认基本满足要求。</w:t>
            </w:r>
          </w:p>
          <w:p w14:paraId="14957952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跟踪查验其评审情况，评审内容有：</w:t>
            </w:r>
          </w:p>
          <w:p w14:paraId="455C090B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顾客（潜在）要求的内容及其是否明确、合理</w:t>
            </w:r>
            <w:r>
              <w:rPr>
                <w:rFonts w:hint="eastAsia"/>
              </w:rPr>
              <w:t>。</w:t>
            </w:r>
          </w:p>
          <w:p w14:paraId="76D3C50F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本公司满足合同要求的能力：</w:t>
            </w:r>
          </w:p>
          <w:p w14:paraId="353BB707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是否有足够的满足要求的人员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设备：</w:t>
            </w:r>
            <w:r>
              <w:rPr>
                <w:rFonts w:hint="eastAsia"/>
              </w:rPr>
              <w:t xml:space="preserve">            </w:t>
            </w:r>
            <w:r>
              <w:rPr>
                <w:rFonts w:hint="eastAsia"/>
              </w:rPr>
              <w:t>■是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□否</w:t>
            </w:r>
          </w:p>
          <w:p w14:paraId="4EE954A5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是否有足够技术要求的能力：</w:t>
            </w:r>
            <w:r>
              <w:rPr>
                <w:rFonts w:hint="eastAsia"/>
              </w:rPr>
              <w:t xml:space="preserve">                 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■是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□否</w:t>
            </w:r>
          </w:p>
          <w:p w14:paraId="68611442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对于本合同的交付期能否满足：</w:t>
            </w:r>
            <w:r>
              <w:rPr>
                <w:rFonts w:hint="eastAsia"/>
              </w:rPr>
              <w:t xml:space="preserve">                 </w:t>
            </w:r>
            <w:r>
              <w:rPr>
                <w:rFonts w:hint="eastAsia"/>
              </w:rPr>
              <w:t>■是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□否</w:t>
            </w:r>
          </w:p>
          <w:p w14:paraId="6F530B67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合同中是否有其他含糊不清之处：</w:t>
            </w:r>
            <w:r>
              <w:rPr>
                <w:rFonts w:hint="eastAsia"/>
              </w:rPr>
              <w:t xml:space="preserve">               </w:t>
            </w:r>
            <w:r>
              <w:rPr>
                <w:rFonts w:hint="eastAsia"/>
              </w:rPr>
              <w:t>□是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■否</w:t>
            </w:r>
          </w:p>
          <w:p w14:paraId="5FE9700B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供销部经理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生产部</w:t>
            </w:r>
            <w:r>
              <w:rPr>
                <w:rFonts w:hint="eastAsia"/>
              </w:rPr>
              <w:t>经理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管代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总经理——签名</w:t>
            </w:r>
          </w:p>
          <w:p w14:paraId="197C3921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评审结论：</w:t>
            </w:r>
          </w:p>
          <w:p w14:paraId="4DA86661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同意签订此合同</w:t>
            </w:r>
          </w:p>
          <w:p w14:paraId="506C6457" w14:textId="6B80F9A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总经理：</w:t>
            </w:r>
            <w:r>
              <w:rPr>
                <w:rFonts w:hint="eastAsia"/>
              </w:rPr>
              <w:t>曾爱平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日期：</w:t>
            </w:r>
            <w:r w:rsidRPr="00247961">
              <w:rPr>
                <w:rFonts w:hint="eastAsia"/>
              </w:rPr>
              <w:t xml:space="preserve"> 2021.5.2</w:t>
            </w:r>
            <w:r w:rsidR="00247961" w:rsidRPr="00247961">
              <w:t>4</w:t>
            </w:r>
            <w:r w:rsidRPr="00247961">
              <w:rPr>
                <w:rFonts w:hint="eastAsia"/>
              </w:rPr>
              <w:t>.</w:t>
            </w:r>
            <w:r w:rsidRPr="00247961">
              <w:rPr>
                <w:rFonts w:hint="eastAsia"/>
              </w:rPr>
              <w:t>；</w:t>
            </w:r>
            <w:r>
              <w:rPr>
                <w:rFonts w:hint="eastAsia"/>
              </w:rPr>
              <w:t>——符合要求。</w:t>
            </w:r>
          </w:p>
          <w:p w14:paraId="695233EC" w14:textId="77777777" w:rsidR="00FC3972" w:rsidRDefault="00FC3972"/>
          <w:p w14:paraId="119EC82B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抽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>2021.</w:t>
            </w:r>
            <w:r>
              <w:rPr>
                <w:rFonts w:hint="eastAsia"/>
              </w:rPr>
              <w:t>10.16</w:t>
            </w:r>
            <w:r>
              <w:rPr>
                <w:rFonts w:hint="eastAsia"/>
              </w:rPr>
              <w:t xml:space="preserve">. </w:t>
            </w:r>
            <w:r>
              <w:rPr>
                <w:rFonts w:hint="eastAsia"/>
              </w:rPr>
              <w:t>广州益文兰实业有限公司</w:t>
            </w:r>
            <w:r>
              <w:rPr>
                <w:rFonts w:hint="eastAsia"/>
              </w:rPr>
              <w:t>合同，其内容有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产品名称、规格型号、单位、单价、数量、合计金额。</w:t>
            </w:r>
          </w:p>
          <w:p w14:paraId="1371CE86" w14:textId="77777777" w:rsidR="00FC3972" w:rsidRDefault="00C12394">
            <w:pPr>
              <w:pStyle w:val="936e4e6e-5310-4269-9eba-5080d9f28de4"/>
              <w:numPr>
                <w:ilvl w:val="0"/>
                <w:numId w:val="2"/>
              </w:numPr>
              <w:spacing w:line="360" w:lineRule="auto"/>
            </w:pPr>
            <w:r>
              <w:rPr>
                <w:rFonts w:hint="eastAsia"/>
              </w:rPr>
              <w:t>钢制木架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500*650*1600MM    20</w:t>
            </w:r>
            <w:r>
              <w:rPr>
                <w:rFonts w:hint="eastAsia"/>
              </w:rPr>
              <w:t>只</w:t>
            </w:r>
          </w:p>
          <w:p w14:paraId="100CA74D" w14:textId="77777777" w:rsidR="00FC3972" w:rsidRDefault="00C12394">
            <w:pPr>
              <w:pStyle w:val="936e4e6e-5310-4269-9eba-5080d9f28de4"/>
              <w:numPr>
                <w:ilvl w:val="0"/>
                <w:numId w:val="2"/>
              </w:numPr>
              <w:spacing w:line="360" w:lineRule="auto"/>
            </w:pPr>
            <w:r>
              <w:rPr>
                <w:rFonts w:hint="eastAsia"/>
              </w:rPr>
              <w:t>钢制货架</w:t>
            </w:r>
            <w:r>
              <w:rPr>
                <w:rFonts w:hint="eastAsia"/>
              </w:rPr>
              <w:t xml:space="preserve">   1800*450*1200MM   35</w:t>
            </w:r>
            <w:r>
              <w:rPr>
                <w:rFonts w:hint="eastAsia"/>
              </w:rPr>
              <w:t>只</w:t>
            </w:r>
          </w:p>
          <w:p w14:paraId="507AE66D" w14:textId="77777777" w:rsidR="00FC3972" w:rsidRDefault="00C12394">
            <w:pPr>
              <w:pStyle w:val="936e4e6e-5310-4269-9eba-5080d9f28de4"/>
              <w:numPr>
                <w:ilvl w:val="0"/>
                <w:numId w:val="2"/>
              </w:numPr>
              <w:spacing w:line="360" w:lineRule="auto"/>
            </w:pPr>
            <w:r>
              <w:rPr>
                <w:rFonts w:hint="eastAsia"/>
              </w:rPr>
              <w:t>手动密集架</w:t>
            </w:r>
            <w:r>
              <w:rPr>
                <w:rFonts w:hint="eastAsia"/>
              </w:rPr>
              <w:t xml:space="preserve"> 2100*720*1800MM   265</w:t>
            </w:r>
            <w:r>
              <w:rPr>
                <w:rFonts w:hint="eastAsia"/>
              </w:rPr>
              <w:t>平</w:t>
            </w:r>
          </w:p>
          <w:p w14:paraId="15E6B8F2" w14:textId="77777777" w:rsidR="00FC3972" w:rsidRDefault="00C12394">
            <w:pPr>
              <w:pStyle w:val="936e4e6e-5310-4269-9eba-5080d9f28de4"/>
              <w:numPr>
                <w:ilvl w:val="0"/>
                <w:numId w:val="2"/>
              </w:numPr>
              <w:spacing w:line="360" w:lineRule="auto"/>
            </w:pPr>
            <w:r>
              <w:rPr>
                <w:rFonts w:hint="eastAsia"/>
              </w:rPr>
              <w:t>办公钢制文件柜</w:t>
            </w:r>
            <w:r>
              <w:rPr>
                <w:rFonts w:hint="eastAsia"/>
              </w:rPr>
              <w:t xml:space="preserve"> 860*360*360MM  60</w:t>
            </w:r>
            <w:r>
              <w:rPr>
                <w:rFonts w:hint="eastAsia"/>
              </w:rPr>
              <w:t>台</w:t>
            </w:r>
          </w:p>
          <w:p w14:paraId="4F51CB1E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lastRenderedPageBreak/>
              <w:t>订单中明确有：送货方式；结算方式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>售后约定；争议及违约责任</w:t>
            </w:r>
            <w:r>
              <w:rPr>
                <w:rFonts w:hint="eastAsia"/>
              </w:rPr>
              <w:t>等。</w:t>
            </w:r>
          </w:p>
          <w:p w14:paraId="0FEA2860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——合同确认签订日期：</w:t>
            </w:r>
            <w:r>
              <w:rPr>
                <w:rFonts w:hint="eastAsia"/>
              </w:rPr>
              <w:t>21.</w:t>
            </w:r>
            <w:r>
              <w:rPr>
                <w:rFonts w:hint="eastAsia"/>
              </w:rPr>
              <w:t>10.16.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>双</w:t>
            </w:r>
            <w:r>
              <w:rPr>
                <w:rFonts w:hint="eastAsia"/>
              </w:rPr>
              <w:t>方</w:t>
            </w:r>
            <w:r>
              <w:rPr>
                <w:rFonts w:hint="eastAsia"/>
              </w:rPr>
              <w:t>签</w:t>
            </w:r>
            <w:r>
              <w:rPr>
                <w:rFonts w:hint="eastAsia"/>
              </w:rPr>
              <w:t>章</w:t>
            </w:r>
            <w:r>
              <w:rPr>
                <w:rFonts w:hint="eastAsia"/>
              </w:rPr>
              <w:t>。</w:t>
            </w:r>
          </w:p>
          <w:p w14:paraId="251BA2A0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——以上产品信息齐全、明确，确认基本满足要求。</w:t>
            </w:r>
          </w:p>
          <w:p w14:paraId="303A8CFF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跟踪查验其评审情况，评审内容有：</w:t>
            </w:r>
          </w:p>
          <w:p w14:paraId="513FE74E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顾客（潜在）要求的内容及其是否明确、合理</w:t>
            </w:r>
            <w:r>
              <w:rPr>
                <w:rFonts w:hint="eastAsia"/>
              </w:rPr>
              <w:t>。</w:t>
            </w:r>
          </w:p>
          <w:p w14:paraId="1B997EEB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本公司满足合同要求的能力：</w:t>
            </w:r>
          </w:p>
          <w:p w14:paraId="6AA6C034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是否有足够的满足要求的人员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设备：</w:t>
            </w:r>
            <w:r>
              <w:rPr>
                <w:rFonts w:hint="eastAsia"/>
              </w:rPr>
              <w:t xml:space="preserve">            </w:t>
            </w:r>
            <w:r>
              <w:rPr>
                <w:rFonts w:hint="eastAsia"/>
              </w:rPr>
              <w:t>■是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□否</w:t>
            </w:r>
          </w:p>
          <w:p w14:paraId="1A288BFF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是否有足够技术要求的能力：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■是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□否</w:t>
            </w:r>
          </w:p>
          <w:p w14:paraId="208F67D7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对于本合同的交付期能否满足：</w:t>
            </w:r>
            <w:r>
              <w:rPr>
                <w:rFonts w:hint="eastAsia"/>
              </w:rPr>
              <w:t xml:space="preserve">                 </w:t>
            </w:r>
            <w:r>
              <w:rPr>
                <w:rFonts w:hint="eastAsia"/>
              </w:rPr>
              <w:t>■是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□否</w:t>
            </w:r>
          </w:p>
          <w:p w14:paraId="388F7168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合同中是否有其他含糊不清之处：</w:t>
            </w:r>
            <w:r>
              <w:rPr>
                <w:rFonts w:hint="eastAsia"/>
              </w:rPr>
              <w:t xml:space="preserve">               </w:t>
            </w:r>
            <w:r>
              <w:rPr>
                <w:rFonts w:hint="eastAsia"/>
              </w:rPr>
              <w:t>□是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■否</w:t>
            </w:r>
          </w:p>
          <w:p w14:paraId="71FE7580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供销部经理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生产部</w:t>
            </w:r>
            <w:r>
              <w:rPr>
                <w:rFonts w:hint="eastAsia"/>
              </w:rPr>
              <w:t>经理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管代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总经理——签名</w:t>
            </w:r>
          </w:p>
          <w:p w14:paraId="49EE9DB8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评审结论：</w:t>
            </w:r>
          </w:p>
          <w:p w14:paraId="62257D2D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同意签订此合同</w:t>
            </w:r>
          </w:p>
          <w:p w14:paraId="533FFF50" w14:textId="594ADE7F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总经理：</w:t>
            </w:r>
            <w:r>
              <w:rPr>
                <w:rFonts w:hint="eastAsia"/>
              </w:rPr>
              <w:t>曾爱平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日期：</w:t>
            </w:r>
            <w:r>
              <w:rPr>
                <w:rFonts w:hint="eastAsia"/>
              </w:rPr>
              <w:t xml:space="preserve"> </w:t>
            </w:r>
            <w:r w:rsidRPr="002A02EF">
              <w:rPr>
                <w:rFonts w:hint="eastAsia"/>
              </w:rPr>
              <w:t>2021.10.1</w:t>
            </w:r>
            <w:r w:rsidR="002A02EF" w:rsidRPr="002A02EF">
              <w:t>3</w:t>
            </w:r>
            <w:r w:rsidRPr="002A02EF">
              <w:rPr>
                <w:rFonts w:hint="eastAsia"/>
              </w:rPr>
              <w:t>.</w:t>
            </w:r>
            <w:r w:rsidRPr="002A02EF">
              <w:rPr>
                <w:rFonts w:hint="eastAsia"/>
              </w:rPr>
              <w:t>；</w:t>
            </w:r>
            <w:r>
              <w:rPr>
                <w:rFonts w:hint="eastAsia"/>
              </w:rPr>
              <w:t>——符合要求。</w:t>
            </w:r>
          </w:p>
          <w:p w14:paraId="59328357" w14:textId="77777777" w:rsidR="00FC3972" w:rsidRDefault="00C12394">
            <w:pPr>
              <w:pStyle w:val="2"/>
              <w:ind w:firstLineChars="200" w:firstLine="420"/>
              <w:rPr>
                <w:rFonts w:ascii="Calibri" w:eastAsia="宋体" w:hAnsi="Calibri" w:cs="Times New Roman"/>
                <w:b w:val="0"/>
                <w:bCs w:val="0"/>
                <w:sz w:val="21"/>
                <w:szCs w:val="21"/>
              </w:rPr>
            </w:pPr>
            <w:proofErr w:type="gramStart"/>
            <w:r>
              <w:rPr>
                <w:rFonts w:ascii="Calibri" w:eastAsia="宋体" w:hAnsi="Calibri" w:cs="Times New Roman" w:hint="eastAsia"/>
                <w:b w:val="0"/>
                <w:bCs w:val="0"/>
                <w:sz w:val="21"/>
                <w:szCs w:val="21"/>
              </w:rPr>
              <w:t>另抽同</w:t>
            </w:r>
            <w:proofErr w:type="gramEnd"/>
            <w:r>
              <w:rPr>
                <w:rFonts w:ascii="Calibri" w:eastAsia="宋体" w:hAnsi="Calibri" w:cs="Times New Roman" w:hint="eastAsia"/>
                <w:b w:val="0"/>
                <w:bCs w:val="0"/>
                <w:sz w:val="21"/>
                <w:szCs w:val="21"/>
              </w:rPr>
              <w:t>2021.9.</w:t>
            </w:r>
            <w:r>
              <w:rPr>
                <w:rFonts w:ascii="Calibri" w:eastAsia="宋体" w:hAnsi="Calibri" w:cs="Times New Roman" w:hint="eastAsia"/>
                <w:b w:val="0"/>
                <w:bCs w:val="0"/>
                <w:sz w:val="21"/>
                <w:szCs w:val="21"/>
              </w:rPr>
              <w:t>20.</w:t>
            </w:r>
            <w:r>
              <w:rPr>
                <w:rFonts w:ascii="Calibri" w:eastAsia="宋体" w:hAnsi="Calibri" w:cs="Times New Roman" w:hint="eastAsia"/>
                <w:b w:val="0"/>
                <w:bCs w:val="0"/>
                <w:sz w:val="21"/>
                <w:szCs w:val="21"/>
              </w:rPr>
              <w:t>杨小林、</w:t>
            </w:r>
            <w:r>
              <w:rPr>
                <w:rFonts w:ascii="Calibri" w:eastAsia="宋体" w:hAnsi="Calibri" w:cs="Times New Roman" w:hint="eastAsia"/>
                <w:b w:val="0"/>
                <w:bCs w:val="0"/>
                <w:sz w:val="21"/>
                <w:szCs w:val="21"/>
              </w:rPr>
              <w:t>2021.5.27.</w:t>
            </w:r>
            <w:r>
              <w:rPr>
                <w:rFonts w:ascii="Calibri" w:eastAsia="宋体" w:hAnsi="Calibri" w:cs="Times New Roman" w:hint="eastAsia"/>
                <w:b w:val="0"/>
                <w:bCs w:val="0"/>
                <w:sz w:val="21"/>
                <w:szCs w:val="21"/>
              </w:rPr>
              <w:t>江西盾安消防设备有限公司、</w:t>
            </w:r>
            <w:r>
              <w:rPr>
                <w:rFonts w:ascii="Calibri" w:eastAsia="宋体" w:hAnsi="Calibri" w:cs="Times New Roman" w:hint="eastAsia"/>
                <w:b w:val="0"/>
                <w:bCs w:val="0"/>
                <w:sz w:val="21"/>
                <w:szCs w:val="21"/>
              </w:rPr>
              <w:t>2021.8.28.</w:t>
            </w:r>
            <w:proofErr w:type="gramStart"/>
            <w:r>
              <w:rPr>
                <w:rFonts w:ascii="Calibri" w:eastAsia="宋体" w:hAnsi="Calibri" w:cs="Times New Roman" w:hint="eastAsia"/>
                <w:b w:val="0"/>
                <w:bCs w:val="0"/>
                <w:sz w:val="21"/>
                <w:szCs w:val="21"/>
              </w:rPr>
              <w:t>杨元如的</w:t>
            </w:r>
            <w:proofErr w:type="gramEnd"/>
            <w:r>
              <w:rPr>
                <w:rFonts w:ascii="Calibri" w:eastAsia="宋体" w:hAnsi="Calibri" w:cs="Times New Roman" w:hint="eastAsia"/>
                <w:b w:val="0"/>
                <w:bCs w:val="0"/>
                <w:sz w:val="21"/>
                <w:szCs w:val="21"/>
              </w:rPr>
              <w:t>销售合同，均按规定填写签订及评审。</w:t>
            </w:r>
          </w:p>
          <w:p w14:paraId="01E5944D" w14:textId="77777777" w:rsidR="00FC3972" w:rsidRDefault="00C12394">
            <w:pPr>
              <w:pStyle w:val="936e4e6e-5310-4269-9eba-5080d9f28de4"/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——</w:t>
            </w:r>
            <w:r>
              <w:rPr>
                <w:rFonts w:hint="eastAsia"/>
                <w:szCs w:val="21"/>
              </w:rPr>
              <w:t>变更的控制：负责人介绍，目前尚未发生合同变更。</w:t>
            </w:r>
          </w:p>
          <w:p w14:paraId="5F76EC78" w14:textId="77777777" w:rsidR="00FC3972" w:rsidRDefault="00FC3972">
            <w:pPr>
              <w:pStyle w:val="936e4e6e-5310-4269-9eba-5080d9f28de4"/>
              <w:spacing w:line="360" w:lineRule="auto"/>
              <w:rPr>
                <w:szCs w:val="21"/>
              </w:rPr>
            </w:pPr>
          </w:p>
          <w:p w14:paraId="705A8EA9" w14:textId="77777777" w:rsidR="00FC3972" w:rsidRDefault="00C12394">
            <w:pPr>
              <w:pStyle w:val="936e4e6e-5310-4269-9eba-5080d9f28de4"/>
              <w:spacing w:line="360" w:lineRule="auto"/>
            </w:pPr>
            <w:r>
              <w:rPr>
                <w:rFonts w:hint="eastAsia"/>
              </w:rPr>
              <w:t>——销售过程控制符合要求。</w:t>
            </w:r>
          </w:p>
          <w:p w14:paraId="5D1FDCC8" w14:textId="77777777" w:rsidR="00FC3972" w:rsidRDefault="00FC3972">
            <w:pPr>
              <w:pStyle w:val="a0"/>
            </w:pPr>
          </w:p>
        </w:tc>
        <w:tc>
          <w:tcPr>
            <w:tcW w:w="1585" w:type="dxa"/>
          </w:tcPr>
          <w:p w14:paraId="2A65DA5F" w14:textId="77777777" w:rsidR="00FC3972" w:rsidRDefault="00FC3972"/>
        </w:tc>
      </w:tr>
      <w:tr w:rsidR="00FC3972" w14:paraId="70C0EC6A" w14:textId="77777777">
        <w:trPr>
          <w:trHeight w:val="2110"/>
        </w:trPr>
        <w:tc>
          <w:tcPr>
            <w:tcW w:w="2160" w:type="dxa"/>
          </w:tcPr>
          <w:p w14:paraId="176DC0EB" w14:textId="77777777" w:rsidR="00FC3972" w:rsidRDefault="00C12394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lastRenderedPageBreak/>
              <w:t>外部提供过程、产品和服务的控制</w:t>
            </w:r>
          </w:p>
        </w:tc>
        <w:tc>
          <w:tcPr>
            <w:tcW w:w="960" w:type="dxa"/>
          </w:tcPr>
          <w:p w14:paraId="688EB782" w14:textId="77777777" w:rsidR="00FC3972" w:rsidRDefault="00C12394">
            <w:r>
              <w:rPr>
                <w:rFonts w:hint="eastAsia"/>
              </w:rPr>
              <w:t>Q8.4</w:t>
            </w:r>
          </w:p>
        </w:tc>
        <w:tc>
          <w:tcPr>
            <w:tcW w:w="10004" w:type="dxa"/>
          </w:tcPr>
          <w:p w14:paraId="4622E2A6" w14:textId="77777777" w:rsidR="00FC3972" w:rsidRDefault="00C12394">
            <w:pPr>
              <w:pStyle w:val="a0"/>
              <w:numPr>
                <w:ilvl w:val="0"/>
                <w:numId w:val="3"/>
              </w:numPr>
              <w:spacing w:line="240" w:lineRule="auto"/>
              <w:ind w:firstLineChars="200" w:firstLine="420"/>
              <w:rPr>
                <w:rFonts w:ascii="Calibri" w:eastAsia="宋体" w:hAnsi="Calibri"/>
                <w:spacing w:val="0"/>
                <w:sz w:val="21"/>
                <w:szCs w:val="21"/>
              </w:rPr>
            </w:pPr>
            <w:r>
              <w:rPr>
                <w:rFonts w:ascii="Calibri" w:eastAsia="宋体" w:hAnsi="Calibri" w:hint="eastAsia"/>
                <w:spacing w:val="0"/>
                <w:sz w:val="21"/>
                <w:szCs w:val="21"/>
              </w:rPr>
              <w:t>其制订有《采购控制程序》，其中规定了对合格供方评价及重新评价的要求，对如何实施采购、验证等做出了规定。</w:t>
            </w:r>
          </w:p>
          <w:p w14:paraId="435DCDC6" w14:textId="77777777" w:rsidR="00FC3972" w:rsidRDefault="00C12394">
            <w:pPr>
              <w:pStyle w:val="a0"/>
              <w:numPr>
                <w:ilvl w:val="0"/>
                <w:numId w:val="3"/>
              </w:numPr>
              <w:spacing w:line="240" w:lineRule="auto"/>
              <w:ind w:firstLineChars="200" w:firstLine="420"/>
              <w:rPr>
                <w:rFonts w:ascii="Calibri" w:eastAsia="宋体" w:hAnsi="Calibri"/>
                <w:spacing w:val="0"/>
                <w:sz w:val="21"/>
                <w:szCs w:val="21"/>
              </w:rPr>
            </w:pPr>
            <w:r>
              <w:rPr>
                <w:rFonts w:ascii="Calibri" w:eastAsia="宋体" w:hAnsi="Calibri" w:hint="eastAsia"/>
                <w:spacing w:val="0"/>
                <w:sz w:val="21"/>
                <w:szCs w:val="21"/>
              </w:rPr>
              <w:t>核查公司采购的产品</w:t>
            </w:r>
            <w:proofErr w:type="gramStart"/>
            <w:r>
              <w:rPr>
                <w:rFonts w:ascii="Calibri" w:eastAsia="宋体" w:hAnsi="Calibri" w:hint="eastAsia"/>
                <w:spacing w:val="0"/>
                <w:sz w:val="21"/>
                <w:szCs w:val="21"/>
              </w:rPr>
              <w:t>包括钢艺制品</w:t>
            </w:r>
            <w:proofErr w:type="gramEnd"/>
            <w:r>
              <w:rPr>
                <w:rFonts w:ascii="Calibri" w:eastAsia="宋体" w:hAnsi="Calibri" w:hint="eastAsia"/>
                <w:spacing w:val="0"/>
                <w:sz w:val="21"/>
                <w:szCs w:val="21"/>
              </w:rPr>
              <w:t>架类、钢制办公家具、消防器材类、气体灭火系统阀门类、气体灭火系统电控报警设备、</w:t>
            </w:r>
            <w:proofErr w:type="gramStart"/>
            <w:r>
              <w:rPr>
                <w:rFonts w:ascii="Calibri" w:eastAsia="宋体" w:hAnsi="Calibri" w:hint="eastAsia"/>
                <w:spacing w:val="0"/>
                <w:sz w:val="21"/>
                <w:szCs w:val="21"/>
              </w:rPr>
              <w:t>七氟丙烷</w:t>
            </w:r>
            <w:proofErr w:type="gramEnd"/>
            <w:r>
              <w:rPr>
                <w:rFonts w:ascii="Calibri" w:eastAsia="宋体" w:hAnsi="Calibri" w:hint="eastAsia"/>
                <w:spacing w:val="0"/>
                <w:sz w:val="21"/>
                <w:szCs w:val="21"/>
              </w:rPr>
              <w:t>药剂、钢瓶、柜体等。</w:t>
            </w:r>
          </w:p>
          <w:p w14:paraId="00AC0C1C" w14:textId="77777777" w:rsidR="00FC3972" w:rsidRDefault="00C12394">
            <w:pPr>
              <w:pStyle w:val="a0"/>
              <w:spacing w:line="240" w:lineRule="auto"/>
              <w:ind w:firstLineChars="200" w:firstLine="420"/>
              <w:rPr>
                <w:rFonts w:ascii="Calibri" w:eastAsia="宋体" w:hAnsi="Calibri"/>
                <w:spacing w:val="0"/>
                <w:sz w:val="21"/>
                <w:szCs w:val="21"/>
              </w:rPr>
            </w:pPr>
            <w:r>
              <w:rPr>
                <w:rFonts w:ascii="Calibri" w:eastAsia="宋体" w:hAnsi="Calibri" w:hint="eastAsia"/>
                <w:spacing w:val="0"/>
                <w:sz w:val="21"/>
                <w:szCs w:val="21"/>
              </w:rPr>
              <w:t>3</w:t>
            </w:r>
            <w:r>
              <w:rPr>
                <w:rFonts w:ascii="Calibri" w:eastAsia="宋体" w:hAnsi="Calibri" w:hint="eastAsia"/>
                <w:spacing w:val="0"/>
                <w:sz w:val="21"/>
                <w:szCs w:val="21"/>
              </w:rPr>
              <w:t>、经识别的外包过程：无</w:t>
            </w:r>
          </w:p>
          <w:p w14:paraId="63594637" w14:textId="77777777" w:rsidR="00FC3972" w:rsidRDefault="00C12394">
            <w:pPr>
              <w:pStyle w:val="a0"/>
              <w:spacing w:line="240" w:lineRule="auto"/>
              <w:rPr>
                <w:rFonts w:ascii="Calibri" w:eastAsia="宋体" w:hAnsi="Calibri"/>
                <w:spacing w:val="0"/>
                <w:sz w:val="21"/>
                <w:szCs w:val="21"/>
              </w:rPr>
            </w:pPr>
            <w:r>
              <w:rPr>
                <w:rFonts w:ascii="Calibri" w:eastAsia="宋体" w:hAnsi="Calibri" w:hint="eastAsia"/>
                <w:spacing w:val="0"/>
                <w:sz w:val="21"/>
                <w:szCs w:val="21"/>
              </w:rPr>
              <w:t>——查合格供方名录（</w:t>
            </w:r>
            <w:r>
              <w:rPr>
                <w:rFonts w:ascii="Calibri" w:eastAsia="宋体" w:hAnsi="Calibri" w:hint="eastAsia"/>
                <w:spacing w:val="0"/>
                <w:sz w:val="21"/>
                <w:szCs w:val="21"/>
              </w:rPr>
              <w:t xml:space="preserve">2021 </w:t>
            </w:r>
            <w:r>
              <w:rPr>
                <w:rFonts w:ascii="Calibri" w:eastAsia="宋体" w:hAnsi="Calibri" w:hint="eastAsia"/>
                <w:spacing w:val="0"/>
                <w:sz w:val="21"/>
                <w:szCs w:val="21"/>
              </w:rPr>
              <w:t>年度）：共记录合格供方</w:t>
            </w:r>
            <w:r>
              <w:rPr>
                <w:rFonts w:ascii="Calibri" w:eastAsia="宋体" w:hAnsi="Calibri" w:hint="eastAsia"/>
                <w:spacing w:val="0"/>
                <w:sz w:val="21"/>
                <w:szCs w:val="21"/>
              </w:rPr>
              <w:t>7</w:t>
            </w:r>
            <w:r>
              <w:rPr>
                <w:rFonts w:ascii="Calibri" w:eastAsia="宋体" w:hAnsi="Calibri" w:hint="eastAsia"/>
                <w:spacing w:val="0"/>
                <w:sz w:val="21"/>
                <w:szCs w:val="21"/>
              </w:rPr>
              <w:t>家，供方名称、联系人、联系方式、提供产品记录完整，编审批、日期齐全；时间</w:t>
            </w:r>
            <w:r>
              <w:rPr>
                <w:rFonts w:ascii="Calibri" w:eastAsia="宋体" w:hAnsi="Calibri" w:hint="eastAsia"/>
                <w:spacing w:val="0"/>
                <w:sz w:val="21"/>
                <w:szCs w:val="21"/>
              </w:rPr>
              <w:t>2021.3.20.</w:t>
            </w:r>
            <w:r>
              <w:rPr>
                <w:rFonts w:ascii="Calibri" w:eastAsia="宋体" w:hAnsi="Calibri" w:hint="eastAsia"/>
                <w:spacing w:val="0"/>
                <w:sz w:val="21"/>
                <w:szCs w:val="21"/>
              </w:rPr>
              <w:t>。</w:t>
            </w:r>
          </w:p>
          <w:p w14:paraId="72E7A716" w14:textId="77777777" w:rsidR="00FC3972" w:rsidRDefault="00C12394">
            <w:pPr>
              <w:pStyle w:val="a0"/>
              <w:spacing w:line="240" w:lineRule="auto"/>
              <w:ind w:firstLineChars="200" w:firstLine="420"/>
              <w:rPr>
                <w:rFonts w:ascii="Calibri" w:eastAsia="宋体" w:hAnsi="Calibri"/>
                <w:spacing w:val="0"/>
                <w:sz w:val="21"/>
                <w:szCs w:val="21"/>
              </w:rPr>
            </w:pPr>
            <w:r>
              <w:rPr>
                <w:rFonts w:ascii="Calibri" w:eastAsia="宋体" w:hAnsi="Calibri" w:hint="eastAsia"/>
                <w:spacing w:val="0"/>
                <w:sz w:val="21"/>
                <w:szCs w:val="21"/>
              </w:rPr>
              <w:t>抽查采购订单如下：</w:t>
            </w:r>
          </w:p>
          <w:p w14:paraId="3C01ED01" w14:textId="77777777" w:rsidR="00FC3972" w:rsidRDefault="00C12394">
            <w:pPr>
              <w:widowControl/>
              <w:ind w:firstLineChars="200" w:firstLine="420"/>
              <w:jc w:val="left"/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抽</w:t>
            </w:r>
            <w:r>
              <w:rPr>
                <w:rFonts w:ascii="Calibri" w:hAnsi="Calibri" w:hint="eastAsia"/>
                <w:szCs w:val="21"/>
              </w:rPr>
              <w:t>1</w:t>
            </w:r>
            <w:r>
              <w:rPr>
                <w:rFonts w:ascii="Calibri" w:hAnsi="Calibri" w:hint="eastAsia"/>
                <w:szCs w:val="21"/>
              </w:rPr>
              <w:t>：江山市新联消防科技有限公司；签订日期：</w:t>
            </w:r>
            <w:r>
              <w:rPr>
                <w:rFonts w:ascii="Calibri" w:hAnsi="Calibri"/>
                <w:szCs w:val="21"/>
              </w:rPr>
              <w:t xml:space="preserve">2020 </w:t>
            </w:r>
            <w:r>
              <w:rPr>
                <w:rFonts w:ascii="Calibri" w:hAnsi="Calibri" w:hint="eastAsia"/>
                <w:szCs w:val="21"/>
              </w:rPr>
              <w:t>年</w:t>
            </w:r>
            <w:r>
              <w:rPr>
                <w:rFonts w:ascii="Calibri" w:hAnsi="Calibri" w:hint="eastAsia"/>
                <w:szCs w:val="21"/>
              </w:rPr>
              <w:t xml:space="preserve"> 7</w:t>
            </w:r>
            <w:r>
              <w:rPr>
                <w:rFonts w:ascii="Calibri" w:hAnsi="Calibri"/>
                <w:szCs w:val="21"/>
              </w:rPr>
              <w:t xml:space="preserve"> </w:t>
            </w:r>
            <w:r>
              <w:rPr>
                <w:rFonts w:ascii="Calibri" w:hAnsi="Calibri" w:hint="eastAsia"/>
                <w:szCs w:val="21"/>
              </w:rPr>
              <w:t>月</w:t>
            </w:r>
            <w:r>
              <w:rPr>
                <w:rFonts w:ascii="Calibri" w:hAnsi="Calibri" w:hint="eastAsia"/>
                <w:szCs w:val="21"/>
              </w:rPr>
              <w:t xml:space="preserve"> </w:t>
            </w:r>
            <w:r>
              <w:rPr>
                <w:rFonts w:ascii="Calibri" w:hAnsi="Calibri"/>
                <w:szCs w:val="21"/>
              </w:rPr>
              <w:t xml:space="preserve">2 </w:t>
            </w:r>
            <w:r>
              <w:rPr>
                <w:rFonts w:ascii="Calibri" w:hAnsi="Calibri" w:hint="eastAsia"/>
                <w:szCs w:val="21"/>
              </w:rPr>
              <w:t>9</w:t>
            </w:r>
            <w:r>
              <w:rPr>
                <w:rFonts w:ascii="Calibri" w:hAnsi="Calibri" w:hint="eastAsia"/>
                <w:szCs w:val="21"/>
              </w:rPr>
              <w:t>日</w:t>
            </w:r>
            <w:r>
              <w:rPr>
                <w:rFonts w:ascii="Calibri" w:hAnsi="Calibri" w:hint="eastAsia"/>
                <w:szCs w:val="21"/>
              </w:rPr>
              <w:t xml:space="preserve"> </w:t>
            </w:r>
          </w:p>
          <w:p w14:paraId="30EE1C80" w14:textId="77777777" w:rsidR="00FC3972" w:rsidRDefault="00C12394">
            <w:pPr>
              <w:widowControl/>
              <w:ind w:firstLineChars="200" w:firstLine="420"/>
              <w:jc w:val="left"/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产品规格型号</w:t>
            </w:r>
            <w:r>
              <w:rPr>
                <w:rFonts w:ascii="Calibri" w:hAnsi="Calibri" w:hint="eastAsia"/>
                <w:szCs w:val="21"/>
              </w:rPr>
              <w:t xml:space="preserve">      </w:t>
            </w:r>
            <w:r>
              <w:rPr>
                <w:rFonts w:ascii="Calibri" w:hAnsi="Calibri" w:hint="eastAsia"/>
                <w:szCs w:val="21"/>
              </w:rPr>
              <w:t>瓶口螺纹</w:t>
            </w:r>
            <w:r>
              <w:rPr>
                <w:rFonts w:ascii="Calibri" w:hAnsi="Calibri" w:hint="eastAsia"/>
                <w:szCs w:val="21"/>
              </w:rPr>
              <w:t xml:space="preserve">     </w:t>
            </w:r>
            <w:r>
              <w:rPr>
                <w:rFonts w:ascii="Calibri" w:hAnsi="Calibri" w:hint="eastAsia"/>
                <w:szCs w:val="21"/>
              </w:rPr>
              <w:t>壁厚</w:t>
            </w:r>
            <w:r>
              <w:rPr>
                <w:rFonts w:ascii="Calibri" w:hAnsi="Calibri" w:hint="eastAsia"/>
                <w:szCs w:val="21"/>
              </w:rPr>
              <w:t xml:space="preserve">   </w:t>
            </w:r>
            <w:r>
              <w:rPr>
                <w:rFonts w:ascii="Calibri" w:hAnsi="Calibri" w:hint="eastAsia"/>
                <w:szCs w:val="21"/>
              </w:rPr>
              <w:t>高度</w:t>
            </w:r>
            <w:r>
              <w:rPr>
                <w:rFonts w:ascii="Calibri" w:hAnsi="Calibri" w:hint="eastAsia"/>
                <w:szCs w:val="21"/>
              </w:rPr>
              <w:t xml:space="preserve">       </w:t>
            </w:r>
            <w:r>
              <w:rPr>
                <w:rFonts w:ascii="Calibri" w:hAnsi="Calibri" w:hint="eastAsia"/>
                <w:szCs w:val="21"/>
              </w:rPr>
              <w:t>数量</w:t>
            </w:r>
            <w:r>
              <w:rPr>
                <w:rFonts w:ascii="Calibri" w:hAnsi="Calibri" w:hint="eastAsia"/>
                <w:szCs w:val="21"/>
              </w:rPr>
              <w:t xml:space="preserve">  </w:t>
            </w:r>
          </w:p>
          <w:p w14:paraId="39C82BDF" w14:textId="77777777" w:rsidR="00FC3972" w:rsidRDefault="00C12394">
            <w:pPr>
              <w:pStyle w:val="ac"/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HILII-400-150L 5.3I    M80X2       8.0     1390</w:t>
            </w:r>
            <w:r>
              <w:rPr>
                <w:szCs w:val="21"/>
              </w:rPr>
              <w:t>≤</w:t>
            </w:r>
            <w:r>
              <w:rPr>
                <w:rFonts w:hint="eastAsia"/>
                <w:szCs w:val="21"/>
              </w:rPr>
              <w:t>10    14</w:t>
            </w:r>
            <w:r>
              <w:rPr>
                <w:rFonts w:hint="eastAsia"/>
                <w:szCs w:val="21"/>
              </w:rPr>
              <w:t>台</w:t>
            </w:r>
          </w:p>
          <w:p w14:paraId="4F47EDE4" w14:textId="77777777" w:rsidR="00FC3972" w:rsidRDefault="00C12394">
            <w:pPr>
              <w:pStyle w:val="ac"/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合同里约定了验收标准、包装方式、交货期、运输方式、结算方式、违约责任等；企业盖章。</w:t>
            </w:r>
          </w:p>
          <w:p w14:paraId="157E228A" w14:textId="77777777" w:rsidR="00FC3972" w:rsidRDefault="00C12394">
            <w:pPr>
              <w:pStyle w:val="ac"/>
              <w:spacing w:line="360" w:lineRule="auto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跟踪核查其调查评价记录：</w:t>
            </w:r>
          </w:p>
          <w:p w14:paraId="22FFD264" w14:textId="77777777" w:rsidR="00FC3972" w:rsidRDefault="00C12394">
            <w:pPr>
              <w:pStyle w:val="ac"/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供方名称：江山市新联消防科技有限公司；供应产品：钢瓶；参加评价部门负责人杨晓平、彭勇、钟胜、彭宇思；评定时间：</w:t>
            </w:r>
            <w:r>
              <w:rPr>
                <w:rFonts w:hint="eastAsia"/>
                <w:szCs w:val="21"/>
              </w:rPr>
              <w:t>2021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>20</w:t>
            </w:r>
            <w:r>
              <w:rPr>
                <w:rFonts w:hint="eastAsia"/>
                <w:szCs w:val="21"/>
              </w:rPr>
              <w:t>日；</w:t>
            </w:r>
            <w:r>
              <w:rPr>
                <w:rFonts w:hint="eastAsia"/>
                <w:szCs w:val="21"/>
              </w:rPr>
              <w:t>2021</w:t>
            </w:r>
            <w:r>
              <w:rPr>
                <w:rFonts w:hint="eastAsia"/>
                <w:szCs w:val="21"/>
              </w:rPr>
              <w:t>年度列入合格供方名录；批准：曾爱平；日期</w:t>
            </w:r>
            <w:r>
              <w:rPr>
                <w:rFonts w:hint="eastAsia"/>
                <w:szCs w:val="21"/>
              </w:rPr>
              <w:tab/>
              <w:t>2021.3.20.</w:t>
            </w:r>
            <w:r>
              <w:rPr>
                <w:rFonts w:hint="eastAsia"/>
                <w:szCs w:val="21"/>
              </w:rPr>
              <w:t>；评定内容：</w:t>
            </w:r>
          </w:p>
          <w:p w14:paraId="4B36FA07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 xml:space="preserve">1 </w:t>
            </w:r>
            <w:r>
              <w:rPr>
                <w:rFonts w:ascii="Calibri" w:hAnsi="Calibri" w:hint="eastAsia"/>
                <w:szCs w:val="21"/>
              </w:rPr>
              <w:t>生产设备</w:t>
            </w:r>
          </w:p>
          <w:p w14:paraId="1722C51F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 xml:space="preserve">2 </w:t>
            </w:r>
            <w:r>
              <w:rPr>
                <w:rFonts w:ascii="Calibri" w:hAnsi="Calibri" w:hint="eastAsia"/>
                <w:szCs w:val="21"/>
              </w:rPr>
              <w:t>生产场地及环境设施</w:t>
            </w:r>
          </w:p>
          <w:p w14:paraId="2BF1034A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3</w:t>
            </w:r>
            <w:r>
              <w:rPr>
                <w:rFonts w:ascii="Calibri" w:hAnsi="Calibri" w:hint="eastAsia"/>
                <w:szCs w:val="21"/>
              </w:rPr>
              <w:t>技术力量和职工素质</w:t>
            </w:r>
          </w:p>
          <w:p w14:paraId="5817FD3B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lastRenderedPageBreak/>
              <w:t>4</w:t>
            </w:r>
            <w:r>
              <w:rPr>
                <w:rFonts w:ascii="Calibri" w:hAnsi="Calibri" w:hint="eastAsia"/>
                <w:szCs w:val="21"/>
              </w:rPr>
              <w:t>有长期可靠的设备和原料供应</w:t>
            </w:r>
          </w:p>
          <w:p w14:paraId="2B5AA7FC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5</w:t>
            </w:r>
            <w:r>
              <w:rPr>
                <w:rFonts w:ascii="Calibri" w:hAnsi="Calibri" w:hint="eastAsia"/>
                <w:szCs w:val="21"/>
              </w:rPr>
              <w:t>生产能力满足供货</w:t>
            </w:r>
            <w:r>
              <w:rPr>
                <w:rFonts w:ascii="Calibri" w:hAnsi="Calibri" w:hint="eastAsia"/>
                <w:szCs w:val="21"/>
              </w:rPr>
              <w:t>/</w:t>
            </w:r>
            <w:r>
              <w:rPr>
                <w:rFonts w:ascii="Calibri" w:hAnsi="Calibri" w:hint="eastAsia"/>
                <w:szCs w:val="21"/>
              </w:rPr>
              <w:t>施工满足交付要求</w:t>
            </w:r>
          </w:p>
          <w:p w14:paraId="4FEB496F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6</w:t>
            </w:r>
            <w:r>
              <w:rPr>
                <w:rFonts w:ascii="Calibri" w:hAnsi="Calibri" w:hint="eastAsia"/>
                <w:szCs w:val="21"/>
              </w:rPr>
              <w:t>通信和交通运输条件</w:t>
            </w:r>
          </w:p>
          <w:p w14:paraId="106D0DD4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7</w:t>
            </w:r>
            <w:r>
              <w:rPr>
                <w:rFonts w:ascii="Calibri" w:hAnsi="Calibri" w:hint="eastAsia"/>
                <w:szCs w:val="21"/>
              </w:rPr>
              <w:t>接受我方质量保证条件要求</w:t>
            </w:r>
          </w:p>
          <w:p w14:paraId="42B84413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8</w:t>
            </w:r>
            <w:r>
              <w:rPr>
                <w:rFonts w:ascii="Calibri" w:hAnsi="Calibri" w:hint="eastAsia"/>
                <w:szCs w:val="21"/>
              </w:rPr>
              <w:t>重合同、守信誉，有一定知名度</w:t>
            </w:r>
          </w:p>
          <w:p w14:paraId="32186060" w14:textId="77777777" w:rsidR="00FC3972" w:rsidRDefault="00C12394">
            <w:pPr>
              <w:pStyle w:val="ac"/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</w:rPr>
              <w:t>其他</w:t>
            </w:r>
          </w:p>
          <w:p w14:paraId="6C3603B0" w14:textId="77777777" w:rsidR="00FC3972" w:rsidRDefault="00C12394">
            <w:pPr>
              <w:pStyle w:val="ac"/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评定结论：同意列入合格供方名录内。</w:t>
            </w:r>
          </w:p>
          <w:p w14:paraId="6F385558" w14:textId="77777777" w:rsidR="00FC3972" w:rsidRDefault="00FC3972">
            <w:pPr>
              <w:pStyle w:val="ac"/>
              <w:spacing w:line="360" w:lineRule="auto"/>
              <w:rPr>
                <w:szCs w:val="21"/>
              </w:rPr>
            </w:pPr>
          </w:p>
          <w:p w14:paraId="5F2F0C13" w14:textId="77777777" w:rsidR="00FC3972" w:rsidRDefault="00C12394">
            <w:pPr>
              <w:widowControl/>
              <w:ind w:firstLineChars="200" w:firstLine="420"/>
              <w:jc w:val="left"/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抽</w:t>
            </w:r>
            <w:r>
              <w:rPr>
                <w:rFonts w:ascii="Calibri" w:hAnsi="Calibri" w:hint="eastAsia"/>
                <w:szCs w:val="21"/>
              </w:rPr>
              <w:t>2</w:t>
            </w:r>
            <w:r>
              <w:rPr>
                <w:rFonts w:ascii="Calibri" w:hAnsi="Calibri" w:hint="eastAsia"/>
                <w:szCs w:val="21"/>
              </w:rPr>
              <w:t>：江西莹光化工有限公司；签订日期：</w:t>
            </w:r>
            <w:r>
              <w:rPr>
                <w:rFonts w:ascii="Calibri" w:hAnsi="Calibri"/>
                <w:szCs w:val="21"/>
              </w:rPr>
              <w:t xml:space="preserve">2020 </w:t>
            </w:r>
            <w:r>
              <w:rPr>
                <w:rFonts w:ascii="Calibri" w:hAnsi="Calibri" w:hint="eastAsia"/>
                <w:szCs w:val="21"/>
              </w:rPr>
              <w:t>年</w:t>
            </w:r>
            <w:r>
              <w:rPr>
                <w:rFonts w:ascii="Calibri" w:hAnsi="Calibri" w:hint="eastAsia"/>
                <w:szCs w:val="21"/>
              </w:rPr>
              <w:t xml:space="preserve"> 4</w:t>
            </w:r>
            <w:r>
              <w:rPr>
                <w:rFonts w:ascii="Calibri" w:hAnsi="Calibri" w:hint="eastAsia"/>
                <w:szCs w:val="21"/>
              </w:rPr>
              <w:t>月</w:t>
            </w:r>
            <w:r>
              <w:rPr>
                <w:rFonts w:ascii="Calibri" w:hAnsi="Calibri" w:hint="eastAsia"/>
                <w:szCs w:val="21"/>
              </w:rPr>
              <w:t xml:space="preserve"> 16</w:t>
            </w:r>
            <w:r>
              <w:rPr>
                <w:rFonts w:ascii="Calibri" w:hAnsi="Calibri" w:hint="eastAsia"/>
                <w:szCs w:val="21"/>
              </w:rPr>
              <w:t>日</w:t>
            </w:r>
            <w:r>
              <w:rPr>
                <w:rFonts w:ascii="Calibri" w:hAnsi="Calibri" w:hint="eastAsia"/>
                <w:szCs w:val="21"/>
              </w:rPr>
              <w:t xml:space="preserve"> </w:t>
            </w:r>
          </w:p>
          <w:p w14:paraId="2AEF1F87" w14:textId="77777777" w:rsidR="00FC3972" w:rsidRDefault="00C12394">
            <w:pPr>
              <w:widowControl/>
              <w:ind w:firstLineChars="200" w:firstLine="420"/>
              <w:jc w:val="left"/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产品</w:t>
            </w:r>
            <w:r>
              <w:rPr>
                <w:rFonts w:ascii="Calibri" w:hAnsi="Calibri" w:hint="eastAsia"/>
                <w:szCs w:val="21"/>
              </w:rPr>
              <w:t xml:space="preserve">  </w:t>
            </w:r>
            <w:r>
              <w:rPr>
                <w:rFonts w:ascii="Calibri" w:hAnsi="Calibri" w:hint="eastAsia"/>
                <w:szCs w:val="21"/>
              </w:rPr>
              <w:t>规格型号</w:t>
            </w:r>
            <w:r>
              <w:rPr>
                <w:rFonts w:ascii="Calibri" w:hAnsi="Calibri" w:hint="eastAsia"/>
                <w:szCs w:val="21"/>
              </w:rPr>
              <w:t xml:space="preserve">          </w:t>
            </w:r>
            <w:r>
              <w:rPr>
                <w:rFonts w:ascii="Calibri" w:hAnsi="Calibri" w:hint="eastAsia"/>
                <w:szCs w:val="21"/>
              </w:rPr>
              <w:t>数量</w:t>
            </w:r>
            <w:r>
              <w:rPr>
                <w:rFonts w:ascii="Calibri" w:hAnsi="Calibri" w:hint="eastAsia"/>
                <w:szCs w:val="21"/>
              </w:rPr>
              <w:t xml:space="preserve">  </w:t>
            </w:r>
          </w:p>
          <w:p w14:paraId="329943BA" w14:textId="77777777" w:rsidR="00FC3972" w:rsidRDefault="00C12394">
            <w:pPr>
              <w:pStyle w:val="ac"/>
              <w:numPr>
                <w:ilvl w:val="0"/>
                <w:numId w:val="4"/>
              </w:numPr>
              <w:spacing w:line="360" w:lineRule="auto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七氟丙烷</w:t>
            </w:r>
            <w:proofErr w:type="gramEnd"/>
            <w:r>
              <w:rPr>
                <w:rFonts w:hint="eastAsia"/>
                <w:szCs w:val="21"/>
              </w:rPr>
              <w:t>药剂</w:t>
            </w:r>
            <w:r>
              <w:rPr>
                <w:rFonts w:hint="eastAsia"/>
                <w:szCs w:val="21"/>
              </w:rPr>
              <w:t xml:space="preserve">               10</w:t>
            </w:r>
            <w:r>
              <w:rPr>
                <w:rFonts w:hint="eastAsia"/>
                <w:szCs w:val="21"/>
              </w:rPr>
              <w:t>吨</w:t>
            </w:r>
          </w:p>
          <w:p w14:paraId="3CC80D90" w14:textId="77777777" w:rsidR="00FC3972" w:rsidRDefault="00C12394">
            <w:pPr>
              <w:pStyle w:val="ac"/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合同里约定了验收标准、包装方式、交货期、运输方式、结算方式、违约责任等；企业盖章。</w:t>
            </w:r>
          </w:p>
          <w:p w14:paraId="61BD22BB" w14:textId="77777777" w:rsidR="00FC3972" w:rsidRDefault="00C12394">
            <w:pPr>
              <w:pStyle w:val="ac"/>
              <w:spacing w:line="360" w:lineRule="auto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跟踪核查其调查评价记录：</w:t>
            </w:r>
          </w:p>
          <w:p w14:paraId="2FEA3C79" w14:textId="77777777" w:rsidR="00FC3972" w:rsidRDefault="00C12394">
            <w:pPr>
              <w:pStyle w:val="ac"/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供方名称：江西莹光化工有限公司；供应产品：</w:t>
            </w:r>
            <w:proofErr w:type="gramStart"/>
            <w:r>
              <w:rPr>
                <w:rFonts w:hint="eastAsia"/>
                <w:szCs w:val="21"/>
              </w:rPr>
              <w:t>七氟丙烷</w:t>
            </w:r>
            <w:proofErr w:type="gramEnd"/>
            <w:r>
              <w:rPr>
                <w:rFonts w:hint="eastAsia"/>
                <w:szCs w:val="21"/>
              </w:rPr>
              <w:t>药剂；参加评价部门负责人杨晓平、彭勇、钟胜、彭宇思；评定时间：</w:t>
            </w:r>
            <w:r>
              <w:rPr>
                <w:rFonts w:hint="eastAsia"/>
                <w:szCs w:val="21"/>
              </w:rPr>
              <w:t>2021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>20</w:t>
            </w:r>
            <w:r>
              <w:rPr>
                <w:rFonts w:hint="eastAsia"/>
                <w:szCs w:val="21"/>
              </w:rPr>
              <w:t>日；</w:t>
            </w:r>
            <w:r>
              <w:rPr>
                <w:rFonts w:hint="eastAsia"/>
                <w:szCs w:val="21"/>
              </w:rPr>
              <w:t>2021</w:t>
            </w:r>
            <w:r>
              <w:rPr>
                <w:rFonts w:hint="eastAsia"/>
                <w:szCs w:val="21"/>
              </w:rPr>
              <w:t>年度列入合格供方名录；批准：曾爱平；日期</w:t>
            </w:r>
            <w:r>
              <w:rPr>
                <w:rFonts w:hint="eastAsia"/>
                <w:szCs w:val="21"/>
              </w:rPr>
              <w:tab/>
              <w:t>2021.3.20.</w:t>
            </w:r>
            <w:r>
              <w:rPr>
                <w:rFonts w:hint="eastAsia"/>
                <w:szCs w:val="21"/>
              </w:rPr>
              <w:t>；评定内容：</w:t>
            </w:r>
          </w:p>
          <w:p w14:paraId="481EADF2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 xml:space="preserve">1 </w:t>
            </w:r>
            <w:r>
              <w:rPr>
                <w:rFonts w:ascii="Calibri" w:hAnsi="Calibri" w:hint="eastAsia"/>
                <w:szCs w:val="21"/>
              </w:rPr>
              <w:t>生产设备</w:t>
            </w:r>
          </w:p>
          <w:p w14:paraId="5C03FB66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 xml:space="preserve">2 </w:t>
            </w:r>
            <w:r>
              <w:rPr>
                <w:rFonts w:ascii="Calibri" w:hAnsi="Calibri" w:hint="eastAsia"/>
                <w:szCs w:val="21"/>
              </w:rPr>
              <w:t>生产场地及环境设施</w:t>
            </w:r>
          </w:p>
          <w:p w14:paraId="1FD053C5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3</w:t>
            </w:r>
            <w:r>
              <w:rPr>
                <w:rFonts w:ascii="Calibri" w:hAnsi="Calibri" w:hint="eastAsia"/>
                <w:szCs w:val="21"/>
              </w:rPr>
              <w:t>技术力量和职工素质</w:t>
            </w:r>
          </w:p>
          <w:p w14:paraId="162A6CA2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4</w:t>
            </w:r>
            <w:r>
              <w:rPr>
                <w:rFonts w:ascii="Calibri" w:hAnsi="Calibri" w:hint="eastAsia"/>
                <w:szCs w:val="21"/>
              </w:rPr>
              <w:t>有长期可靠的设备和原料供应</w:t>
            </w:r>
          </w:p>
          <w:p w14:paraId="749641F0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5</w:t>
            </w:r>
            <w:r>
              <w:rPr>
                <w:rFonts w:ascii="Calibri" w:hAnsi="Calibri" w:hint="eastAsia"/>
                <w:szCs w:val="21"/>
              </w:rPr>
              <w:t>生产能力满足供货</w:t>
            </w:r>
            <w:r>
              <w:rPr>
                <w:rFonts w:ascii="Calibri" w:hAnsi="Calibri" w:hint="eastAsia"/>
                <w:szCs w:val="21"/>
              </w:rPr>
              <w:t>/</w:t>
            </w:r>
            <w:r>
              <w:rPr>
                <w:rFonts w:ascii="Calibri" w:hAnsi="Calibri" w:hint="eastAsia"/>
                <w:szCs w:val="21"/>
              </w:rPr>
              <w:t>施工满足交付要求</w:t>
            </w:r>
          </w:p>
          <w:p w14:paraId="436C9224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6</w:t>
            </w:r>
            <w:r>
              <w:rPr>
                <w:rFonts w:ascii="Calibri" w:hAnsi="Calibri" w:hint="eastAsia"/>
                <w:szCs w:val="21"/>
              </w:rPr>
              <w:t>通信和交通运输条件</w:t>
            </w:r>
          </w:p>
          <w:p w14:paraId="372F55F5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7</w:t>
            </w:r>
            <w:r>
              <w:rPr>
                <w:rFonts w:ascii="Calibri" w:hAnsi="Calibri" w:hint="eastAsia"/>
                <w:szCs w:val="21"/>
              </w:rPr>
              <w:t>接受我方质量保证条件要求</w:t>
            </w:r>
          </w:p>
          <w:p w14:paraId="2E015A8B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8</w:t>
            </w:r>
            <w:r>
              <w:rPr>
                <w:rFonts w:ascii="Calibri" w:hAnsi="Calibri" w:hint="eastAsia"/>
                <w:szCs w:val="21"/>
              </w:rPr>
              <w:t>重合</w:t>
            </w:r>
            <w:r>
              <w:rPr>
                <w:rFonts w:ascii="Calibri" w:hAnsi="Calibri" w:hint="eastAsia"/>
                <w:szCs w:val="21"/>
              </w:rPr>
              <w:t>同、守信誉，有一定知名度</w:t>
            </w:r>
          </w:p>
          <w:p w14:paraId="04FB455D" w14:textId="77777777" w:rsidR="00FC3972" w:rsidRDefault="00C12394">
            <w:pPr>
              <w:pStyle w:val="ac"/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9</w:t>
            </w:r>
            <w:r>
              <w:rPr>
                <w:rFonts w:hint="eastAsia"/>
                <w:szCs w:val="21"/>
              </w:rPr>
              <w:t>其他</w:t>
            </w:r>
          </w:p>
          <w:p w14:paraId="36A0C379" w14:textId="77777777" w:rsidR="00FC3972" w:rsidRDefault="00C12394">
            <w:pPr>
              <w:pStyle w:val="ac"/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评定结论：同意列入合格供方名录内。</w:t>
            </w:r>
          </w:p>
          <w:p w14:paraId="5077C5C2" w14:textId="77777777" w:rsidR="00FC3972" w:rsidRDefault="00FC3972">
            <w:pPr>
              <w:pStyle w:val="ac"/>
              <w:spacing w:line="360" w:lineRule="auto"/>
              <w:rPr>
                <w:szCs w:val="21"/>
              </w:rPr>
            </w:pPr>
          </w:p>
          <w:p w14:paraId="1DEA8449" w14:textId="77777777" w:rsidR="00FC3972" w:rsidRDefault="00C12394">
            <w:pPr>
              <w:widowControl/>
              <w:ind w:firstLineChars="200" w:firstLine="420"/>
              <w:jc w:val="left"/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抽</w:t>
            </w:r>
            <w:r>
              <w:rPr>
                <w:rFonts w:ascii="Calibri" w:hAnsi="Calibri" w:hint="eastAsia"/>
                <w:szCs w:val="21"/>
              </w:rPr>
              <w:t>3</w:t>
            </w:r>
            <w:r>
              <w:rPr>
                <w:rFonts w:ascii="Calibri" w:hAnsi="Calibri" w:hint="eastAsia"/>
                <w:szCs w:val="21"/>
              </w:rPr>
              <w:t>：深圳市泛海三江电子股份有限公司；签订日期：</w:t>
            </w:r>
            <w:r>
              <w:rPr>
                <w:rFonts w:ascii="Calibri" w:hAnsi="Calibri"/>
                <w:szCs w:val="21"/>
              </w:rPr>
              <w:t xml:space="preserve">2020 </w:t>
            </w:r>
            <w:r>
              <w:rPr>
                <w:rFonts w:ascii="Calibri" w:hAnsi="Calibri" w:hint="eastAsia"/>
                <w:szCs w:val="21"/>
              </w:rPr>
              <w:t>年</w:t>
            </w:r>
            <w:r>
              <w:rPr>
                <w:rFonts w:ascii="Calibri" w:hAnsi="Calibri" w:hint="eastAsia"/>
                <w:szCs w:val="21"/>
              </w:rPr>
              <w:t xml:space="preserve"> 4</w:t>
            </w:r>
            <w:r>
              <w:rPr>
                <w:rFonts w:ascii="Calibri" w:hAnsi="Calibri" w:hint="eastAsia"/>
                <w:szCs w:val="21"/>
              </w:rPr>
              <w:t>月</w:t>
            </w:r>
            <w:r>
              <w:rPr>
                <w:rFonts w:ascii="Calibri" w:hAnsi="Calibri" w:hint="eastAsia"/>
                <w:szCs w:val="21"/>
              </w:rPr>
              <w:t xml:space="preserve"> 29</w:t>
            </w:r>
            <w:r>
              <w:rPr>
                <w:rFonts w:ascii="Calibri" w:hAnsi="Calibri" w:hint="eastAsia"/>
                <w:szCs w:val="21"/>
              </w:rPr>
              <w:t>日</w:t>
            </w:r>
            <w:r>
              <w:rPr>
                <w:rFonts w:ascii="Calibri" w:hAnsi="Calibri" w:hint="eastAsia"/>
                <w:szCs w:val="21"/>
              </w:rPr>
              <w:t xml:space="preserve"> </w:t>
            </w:r>
          </w:p>
          <w:p w14:paraId="48E1B212" w14:textId="77777777" w:rsidR="00FC3972" w:rsidRDefault="00C12394">
            <w:pPr>
              <w:widowControl/>
              <w:ind w:firstLineChars="200" w:firstLine="420"/>
              <w:jc w:val="left"/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产品</w:t>
            </w:r>
            <w:r>
              <w:rPr>
                <w:rFonts w:ascii="Calibri" w:hAnsi="Calibri" w:hint="eastAsia"/>
                <w:szCs w:val="21"/>
              </w:rPr>
              <w:t xml:space="preserve">              </w:t>
            </w:r>
            <w:r>
              <w:rPr>
                <w:rFonts w:ascii="Calibri" w:hAnsi="Calibri" w:hint="eastAsia"/>
                <w:szCs w:val="21"/>
              </w:rPr>
              <w:t>规格型号</w:t>
            </w:r>
            <w:r>
              <w:rPr>
                <w:rFonts w:ascii="Calibri" w:hAnsi="Calibri" w:hint="eastAsia"/>
                <w:szCs w:val="21"/>
              </w:rPr>
              <w:t xml:space="preserve">                       </w:t>
            </w:r>
            <w:r>
              <w:rPr>
                <w:rFonts w:ascii="Calibri" w:hAnsi="Calibri" w:hint="eastAsia"/>
                <w:szCs w:val="21"/>
              </w:rPr>
              <w:t>数量</w:t>
            </w:r>
            <w:r>
              <w:rPr>
                <w:rFonts w:ascii="Calibri" w:hAnsi="Calibri" w:hint="eastAsia"/>
                <w:szCs w:val="21"/>
              </w:rPr>
              <w:t xml:space="preserve">  </w:t>
            </w:r>
          </w:p>
          <w:p w14:paraId="1579364E" w14:textId="77777777" w:rsidR="00FC3972" w:rsidRDefault="00C12394">
            <w:pPr>
              <w:pStyle w:val="ac"/>
              <w:numPr>
                <w:ilvl w:val="0"/>
                <w:numId w:val="5"/>
              </w:num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气体灭火控制器</w:t>
            </w:r>
            <w:r>
              <w:rPr>
                <w:rFonts w:hint="eastAsia"/>
                <w:szCs w:val="21"/>
              </w:rPr>
              <w:t xml:space="preserve">       JB-QBL-QM300/4(</w:t>
            </w:r>
            <w:r>
              <w:rPr>
                <w:rFonts w:hint="eastAsia"/>
                <w:szCs w:val="21"/>
              </w:rPr>
              <w:t>二区）</w:t>
            </w:r>
            <w:r>
              <w:rPr>
                <w:rFonts w:hint="eastAsia"/>
                <w:szCs w:val="21"/>
              </w:rPr>
              <w:t xml:space="preserve">           30</w:t>
            </w:r>
            <w:r>
              <w:rPr>
                <w:rFonts w:hint="eastAsia"/>
                <w:szCs w:val="21"/>
              </w:rPr>
              <w:t>台</w:t>
            </w:r>
          </w:p>
          <w:p w14:paraId="6625190A" w14:textId="77777777" w:rsidR="00FC3972" w:rsidRDefault="00C12394">
            <w:pPr>
              <w:pStyle w:val="ac"/>
              <w:numPr>
                <w:ilvl w:val="0"/>
                <w:numId w:val="5"/>
              </w:num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输出输入模块</w:t>
            </w:r>
            <w:r>
              <w:rPr>
                <w:rFonts w:hint="eastAsia"/>
                <w:szCs w:val="21"/>
              </w:rPr>
              <w:t xml:space="preserve">         KZH-956                         100</w:t>
            </w:r>
            <w:r>
              <w:rPr>
                <w:rFonts w:hint="eastAsia"/>
                <w:szCs w:val="21"/>
              </w:rPr>
              <w:t>只</w:t>
            </w:r>
          </w:p>
          <w:p w14:paraId="383E7225" w14:textId="77777777" w:rsidR="00FC3972" w:rsidRDefault="00C12394">
            <w:pPr>
              <w:pStyle w:val="ac"/>
              <w:numPr>
                <w:ilvl w:val="0"/>
                <w:numId w:val="5"/>
              </w:num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模块底座</w:t>
            </w:r>
            <w:r>
              <w:rPr>
                <w:rFonts w:hint="eastAsia"/>
                <w:szCs w:val="21"/>
              </w:rPr>
              <w:t xml:space="preserve">             DZ955           </w:t>
            </w:r>
            <w:r>
              <w:rPr>
                <w:rFonts w:hint="eastAsia"/>
                <w:szCs w:val="21"/>
              </w:rPr>
              <w:t xml:space="preserve">                100</w:t>
            </w:r>
            <w:r>
              <w:rPr>
                <w:rFonts w:hint="eastAsia"/>
                <w:szCs w:val="21"/>
              </w:rPr>
              <w:t>只</w:t>
            </w:r>
          </w:p>
          <w:p w14:paraId="4EADC34B" w14:textId="77777777" w:rsidR="00FC3972" w:rsidRDefault="00C12394">
            <w:pPr>
              <w:pStyle w:val="ac"/>
              <w:numPr>
                <w:ilvl w:val="0"/>
                <w:numId w:val="5"/>
              </w:num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电源箱</w:t>
            </w:r>
            <w:r>
              <w:rPr>
                <w:rFonts w:hint="eastAsia"/>
                <w:szCs w:val="21"/>
              </w:rPr>
              <w:t xml:space="preserve">               SJ-DYX-1007                     30</w:t>
            </w:r>
            <w:r>
              <w:rPr>
                <w:rFonts w:hint="eastAsia"/>
                <w:szCs w:val="21"/>
              </w:rPr>
              <w:t>台</w:t>
            </w:r>
          </w:p>
          <w:p w14:paraId="7B29E384" w14:textId="77777777" w:rsidR="00FC3972" w:rsidRDefault="00C12394">
            <w:pPr>
              <w:pStyle w:val="ac"/>
              <w:numPr>
                <w:ilvl w:val="0"/>
                <w:numId w:val="5"/>
              </w:num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气体释放警报器</w:t>
            </w:r>
            <w:r>
              <w:rPr>
                <w:rFonts w:hint="eastAsia"/>
                <w:szCs w:val="21"/>
              </w:rPr>
              <w:t xml:space="preserve">       QM-ZSD-02                        100</w:t>
            </w:r>
            <w:r>
              <w:rPr>
                <w:rFonts w:hint="eastAsia"/>
                <w:szCs w:val="21"/>
              </w:rPr>
              <w:t>只</w:t>
            </w:r>
          </w:p>
          <w:p w14:paraId="110A45E7" w14:textId="77777777" w:rsidR="00FC3972" w:rsidRDefault="00C12394">
            <w:pPr>
              <w:pStyle w:val="ac"/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。。。。。。等等</w:t>
            </w:r>
            <w:r>
              <w:rPr>
                <w:rFonts w:hint="eastAsia"/>
                <w:szCs w:val="21"/>
              </w:rPr>
              <w:t xml:space="preserve">      </w:t>
            </w:r>
          </w:p>
          <w:p w14:paraId="522867A3" w14:textId="77777777" w:rsidR="00FC3972" w:rsidRDefault="00C12394">
            <w:pPr>
              <w:pStyle w:val="ac"/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合同里约定了验收标准、包装方式、交货期、运输方式、结算方式、违约责任等；企业盖章。</w:t>
            </w:r>
          </w:p>
          <w:p w14:paraId="731CC54F" w14:textId="77777777" w:rsidR="00FC3972" w:rsidRDefault="00C12394">
            <w:pPr>
              <w:pStyle w:val="ac"/>
              <w:spacing w:line="360" w:lineRule="auto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跟踪核查其调查评价记录：</w:t>
            </w:r>
          </w:p>
          <w:p w14:paraId="31CA5386" w14:textId="77777777" w:rsidR="00FC3972" w:rsidRDefault="00C12394">
            <w:pPr>
              <w:pStyle w:val="ac"/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供方名称：深圳市泛海三江电子股份有限公司；供应产品：气体灭火系统电控报警设备；参加评价部门负责人杨晓平、彭勇、钟胜、彭</w:t>
            </w:r>
            <w:r>
              <w:rPr>
                <w:rFonts w:hint="eastAsia"/>
                <w:szCs w:val="21"/>
              </w:rPr>
              <w:t>宇思；评定时间：</w:t>
            </w:r>
            <w:r>
              <w:rPr>
                <w:rFonts w:hint="eastAsia"/>
                <w:szCs w:val="21"/>
              </w:rPr>
              <w:t>2021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>20</w:t>
            </w:r>
            <w:r>
              <w:rPr>
                <w:rFonts w:hint="eastAsia"/>
                <w:szCs w:val="21"/>
              </w:rPr>
              <w:t>日；</w:t>
            </w:r>
            <w:r>
              <w:rPr>
                <w:rFonts w:hint="eastAsia"/>
                <w:szCs w:val="21"/>
              </w:rPr>
              <w:t>2021</w:t>
            </w:r>
            <w:r>
              <w:rPr>
                <w:rFonts w:hint="eastAsia"/>
                <w:szCs w:val="21"/>
              </w:rPr>
              <w:t>年度列入合格供方名录；批准：曾爱平；日期</w:t>
            </w:r>
            <w:r>
              <w:rPr>
                <w:rFonts w:hint="eastAsia"/>
                <w:szCs w:val="21"/>
              </w:rPr>
              <w:tab/>
              <w:t>2021.3.20.</w:t>
            </w:r>
            <w:r>
              <w:rPr>
                <w:rFonts w:hint="eastAsia"/>
                <w:szCs w:val="21"/>
              </w:rPr>
              <w:t>；评定内容：</w:t>
            </w:r>
          </w:p>
          <w:p w14:paraId="39F2FDD8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 xml:space="preserve">1 </w:t>
            </w:r>
            <w:r>
              <w:rPr>
                <w:rFonts w:ascii="Calibri" w:hAnsi="Calibri" w:hint="eastAsia"/>
                <w:szCs w:val="21"/>
              </w:rPr>
              <w:t>生产设备</w:t>
            </w:r>
          </w:p>
          <w:p w14:paraId="3A0109DB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 xml:space="preserve">2 </w:t>
            </w:r>
            <w:r>
              <w:rPr>
                <w:rFonts w:ascii="Calibri" w:hAnsi="Calibri" w:hint="eastAsia"/>
                <w:szCs w:val="21"/>
              </w:rPr>
              <w:t>生产场地及环境设施</w:t>
            </w:r>
          </w:p>
          <w:p w14:paraId="54E3EDD9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3</w:t>
            </w:r>
            <w:r>
              <w:rPr>
                <w:rFonts w:ascii="Calibri" w:hAnsi="Calibri" w:hint="eastAsia"/>
                <w:szCs w:val="21"/>
              </w:rPr>
              <w:t>技术力量和职工素质</w:t>
            </w:r>
          </w:p>
          <w:p w14:paraId="47288F20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4</w:t>
            </w:r>
            <w:r>
              <w:rPr>
                <w:rFonts w:ascii="Calibri" w:hAnsi="Calibri" w:hint="eastAsia"/>
                <w:szCs w:val="21"/>
              </w:rPr>
              <w:t>有长期可靠的设备和原料供应</w:t>
            </w:r>
          </w:p>
          <w:p w14:paraId="7A078AAD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5</w:t>
            </w:r>
            <w:r>
              <w:rPr>
                <w:rFonts w:ascii="Calibri" w:hAnsi="Calibri" w:hint="eastAsia"/>
                <w:szCs w:val="21"/>
              </w:rPr>
              <w:t>生产能力满足供货</w:t>
            </w:r>
            <w:r>
              <w:rPr>
                <w:rFonts w:ascii="Calibri" w:hAnsi="Calibri" w:hint="eastAsia"/>
                <w:szCs w:val="21"/>
              </w:rPr>
              <w:t>/</w:t>
            </w:r>
            <w:r>
              <w:rPr>
                <w:rFonts w:ascii="Calibri" w:hAnsi="Calibri" w:hint="eastAsia"/>
                <w:szCs w:val="21"/>
              </w:rPr>
              <w:t>施工满足交付要求</w:t>
            </w:r>
          </w:p>
          <w:p w14:paraId="0E5FF6B4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lastRenderedPageBreak/>
              <w:t>6</w:t>
            </w:r>
            <w:r>
              <w:rPr>
                <w:rFonts w:ascii="Calibri" w:hAnsi="Calibri" w:hint="eastAsia"/>
                <w:szCs w:val="21"/>
              </w:rPr>
              <w:t>通信和交通运输条件</w:t>
            </w:r>
          </w:p>
          <w:p w14:paraId="12880194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7</w:t>
            </w:r>
            <w:r>
              <w:rPr>
                <w:rFonts w:ascii="Calibri" w:hAnsi="Calibri" w:hint="eastAsia"/>
                <w:szCs w:val="21"/>
              </w:rPr>
              <w:t>接受我方质量保证条件要求</w:t>
            </w:r>
          </w:p>
          <w:p w14:paraId="06B1485C" w14:textId="77777777" w:rsidR="00FC3972" w:rsidRDefault="00C12394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 w:hint="eastAsia"/>
                <w:szCs w:val="21"/>
              </w:rPr>
              <w:t>8</w:t>
            </w:r>
            <w:r>
              <w:rPr>
                <w:rFonts w:ascii="Calibri" w:hAnsi="Calibri" w:hint="eastAsia"/>
                <w:szCs w:val="21"/>
              </w:rPr>
              <w:t>重合同、守信誉，有一定知名度</w:t>
            </w:r>
          </w:p>
          <w:p w14:paraId="5A31B0BC" w14:textId="77777777" w:rsidR="00FC3972" w:rsidRDefault="00C12394">
            <w:pPr>
              <w:pStyle w:val="ac"/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</w:rPr>
              <w:t>其他</w:t>
            </w:r>
          </w:p>
          <w:p w14:paraId="3F5608CB" w14:textId="77777777" w:rsidR="00FC3972" w:rsidRDefault="00C12394">
            <w:pPr>
              <w:pStyle w:val="ac"/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评定结论：同意列入合格供方名录内。</w:t>
            </w:r>
          </w:p>
          <w:p w14:paraId="629C2E2F" w14:textId="77777777" w:rsidR="00FC3972" w:rsidRDefault="00FC3972">
            <w:pPr>
              <w:pStyle w:val="a0"/>
              <w:spacing w:line="240" w:lineRule="auto"/>
              <w:rPr>
                <w:rFonts w:ascii="Calibri" w:eastAsia="宋体" w:hAnsi="Calibri"/>
                <w:spacing w:val="0"/>
                <w:sz w:val="21"/>
                <w:szCs w:val="21"/>
              </w:rPr>
            </w:pPr>
          </w:p>
          <w:p w14:paraId="1CA4A422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另抽</w:t>
            </w:r>
            <w:proofErr w:type="gramEnd"/>
            <w:r>
              <w:rPr>
                <w:rFonts w:hint="eastAsia"/>
                <w:szCs w:val="21"/>
              </w:rPr>
              <w:t>2021.7.29.</w:t>
            </w:r>
            <w:r>
              <w:rPr>
                <w:rFonts w:hint="eastAsia"/>
                <w:szCs w:val="21"/>
              </w:rPr>
              <w:t>广州广消阀门有限公司，提供气体灭火系统阀门类；</w:t>
            </w:r>
            <w:r>
              <w:rPr>
                <w:rFonts w:hint="eastAsia"/>
                <w:szCs w:val="21"/>
              </w:rPr>
              <w:t>2021.10.18.</w:t>
            </w:r>
            <w:r>
              <w:rPr>
                <w:rFonts w:hint="eastAsia"/>
                <w:szCs w:val="21"/>
              </w:rPr>
              <w:t>江西金马金属制品有限公司，</w:t>
            </w:r>
            <w:proofErr w:type="gramStart"/>
            <w:r>
              <w:rPr>
                <w:rFonts w:hint="eastAsia"/>
                <w:szCs w:val="21"/>
              </w:rPr>
              <w:t>提供钢艺制品</w:t>
            </w:r>
            <w:proofErr w:type="gramEnd"/>
            <w:r>
              <w:rPr>
                <w:rFonts w:hint="eastAsia"/>
                <w:szCs w:val="21"/>
              </w:rPr>
              <w:t>架类、钢制办公家具；等公司采购合同及供方评价资料，均按规定记录并保持。</w:t>
            </w:r>
          </w:p>
          <w:p w14:paraId="733964C5" w14:textId="77777777" w:rsidR="00FC3972" w:rsidRDefault="00FC3972">
            <w:pPr>
              <w:pStyle w:val="936e4e6e-5310-4269-9eba-5080d9f28de4"/>
              <w:spacing w:line="360" w:lineRule="auto"/>
              <w:ind w:firstLineChars="200" w:firstLine="420"/>
              <w:rPr>
                <w:szCs w:val="21"/>
              </w:rPr>
            </w:pPr>
          </w:p>
          <w:p w14:paraId="7BDBD126" w14:textId="77777777" w:rsidR="00FC3972" w:rsidRDefault="00C12394">
            <w:pPr>
              <w:pStyle w:val="936e4e6e-5310-4269-9eba-5080d9f28de4"/>
            </w:pPr>
            <w:r>
              <w:rPr>
                <w:rFonts w:hint="eastAsia"/>
              </w:rPr>
              <w:t>——</w:t>
            </w:r>
            <w:r>
              <w:rPr>
                <w:rFonts w:hint="eastAsia"/>
              </w:rPr>
              <w:t>以上抽查的供应商均在合格清单内，组织的供方控制满足要求。</w:t>
            </w:r>
          </w:p>
          <w:p w14:paraId="3AF39B1D" w14:textId="77777777" w:rsidR="00FC3972" w:rsidRDefault="00FC3972">
            <w:pPr>
              <w:pStyle w:val="936e4e6e-5310-4269-9eba-5080d9f28de4"/>
            </w:pPr>
          </w:p>
          <w:p w14:paraId="2E926833" w14:textId="77777777" w:rsidR="00FC3972" w:rsidRDefault="00C12394">
            <w:pPr>
              <w:pStyle w:val="936e4e6e-5310-4269-9eba-5080d9f28de4"/>
              <w:ind w:firstLineChars="200" w:firstLine="420"/>
            </w:pPr>
            <w:r>
              <w:rPr>
                <w:rFonts w:hint="eastAsia"/>
              </w:rPr>
              <w:t>核查相应的采购物资入库验收记录证实公司采购任务满足生产要求、原料库存合理。具体详见审核</w:t>
            </w:r>
            <w:r>
              <w:rPr>
                <w:rFonts w:hint="eastAsia"/>
              </w:rPr>
              <w:t>生产</w:t>
            </w:r>
            <w:r>
              <w:rPr>
                <w:rFonts w:hint="eastAsia"/>
              </w:rPr>
              <w:t>部记录。</w:t>
            </w:r>
          </w:p>
          <w:p w14:paraId="41B43D00" w14:textId="77777777" w:rsidR="00FC3972" w:rsidRDefault="00FC3972">
            <w:pPr>
              <w:pStyle w:val="936e4e6e-5310-4269-9eba-5080d9f28de4"/>
              <w:ind w:firstLineChars="200" w:firstLine="420"/>
            </w:pPr>
          </w:p>
          <w:p w14:paraId="3A9505FD" w14:textId="77777777" w:rsidR="00FC3972" w:rsidRDefault="00C12394">
            <w:pPr>
              <w:pStyle w:val="936e4e6e-5310-4269-9eba-5080d9f28de4"/>
            </w:pPr>
            <w:r>
              <w:rPr>
                <w:noProof/>
              </w:rPr>
              <w:lastRenderedPageBreak/>
              <w:drawing>
                <wp:inline distT="0" distB="0" distL="114300" distR="114300" wp14:anchorId="1AFB074A" wp14:editId="2B535848">
                  <wp:extent cx="3120390" cy="3310255"/>
                  <wp:effectExtent l="0" t="0" r="3810" b="1206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390" cy="331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376E970D" wp14:editId="28A59FD9">
                  <wp:extent cx="2847975" cy="3282950"/>
                  <wp:effectExtent l="0" t="0" r="1905" b="889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328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37E5A" w14:textId="77777777" w:rsidR="00FC3972" w:rsidRDefault="00C12394">
            <w:pPr>
              <w:pStyle w:val="936e4e6e-5310-4269-9eba-5080d9f28de4"/>
            </w:pPr>
            <w:r>
              <w:rPr>
                <w:noProof/>
              </w:rPr>
              <w:lastRenderedPageBreak/>
              <w:drawing>
                <wp:inline distT="0" distB="0" distL="114300" distR="114300" wp14:anchorId="74F1FE4D" wp14:editId="02B5D234">
                  <wp:extent cx="5173980" cy="2167890"/>
                  <wp:effectExtent l="0" t="0" r="7620" b="1143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980" cy="216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E2E217" w14:textId="77777777" w:rsidR="00FC3972" w:rsidRDefault="00FC3972">
            <w:pPr>
              <w:pStyle w:val="936e4e6e-5310-4269-9eba-5080d9f28de4"/>
              <w:ind w:firstLineChars="200" w:firstLine="420"/>
            </w:pPr>
          </w:p>
          <w:p w14:paraId="5B086A51" w14:textId="77777777" w:rsidR="00FC3972" w:rsidRDefault="00C12394">
            <w:r>
              <w:rPr>
                <w:rFonts w:hint="eastAsia"/>
              </w:rPr>
              <w:t>——符合标准要求。</w:t>
            </w:r>
          </w:p>
        </w:tc>
        <w:tc>
          <w:tcPr>
            <w:tcW w:w="1585" w:type="dxa"/>
          </w:tcPr>
          <w:p w14:paraId="6CE38DB9" w14:textId="77777777" w:rsidR="00FC3972" w:rsidRDefault="00FC3972"/>
        </w:tc>
      </w:tr>
      <w:tr w:rsidR="00FC3972" w14:paraId="78A7703B" w14:textId="77777777">
        <w:trPr>
          <w:trHeight w:val="2110"/>
        </w:trPr>
        <w:tc>
          <w:tcPr>
            <w:tcW w:w="2160" w:type="dxa"/>
          </w:tcPr>
          <w:p w14:paraId="343A823D" w14:textId="77777777" w:rsidR="00FC3972" w:rsidRDefault="00C12394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lastRenderedPageBreak/>
              <w:t>顾客或外部供方的财产</w:t>
            </w:r>
          </w:p>
        </w:tc>
        <w:tc>
          <w:tcPr>
            <w:tcW w:w="960" w:type="dxa"/>
          </w:tcPr>
          <w:p w14:paraId="43A32F02" w14:textId="77777777" w:rsidR="00FC3972" w:rsidRDefault="00C12394">
            <w:r>
              <w:rPr>
                <w:rFonts w:hint="eastAsia"/>
              </w:rPr>
              <w:t>Q8.5.3</w:t>
            </w:r>
          </w:p>
        </w:tc>
        <w:tc>
          <w:tcPr>
            <w:tcW w:w="10004" w:type="dxa"/>
          </w:tcPr>
          <w:p w14:paraId="664F3930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负责人介绍</w:t>
            </w:r>
            <w:r>
              <w:rPr>
                <w:rFonts w:hint="eastAsia"/>
                <w:szCs w:val="21"/>
              </w:rPr>
              <w:t>，公司所涉及顾客或外部供方的财产有：客户信息（顾客财产登记表），其由</w:t>
            </w:r>
            <w:r>
              <w:rPr>
                <w:rFonts w:hint="eastAsia"/>
                <w:szCs w:val="21"/>
              </w:rPr>
              <w:t>供销部</w:t>
            </w:r>
            <w:r>
              <w:rPr>
                <w:rFonts w:hint="eastAsia"/>
                <w:szCs w:val="21"/>
              </w:rPr>
              <w:t>部单独建立档案，其有关的客户信息经负责人确认后编制客户清单；核查重要客户，计</w:t>
            </w:r>
            <w:r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家，客户信息包括单位名称、联系人、联系方式、历史往来业务记录等客户信息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>编制“合格供方名录”</w:t>
            </w:r>
            <w:r>
              <w:rPr>
                <w:rFonts w:hint="eastAsia"/>
                <w:szCs w:val="21"/>
              </w:rPr>
              <w:t>计</w:t>
            </w:r>
            <w:r>
              <w:rPr>
                <w:rFonts w:hint="eastAsia"/>
                <w:szCs w:val="21"/>
              </w:rPr>
              <w:t>7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家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收集登录有供方提供产品、联系方式、资质、调查评价资料等。</w:t>
            </w:r>
          </w:p>
          <w:p w14:paraId="0851E1FF" w14:textId="77777777" w:rsidR="00FC3972" w:rsidRDefault="00C12394">
            <w:pPr>
              <w:pStyle w:val="936e4e6e-5310-4269-9eba-5080d9f28de4"/>
              <w:spacing w:line="360" w:lineRule="auto"/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</w:rPr>
              <w:t>——客户个人信息管理符合要求。</w:t>
            </w:r>
          </w:p>
          <w:p w14:paraId="4857BB45" w14:textId="77777777" w:rsidR="00FC3972" w:rsidRDefault="00FC3972"/>
        </w:tc>
        <w:tc>
          <w:tcPr>
            <w:tcW w:w="1585" w:type="dxa"/>
          </w:tcPr>
          <w:p w14:paraId="68B8126B" w14:textId="77777777" w:rsidR="00FC3972" w:rsidRDefault="00FC3972"/>
        </w:tc>
      </w:tr>
      <w:tr w:rsidR="00FC3972" w14:paraId="5247E521" w14:textId="77777777">
        <w:trPr>
          <w:trHeight w:val="2110"/>
        </w:trPr>
        <w:tc>
          <w:tcPr>
            <w:tcW w:w="2160" w:type="dxa"/>
          </w:tcPr>
          <w:p w14:paraId="4A896DB6" w14:textId="77777777" w:rsidR="00FC3972" w:rsidRDefault="00C12394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lastRenderedPageBreak/>
              <w:t>交付后的活动</w:t>
            </w:r>
          </w:p>
        </w:tc>
        <w:tc>
          <w:tcPr>
            <w:tcW w:w="960" w:type="dxa"/>
          </w:tcPr>
          <w:p w14:paraId="1542B6B6" w14:textId="77777777" w:rsidR="00FC3972" w:rsidRDefault="00C12394">
            <w:r>
              <w:rPr>
                <w:rFonts w:hint="eastAsia"/>
              </w:rPr>
              <w:t>Q8.5.5</w:t>
            </w:r>
          </w:p>
        </w:tc>
        <w:tc>
          <w:tcPr>
            <w:tcW w:w="10004" w:type="dxa"/>
          </w:tcPr>
          <w:p w14:paraId="3B68248E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</w:pPr>
            <w:r>
              <w:rPr>
                <w:rFonts w:hint="eastAsia"/>
              </w:rPr>
              <w:t>其部门负责人表述，公司产品交付</w:t>
            </w:r>
            <w:r>
              <w:rPr>
                <w:rFonts w:hint="eastAsia"/>
              </w:rPr>
              <w:t>后通过电话、微信、调查表、回访等方式进行售后服务，出示有“项目质量反馈表”、“安装派单机调试回访记录表</w:t>
            </w:r>
            <w:r>
              <w:rPr>
                <w:rFonts w:hint="eastAsia"/>
              </w:rPr>
              <w:t>”、“客户培训记录”及“售后服务电话登记表”。</w:t>
            </w:r>
          </w:p>
          <w:p w14:paraId="254F3D85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、抽查“项目质量反馈表”，如下：</w:t>
            </w:r>
          </w:p>
          <w:p w14:paraId="6BF7DA4D" w14:textId="77777777" w:rsidR="00FC3972" w:rsidRDefault="00C12394">
            <w:r>
              <w:rPr>
                <w:noProof/>
              </w:rPr>
              <w:lastRenderedPageBreak/>
              <w:drawing>
                <wp:inline distT="0" distB="0" distL="114300" distR="114300" wp14:anchorId="144DBCAE" wp14:editId="054C2400">
                  <wp:extent cx="5353050" cy="4958080"/>
                  <wp:effectExtent l="0" t="0" r="11430" b="1016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49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7EA4A6" w14:textId="77777777" w:rsidR="00FC3972" w:rsidRDefault="00FC3972">
            <w:pPr>
              <w:pStyle w:val="936e4e6e-5310-4269-9eba-5080d9f28de4"/>
              <w:spacing w:line="360" w:lineRule="auto"/>
              <w:ind w:firstLineChars="200" w:firstLine="420"/>
            </w:pPr>
          </w:p>
          <w:p w14:paraId="7B7F44B3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</w:pPr>
            <w:r>
              <w:rPr>
                <w:rFonts w:hint="eastAsia"/>
              </w:rPr>
              <w:lastRenderedPageBreak/>
              <w:t>2</w:t>
            </w:r>
            <w:r>
              <w:rPr>
                <w:rFonts w:hint="eastAsia"/>
              </w:rPr>
              <w:t>、抽查“安装派单机调试回访记录表”，如下：</w:t>
            </w:r>
          </w:p>
          <w:p w14:paraId="5C7B8368" w14:textId="77777777" w:rsidR="00FC3972" w:rsidRDefault="00C12394">
            <w:pPr>
              <w:pStyle w:val="2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550DD4BD" wp14:editId="0EA72E1B">
                  <wp:extent cx="5007610" cy="4857750"/>
                  <wp:effectExtent l="0" t="0" r="6350" b="381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7610" cy="48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6D1AB4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3</w:t>
            </w:r>
            <w:r>
              <w:rPr>
                <w:rFonts w:hint="eastAsia"/>
                <w:szCs w:val="21"/>
              </w:rPr>
              <w:t>、抽查“</w:t>
            </w:r>
            <w:r>
              <w:rPr>
                <w:rFonts w:hint="eastAsia"/>
              </w:rPr>
              <w:t>售后服务电话登记表</w:t>
            </w:r>
            <w:r>
              <w:rPr>
                <w:rFonts w:hint="eastAsia"/>
                <w:szCs w:val="21"/>
              </w:rPr>
              <w:t>”，如下：</w:t>
            </w:r>
          </w:p>
          <w:p w14:paraId="39A630C6" w14:textId="77777777" w:rsidR="00FC3972" w:rsidRDefault="00C12394">
            <w:pPr>
              <w:pStyle w:val="a0"/>
            </w:pPr>
            <w:r>
              <w:rPr>
                <w:noProof/>
              </w:rPr>
              <w:drawing>
                <wp:inline distT="0" distB="0" distL="114300" distR="114300" wp14:anchorId="3EA07450" wp14:editId="2C9AE4E0">
                  <wp:extent cx="4184650" cy="4343400"/>
                  <wp:effectExtent l="0" t="0" r="6350" b="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9FD6A" w14:textId="77777777" w:rsidR="00FC3972" w:rsidRDefault="00FC3972">
            <w:pPr>
              <w:pStyle w:val="a0"/>
            </w:pPr>
          </w:p>
          <w:p w14:paraId="0F6B8B0D" w14:textId="77777777" w:rsidR="00FC3972" w:rsidRDefault="00C12394">
            <w:pPr>
              <w:pStyle w:val="a0"/>
            </w:pPr>
            <w:r>
              <w:rPr>
                <w:rFonts w:ascii="Calibri" w:eastAsia="宋体" w:hAnsi="Calibri" w:hint="eastAsia"/>
                <w:spacing w:val="0"/>
                <w:sz w:val="21"/>
                <w:szCs w:val="21"/>
              </w:rPr>
              <w:t>——交付后的活动控制符合要求。</w:t>
            </w:r>
          </w:p>
        </w:tc>
        <w:tc>
          <w:tcPr>
            <w:tcW w:w="1585" w:type="dxa"/>
          </w:tcPr>
          <w:p w14:paraId="2BC22666" w14:textId="77777777" w:rsidR="00FC3972" w:rsidRDefault="00FC3972"/>
        </w:tc>
      </w:tr>
      <w:tr w:rsidR="00FC3972" w14:paraId="4E2CBFFA" w14:textId="77777777">
        <w:trPr>
          <w:trHeight w:val="2110"/>
        </w:trPr>
        <w:tc>
          <w:tcPr>
            <w:tcW w:w="2160" w:type="dxa"/>
          </w:tcPr>
          <w:p w14:paraId="2B2E072B" w14:textId="77777777" w:rsidR="00FC3972" w:rsidRDefault="00C12394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lastRenderedPageBreak/>
              <w:t>顾客满意</w:t>
            </w:r>
          </w:p>
        </w:tc>
        <w:tc>
          <w:tcPr>
            <w:tcW w:w="960" w:type="dxa"/>
          </w:tcPr>
          <w:p w14:paraId="1FD5D0D8" w14:textId="77777777" w:rsidR="00FC3972" w:rsidRDefault="00C12394">
            <w:r>
              <w:rPr>
                <w:rFonts w:hint="eastAsia"/>
              </w:rPr>
              <w:t>Q9.1.2</w:t>
            </w:r>
          </w:p>
        </w:tc>
        <w:tc>
          <w:tcPr>
            <w:tcW w:w="10004" w:type="dxa"/>
          </w:tcPr>
          <w:p w14:paraId="68B9A83C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策划了《顾客满意度控制程序》、</w:t>
            </w:r>
            <w:r>
              <w:rPr>
                <w:rFonts w:hint="eastAsia"/>
                <w:szCs w:val="21"/>
              </w:rPr>
              <w:t>明确了</w:t>
            </w:r>
            <w:r>
              <w:rPr>
                <w:rFonts w:hint="eastAsia"/>
                <w:szCs w:val="21"/>
              </w:rPr>
              <w:t>“顾客满意度评定准则”，本部门为主控。</w:t>
            </w:r>
          </w:p>
          <w:p w14:paraId="357807B9" w14:textId="77777777" w:rsidR="00FC3972" w:rsidRDefault="00C12394">
            <w:pPr>
              <w:pStyle w:val="936e4e6e-5310-4269-9eba-5080d9f28de4"/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——查《顾客满意度调查表》，</w:t>
            </w:r>
            <w:r>
              <w:rPr>
                <w:rFonts w:hint="eastAsia"/>
                <w:szCs w:val="21"/>
              </w:rPr>
              <w:t>调查方式为电话调查，</w:t>
            </w:r>
            <w:r>
              <w:rPr>
                <w:rFonts w:hint="eastAsia"/>
                <w:szCs w:val="21"/>
              </w:rPr>
              <w:t>条目有客户名称、</w:t>
            </w:r>
            <w:r>
              <w:rPr>
                <w:rFonts w:hint="eastAsia"/>
                <w:szCs w:val="21"/>
              </w:rPr>
              <w:t>地址、联系方式、联系人</w:t>
            </w:r>
            <w:r>
              <w:rPr>
                <w:rFonts w:hint="eastAsia"/>
                <w:szCs w:val="21"/>
              </w:rPr>
              <w:t>；评分项目有产品质量、</w:t>
            </w:r>
            <w:r>
              <w:rPr>
                <w:rFonts w:hint="eastAsia"/>
                <w:szCs w:val="21"/>
              </w:rPr>
              <w:t>价格比、交货期</w:t>
            </w:r>
            <w:r>
              <w:rPr>
                <w:rFonts w:hint="eastAsia"/>
                <w:szCs w:val="21"/>
              </w:rPr>
              <w:t>、售后服务质量</w:t>
            </w:r>
            <w:r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培训咨询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个项目，分权重按</w:t>
            </w:r>
            <w:r>
              <w:rPr>
                <w:rFonts w:hint="eastAsia"/>
                <w:szCs w:val="21"/>
              </w:rPr>
              <w:t>100</w:t>
            </w:r>
            <w:r>
              <w:rPr>
                <w:rFonts w:hint="eastAsia"/>
                <w:szCs w:val="21"/>
              </w:rPr>
              <w:t>分满分评价。</w:t>
            </w:r>
          </w:p>
          <w:p w14:paraId="58CD1CB2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抽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/>
                <w:szCs w:val="21"/>
              </w:rPr>
              <w:t>客户：</w:t>
            </w:r>
            <w:r>
              <w:rPr>
                <w:rFonts w:ascii="宋体" w:hAnsi="宋体" w:hint="eastAsia"/>
                <w:szCs w:val="21"/>
              </w:rPr>
              <w:t>江西省樟树中学</w:t>
            </w:r>
            <w:r>
              <w:rPr>
                <w:rFonts w:hint="eastAsia"/>
                <w:szCs w:val="21"/>
              </w:rPr>
              <w:t>，时间：</w:t>
            </w:r>
            <w:r>
              <w:rPr>
                <w:rFonts w:hint="eastAsia"/>
                <w:szCs w:val="21"/>
              </w:rPr>
              <w:t>20</w:t>
            </w:r>
            <w:r>
              <w:rPr>
                <w:szCs w:val="21"/>
              </w:rPr>
              <w:t>21.</w:t>
            </w:r>
            <w:r>
              <w:rPr>
                <w:rFonts w:hint="eastAsia"/>
                <w:szCs w:val="21"/>
              </w:rPr>
              <w:t>6.7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；总分：</w:t>
            </w:r>
            <w:r>
              <w:rPr>
                <w:rFonts w:hint="eastAsia"/>
                <w:szCs w:val="21"/>
              </w:rPr>
              <w:t>100</w:t>
            </w:r>
            <w:r>
              <w:rPr>
                <w:rFonts w:hint="eastAsia"/>
                <w:szCs w:val="21"/>
              </w:rPr>
              <w:t>分。</w:t>
            </w:r>
          </w:p>
          <w:p w14:paraId="4FD2C65C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抽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/>
                <w:szCs w:val="21"/>
              </w:rPr>
              <w:t>客户：</w:t>
            </w:r>
            <w:r>
              <w:rPr>
                <w:rFonts w:ascii="宋体" w:hAnsi="宋体" w:hint="eastAsia"/>
                <w:szCs w:val="21"/>
              </w:rPr>
              <w:t>江西卓尔设备集团有限公司</w:t>
            </w:r>
            <w:r>
              <w:rPr>
                <w:rFonts w:hint="eastAsia"/>
                <w:szCs w:val="21"/>
              </w:rPr>
              <w:t>，时间：</w:t>
            </w:r>
            <w:r>
              <w:rPr>
                <w:rFonts w:hint="eastAsia"/>
                <w:szCs w:val="21"/>
              </w:rPr>
              <w:t>20</w:t>
            </w:r>
            <w:r>
              <w:rPr>
                <w:szCs w:val="21"/>
              </w:rPr>
              <w:t>21.</w:t>
            </w:r>
            <w:r>
              <w:rPr>
                <w:rFonts w:hint="eastAsia"/>
                <w:szCs w:val="21"/>
              </w:rPr>
              <w:t>6.7</w:t>
            </w:r>
            <w:r>
              <w:rPr>
                <w:rFonts w:hint="eastAsia"/>
                <w:szCs w:val="21"/>
              </w:rPr>
              <w:t>.</w:t>
            </w:r>
            <w:r>
              <w:rPr>
                <w:rFonts w:hint="eastAsia"/>
                <w:szCs w:val="21"/>
              </w:rPr>
              <w:t>；总分：</w:t>
            </w:r>
            <w:r>
              <w:rPr>
                <w:rFonts w:hint="eastAsia"/>
                <w:szCs w:val="21"/>
              </w:rPr>
              <w:t>100</w:t>
            </w:r>
            <w:r>
              <w:rPr>
                <w:rFonts w:hint="eastAsia"/>
                <w:szCs w:val="21"/>
              </w:rPr>
              <w:t>分。</w:t>
            </w:r>
          </w:p>
          <w:p w14:paraId="64108E43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抽</w:t>
            </w: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/>
                <w:szCs w:val="21"/>
              </w:rPr>
              <w:t>客户：</w:t>
            </w:r>
            <w:r>
              <w:rPr>
                <w:rFonts w:ascii="宋体" w:hAnsi="宋体" w:hint="eastAsia"/>
                <w:szCs w:val="21"/>
              </w:rPr>
              <w:t>曾小明</w:t>
            </w:r>
            <w:r>
              <w:rPr>
                <w:rFonts w:hint="eastAsia"/>
                <w:szCs w:val="21"/>
              </w:rPr>
              <w:t>，时间：</w:t>
            </w:r>
            <w:r>
              <w:rPr>
                <w:rFonts w:hint="eastAsia"/>
                <w:szCs w:val="21"/>
              </w:rPr>
              <w:t>20</w:t>
            </w:r>
            <w:r>
              <w:rPr>
                <w:szCs w:val="21"/>
              </w:rPr>
              <w:t>21.</w:t>
            </w:r>
            <w:r>
              <w:rPr>
                <w:rFonts w:hint="eastAsia"/>
                <w:szCs w:val="21"/>
              </w:rPr>
              <w:t>6.8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；总分</w:t>
            </w:r>
            <w:r>
              <w:rPr>
                <w:rFonts w:hint="eastAsia"/>
                <w:szCs w:val="21"/>
              </w:rPr>
              <w:t>100</w:t>
            </w:r>
            <w:r>
              <w:rPr>
                <w:rFonts w:hint="eastAsia"/>
                <w:szCs w:val="21"/>
              </w:rPr>
              <w:t>分。</w:t>
            </w:r>
          </w:p>
          <w:p w14:paraId="6A2E8E2F" w14:textId="77777777" w:rsidR="00FC3972" w:rsidRDefault="00C12394">
            <w:pPr>
              <w:pStyle w:val="936e4e6e-5310-4269-9eba-5080d9f28de4"/>
              <w:spacing w:line="360" w:lineRule="auto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顾客满意</w:t>
            </w:r>
            <w:proofErr w:type="gramStart"/>
            <w:r>
              <w:rPr>
                <w:rFonts w:hint="eastAsia"/>
                <w:szCs w:val="21"/>
              </w:rPr>
              <w:t>度目标</w:t>
            </w:r>
            <w:proofErr w:type="gramEnd"/>
            <w:r>
              <w:rPr>
                <w:rFonts w:hint="eastAsia"/>
                <w:szCs w:val="21"/>
              </w:rPr>
              <w:t>达成。</w:t>
            </w:r>
          </w:p>
          <w:p w14:paraId="171185DB" w14:textId="77777777" w:rsidR="00FC3972" w:rsidRDefault="00C12394">
            <w:pPr>
              <w:pStyle w:val="936e4e6e-5310-4269-9eba-5080d9f28de4"/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——查《客户满意调查统计报告》，统计评价时间：</w:t>
            </w:r>
            <w:r>
              <w:rPr>
                <w:szCs w:val="21"/>
              </w:rPr>
              <w:t>2021.</w:t>
            </w:r>
            <w:r>
              <w:rPr>
                <w:rFonts w:hint="eastAsia"/>
                <w:szCs w:val="21"/>
              </w:rPr>
              <w:t>6.10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；调查范围：</w:t>
            </w:r>
            <w:r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家主要客户；调查人：</w:t>
            </w:r>
            <w:r>
              <w:rPr>
                <w:rFonts w:hint="eastAsia"/>
                <w:szCs w:val="21"/>
              </w:rPr>
              <w:t>供销</w:t>
            </w:r>
            <w:r>
              <w:rPr>
                <w:rFonts w:hint="eastAsia"/>
                <w:szCs w:val="21"/>
              </w:rPr>
              <w:t>部。结论为平均分</w:t>
            </w:r>
            <w:r>
              <w:rPr>
                <w:rFonts w:hint="eastAsia"/>
                <w:szCs w:val="21"/>
              </w:rPr>
              <w:t>100</w:t>
            </w:r>
            <w:r>
              <w:rPr>
                <w:rFonts w:hint="eastAsia"/>
                <w:szCs w:val="21"/>
              </w:rPr>
              <w:t>分，达成质量目标。</w:t>
            </w:r>
          </w:p>
          <w:p w14:paraId="1648E1CD" w14:textId="77777777" w:rsidR="00FC3972" w:rsidRDefault="00FC3972">
            <w:pPr>
              <w:pStyle w:val="936e4e6e-5310-4269-9eba-5080d9f28de4"/>
              <w:spacing w:line="360" w:lineRule="auto"/>
              <w:ind w:firstLineChars="200" w:firstLine="420"/>
              <w:rPr>
                <w:szCs w:val="21"/>
              </w:rPr>
            </w:pPr>
          </w:p>
          <w:p w14:paraId="050B34A4" w14:textId="77777777" w:rsidR="00FC3972" w:rsidRDefault="00C12394">
            <w:pPr>
              <w:pStyle w:val="936e4e6e-5310-4269-9eba-5080d9f28de4"/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——</w:t>
            </w:r>
            <w:r>
              <w:rPr>
                <w:rFonts w:hint="eastAsia"/>
                <w:szCs w:val="21"/>
              </w:rPr>
              <w:t>基本符合。</w:t>
            </w:r>
          </w:p>
          <w:p w14:paraId="19EF2FC7" w14:textId="77777777" w:rsidR="00FC3972" w:rsidRDefault="00FC3972"/>
        </w:tc>
        <w:tc>
          <w:tcPr>
            <w:tcW w:w="1585" w:type="dxa"/>
          </w:tcPr>
          <w:p w14:paraId="0808A19D" w14:textId="77777777" w:rsidR="00FC3972" w:rsidRDefault="00FC3972"/>
        </w:tc>
      </w:tr>
      <w:tr w:rsidR="00FC3972" w14:paraId="3283357E" w14:textId="77777777">
        <w:trPr>
          <w:trHeight w:val="2110"/>
        </w:trPr>
        <w:tc>
          <w:tcPr>
            <w:tcW w:w="2160" w:type="dxa"/>
          </w:tcPr>
          <w:p w14:paraId="25CDBFA6" w14:textId="77777777" w:rsidR="00FC3972" w:rsidRDefault="00C12394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应急准备和响应</w:t>
            </w:r>
          </w:p>
        </w:tc>
        <w:tc>
          <w:tcPr>
            <w:tcW w:w="960" w:type="dxa"/>
          </w:tcPr>
          <w:p w14:paraId="613E175F" w14:textId="77777777" w:rsidR="00FC3972" w:rsidRDefault="00C12394">
            <w:r>
              <w:rPr>
                <w:rFonts w:hint="eastAsia"/>
              </w:rPr>
              <w:t>EO8.2</w:t>
            </w:r>
          </w:p>
        </w:tc>
        <w:tc>
          <w:tcPr>
            <w:tcW w:w="10004" w:type="dxa"/>
          </w:tcPr>
          <w:p w14:paraId="26139013" w14:textId="77777777" w:rsidR="00FC3972" w:rsidRDefault="00C12394">
            <w:pPr>
              <w:pStyle w:val="936e4e6e-5310-4269-9eba-5080d9f28de4"/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——</w:t>
            </w:r>
            <w:r>
              <w:rPr>
                <w:rFonts w:hint="eastAsia"/>
                <w:szCs w:val="21"/>
              </w:rPr>
              <w:t>部</w:t>
            </w:r>
            <w:r>
              <w:rPr>
                <w:rFonts w:hint="eastAsia"/>
                <w:szCs w:val="21"/>
              </w:rPr>
              <w:t>门</w:t>
            </w:r>
            <w:r>
              <w:rPr>
                <w:rFonts w:hint="eastAsia"/>
                <w:szCs w:val="21"/>
              </w:rPr>
              <w:t>参与</w:t>
            </w:r>
            <w:r>
              <w:rPr>
                <w:rFonts w:hint="eastAsia"/>
                <w:szCs w:val="21"/>
              </w:rPr>
              <w:t>由</w:t>
            </w:r>
            <w:r>
              <w:rPr>
                <w:rFonts w:hint="eastAsia"/>
                <w:szCs w:val="21"/>
              </w:rPr>
              <w:t>生产</w:t>
            </w:r>
            <w:r>
              <w:rPr>
                <w:rFonts w:hint="eastAsia"/>
                <w:szCs w:val="21"/>
              </w:rPr>
              <w:t>部组织的</w:t>
            </w:r>
            <w:r>
              <w:rPr>
                <w:szCs w:val="21"/>
              </w:rPr>
              <w:t>2021.</w:t>
            </w:r>
            <w:r>
              <w:rPr>
                <w:rFonts w:hint="eastAsia"/>
                <w:szCs w:val="21"/>
              </w:rPr>
              <w:t>6.23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“火灾事故应急演练”</w:t>
            </w:r>
            <w:r>
              <w:rPr>
                <w:rFonts w:hint="eastAsia"/>
                <w:szCs w:val="21"/>
              </w:rPr>
              <w:t>及</w:t>
            </w:r>
            <w:r>
              <w:rPr>
                <w:rFonts w:hint="eastAsia"/>
                <w:szCs w:val="21"/>
              </w:rPr>
              <w:t>2021.6.18.</w:t>
            </w:r>
            <w:r>
              <w:rPr>
                <w:rFonts w:hint="eastAsia"/>
                <w:szCs w:val="21"/>
              </w:rPr>
              <w:t>“触电事故应急演练”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对演习效果</w:t>
            </w:r>
            <w:r>
              <w:rPr>
                <w:rFonts w:hint="eastAsia"/>
                <w:szCs w:val="21"/>
              </w:rPr>
              <w:t>进行了</w:t>
            </w:r>
            <w:r>
              <w:rPr>
                <w:rFonts w:hint="eastAsia"/>
                <w:szCs w:val="21"/>
              </w:rPr>
              <w:t>评价。</w:t>
            </w:r>
          </w:p>
          <w:p w14:paraId="578AE658" w14:textId="77777777" w:rsidR="00FC3972" w:rsidRDefault="00FC3972"/>
        </w:tc>
        <w:tc>
          <w:tcPr>
            <w:tcW w:w="1585" w:type="dxa"/>
          </w:tcPr>
          <w:p w14:paraId="06B395B7" w14:textId="77777777" w:rsidR="00FC3972" w:rsidRDefault="00FC3972"/>
        </w:tc>
      </w:tr>
    </w:tbl>
    <w:p w14:paraId="6EA7FC76" w14:textId="77777777" w:rsidR="00FC3972" w:rsidRDefault="00C12394">
      <w:r>
        <w:ptab w:relativeTo="margin" w:alignment="center" w:leader="none"/>
      </w:r>
    </w:p>
    <w:p w14:paraId="3D8D24F7" w14:textId="77777777" w:rsidR="00FC3972" w:rsidRDefault="00FC3972"/>
    <w:p w14:paraId="6ACFF95C" w14:textId="77777777" w:rsidR="00FC3972" w:rsidRDefault="00FC3972"/>
    <w:p w14:paraId="479E3243" w14:textId="77777777" w:rsidR="00FC3972" w:rsidRDefault="00C12394">
      <w:pPr>
        <w:pStyle w:val="a6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sectPr w:rsidR="00FC3972">
      <w:headerReference w:type="default" r:id="rId14"/>
      <w:footerReference w:type="default" r:id="rId15"/>
      <w:pgSz w:w="16838" w:h="11906" w:orient="landscape"/>
      <w:pgMar w:top="1440" w:right="1080" w:bottom="1440" w:left="1080" w:header="68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806C7" w14:textId="77777777" w:rsidR="00C12394" w:rsidRDefault="00C12394">
      <w:r>
        <w:separator/>
      </w:r>
    </w:p>
  </w:endnote>
  <w:endnote w:type="continuationSeparator" w:id="0">
    <w:p w14:paraId="107F9233" w14:textId="77777777" w:rsidR="00C12394" w:rsidRDefault="00C12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altName w:val="楷体"/>
    <w:charset w:val="00"/>
    <w:family w:val="auto"/>
    <w:pitch w:val="default"/>
    <w:sig w:usb0="00000000" w:usb1="00000000" w:usb2="00000010" w:usb3="00000000" w:csb0="00040000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4900"/>
    </w:sdtPr>
    <w:sdtEndPr/>
    <w:sdtContent>
      <w:sdt>
        <w:sdtPr>
          <w:id w:val="171357217"/>
        </w:sdtPr>
        <w:sdtEndPr/>
        <w:sdtContent>
          <w:p w14:paraId="26B4CC5D" w14:textId="77777777" w:rsidR="00FC3972" w:rsidRDefault="00C12394">
            <w:pPr>
              <w:pStyle w:val="a6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110C8EE" w14:textId="77777777" w:rsidR="00FC3972" w:rsidRDefault="00FC397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13342" w14:textId="77777777" w:rsidR="00C12394" w:rsidRDefault="00C12394">
      <w:r>
        <w:separator/>
      </w:r>
    </w:p>
  </w:footnote>
  <w:footnote w:type="continuationSeparator" w:id="0">
    <w:p w14:paraId="35D037E0" w14:textId="77777777" w:rsidR="00C12394" w:rsidRDefault="00C12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42BB3" w14:textId="77777777" w:rsidR="00FC3972" w:rsidRDefault="00C12394">
    <w:pPr>
      <w:pStyle w:val="a8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9AC59A" wp14:editId="669B9C14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ABFA41F"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620.4pt;margin-top:12.55pt;width:102.7pt;height:20.2pt;z-index:251659264;mso-position-horizontal-relative:text;mso-position-vertical-relative:text;mso-width-relative:page;mso-height-relative:page" stroked="f">
          <v:textbox>
            <w:txbxContent>
              <w:p w14:paraId="250838F1" w14:textId="77777777" w:rsidR="00FC3972" w:rsidRDefault="00C12394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598D40C7" w14:textId="77777777" w:rsidR="00FC3972" w:rsidRDefault="00C12394">
    <w:pPr>
      <w:pStyle w:val="a8"/>
      <w:pBdr>
        <w:bottom w:val="none" w:sz="0" w:space="0" w:color="auto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proofErr w:type="gramStart"/>
    <w:r>
      <w:rPr>
        <w:rStyle w:val="CharChar1"/>
        <w:rFonts w:hint="default"/>
        <w:w w:val="90"/>
      </w:rPr>
      <w:t>Co.,Ltd</w:t>
    </w:r>
    <w:proofErr w:type="spellEnd"/>
    <w:r>
      <w:rPr>
        <w:rStyle w:val="CharChar1"/>
        <w:rFonts w:hint="default"/>
        <w:w w:val="90"/>
      </w:rPr>
      <w:t>.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FDFEA8B"/>
    <w:multiLevelType w:val="singleLevel"/>
    <w:tmpl w:val="8FDFEA8B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D2D81BB5"/>
    <w:multiLevelType w:val="singleLevel"/>
    <w:tmpl w:val="D2D81BB5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D83C7A11"/>
    <w:multiLevelType w:val="singleLevel"/>
    <w:tmpl w:val="D83C7A11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0A43812E"/>
    <w:multiLevelType w:val="singleLevel"/>
    <w:tmpl w:val="0A43812E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37AB9E94"/>
    <w:multiLevelType w:val="singleLevel"/>
    <w:tmpl w:val="37AB9E94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3972"/>
    <w:rsid w:val="00247961"/>
    <w:rsid w:val="002A02EF"/>
    <w:rsid w:val="005A3EB2"/>
    <w:rsid w:val="00B54B01"/>
    <w:rsid w:val="00C12394"/>
    <w:rsid w:val="00D05915"/>
    <w:rsid w:val="00FC3972"/>
    <w:rsid w:val="01F667A3"/>
    <w:rsid w:val="05C2329C"/>
    <w:rsid w:val="063B53E6"/>
    <w:rsid w:val="06CC4290"/>
    <w:rsid w:val="092C7268"/>
    <w:rsid w:val="0AF7557F"/>
    <w:rsid w:val="0CAF2EF8"/>
    <w:rsid w:val="0D2A1B16"/>
    <w:rsid w:val="0DC14423"/>
    <w:rsid w:val="0FE97C61"/>
    <w:rsid w:val="11346F8A"/>
    <w:rsid w:val="12180AE1"/>
    <w:rsid w:val="1299399B"/>
    <w:rsid w:val="161812A0"/>
    <w:rsid w:val="169D2607"/>
    <w:rsid w:val="175C5816"/>
    <w:rsid w:val="175E0F34"/>
    <w:rsid w:val="17A80401"/>
    <w:rsid w:val="1B0E6EF9"/>
    <w:rsid w:val="1BC51582"/>
    <w:rsid w:val="1C4C3A51"/>
    <w:rsid w:val="1CA728DC"/>
    <w:rsid w:val="1D0C64DC"/>
    <w:rsid w:val="22527C8A"/>
    <w:rsid w:val="22F12C65"/>
    <w:rsid w:val="2302130E"/>
    <w:rsid w:val="253C0926"/>
    <w:rsid w:val="26D56EBC"/>
    <w:rsid w:val="2A3F69A3"/>
    <w:rsid w:val="2BD27F42"/>
    <w:rsid w:val="2C9679E6"/>
    <w:rsid w:val="2CD54713"/>
    <w:rsid w:val="2D7C2A86"/>
    <w:rsid w:val="2EA57082"/>
    <w:rsid w:val="2EBD4E53"/>
    <w:rsid w:val="2F120B2A"/>
    <w:rsid w:val="309A4933"/>
    <w:rsid w:val="30EC6849"/>
    <w:rsid w:val="31540F86"/>
    <w:rsid w:val="31AB2B70"/>
    <w:rsid w:val="337201A6"/>
    <w:rsid w:val="33B43F5E"/>
    <w:rsid w:val="351D0D35"/>
    <w:rsid w:val="37DC7F27"/>
    <w:rsid w:val="37E26D43"/>
    <w:rsid w:val="38102982"/>
    <w:rsid w:val="3862196A"/>
    <w:rsid w:val="3870241E"/>
    <w:rsid w:val="38A327F3"/>
    <w:rsid w:val="39E60BE9"/>
    <w:rsid w:val="3BD178B7"/>
    <w:rsid w:val="3C0B2B89"/>
    <w:rsid w:val="3D6E0C3B"/>
    <w:rsid w:val="40764075"/>
    <w:rsid w:val="4368266F"/>
    <w:rsid w:val="45941E41"/>
    <w:rsid w:val="4AB4263E"/>
    <w:rsid w:val="4B906C07"/>
    <w:rsid w:val="4C211F55"/>
    <w:rsid w:val="4C754022"/>
    <w:rsid w:val="4CC35A59"/>
    <w:rsid w:val="4FE63A53"/>
    <w:rsid w:val="50A867A1"/>
    <w:rsid w:val="51AE26BC"/>
    <w:rsid w:val="56EA18C1"/>
    <w:rsid w:val="570A381F"/>
    <w:rsid w:val="5BF40AEC"/>
    <w:rsid w:val="5CA65227"/>
    <w:rsid w:val="5CF716F1"/>
    <w:rsid w:val="5E960581"/>
    <w:rsid w:val="5EE72B8A"/>
    <w:rsid w:val="5EFF296C"/>
    <w:rsid w:val="619970DC"/>
    <w:rsid w:val="61AA6698"/>
    <w:rsid w:val="635B58F5"/>
    <w:rsid w:val="645371E5"/>
    <w:rsid w:val="649B536B"/>
    <w:rsid w:val="64EF09EB"/>
    <w:rsid w:val="66252F54"/>
    <w:rsid w:val="68CB2D7B"/>
    <w:rsid w:val="695A5DC4"/>
    <w:rsid w:val="69A9560C"/>
    <w:rsid w:val="69B12712"/>
    <w:rsid w:val="69D05A9E"/>
    <w:rsid w:val="6AD11522"/>
    <w:rsid w:val="6C691082"/>
    <w:rsid w:val="6D2650B6"/>
    <w:rsid w:val="6D960A29"/>
    <w:rsid w:val="6DC9432A"/>
    <w:rsid w:val="6E344496"/>
    <w:rsid w:val="704111E2"/>
    <w:rsid w:val="72D52FCE"/>
    <w:rsid w:val="73633949"/>
    <w:rsid w:val="7740441A"/>
    <w:rsid w:val="775D17E4"/>
    <w:rsid w:val="779B62BE"/>
    <w:rsid w:val="77BC650A"/>
    <w:rsid w:val="780E43A3"/>
    <w:rsid w:val="78B813C8"/>
    <w:rsid w:val="7C003181"/>
    <w:rsid w:val="7E9A0AAB"/>
    <w:rsid w:val="7FB81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0F243645"/>
  <w15:docId w15:val="{3FDD9B46-A457-4BFB-8173-7AEE65FEE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line="312" w:lineRule="auto"/>
    </w:pPr>
    <w:rPr>
      <w:rFonts w:ascii="Arial" w:eastAsia="楷体_GB2312" w:hAnsi="Arial"/>
      <w:spacing w:val="20"/>
      <w:sz w:val="24"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a">
    <w:name w:val="Table Grid"/>
    <w:basedOn w:val="a2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页眉 字符"/>
    <w:basedOn w:val="a1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7">
    <w:name w:val="页脚 字符"/>
    <w:basedOn w:val="a1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5">
    <w:name w:val="批注框文本 字符"/>
    <w:basedOn w:val="a1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b">
    <w:name w:val="表格文字"/>
    <w:basedOn w:val="a"/>
    <w:qFormat/>
    <w:pPr>
      <w:spacing w:before="25" w:after="25"/>
    </w:pPr>
    <w:rPr>
      <w:bCs/>
      <w:spacing w:val="10"/>
    </w:rPr>
  </w:style>
  <w:style w:type="paragraph" w:styleId="ac">
    <w:name w:val="No Spacing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936e4e6e-5310-4269-9eba-5080d9f28de4">
    <w:name w:val="{936e4e6e-5310-4269-9eba-5080d9f28de4}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922</Words>
  <Characters>5261</Characters>
  <Application>Microsoft Office Word</Application>
  <DocSecurity>0</DocSecurity>
  <Lines>43</Lines>
  <Paragraphs>12</Paragraphs>
  <ScaleCrop>false</ScaleCrop>
  <Company/>
  <LinksUpToDate>false</LinksUpToDate>
  <CharactersWithSpaces>6171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zhou wen</cp:lastModifiedBy>
  <cp:revision>25</cp:revision>
  <dcterms:created xsi:type="dcterms:W3CDTF">2015-06-17T12:51:00Z</dcterms:created>
  <dcterms:modified xsi:type="dcterms:W3CDTF">2021-12-07T01:02:00Z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0A366466004B4F82AEEE3E3C796C2415</vt:lpwstr>
  </property>
  <property fmtid="{D5CDD505-2E9C-101B-9397-08002B2CF9AE}" pid="3" name="KSOProductBuildVer">
    <vt:lpwstr>2052-11.1.0.11115</vt:lpwstr>
  </property>
</Properties>
</file>