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王凯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宝鸡市红星锻造有限责任公司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2021.12.11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242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2021-12-10T07:21:27Z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