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155"/>
        <w:gridCol w:w="10004"/>
        <w:gridCol w:w="1585"/>
      </w:tblGrid>
      <w:tr w:rsidR="00846EFB">
        <w:trPr>
          <w:trHeight w:val="515"/>
        </w:trPr>
        <w:tc>
          <w:tcPr>
            <w:tcW w:w="1965" w:type="dxa"/>
            <w:vMerge w:val="restart"/>
            <w:vAlign w:val="center"/>
          </w:tcPr>
          <w:p w:rsidR="00846EFB" w:rsidRDefault="00E7712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6EFB" w:rsidRDefault="00E7712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46EFB" w:rsidRDefault="00E7712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46EFB" w:rsidRDefault="00E77122" w:rsidP="001B2A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FB6FF9">
              <w:rPr>
                <w:rFonts w:eastAsiaTheme="minorEastAsia" w:hAnsiTheme="minorEastAsia" w:hint="eastAsia"/>
                <w:sz w:val="24"/>
                <w:szCs w:val="24"/>
              </w:rPr>
              <w:t>潘文香</w:t>
            </w:r>
            <w:r w:rsidR="004533E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4533EC">
              <w:rPr>
                <w:rFonts w:eastAsiaTheme="minorEastAsia" w:hAnsiTheme="minorEastAsia" w:hint="eastAsia"/>
                <w:sz w:val="24"/>
                <w:szCs w:val="24"/>
              </w:rPr>
              <w:t>吴海兵</w:t>
            </w:r>
          </w:p>
        </w:tc>
        <w:tc>
          <w:tcPr>
            <w:tcW w:w="1585" w:type="dxa"/>
            <w:vMerge w:val="restart"/>
            <w:vAlign w:val="center"/>
          </w:tcPr>
          <w:p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>
        <w:trPr>
          <w:trHeight w:val="403"/>
        </w:trPr>
        <w:tc>
          <w:tcPr>
            <w:tcW w:w="1965" w:type="dxa"/>
            <w:vMerge/>
            <w:vAlign w:val="center"/>
          </w:tcPr>
          <w:p w:rsidR="00846EFB" w:rsidRDefault="00846EFB"/>
        </w:tc>
        <w:tc>
          <w:tcPr>
            <w:tcW w:w="1155" w:type="dxa"/>
            <w:vMerge/>
            <w:vAlign w:val="center"/>
          </w:tcPr>
          <w:p w:rsidR="00846EFB" w:rsidRDefault="00846EFB"/>
        </w:tc>
        <w:tc>
          <w:tcPr>
            <w:tcW w:w="10004" w:type="dxa"/>
            <w:vAlign w:val="center"/>
          </w:tcPr>
          <w:p w:rsidR="00846EFB" w:rsidRDefault="00E77122" w:rsidP="00EE01A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2021.12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EE01A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46EFB" w:rsidRDefault="00846EFB"/>
        </w:tc>
      </w:tr>
      <w:tr w:rsidR="00846EFB">
        <w:trPr>
          <w:trHeight w:val="516"/>
        </w:trPr>
        <w:tc>
          <w:tcPr>
            <w:tcW w:w="1965" w:type="dxa"/>
            <w:vMerge/>
            <w:vAlign w:val="center"/>
          </w:tcPr>
          <w:p w:rsidR="00846EFB" w:rsidRDefault="00846EFB"/>
        </w:tc>
        <w:tc>
          <w:tcPr>
            <w:tcW w:w="1155" w:type="dxa"/>
            <w:vMerge/>
            <w:vAlign w:val="center"/>
          </w:tcPr>
          <w:p w:rsidR="00846EFB" w:rsidRDefault="00846EFB"/>
        </w:tc>
        <w:tc>
          <w:tcPr>
            <w:tcW w:w="10004" w:type="dxa"/>
            <w:vAlign w:val="center"/>
          </w:tcPr>
          <w:p w:rsidR="00846EFB" w:rsidRDefault="00E77122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846EFB" w:rsidRDefault="00EE01AA" w:rsidP="00FB6FF9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EE01AA">
              <w:rPr>
                <w:rFonts w:ascii="宋体" w:hAnsi="宋体" w:cs="Arial" w:hint="eastAsia"/>
                <w:spacing w:val="-6"/>
                <w:szCs w:val="21"/>
              </w:rPr>
              <w:t>QO:4.1理解组织及其环境、4.2理解相关方的需求和期望、4.3 确定管理体系的范围、4.4质量/职业健康安全管理体系及其过程、5.1领导作用和承诺、5.2质量/职业健康安全方针、5.3组织的岗位、职责和权限、O5.4协商与参与、6.1应对风险和机遇的措施、6.2质量/职业健康安全目标及其实现的策划、Q6.3变更的策划、9.3管理评审、10.1改进、10.3持续改进，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585" w:type="dxa"/>
            <w:vMerge/>
          </w:tcPr>
          <w:p w:rsidR="00846EFB" w:rsidRDefault="00846EFB"/>
        </w:tc>
      </w:tr>
      <w:tr w:rsidR="00846EFB">
        <w:trPr>
          <w:trHeight w:val="1255"/>
        </w:trPr>
        <w:tc>
          <w:tcPr>
            <w:tcW w:w="1965" w:type="dxa"/>
          </w:tcPr>
          <w:p w:rsidR="00846EFB" w:rsidRDefault="00E77122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理解组织及其环境</w:t>
            </w:r>
          </w:p>
        </w:tc>
        <w:tc>
          <w:tcPr>
            <w:tcW w:w="1155" w:type="dxa"/>
          </w:tcPr>
          <w:p w:rsidR="00846EFB" w:rsidRDefault="004533EC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QO</w:t>
            </w:r>
            <w:r w:rsidR="00E77122">
              <w:rPr>
                <w:rFonts w:ascii="宋体" w:hAnsi="宋体" w:cs="Arial" w:hint="eastAsia"/>
                <w:spacing w:val="-6"/>
                <w:szCs w:val="21"/>
              </w:rPr>
              <w:t>:4.1</w:t>
            </w:r>
          </w:p>
        </w:tc>
        <w:tc>
          <w:tcPr>
            <w:tcW w:w="10004" w:type="dxa"/>
          </w:tcPr>
          <w:p w:rsidR="007939D8" w:rsidRPr="007939D8" w:rsidRDefault="00FB6FF9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面谈人员：最高管理者：潘文香，管代：</w:t>
            </w:r>
            <w:r>
              <w:rPr>
                <w:rFonts w:hint="eastAsia"/>
                <w:szCs w:val="21"/>
              </w:rPr>
              <w:t>吴海兵</w:t>
            </w:r>
          </w:p>
          <w:p w:rsidR="007939D8" w:rsidRP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939D8">
              <w:rPr>
                <w:rFonts w:ascii="宋体" w:hAnsi="宋体" w:cs="Arial" w:hint="eastAsia"/>
                <w:spacing w:val="-6"/>
                <w:szCs w:val="21"/>
              </w:rPr>
              <w:t>营业执照：</w:t>
            </w:r>
            <w:r w:rsidR="00FB6FF9" w:rsidRPr="00FB6FF9">
              <w:rPr>
                <w:rFonts w:ascii="宋体" w:hAnsi="宋体" w:cs="Arial" w:hint="eastAsia"/>
                <w:spacing w:val="-6"/>
                <w:szCs w:val="21"/>
              </w:rPr>
              <w:t>赣州三权家具有限公司</w:t>
            </w:r>
          </w:p>
          <w:p w:rsidR="007939D8" w:rsidRP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939D8">
              <w:rPr>
                <w:rFonts w:ascii="宋体" w:hAnsi="宋体" w:cs="Arial" w:hint="eastAsia"/>
                <w:spacing w:val="-6"/>
                <w:szCs w:val="21"/>
              </w:rPr>
              <w:t xml:space="preserve">统一社会信用代码：    </w:t>
            </w:r>
            <w:r w:rsidR="00FB6FF9" w:rsidRPr="00FB6FF9">
              <w:rPr>
                <w:rFonts w:ascii="宋体" w:hAnsi="宋体" w:cs="Arial"/>
                <w:spacing w:val="-6"/>
                <w:szCs w:val="21"/>
              </w:rPr>
              <w:t>91360782MA368L7DX0</w:t>
            </w:r>
          </w:p>
          <w:p w:rsidR="007939D8" w:rsidRP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939D8">
              <w:rPr>
                <w:rFonts w:ascii="宋体" w:hAnsi="宋体" w:cs="Arial" w:hint="eastAsia"/>
                <w:spacing w:val="-6"/>
                <w:szCs w:val="21"/>
              </w:rPr>
              <w:t xml:space="preserve">成立日期：   </w:t>
            </w:r>
            <w:r w:rsidR="00FB6FF9" w:rsidRPr="00FB6FF9">
              <w:rPr>
                <w:rFonts w:ascii="宋体" w:hAnsi="宋体" w:cs="Arial" w:hint="eastAsia"/>
                <w:spacing w:val="-6"/>
                <w:szCs w:val="21"/>
              </w:rPr>
              <w:t>2017年09月04日</w:t>
            </w:r>
            <w:r w:rsidRPr="007939D8">
              <w:rPr>
                <w:rFonts w:ascii="宋体" w:hAnsi="宋体" w:cs="Arial" w:hint="eastAsia"/>
                <w:spacing w:val="-6"/>
                <w:szCs w:val="21"/>
              </w:rPr>
              <w:t xml:space="preserve">   有效期：</w:t>
            </w:r>
            <w:r w:rsidR="00FB6FF9" w:rsidRPr="00FB6FF9">
              <w:rPr>
                <w:rFonts w:ascii="宋体" w:hAnsi="宋体" w:cs="Arial" w:hint="eastAsia"/>
                <w:spacing w:val="-6"/>
                <w:szCs w:val="21"/>
              </w:rPr>
              <w:t>2017年09月04日</w:t>
            </w:r>
            <w:r w:rsidR="00FB6FF9">
              <w:rPr>
                <w:rFonts w:ascii="宋体" w:hAnsi="宋体" w:cs="Arial" w:hint="eastAsia"/>
                <w:spacing w:val="-6"/>
                <w:szCs w:val="21"/>
              </w:rPr>
              <w:t xml:space="preserve"> </w:t>
            </w:r>
            <w:r w:rsidRPr="007939D8">
              <w:rPr>
                <w:rFonts w:ascii="宋体" w:hAnsi="宋体" w:cs="Arial" w:hint="eastAsia"/>
                <w:spacing w:val="-6"/>
                <w:szCs w:val="21"/>
              </w:rPr>
              <w:t xml:space="preserve">至 </w:t>
            </w:r>
            <w:r w:rsidR="00FB6FF9">
              <w:rPr>
                <w:rFonts w:ascii="宋体" w:hAnsi="宋体" w:cs="Arial" w:hint="eastAsia"/>
                <w:spacing w:val="-6"/>
                <w:szCs w:val="21"/>
              </w:rPr>
              <w:t>无固定期限</w:t>
            </w:r>
          </w:p>
          <w:p w:rsidR="007939D8" w:rsidRP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939D8">
              <w:rPr>
                <w:rFonts w:ascii="宋体" w:hAnsi="宋体" w:cs="Arial" w:hint="eastAsia"/>
                <w:spacing w:val="-6"/>
                <w:szCs w:val="21"/>
              </w:rPr>
              <w:t>法人代表</w:t>
            </w:r>
            <w:r w:rsidR="00FB6FF9">
              <w:rPr>
                <w:rFonts w:ascii="宋体" w:hAnsi="宋体" w:cs="Arial" w:hint="eastAsia"/>
                <w:spacing w:val="-6"/>
                <w:szCs w:val="21"/>
              </w:rPr>
              <w:t>潘文香</w:t>
            </w:r>
            <w:r w:rsidRPr="007939D8">
              <w:rPr>
                <w:rFonts w:ascii="宋体" w:hAnsi="宋体" w:cs="Arial" w:hint="eastAsia"/>
                <w:spacing w:val="-6"/>
                <w:szCs w:val="21"/>
              </w:rPr>
              <w:t>，公司注册资本500 万元。</w:t>
            </w:r>
          </w:p>
          <w:p w:rsidR="007939D8" w:rsidRP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939D8">
              <w:rPr>
                <w:rFonts w:ascii="宋体" w:hAnsi="宋体" w:cs="Arial" w:hint="eastAsia"/>
                <w:spacing w:val="-6"/>
                <w:szCs w:val="21"/>
              </w:rPr>
              <w:t>注册地址：</w:t>
            </w:r>
            <w:r w:rsidR="00FB6FF9" w:rsidRPr="00FB6FF9">
              <w:rPr>
                <w:rFonts w:ascii="宋体" w:hAnsi="宋体" w:cs="Arial" w:hint="eastAsia"/>
                <w:spacing w:val="-6"/>
                <w:szCs w:val="21"/>
              </w:rPr>
              <w:t>江西省赣州市南康区龙岭工业园西区</w:t>
            </w:r>
            <w:r w:rsidRPr="007939D8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7939D8" w:rsidRP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939D8">
              <w:rPr>
                <w:rFonts w:ascii="宋体" w:hAnsi="宋体" w:cs="Arial" w:hint="eastAsia"/>
                <w:spacing w:val="-6"/>
                <w:szCs w:val="21"/>
              </w:rPr>
              <w:t>经营范围：</w:t>
            </w:r>
            <w:r w:rsidR="00FB6FF9" w:rsidRPr="00FB6FF9">
              <w:rPr>
                <w:rFonts w:ascii="宋体" w:hAnsi="宋体" w:cs="Arial" w:hint="eastAsia"/>
                <w:spacing w:val="-6"/>
                <w:szCs w:val="21"/>
              </w:rPr>
              <w:t>许可项目：货物进出口（依法须经批准的项目，经相关部门批准后方可开展经营活动） 一般项目：家具制造，家具销售，互联网销售（除销售需要许可的商品），日用百货销售，家用电器销售，建筑材料销售，办公用品销售，体育用品及器材零售，体育用品及器材批发，五金产品零售，五金产品批发，住宅室内装饰装修，城市绿化管理，服装服饰零售，家用纺织制成品制造，产业用纺织制成品销售，广告制作，电子产品销售，礼品花卉销售（除许可业务外，可自主依法经营法律法规非禁止或限制的项目）</w:t>
            </w:r>
            <w:r w:rsidRPr="007939D8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7939D8" w:rsidRP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939D8">
              <w:rPr>
                <w:rFonts w:ascii="宋体" w:hAnsi="宋体" w:cs="Arial" w:hint="eastAsia"/>
                <w:spacing w:val="-6"/>
                <w:szCs w:val="21"/>
              </w:rPr>
              <w:t>查国家企业信用信息公示系统，企业无异常经营记录、无违法失信记录。</w:t>
            </w:r>
          </w:p>
          <w:p w:rsidR="007939D8" w:rsidRP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组织机构：行政部、</w:t>
            </w:r>
            <w:r w:rsidR="00FB6FF9">
              <w:rPr>
                <w:rFonts w:ascii="宋体" w:hAnsi="宋体" w:cs="Arial" w:hint="eastAsia"/>
                <w:spacing w:val="-6"/>
                <w:szCs w:val="21"/>
              </w:rPr>
              <w:t>供销部</w:t>
            </w:r>
            <w:r w:rsidR="004533EC">
              <w:rPr>
                <w:rFonts w:ascii="宋体" w:hAnsi="宋体" w:cs="Arial" w:hint="eastAsia"/>
                <w:spacing w:val="-6"/>
                <w:szCs w:val="21"/>
              </w:rPr>
              <w:t>、生产部</w:t>
            </w:r>
            <w:r w:rsidRPr="007939D8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7939D8" w:rsidRPr="007939D8" w:rsidRDefault="004533EC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4533EC">
              <w:rPr>
                <w:rFonts w:ascii="宋体" w:hAnsi="宋体" w:cs="Arial" w:hint="eastAsia"/>
                <w:spacing w:val="-6"/>
                <w:szCs w:val="21"/>
              </w:rPr>
              <w:t>租用生产厂房，约</w:t>
            </w:r>
            <w:r>
              <w:rPr>
                <w:rFonts w:ascii="宋体" w:hAnsi="宋体" w:cs="Arial" w:hint="eastAsia"/>
                <w:spacing w:val="-6"/>
                <w:szCs w:val="21"/>
              </w:rPr>
              <w:t>80</w:t>
            </w:r>
            <w:r w:rsidRPr="004533EC">
              <w:rPr>
                <w:rFonts w:ascii="宋体" w:hAnsi="宋体" w:cs="Arial" w:hint="eastAsia"/>
                <w:spacing w:val="-6"/>
                <w:szCs w:val="21"/>
              </w:rPr>
              <w:t>00平方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，用于办公家具</w:t>
            </w:r>
            <w:r w:rsidRPr="004533EC">
              <w:rPr>
                <w:rFonts w:ascii="宋体" w:hAnsi="宋体" w:cs="Arial" w:hint="eastAsia"/>
                <w:spacing w:val="-6"/>
                <w:szCs w:val="21"/>
              </w:rPr>
              <w:t>生产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，销售、行政、办公面积</w:t>
            </w:r>
            <w:r w:rsidRPr="004533EC">
              <w:rPr>
                <w:rFonts w:ascii="宋体" w:hAnsi="宋体" w:cs="Arial" w:hint="eastAsia"/>
                <w:spacing w:val="-6"/>
                <w:szCs w:val="21"/>
              </w:rPr>
              <w:t>约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100平方</w:t>
            </w:r>
            <w:r w:rsidR="007939D8" w:rsidRPr="007939D8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939D8">
              <w:rPr>
                <w:rFonts w:ascii="宋体" w:hAnsi="宋体" w:cs="Arial" w:hint="eastAsia"/>
                <w:spacing w:val="-6"/>
                <w:szCs w:val="21"/>
              </w:rPr>
              <w:t>查到了企业的营业执照，经营范围包括了认证范围内产品。</w:t>
            </w:r>
          </w:p>
          <w:p w:rsidR="00846EFB" w:rsidRDefault="00E77122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经交流得知公司</w:t>
            </w:r>
            <w:r>
              <w:rPr>
                <w:rFonts w:ascii="宋体" w:hAnsi="宋体" w:cs="Arial"/>
                <w:spacing w:val="-6"/>
                <w:szCs w:val="21"/>
              </w:rPr>
              <w:t>通过定期的网站获取、顾客沟通、及定期内部总结等方式</w:t>
            </w:r>
            <w:r>
              <w:rPr>
                <w:rFonts w:ascii="宋体" w:hAnsi="宋体" w:cs="Arial" w:hint="eastAsia"/>
                <w:spacing w:val="-6"/>
                <w:szCs w:val="21"/>
              </w:rPr>
              <w:t>对内外部因素</w:t>
            </w:r>
            <w:r>
              <w:rPr>
                <w:rFonts w:ascii="宋体" w:hAnsi="宋体" w:cs="Arial"/>
                <w:spacing w:val="-6"/>
                <w:szCs w:val="21"/>
              </w:rPr>
              <w:t>进行监视和评审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：</w:t>
            </w:r>
          </w:p>
          <w:p w:rsidR="00846EFB" w:rsidRDefault="00E77122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外部因素：</w:t>
            </w:r>
          </w:p>
          <w:p w:rsidR="00846EFB" w:rsidRDefault="00FB6FF9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办公家具</w:t>
            </w:r>
            <w:r w:rsidR="00E77122">
              <w:rPr>
                <w:rFonts w:ascii="宋体" w:hAnsi="宋体" w:cs="Arial"/>
                <w:spacing w:val="-6"/>
                <w:szCs w:val="21"/>
              </w:rPr>
              <w:t>等行业持续新建发展带来的机遇，安全环保的法规和政府对生产加工业的环保性、安全性和质量提出了越来越高的要求，行业有着非常大的提升空间，并取得迅速的发展。</w:t>
            </w:r>
          </w:p>
          <w:p w:rsidR="00846EFB" w:rsidRDefault="00E77122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国内文化、社会因素影响因素很小。</w:t>
            </w:r>
          </w:p>
          <w:p w:rsidR="00846EFB" w:rsidRDefault="00E77122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与同类企业相比，具有</w:t>
            </w:r>
            <w:r>
              <w:rPr>
                <w:rFonts w:ascii="宋体" w:hAnsi="宋体" w:cs="Arial" w:hint="eastAsia"/>
                <w:spacing w:val="-6"/>
                <w:szCs w:val="21"/>
              </w:rPr>
              <w:t>设备先进、</w:t>
            </w:r>
            <w:r>
              <w:rPr>
                <w:rFonts w:ascii="宋体" w:hAnsi="宋体" w:cs="Arial"/>
                <w:spacing w:val="-6"/>
                <w:szCs w:val="21"/>
              </w:rPr>
              <w:t>人员少、生产效率高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0F3947">
              <w:rPr>
                <w:rFonts w:ascii="宋体" w:hAnsi="宋体" w:cs="Arial"/>
                <w:spacing w:val="-6"/>
                <w:szCs w:val="21"/>
              </w:rPr>
              <w:t>生产周期短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>
              <w:rPr>
                <w:rFonts w:ascii="宋体" w:hAnsi="宋体" w:cs="Arial"/>
                <w:spacing w:val="-6"/>
                <w:szCs w:val="21"/>
              </w:rPr>
              <w:t>优势。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产品供应商质量稳定、价廉物美、技术力量强、合作稳定等优势、</w:t>
            </w:r>
          </w:p>
          <w:p w:rsidR="00846EFB" w:rsidRDefault="00E77122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内部因素：</w:t>
            </w:r>
          </w:p>
          <w:p w:rsidR="00846EFB" w:rsidRDefault="00E77122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公司的人员均为有多年</w:t>
            </w:r>
            <w:r w:rsidR="007939D8">
              <w:rPr>
                <w:rFonts w:ascii="宋体" w:hAnsi="宋体" w:cs="Arial"/>
                <w:spacing w:val="-6"/>
                <w:szCs w:val="21"/>
              </w:rPr>
              <w:t>采购、销售</w:t>
            </w:r>
            <w:r>
              <w:rPr>
                <w:rFonts w:ascii="宋体" w:hAnsi="宋体" w:cs="Arial"/>
                <w:spacing w:val="-6"/>
                <w:szCs w:val="21"/>
              </w:rPr>
              <w:t>经验和质检及相关岗位管理工作经验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>
              <w:rPr>
                <w:rFonts w:ascii="宋体" w:hAnsi="宋体" w:cs="Arial"/>
                <w:spacing w:val="-6"/>
                <w:szCs w:val="21"/>
              </w:rPr>
              <w:t>经过技能/合规性培训，业务熟练，质量意识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/>
                <w:spacing w:val="-6"/>
                <w:szCs w:val="21"/>
              </w:rPr>
              <w:t>环境保护意识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、职业健康安全意识</w:t>
            </w:r>
            <w:r>
              <w:rPr>
                <w:rFonts w:ascii="宋体" w:hAnsi="宋体" w:cs="Arial"/>
                <w:spacing w:val="-6"/>
                <w:szCs w:val="21"/>
              </w:rPr>
              <w:t>较强。</w:t>
            </w:r>
          </w:p>
          <w:p w:rsidR="00846EFB" w:rsidRDefault="00E77122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公司财务能保障公司质量/环境/职业健康安全管理体系运行所需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>
              <w:rPr>
                <w:rFonts w:ascii="宋体" w:hAnsi="宋体" w:cs="Arial"/>
                <w:spacing w:val="-6"/>
                <w:szCs w:val="21"/>
              </w:rPr>
              <w:t>公司的技术、销售基础设施、环保安全设施配备齐全、过程运行环境控制良好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846EFB" w:rsidRDefault="00E77122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经查，符合要求。</w:t>
            </w:r>
          </w:p>
        </w:tc>
        <w:tc>
          <w:tcPr>
            <w:tcW w:w="1585" w:type="dxa"/>
          </w:tcPr>
          <w:p w:rsidR="00846EFB" w:rsidRDefault="000F3947">
            <w:r>
              <w:lastRenderedPageBreak/>
              <w:t>符合</w:t>
            </w:r>
          </w:p>
        </w:tc>
      </w:tr>
      <w:tr w:rsidR="000F3947" w:rsidTr="007939D8">
        <w:trPr>
          <w:trHeight w:val="972"/>
        </w:trPr>
        <w:tc>
          <w:tcPr>
            <w:tcW w:w="1965" w:type="dxa"/>
          </w:tcPr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理解相关方的需求和期望</w:t>
            </w:r>
          </w:p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55" w:type="dxa"/>
          </w:tcPr>
          <w:p w:rsidR="000F3947" w:rsidRDefault="004533EC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QO</w:t>
            </w:r>
            <w:r w:rsidR="000F3947">
              <w:rPr>
                <w:rFonts w:ascii="宋体" w:hAnsi="宋体" w:cs="Arial" w:hint="eastAsia"/>
                <w:spacing w:val="-6"/>
                <w:szCs w:val="21"/>
              </w:rPr>
              <w:t>:4.2</w:t>
            </w:r>
          </w:p>
        </w:tc>
        <w:tc>
          <w:tcPr>
            <w:tcW w:w="10004" w:type="dxa"/>
          </w:tcPr>
          <w:p w:rsidR="000F3947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公司确定了与环境</w:t>
            </w:r>
            <w:r w:rsidR="000F3947">
              <w:rPr>
                <w:rFonts w:ascii="宋体" w:hAnsi="宋体" w:cs="Arial"/>
                <w:spacing w:val="-6"/>
                <w:szCs w:val="21"/>
              </w:rPr>
              <w:t>管理体系有关的相关方包括顾客、采购环保合格原</w:t>
            </w:r>
            <w:r>
              <w:rPr>
                <w:rFonts w:ascii="宋体" w:hAnsi="宋体" w:cs="Arial"/>
                <w:spacing w:val="-6"/>
                <w:szCs w:val="21"/>
              </w:rPr>
              <w:t>材料和合作供方、工商</w:t>
            </w:r>
            <w:r w:rsidR="001041EC">
              <w:rPr>
                <w:rFonts w:ascii="宋体" w:hAnsi="宋体" w:cs="Arial"/>
                <w:spacing w:val="-6"/>
                <w:szCs w:val="21"/>
              </w:rPr>
              <w:t>行政部门、计量和安全部门、总公司</w:t>
            </w:r>
            <w:r w:rsidR="000F3947">
              <w:rPr>
                <w:rFonts w:ascii="宋体" w:hAnsi="宋体" w:cs="Arial"/>
                <w:spacing w:val="-6"/>
                <w:szCs w:val="21"/>
              </w:rPr>
              <w:t>、财政局、物流服务企业、当地环保部门、第三方检测机构等。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相关方对企业的要求有：遵守国家的现行法律法规、保持有效的资质、生产的产品节能环保，对环境无重大污染、无安全隐患、不断提高技术水平以及不断提高客户满意度等。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对这些相关方监事和评审的方法有：上级文件、标准和规范的获取、设备器具检定、沟通等。</w:t>
            </w:r>
          </w:p>
        </w:tc>
        <w:tc>
          <w:tcPr>
            <w:tcW w:w="1585" w:type="dxa"/>
          </w:tcPr>
          <w:p w:rsidR="000F3947" w:rsidRDefault="000F3947" w:rsidP="003F4903">
            <w:r>
              <w:t>符合</w:t>
            </w:r>
          </w:p>
        </w:tc>
      </w:tr>
      <w:tr w:rsidR="000F3947">
        <w:trPr>
          <w:trHeight w:val="1255"/>
        </w:trPr>
        <w:tc>
          <w:tcPr>
            <w:tcW w:w="1965" w:type="dxa"/>
          </w:tcPr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应对风险和机遇的措施</w:t>
            </w:r>
          </w:p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确定管理体系的范围</w:t>
            </w:r>
          </w:p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管理体系及其过程</w:t>
            </w:r>
          </w:p>
        </w:tc>
        <w:tc>
          <w:tcPr>
            <w:tcW w:w="1155" w:type="dxa"/>
          </w:tcPr>
          <w:p w:rsidR="000F3947" w:rsidRDefault="004533EC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QO</w:t>
            </w:r>
            <w:r w:rsidR="000F3947">
              <w:rPr>
                <w:rFonts w:ascii="宋体" w:hAnsi="宋体" w:cs="Arial" w:hint="eastAsia"/>
                <w:spacing w:val="-6"/>
                <w:szCs w:val="21"/>
              </w:rPr>
              <w:t>:6.1</w:t>
            </w:r>
          </w:p>
          <w:p w:rsidR="000F3947" w:rsidRDefault="000F3947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4.3</w:t>
            </w:r>
          </w:p>
          <w:p w:rsidR="000F3947" w:rsidRDefault="000F3947" w:rsidP="007939D8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4.4</w:t>
            </w:r>
          </w:p>
          <w:p w:rsidR="004533EC" w:rsidRDefault="004533EC" w:rsidP="004533EC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Q6.3</w:t>
            </w:r>
          </w:p>
        </w:tc>
        <w:tc>
          <w:tcPr>
            <w:tcW w:w="10004" w:type="dxa"/>
          </w:tcPr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基于对4.1和4.2的考虑，分析了公司存在的风险和机遇：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机遇：</w:t>
            </w:r>
            <w:r>
              <w:rPr>
                <w:rFonts w:ascii="宋体" w:hAnsi="宋体" w:cs="Arial"/>
                <w:spacing w:val="-6"/>
                <w:szCs w:val="21"/>
              </w:rPr>
              <w:t>行业市场的规模化，市场需求量很大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>
              <w:rPr>
                <w:rFonts w:ascii="宋体" w:hAnsi="宋体" w:cs="Arial"/>
                <w:spacing w:val="-6"/>
                <w:szCs w:val="21"/>
              </w:rPr>
              <w:t>销售市场巨大，目前市场经济对企业有较好的推动作用。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风险：</w:t>
            </w:r>
            <w:r>
              <w:rPr>
                <w:rFonts w:ascii="宋体" w:hAnsi="宋体" w:cs="Arial"/>
                <w:spacing w:val="-6"/>
                <w:szCs w:val="21"/>
              </w:rPr>
              <w:t>目前国内市场的同类产品有较多的品牌，竞争逐渐加剧。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编制有《风险和机遇的应对控制程序》，对组织内外的风险和机遇进行了策划。</w:t>
            </w:r>
            <w:r>
              <w:rPr>
                <w:rFonts w:ascii="宋体" w:hAnsi="宋体" w:cs="Arial" w:hint="eastAsia"/>
                <w:spacing w:val="-6"/>
                <w:szCs w:val="21"/>
              </w:rPr>
              <w:t>介绍说，公司</w:t>
            </w:r>
            <w:r>
              <w:rPr>
                <w:rFonts w:ascii="宋体" w:hAnsi="宋体" w:cs="Arial"/>
                <w:spacing w:val="-6"/>
                <w:szCs w:val="21"/>
              </w:rPr>
              <w:t>识别了风险和机遇来源、风险和机遇内容、管理措施、责任部门、实时时间、评价措施等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7939D8" w:rsidRDefault="007939D8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不可接受风险：</w:t>
            </w:r>
            <w:r w:rsidR="004533EC">
              <w:rPr>
                <w:rFonts w:ascii="宋体" w:hAnsi="宋体" w:cs="Arial" w:hint="eastAsia"/>
                <w:spacing w:val="-6"/>
                <w:szCs w:val="21"/>
              </w:rPr>
              <w:t>火灾、触电、</w:t>
            </w:r>
            <w:r w:rsidR="004533EC" w:rsidRPr="005511A4">
              <w:rPr>
                <w:rFonts w:ascii="宋体" w:hAnsi="宋体" w:cs="Arial" w:hint="eastAsia"/>
                <w:spacing w:val="-6"/>
                <w:szCs w:val="21"/>
              </w:rPr>
              <w:t>机械伤害、粉尘</w:t>
            </w:r>
            <w:r w:rsidR="004533EC">
              <w:rPr>
                <w:rFonts w:ascii="宋体" w:hAnsi="宋体" w:cs="Arial" w:hint="eastAsia"/>
                <w:spacing w:val="-6"/>
                <w:szCs w:val="21"/>
              </w:rPr>
              <w:t>/废气吸入性</w:t>
            </w:r>
            <w:r w:rsidR="004533EC" w:rsidRPr="005511A4">
              <w:rPr>
                <w:rFonts w:ascii="宋体" w:hAnsi="宋体" w:cs="Arial" w:hint="eastAsia"/>
                <w:spacing w:val="-6"/>
                <w:szCs w:val="21"/>
              </w:rPr>
              <w:t>伤害</w:t>
            </w:r>
            <w:r w:rsidR="004533EC">
              <w:rPr>
                <w:rFonts w:ascii="宋体" w:hAnsi="宋体" w:cs="Arial" w:hint="eastAsia"/>
                <w:spacing w:val="-6"/>
                <w:szCs w:val="21"/>
              </w:rPr>
              <w:t>、中毒</w:t>
            </w:r>
            <w:r w:rsidR="004533EC" w:rsidRPr="005511A4"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>
              <w:rPr>
                <w:rFonts w:ascii="宋体" w:hAnsi="宋体" w:cs="Arial"/>
                <w:spacing w:val="-6"/>
                <w:szCs w:val="21"/>
              </w:rPr>
              <w:t>；</w:t>
            </w:r>
          </w:p>
          <w:p w:rsidR="00A20265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控制措施：</w:t>
            </w:r>
            <w:r w:rsidR="00A20265">
              <w:rPr>
                <w:rFonts w:ascii="宋体" w:hAnsi="宋体" w:cs="Arial"/>
                <w:spacing w:val="-6"/>
                <w:szCs w:val="21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为应对相应的风险和机遇，公司依据GB/T24001-2016标准的要求并结合本公司的具体情况，采取PDCA</w:t>
            </w:r>
            <w:r w:rsidR="007939D8">
              <w:rPr>
                <w:rFonts w:ascii="宋体" w:hAnsi="宋体" w:cs="Arial" w:hint="eastAsia"/>
                <w:spacing w:val="-6"/>
                <w:szCs w:val="21"/>
              </w:rPr>
              <w:t>的过程方法，建立、实施、保持并持续改进环境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t>管理体系。编制《管理手册》A/</w:t>
            </w:r>
            <w:r w:rsidR="00CF627D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版，管理体系于202</w:t>
            </w:r>
            <w:r w:rsidR="00CF627D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56608E">
              <w:rPr>
                <w:rFonts w:ascii="宋体" w:hAnsi="宋体" w:cs="Arial" w:hint="eastAsia"/>
                <w:spacing w:val="-6"/>
                <w:szCs w:val="21"/>
              </w:rPr>
              <w:t>.1</w:t>
            </w:r>
            <w:r w:rsidR="007939D8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CF627D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建立并正式实施。另编制程序文件</w:t>
            </w:r>
            <w:r w:rsidR="00CF627D">
              <w:rPr>
                <w:rFonts w:ascii="宋体" w:hAnsi="宋体" w:cs="Arial" w:hint="eastAsia"/>
                <w:spacing w:val="-6"/>
                <w:szCs w:val="21"/>
              </w:rPr>
              <w:t>27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个，版本号：A/0，</w:t>
            </w:r>
            <w:r w:rsidR="0061430A"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56608E">
              <w:rPr>
                <w:rFonts w:ascii="宋体" w:hAnsi="宋体" w:cs="Arial" w:hint="eastAsia"/>
                <w:spacing w:val="-6"/>
                <w:szCs w:val="21"/>
              </w:rPr>
              <w:t>0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61430A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7939D8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56608E">
              <w:rPr>
                <w:rFonts w:ascii="宋体" w:hAnsi="宋体" w:cs="Arial" w:hint="eastAsia"/>
                <w:spacing w:val="-6"/>
                <w:szCs w:val="21"/>
              </w:rPr>
              <w:t>5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日实施；作业指导书</w:t>
            </w:r>
            <w:r w:rsidR="007939D8">
              <w:rPr>
                <w:rFonts w:ascii="宋体" w:hAnsi="宋体" w:cs="Arial" w:hint="eastAsia"/>
                <w:spacing w:val="-6"/>
                <w:szCs w:val="21"/>
              </w:rPr>
              <w:t>1套</w:t>
            </w:r>
            <w:r w:rsidRPr="00F26436">
              <w:rPr>
                <w:rFonts w:ascii="宋体" w:hAnsi="宋体" w:cs="Arial" w:hint="eastAsia"/>
                <w:spacing w:val="-6"/>
                <w:szCs w:val="21"/>
              </w:rPr>
              <w:t>；建立有外来文件清单，收集法律法规和技术标准、规范等</w:t>
            </w:r>
            <w:r w:rsidR="00F26436" w:rsidRPr="00F26436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8760C7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F26436">
              <w:rPr>
                <w:rFonts w:ascii="宋体" w:hAnsi="宋体" w:cs="Arial" w:hint="eastAsia"/>
                <w:spacing w:val="-6"/>
                <w:szCs w:val="21"/>
              </w:rPr>
              <w:t>个；建立环境法律法规和其他要求清单，共</w:t>
            </w:r>
            <w:r w:rsidR="00A20265">
              <w:rPr>
                <w:rFonts w:ascii="宋体" w:hAnsi="宋体" w:cs="Arial" w:hint="eastAsia"/>
                <w:spacing w:val="-6"/>
                <w:szCs w:val="21"/>
              </w:rPr>
              <w:t>50</w:t>
            </w:r>
            <w:r w:rsidRPr="00F26436">
              <w:rPr>
                <w:rFonts w:ascii="宋体" w:hAnsi="宋体" w:cs="Arial" w:hint="eastAsia"/>
                <w:spacing w:val="-6"/>
                <w:szCs w:val="21"/>
              </w:rPr>
              <w:t>个。</w:t>
            </w:r>
          </w:p>
          <w:p w:rsidR="000F3947" w:rsidRDefault="00BD688E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本公司识别并确定了如下分工及过程：采购过程</w:t>
            </w:r>
            <w:r w:rsidR="000F3947">
              <w:rPr>
                <w:rFonts w:ascii="宋体" w:hAnsi="宋体" w:cs="Arial" w:hint="eastAsia"/>
                <w:spacing w:val="-6"/>
                <w:szCs w:val="21"/>
              </w:rPr>
              <w:t>、销售过程、检验与交付过程、绩效分析、评价与改进等多个过程。</w:t>
            </w:r>
          </w:p>
          <w:p w:rsidR="00A20265" w:rsidRDefault="00A20265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本公司识别并确定了如下分工及过程：采购过程、生产过程、销售过程、检验与交付过程、绩效分析、评价与改进等多个过程。</w:t>
            </w:r>
          </w:p>
          <w:p w:rsidR="00A20265" w:rsidRPr="006F1C2B" w:rsidRDefault="00A20265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6F1C2B">
              <w:rPr>
                <w:rFonts w:ascii="宋体" w:hAnsi="宋体" w:cs="Arial" w:hint="eastAsia"/>
                <w:spacing w:val="-6"/>
                <w:szCs w:val="21"/>
              </w:rPr>
              <w:t xml:space="preserve">生产工艺流程如下： </w:t>
            </w:r>
          </w:p>
          <w:p w:rsidR="00A20265" w:rsidRPr="006F1C2B" w:rsidRDefault="00A20265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</w:t>
            </w:r>
            <w:r w:rsidRPr="006F1C2B">
              <w:rPr>
                <w:rFonts w:ascii="宋体" w:hAnsi="宋体" w:cs="Arial" w:hint="eastAsia"/>
                <w:spacing w:val="-6"/>
                <w:szCs w:val="21"/>
              </w:rPr>
              <w:t>家具生产工艺流程：</w:t>
            </w:r>
          </w:p>
          <w:p w:rsidR="00A20265" w:rsidRPr="00A20265" w:rsidRDefault="00A20265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20265">
              <w:rPr>
                <w:rFonts w:ascii="宋体" w:hAnsi="宋体" w:cs="Arial" w:hint="eastAsia"/>
                <w:spacing w:val="-6"/>
                <w:szCs w:val="21"/>
              </w:rPr>
              <w:t>开料－排钻－钉压－锣机－封边－木磨－批灰－底油－油磨－面油－包装。</w:t>
            </w:r>
          </w:p>
          <w:p w:rsidR="00A20265" w:rsidRPr="00A20265" w:rsidRDefault="00A20265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20265">
              <w:rPr>
                <w:rFonts w:ascii="宋体" w:hAnsi="宋体" w:cs="Arial" w:hint="eastAsia"/>
                <w:spacing w:val="-6"/>
                <w:szCs w:val="21"/>
              </w:rPr>
              <w:t>原木—开料—压刨—立铣—钻孔—砂光—刷底漆—喷面漆—组装—成品入库。</w:t>
            </w:r>
          </w:p>
          <w:p w:rsidR="00A20265" w:rsidRPr="006F1C2B" w:rsidRDefault="00A20265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6F1C2B">
              <w:rPr>
                <w:rFonts w:ascii="宋体" w:hAnsi="宋体" w:cs="Arial" w:hint="eastAsia"/>
                <w:spacing w:val="-6"/>
                <w:szCs w:val="21"/>
              </w:rPr>
              <w:t>体系自去年至今年运行正常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6F1C2B">
              <w:rPr>
                <w:rFonts w:ascii="宋体" w:hAnsi="宋体" w:cs="Arial" w:hint="eastAsia"/>
                <w:spacing w:val="-6"/>
                <w:szCs w:val="21"/>
              </w:rPr>
              <w:t>工艺无变更。</w:t>
            </w:r>
          </w:p>
          <w:p w:rsidR="000F3947" w:rsidRDefault="0061430A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lastRenderedPageBreak/>
              <w:t>管理体系范围确认</w:t>
            </w:r>
            <w:r w:rsidR="000F3947">
              <w:rPr>
                <w:rFonts w:ascii="宋体" w:hAnsi="宋体" w:cs="Arial"/>
                <w:spacing w:val="-6"/>
                <w:szCs w:val="21"/>
              </w:rPr>
              <w:t>：</w:t>
            </w:r>
          </w:p>
          <w:p w:rsidR="00A20265" w:rsidRPr="00A20265" w:rsidRDefault="00A20265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20265">
              <w:rPr>
                <w:rFonts w:ascii="宋体" w:hAnsi="宋体" w:cs="Arial" w:hint="eastAsia"/>
                <w:spacing w:val="-6"/>
                <w:szCs w:val="21"/>
              </w:rPr>
              <w:t>Q：办公家具的生产</w:t>
            </w:r>
          </w:p>
          <w:p w:rsidR="0061430A" w:rsidRPr="0061430A" w:rsidRDefault="00A20265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20265">
              <w:rPr>
                <w:rFonts w:ascii="宋体" w:hAnsi="宋体" w:cs="Arial" w:hint="eastAsia"/>
                <w:spacing w:val="-6"/>
                <w:szCs w:val="21"/>
              </w:rPr>
              <w:t>O：办公家具的生产所涉及的职业健康安全管理活动</w:t>
            </w:r>
            <w:r w:rsidR="0056608E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</w:t>
            </w:r>
            <w:r>
              <w:rPr>
                <w:rFonts w:ascii="宋体" w:hAnsi="宋体" w:cs="Arial"/>
                <w:spacing w:val="-6"/>
                <w:szCs w:val="21"/>
              </w:rPr>
              <w:t>识别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，公司</w:t>
            </w:r>
            <w:r>
              <w:rPr>
                <w:rFonts w:ascii="宋体" w:hAnsi="宋体" w:cs="Arial"/>
                <w:spacing w:val="-6"/>
                <w:szCs w:val="21"/>
              </w:rPr>
              <w:t>无外包过程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:rsidR="000F3947" w:rsidRDefault="000F3947" w:rsidP="003F4903">
            <w:r>
              <w:lastRenderedPageBreak/>
              <w:t>符合</w:t>
            </w:r>
          </w:p>
        </w:tc>
      </w:tr>
      <w:tr w:rsidR="000F3947">
        <w:trPr>
          <w:trHeight w:val="1968"/>
        </w:trPr>
        <w:tc>
          <w:tcPr>
            <w:tcW w:w="1965" w:type="dxa"/>
          </w:tcPr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领导作用和承诺</w:t>
            </w:r>
          </w:p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55" w:type="dxa"/>
          </w:tcPr>
          <w:p w:rsidR="000F3947" w:rsidRDefault="00A20265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 w:rsidR="000F3947">
              <w:rPr>
                <w:rFonts w:ascii="宋体" w:hAnsi="宋体" w:cs="Arial" w:hint="eastAsia"/>
                <w:spacing w:val="-6"/>
                <w:szCs w:val="21"/>
              </w:rPr>
              <w:t>O:5.1</w:t>
            </w:r>
          </w:p>
          <w:p w:rsidR="000F3947" w:rsidRDefault="000F3947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5.3</w:t>
            </w:r>
          </w:p>
          <w:p w:rsidR="000F3947" w:rsidRDefault="000F3947"/>
        </w:tc>
        <w:tc>
          <w:tcPr>
            <w:tcW w:w="10004" w:type="dxa"/>
          </w:tcPr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总经理主持建立了质量环境职业健康安全管理体系，制订了公司的管理方针，对管理体系的运行和保持进行了适当的授权，提供了必需的资源，并通过以下活动来实现管理承诺：向公司全体员工宣传满足顾客要求和法律法规要求的重要性；确保公司目标的制定和完成；各部门针对本部门的工作进行风险评估，采取适当的应对风险和机会的措施；定期进行管理评审等。公司的管理体系能融入到业务过程。</w:t>
            </w:r>
          </w:p>
          <w:p w:rsidR="000F3947" w:rsidRDefault="0061430A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公司部门设置有：行政部、</w:t>
            </w:r>
            <w:r w:rsidR="0056608E">
              <w:rPr>
                <w:rFonts w:ascii="宋体" w:hAnsi="宋体" w:cs="Arial"/>
                <w:spacing w:val="-6"/>
                <w:szCs w:val="21"/>
              </w:rPr>
              <w:t>供销部</w:t>
            </w:r>
            <w:r w:rsidR="00B76376">
              <w:rPr>
                <w:rFonts w:ascii="宋体" w:hAnsi="宋体" w:cs="Arial"/>
                <w:spacing w:val="-6"/>
                <w:szCs w:val="21"/>
              </w:rPr>
              <w:t>、生产部</w:t>
            </w:r>
            <w:r w:rsidR="000F3947">
              <w:rPr>
                <w:rFonts w:ascii="宋体" w:hAnsi="宋体" w:cs="Arial"/>
                <w:spacing w:val="-6"/>
                <w:szCs w:val="21"/>
              </w:rPr>
              <w:t>；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编制了岗位职责汇编，以文件上发的形式沟通各部门的职责及各部门之间工作的联系。</w:t>
            </w:r>
          </w:p>
        </w:tc>
        <w:tc>
          <w:tcPr>
            <w:tcW w:w="1585" w:type="dxa"/>
          </w:tcPr>
          <w:p w:rsidR="000F3947" w:rsidRDefault="000F3947" w:rsidP="003F4903">
            <w:r>
              <w:t>符合</w:t>
            </w:r>
          </w:p>
        </w:tc>
      </w:tr>
      <w:tr w:rsidR="000F3947">
        <w:trPr>
          <w:trHeight w:val="1305"/>
        </w:trPr>
        <w:tc>
          <w:tcPr>
            <w:tcW w:w="1965" w:type="dxa"/>
          </w:tcPr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管理方针</w:t>
            </w:r>
          </w:p>
          <w:p w:rsidR="000F3947" w:rsidRDefault="000F3947">
            <w:r>
              <w:rPr>
                <w:rFonts w:ascii="宋体" w:hAnsi="宋体" w:cs="Arial" w:hint="eastAsia"/>
                <w:spacing w:val="-6"/>
                <w:szCs w:val="21"/>
              </w:rPr>
              <w:t>目标及其实现的策划</w:t>
            </w:r>
          </w:p>
        </w:tc>
        <w:tc>
          <w:tcPr>
            <w:tcW w:w="1155" w:type="dxa"/>
          </w:tcPr>
          <w:p w:rsidR="000F3947" w:rsidRDefault="00CF627D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QO</w:t>
            </w:r>
            <w:r w:rsidR="000F3947">
              <w:rPr>
                <w:rFonts w:ascii="宋体" w:hAnsi="宋体" w:cs="Arial" w:hint="eastAsia"/>
                <w:spacing w:val="-6"/>
                <w:szCs w:val="21"/>
              </w:rPr>
              <w:t>:5.2</w:t>
            </w:r>
          </w:p>
          <w:p w:rsidR="000F3947" w:rsidRDefault="000F3947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</w:p>
        </w:tc>
        <w:tc>
          <w:tcPr>
            <w:tcW w:w="10004" w:type="dxa"/>
          </w:tcPr>
          <w:p w:rsidR="003F04D3" w:rsidRPr="003F04D3" w:rsidRDefault="003F04D3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公司的质量</w:t>
            </w:r>
            <w:r w:rsidRPr="003F04D3">
              <w:rPr>
                <w:rFonts w:ascii="宋体" w:hAnsi="宋体" w:cs="Arial" w:hint="eastAsia"/>
                <w:spacing w:val="-6"/>
                <w:szCs w:val="21"/>
              </w:rPr>
              <w:t>、职业健康安全方针：</w:t>
            </w:r>
          </w:p>
          <w:p w:rsidR="003F04D3" w:rsidRPr="003F04D3" w:rsidRDefault="003F04D3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3F04D3">
              <w:rPr>
                <w:rFonts w:ascii="宋体" w:hAnsi="宋体" w:cs="Arial" w:hint="eastAsia"/>
                <w:spacing w:val="-6"/>
                <w:szCs w:val="21"/>
              </w:rPr>
              <w:t xml:space="preserve">质量为先、创新为重、诚实守信、顾客至上； </w:t>
            </w:r>
          </w:p>
          <w:p w:rsidR="007B3917" w:rsidRDefault="003F04D3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3F04D3">
              <w:rPr>
                <w:rFonts w:ascii="宋体" w:hAnsi="宋体" w:cs="Arial" w:hint="eastAsia"/>
                <w:spacing w:val="-6"/>
                <w:szCs w:val="21"/>
              </w:rPr>
              <w:t>遵纪守法，预防危害，防治污染，持续发展</w:t>
            </w:r>
            <w:r w:rsidR="007B3917" w:rsidRPr="007B3917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方针适宜于公司现状，在管理手册中明确，通过文件发放，是员工获知，适用时提供给相关方。并以方针为框架，建立了公司管理目标：</w:t>
            </w:r>
          </w:p>
          <w:p w:rsidR="00CF627D" w:rsidRPr="00CF627D" w:rsidRDefault="00CF627D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一、</w:t>
            </w:r>
            <w:r w:rsidRPr="00CF627D">
              <w:rPr>
                <w:rFonts w:ascii="宋体" w:hAnsi="宋体" w:cs="Arial" w:hint="eastAsia"/>
                <w:spacing w:val="-6"/>
                <w:szCs w:val="21"/>
              </w:rPr>
              <w:t>质量目标：</w:t>
            </w:r>
          </w:p>
          <w:p w:rsidR="00CF627D" w:rsidRPr="00CF627D" w:rsidRDefault="00CF627D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CF627D">
              <w:rPr>
                <w:rFonts w:ascii="宋体" w:hAnsi="宋体" w:cs="Arial" w:hint="eastAsia"/>
                <w:spacing w:val="-6"/>
                <w:szCs w:val="21"/>
              </w:rPr>
              <w:t>产品出厂合格率100%；</w:t>
            </w:r>
          </w:p>
          <w:p w:rsidR="00CF627D" w:rsidRPr="00CF627D" w:rsidRDefault="00CF627D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CF627D">
              <w:rPr>
                <w:rFonts w:ascii="宋体" w:hAnsi="宋体" w:cs="Arial" w:hint="eastAsia"/>
                <w:spacing w:val="-6"/>
                <w:szCs w:val="21"/>
              </w:rPr>
              <w:t>顾客满意度95分以上；</w:t>
            </w:r>
          </w:p>
          <w:p w:rsidR="00CF627D" w:rsidRPr="00CF627D" w:rsidRDefault="00CF627D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二、</w:t>
            </w:r>
            <w:r w:rsidRPr="00CF627D">
              <w:rPr>
                <w:rFonts w:ascii="宋体" w:hAnsi="宋体" w:cs="Arial" w:hint="eastAsia"/>
                <w:spacing w:val="-6"/>
                <w:szCs w:val="21"/>
              </w:rPr>
              <w:t>职业健康安全目标：</w:t>
            </w:r>
          </w:p>
          <w:p w:rsidR="00CF627D" w:rsidRPr="00CF627D" w:rsidRDefault="00CF627D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CF627D">
              <w:rPr>
                <w:rFonts w:ascii="宋体" w:hAnsi="宋体" w:cs="Arial" w:hint="eastAsia"/>
                <w:spacing w:val="-6"/>
                <w:szCs w:val="21"/>
              </w:rPr>
              <w:t>重大火灾事故为0；</w:t>
            </w:r>
          </w:p>
          <w:p w:rsidR="00CF627D" w:rsidRPr="00CF627D" w:rsidRDefault="00CF627D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CF627D">
              <w:rPr>
                <w:rFonts w:ascii="宋体" w:hAnsi="宋体" w:cs="Arial" w:hint="eastAsia"/>
                <w:spacing w:val="-6"/>
                <w:szCs w:val="21"/>
              </w:rPr>
              <w:t>职业病发病率为0；</w:t>
            </w:r>
          </w:p>
          <w:p w:rsidR="00CF627D" w:rsidRPr="00CF627D" w:rsidRDefault="00CF627D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3.</w:t>
            </w:r>
            <w:r w:rsidRPr="00CF627D">
              <w:rPr>
                <w:rFonts w:ascii="宋体" w:hAnsi="宋体" w:cs="Arial" w:hint="eastAsia"/>
                <w:spacing w:val="-6"/>
                <w:szCs w:val="21"/>
              </w:rPr>
              <w:t>员工重大责任伤亡率为0；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提供了本公司的环境和安全管理方案和控制措施。基本符合。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保留“管理目标/指标分解考核表”，显示对管理目标进行了分解，202</w:t>
            </w:r>
            <w:r w:rsidR="007B3917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7B3917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月-</w:t>
            </w:r>
            <w:r w:rsidR="006C2267">
              <w:rPr>
                <w:rFonts w:ascii="宋体" w:hAnsi="宋体" w:cs="Arial" w:hint="eastAsia"/>
                <w:spacing w:val="-6"/>
                <w:szCs w:val="21"/>
              </w:rPr>
              <w:t>9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月所有目标均已完成。</w:t>
            </w:r>
          </w:p>
        </w:tc>
        <w:tc>
          <w:tcPr>
            <w:tcW w:w="1585" w:type="dxa"/>
          </w:tcPr>
          <w:p w:rsidR="000F3947" w:rsidRDefault="000F3947" w:rsidP="003F4903">
            <w:r>
              <w:lastRenderedPageBreak/>
              <w:t>符合</w:t>
            </w:r>
          </w:p>
        </w:tc>
      </w:tr>
      <w:tr w:rsidR="000F3947" w:rsidTr="006C2267">
        <w:trPr>
          <w:trHeight w:val="689"/>
        </w:trPr>
        <w:tc>
          <w:tcPr>
            <w:tcW w:w="1965" w:type="dxa"/>
          </w:tcPr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管理评审</w:t>
            </w:r>
          </w:p>
        </w:tc>
        <w:tc>
          <w:tcPr>
            <w:tcW w:w="1155" w:type="dxa"/>
          </w:tcPr>
          <w:p w:rsidR="000F3947" w:rsidRDefault="000E1AB3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QO</w:t>
            </w:r>
            <w:r w:rsidR="000F3947">
              <w:rPr>
                <w:rFonts w:ascii="宋体" w:hAnsi="宋体" w:cs="Arial" w:hint="eastAsia"/>
                <w:spacing w:val="-6"/>
                <w:szCs w:val="21"/>
              </w:rPr>
              <w:t>:9.3</w:t>
            </w:r>
          </w:p>
        </w:tc>
        <w:tc>
          <w:tcPr>
            <w:tcW w:w="10004" w:type="dxa"/>
          </w:tcPr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bookmarkStart w:id="0" w:name="_GoBack"/>
            <w:r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077353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D35823">
              <w:rPr>
                <w:rFonts w:ascii="宋体" w:hAnsi="宋体" w:cs="Arial" w:hint="eastAsia"/>
                <w:spacing w:val="-6"/>
                <w:szCs w:val="21"/>
              </w:rPr>
              <w:t>10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D35823">
              <w:rPr>
                <w:rFonts w:ascii="宋体" w:hAnsi="宋体" w:cs="Arial" w:hint="eastAsia"/>
                <w:spacing w:val="-6"/>
                <w:szCs w:val="21"/>
              </w:rPr>
              <w:t>29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日召开管理评审会议，由</w:t>
            </w:r>
            <w:r w:rsidR="006C2267">
              <w:rPr>
                <w:rFonts w:ascii="宋体" w:hAnsi="宋体" w:cs="Arial" w:hint="eastAsia"/>
                <w:spacing w:val="-6"/>
                <w:szCs w:val="21"/>
              </w:rPr>
              <w:t>总经理潘文香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主持；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保留管理评审计划、管理评审报告、管理评审会议纪要等；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管理评审输入充分；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管理评审结论：</w:t>
            </w:r>
            <w:r w:rsidR="00CF627D">
              <w:rPr>
                <w:rFonts w:ascii="宋体" w:hAnsi="宋体" w:cs="Arial" w:hint="eastAsia"/>
                <w:spacing w:val="-6"/>
                <w:szCs w:val="21"/>
              </w:rPr>
              <w:t>质量/职业健康安全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管理体系的建立和运行是充分的、适宜的、有效的。</w:t>
            </w:r>
          </w:p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改进措施要求：</w:t>
            </w:r>
          </w:p>
          <w:p w:rsidR="000E4641" w:rsidRPr="000E4641" w:rsidRDefault="000E4641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0E4641">
              <w:rPr>
                <w:rFonts w:ascii="宋体" w:hAnsi="宋体" w:cs="Arial" w:hint="eastAsia"/>
                <w:spacing w:val="-6"/>
                <w:szCs w:val="21"/>
              </w:rPr>
              <w:t>1）加强对风险管控知识的学习。</w:t>
            </w:r>
          </w:p>
          <w:p w:rsidR="006C2267" w:rsidRDefault="000E4641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0E4641">
              <w:rPr>
                <w:rFonts w:ascii="宋体" w:hAnsi="宋体" w:cs="Arial" w:hint="eastAsia"/>
                <w:spacing w:val="-6"/>
                <w:szCs w:val="21"/>
              </w:rPr>
              <w:t>2）加强内部管理，提高人员综合素质。</w:t>
            </w:r>
          </w:p>
          <w:p w:rsidR="006C2267" w:rsidRPr="007B436B" w:rsidRDefault="006C2267" w:rsidP="000E1AB3">
            <w:pPr>
              <w:spacing w:beforeLines="50" w:afterLines="50"/>
              <w:ind w:firstLineChars="200" w:firstLine="420"/>
              <w:rPr>
                <w:rFonts w:ascii="宋体" w:hAnsi="宋体"/>
                <w:szCs w:val="21"/>
              </w:rPr>
            </w:pPr>
            <w:r w:rsidRPr="007B436B">
              <w:rPr>
                <w:rFonts w:ascii="宋体" w:hAnsi="宋体" w:hint="eastAsia"/>
                <w:szCs w:val="21"/>
              </w:rPr>
              <w:t>目前已制定计划，正在实施中；</w:t>
            </w:r>
          </w:p>
          <w:p w:rsidR="006C2267" w:rsidRPr="007B436B" w:rsidRDefault="006C2267" w:rsidP="000E1AB3">
            <w:pPr>
              <w:spacing w:beforeLines="50" w:afterLines="50"/>
              <w:ind w:firstLineChars="200" w:firstLine="420"/>
              <w:rPr>
                <w:rFonts w:ascii="宋体" w:hAnsi="宋体"/>
                <w:szCs w:val="21"/>
              </w:rPr>
            </w:pPr>
            <w:r w:rsidRPr="007B436B">
              <w:rPr>
                <w:rFonts w:ascii="宋体" w:hAnsi="宋体" w:hint="eastAsia"/>
                <w:szCs w:val="21"/>
              </w:rPr>
              <w:t>查去年管理评审会议决议完成情况，</w:t>
            </w:r>
            <w:r w:rsidR="000E4641" w:rsidRPr="000E4641">
              <w:rPr>
                <w:rFonts w:ascii="宋体" w:hAnsi="宋体" w:hint="eastAsia"/>
                <w:szCs w:val="21"/>
              </w:rPr>
              <w:t>进一步组织对相关的法律、法规、规程和规范的学习，以增强广大技术人员的质量意识环境保护意识</w:t>
            </w:r>
            <w:r w:rsidRPr="007B436B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已由行政部组织培训，并完成。</w:t>
            </w:r>
          </w:p>
          <w:p w:rsidR="000F3947" w:rsidRDefault="006C226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B436B">
              <w:rPr>
                <w:rFonts w:ascii="宋体" w:hAnsi="宋体" w:hint="eastAsia"/>
                <w:szCs w:val="21"/>
              </w:rPr>
              <w:t>管理评审的策划及实施符合要求。</w:t>
            </w:r>
            <w:bookmarkEnd w:id="0"/>
          </w:p>
        </w:tc>
        <w:tc>
          <w:tcPr>
            <w:tcW w:w="1585" w:type="dxa"/>
          </w:tcPr>
          <w:p w:rsidR="000F3947" w:rsidRDefault="000F3947" w:rsidP="003F4903">
            <w:r>
              <w:t>符合</w:t>
            </w:r>
          </w:p>
        </w:tc>
      </w:tr>
      <w:tr w:rsidR="000F3947" w:rsidTr="000E4641">
        <w:trPr>
          <w:trHeight w:val="70"/>
        </w:trPr>
        <w:tc>
          <w:tcPr>
            <w:tcW w:w="1965" w:type="dxa"/>
          </w:tcPr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改进</w:t>
            </w:r>
          </w:p>
          <w:p w:rsidR="000F3947" w:rsidRDefault="000F3947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持续改进</w:t>
            </w:r>
          </w:p>
        </w:tc>
        <w:tc>
          <w:tcPr>
            <w:tcW w:w="1155" w:type="dxa"/>
          </w:tcPr>
          <w:p w:rsidR="000F3947" w:rsidRDefault="000E1AB3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QO</w:t>
            </w:r>
            <w:r w:rsidR="000F3947">
              <w:rPr>
                <w:rFonts w:ascii="宋体" w:hAnsi="宋体" w:cs="Arial" w:hint="eastAsia"/>
                <w:spacing w:val="-6"/>
                <w:szCs w:val="21"/>
              </w:rPr>
              <w:t>:10.1</w:t>
            </w:r>
          </w:p>
          <w:p w:rsidR="000F3947" w:rsidRDefault="000F3947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10.3</w:t>
            </w:r>
          </w:p>
        </w:tc>
        <w:tc>
          <w:tcPr>
            <w:tcW w:w="10004" w:type="dxa"/>
          </w:tcPr>
          <w:p w:rsidR="000F3947" w:rsidRDefault="000F394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管理者代表根据总经理意图组织持续改进过程的策划工作，由行政部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  <w:p w:rsidR="000E4641" w:rsidRPr="007B436B" w:rsidRDefault="000E4641" w:rsidP="000E1AB3">
            <w:pPr>
              <w:spacing w:beforeLines="50" w:afterLines="50"/>
              <w:ind w:firstLineChars="200" w:firstLine="420"/>
              <w:rPr>
                <w:rFonts w:ascii="宋体" w:hAnsi="宋体"/>
                <w:szCs w:val="21"/>
              </w:rPr>
            </w:pPr>
            <w:r w:rsidRPr="007B436B">
              <w:rPr>
                <w:rFonts w:ascii="宋体" w:hAnsi="宋体" w:hint="eastAsia"/>
                <w:szCs w:val="21"/>
              </w:rPr>
              <w:t>查去年管理评审会议决议完成情况，</w:t>
            </w:r>
            <w:r w:rsidRPr="000E4641">
              <w:rPr>
                <w:rFonts w:ascii="宋体" w:hAnsi="宋体" w:hint="eastAsia"/>
                <w:szCs w:val="21"/>
              </w:rPr>
              <w:t>进一步组织对相关的法律、法规、规程和规范的学习，以增强广大技术人员的质量意识环境保护意识</w:t>
            </w:r>
            <w:r w:rsidRPr="007B436B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已由行政部组织培训，并完成。</w:t>
            </w:r>
          </w:p>
          <w:p w:rsidR="006C2267" w:rsidRPr="006C2267" w:rsidRDefault="006C2267" w:rsidP="000E1AB3">
            <w:pPr>
              <w:spacing w:beforeLines="50" w:afterLines="50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585" w:type="dxa"/>
          </w:tcPr>
          <w:p w:rsidR="000F3947" w:rsidRDefault="000F3947" w:rsidP="003F4903">
            <w:r>
              <w:lastRenderedPageBreak/>
              <w:t>符合</w:t>
            </w:r>
          </w:p>
        </w:tc>
      </w:tr>
      <w:tr w:rsidR="006C2267" w:rsidTr="00F83D85">
        <w:trPr>
          <w:trHeight w:val="1110"/>
        </w:trPr>
        <w:tc>
          <w:tcPr>
            <w:tcW w:w="196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lastRenderedPageBreak/>
              <w:t>标准/规范/法规的执行情况</w:t>
            </w:r>
          </w:p>
        </w:tc>
        <w:tc>
          <w:tcPr>
            <w:tcW w:w="115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6C226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/>
                <w:spacing w:val="-6"/>
                <w:szCs w:val="21"/>
              </w:rPr>
              <w:t>未发生重大质量事故、安全事故、准守法律法规要求。</w:t>
            </w:r>
          </w:p>
        </w:tc>
        <w:tc>
          <w:tcPr>
            <w:tcW w:w="1585" w:type="dxa"/>
          </w:tcPr>
          <w:p w:rsidR="006C2267" w:rsidRDefault="006C2267" w:rsidP="006C2267">
            <w:r w:rsidRPr="006C2267">
              <w:t>符合</w:t>
            </w:r>
          </w:p>
        </w:tc>
      </w:tr>
      <w:tr w:rsidR="006C2267" w:rsidTr="00F83D85">
        <w:trPr>
          <w:trHeight w:val="120"/>
        </w:trPr>
        <w:tc>
          <w:tcPr>
            <w:tcW w:w="196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t>上次审核不符合项的验证</w:t>
            </w:r>
          </w:p>
        </w:tc>
        <w:tc>
          <w:tcPr>
            <w:tcW w:w="115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6C226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t>上次</w:t>
            </w:r>
            <w:r w:rsidR="000E4641">
              <w:rPr>
                <w:rFonts w:ascii="宋体" w:hAnsi="宋体" w:cs="Arial" w:hint="eastAsia"/>
                <w:spacing w:val="-6"/>
                <w:szCs w:val="21"/>
              </w:rPr>
              <w:t>QMS、OHSMS</w:t>
            </w:r>
            <w:r w:rsidRPr="006C2267">
              <w:rPr>
                <w:rFonts w:ascii="宋体" w:hAnsi="宋体" w:cs="Arial" w:hint="eastAsia"/>
                <w:spacing w:val="-6"/>
                <w:szCs w:val="21"/>
              </w:rPr>
              <w:t>审核共发现不符合项1个：</w:t>
            </w:r>
          </w:p>
          <w:p w:rsidR="006C2267" w:rsidRPr="006C2267" w:rsidRDefault="000E4641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0E4641">
              <w:rPr>
                <w:rFonts w:ascii="宋体" w:hAnsi="宋体" w:cs="Arial" w:hint="eastAsia"/>
                <w:spacing w:val="-6"/>
                <w:szCs w:val="21"/>
              </w:rPr>
              <w:t>现场抽查产品型式检验报告，企业未能提供办公家具产品的检验报告。以上事实不符 GB/T19001-2016标准8.6条款“组织应在适当阶段实施策划的安排，以验证产品和服务的要求已得到满足”</w:t>
            </w:r>
            <w:r w:rsidR="006C2267" w:rsidRPr="006C2267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6C2267" w:rsidRPr="006C2267" w:rsidRDefault="006C226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t>经本次审核验证无类似不符合情况出现，整改措施有效。</w:t>
            </w:r>
          </w:p>
        </w:tc>
        <w:tc>
          <w:tcPr>
            <w:tcW w:w="1585" w:type="dxa"/>
          </w:tcPr>
          <w:p w:rsidR="006C2267" w:rsidRDefault="006C2267" w:rsidP="006C2267">
            <w:r w:rsidRPr="006C2267">
              <w:t>符合</w:t>
            </w:r>
          </w:p>
        </w:tc>
      </w:tr>
      <w:tr w:rsidR="006C2267" w:rsidTr="00F83D85">
        <w:trPr>
          <w:trHeight w:val="90"/>
        </w:trPr>
        <w:tc>
          <w:tcPr>
            <w:tcW w:w="196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t>认证证书、标志的使用情况</w:t>
            </w:r>
          </w:p>
        </w:tc>
        <w:tc>
          <w:tcPr>
            <w:tcW w:w="115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140501" w:rsidRPr="008F1BC3" w:rsidRDefault="00140501" w:rsidP="00140501">
            <w:pPr>
              <w:snapToGrid w:val="0"/>
              <w:spacing w:line="360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8F1BC3">
              <w:rPr>
                <w:rFonts w:hAnsi="宋体" w:hint="eastAsia"/>
                <w:color w:val="000000"/>
                <w:szCs w:val="21"/>
              </w:rPr>
              <w:t>标志未应用在产品上；投标等情况使用认证证书。</w:t>
            </w:r>
          </w:p>
          <w:p w:rsidR="00140501" w:rsidRPr="008F1BC3" w:rsidRDefault="00140501" w:rsidP="00140501">
            <w:pPr>
              <w:snapToGrid w:val="0"/>
              <w:spacing w:line="360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8F1BC3">
              <w:rPr>
                <w:rFonts w:hAnsi="宋体" w:hint="eastAsia"/>
                <w:color w:val="000000"/>
                <w:szCs w:val="21"/>
              </w:rPr>
              <w:t>1</w:t>
            </w:r>
            <w:r w:rsidRPr="008F1BC3">
              <w:rPr>
                <w:rFonts w:hAnsi="宋体" w:hint="eastAsia"/>
                <w:color w:val="000000"/>
                <w:szCs w:val="21"/>
              </w:rPr>
              <w:t>）公司证书暂停，查暂停原因及后续改进情况</w:t>
            </w:r>
          </w:p>
          <w:p w:rsidR="00140501" w:rsidRPr="008F1BC3" w:rsidRDefault="00140501" w:rsidP="00140501">
            <w:pPr>
              <w:snapToGrid w:val="0"/>
              <w:spacing w:line="360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8F1BC3">
              <w:rPr>
                <w:rFonts w:hAnsi="宋体" w:hint="eastAsia"/>
                <w:color w:val="000000"/>
                <w:szCs w:val="21"/>
              </w:rPr>
              <w:t>暂停原因：企业未能在</w:t>
            </w:r>
            <w:r w:rsidRPr="008F1BC3">
              <w:rPr>
                <w:rFonts w:hAnsi="宋体" w:hint="eastAsia"/>
                <w:color w:val="000000"/>
                <w:szCs w:val="21"/>
              </w:rPr>
              <w:t>12</w:t>
            </w:r>
            <w:r w:rsidRPr="008F1BC3">
              <w:rPr>
                <w:rFonts w:hAnsi="宋体" w:hint="eastAsia"/>
                <w:color w:val="000000"/>
                <w:szCs w:val="21"/>
              </w:rPr>
              <w:t>个月内完成年度监督审核；</w:t>
            </w:r>
          </w:p>
          <w:p w:rsidR="00140501" w:rsidRPr="008F1BC3" w:rsidRDefault="00140501" w:rsidP="00140501">
            <w:pPr>
              <w:snapToGrid w:val="0"/>
              <w:spacing w:line="360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8F1BC3">
              <w:rPr>
                <w:rFonts w:hAnsi="宋体" w:hint="eastAsia"/>
                <w:color w:val="000000"/>
                <w:szCs w:val="21"/>
              </w:rPr>
              <w:t>暂停期：从</w:t>
            </w:r>
            <w:r>
              <w:rPr>
                <w:rFonts w:hAnsi="宋体"/>
                <w:color w:val="000000"/>
                <w:szCs w:val="21"/>
              </w:rPr>
              <w:t>2021-0</w:t>
            </w:r>
            <w:r w:rsidR="000E4641">
              <w:rPr>
                <w:rFonts w:hAnsi="宋体" w:hint="eastAsia"/>
                <w:color w:val="000000"/>
                <w:szCs w:val="21"/>
              </w:rPr>
              <w:t>8</w:t>
            </w:r>
            <w:r>
              <w:rPr>
                <w:rFonts w:hAnsi="宋体"/>
                <w:color w:val="000000"/>
                <w:szCs w:val="21"/>
              </w:rPr>
              <w:t>-</w:t>
            </w:r>
            <w:r w:rsidR="000E4641">
              <w:rPr>
                <w:rFonts w:hAnsi="宋体" w:hint="eastAsia"/>
                <w:color w:val="000000"/>
                <w:szCs w:val="21"/>
              </w:rPr>
              <w:t>20</w:t>
            </w:r>
            <w:r w:rsidRPr="008F1BC3">
              <w:rPr>
                <w:rFonts w:hAnsi="宋体" w:hint="eastAsia"/>
                <w:color w:val="000000"/>
                <w:szCs w:val="21"/>
              </w:rPr>
              <w:t>开始——</w:t>
            </w:r>
            <w:r w:rsidRPr="008F1BC3">
              <w:rPr>
                <w:rFonts w:hAnsi="宋体" w:hint="eastAsia"/>
                <w:color w:val="000000"/>
                <w:szCs w:val="21"/>
              </w:rPr>
              <w:t xml:space="preserve">   </w:t>
            </w:r>
            <w:r w:rsidRPr="008F1BC3">
              <w:rPr>
                <w:rFonts w:hAnsi="宋体" w:hint="eastAsia"/>
                <w:color w:val="000000"/>
                <w:szCs w:val="21"/>
              </w:rPr>
              <w:t>。</w:t>
            </w:r>
            <w:r w:rsidRPr="008F1BC3">
              <w:rPr>
                <w:rFonts w:hAnsi="宋体" w:hint="eastAsia"/>
                <w:color w:val="000000"/>
                <w:szCs w:val="21"/>
              </w:rPr>
              <w:t xml:space="preserve"> </w:t>
            </w:r>
          </w:p>
          <w:p w:rsidR="00140501" w:rsidRPr="008F1BC3" w:rsidRDefault="00140501" w:rsidP="00140501">
            <w:pPr>
              <w:snapToGrid w:val="0"/>
              <w:spacing w:line="360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8F1BC3">
              <w:rPr>
                <w:rFonts w:hAnsi="宋体" w:hint="eastAsia"/>
                <w:color w:val="000000"/>
                <w:szCs w:val="21"/>
              </w:rPr>
              <w:t>改进措施有：后续提前联系机构安排年度监督审核</w:t>
            </w:r>
          </w:p>
          <w:p w:rsidR="00140501" w:rsidRPr="008F1BC3" w:rsidRDefault="00140501" w:rsidP="00140501">
            <w:pPr>
              <w:snapToGrid w:val="0"/>
              <w:spacing w:line="360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8F1BC3">
              <w:rPr>
                <w:rFonts w:hAnsi="宋体" w:hint="eastAsia"/>
                <w:color w:val="000000"/>
                <w:szCs w:val="21"/>
              </w:rPr>
              <w:t>2</w:t>
            </w:r>
            <w:r w:rsidRPr="008F1BC3">
              <w:rPr>
                <w:rFonts w:hAnsi="宋体" w:hint="eastAsia"/>
                <w:color w:val="000000"/>
                <w:szCs w:val="21"/>
              </w:rPr>
              <w:t>）证书暂停期间是否暂停了认证宣传及证书与标志的使用？查暂停期间的宣传材料、包装材料、网站宣传信息、投标文件等，</w:t>
            </w:r>
          </w:p>
          <w:p w:rsidR="00140501" w:rsidRPr="008F1BC3" w:rsidRDefault="00140501" w:rsidP="00140501">
            <w:pPr>
              <w:snapToGrid w:val="0"/>
              <w:spacing w:line="360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8F1BC3">
              <w:rPr>
                <w:rFonts w:ascii="MS Mincho" w:eastAsia="MS Mincho" w:hAnsi="宋体" w:cs="MS Mincho" w:hint="eastAsia"/>
                <w:color w:val="000000"/>
                <w:szCs w:val="21"/>
              </w:rPr>
              <w:t>☑</w:t>
            </w:r>
            <w:r w:rsidRPr="008F1BC3">
              <w:rPr>
                <w:rFonts w:hAnsi="宋体"/>
                <w:color w:val="000000"/>
                <w:szCs w:val="21"/>
              </w:rPr>
              <w:t xml:space="preserve"> </w:t>
            </w:r>
            <w:r w:rsidRPr="008F1BC3">
              <w:rPr>
                <w:rFonts w:hAnsi="宋体" w:hint="eastAsia"/>
                <w:color w:val="000000"/>
                <w:szCs w:val="21"/>
              </w:rPr>
              <w:t>从</w:t>
            </w:r>
            <w:r w:rsidRPr="00014A8E">
              <w:rPr>
                <w:rFonts w:hAnsi="宋体"/>
                <w:color w:val="000000"/>
                <w:szCs w:val="21"/>
              </w:rPr>
              <w:t>2021-0</w:t>
            </w:r>
            <w:r w:rsidR="000E4641">
              <w:rPr>
                <w:rFonts w:hAnsi="宋体" w:hint="eastAsia"/>
                <w:color w:val="000000"/>
                <w:szCs w:val="21"/>
              </w:rPr>
              <w:t>8</w:t>
            </w:r>
            <w:r w:rsidRPr="00014A8E">
              <w:rPr>
                <w:rFonts w:hAnsi="宋体"/>
                <w:color w:val="000000"/>
                <w:szCs w:val="21"/>
              </w:rPr>
              <w:t>-</w:t>
            </w:r>
            <w:r w:rsidR="000E4641">
              <w:rPr>
                <w:rFonts w:hAnsi="宋体" w:hint="eastAsia"/>
                <w:color w:val="000000"/>
                <w:szCs w:val="21"/>
              </w:rPr>
              <w:t>20</w:t>
            </w:r>
            <w:r w:rsidRPr="008F1BC3">
              <w:rPr>
                <w:rFonts w:hAnsi="宋体" w:hint="eastAsia"/>
                <w:color w:val="000000"/>
                <w:szCs w:val="21"/>
              </w:rPr>
              <w:t>日起已暂停所有</w:t>
            </w:r>
            <w:r w:rsidR="000E4641">
              <w:rPr>
                <w:rFonts w:hAnsi="宋体" w:hint="eastAsia"/>
                <w:color w:val="000000"/>
                <w:szCs w:val="21"/>
              </w:rPr>
              <w:t>QMS</w:t>
            </w:r>
            <w:r w:rsidR="000E4641">
              <w:rPr>
                <w:rFonts w:hAnsi="宋体" w:hint="eastAsia"/>
                <w:color w:val="000000"/>
                <w:szCs w:val="21"/>
              </w:rPr>
              <w:t>、</w:t>
            </w:r>
            <w:r w:rsidR="000E4641">
              <w:rPr>
                <w:rFonts w:hAnsi="宋体" w:hint="eastAsia"/>
                <w:color w:val="000000"/>
                <w:szCs w:val="21"/>
              </w:rPr>
              <w:t>OHSMS</w:t>
            </w:r>
            <w:r w:rsidRPr="008F1BC3">
              <w:rPr>
                <w:rFonts w:hAnsi="宋体" w:hint="eastAsia"/>
                <w:color w:val="000000"/>
                <w:szCs w:val="21"/>
              </w:rPr>
              <w:t>认证宣传；</w:t>
            </w:r>
            <w:r w:rsidRPr="008F1BC3">
              <w:rPr>
                <w:rFonts w:hAnsi="宋体"/>
                <w:color w:val="000000"/>
                <w:szCs w:val="21"/>
              </w:rPr>
              <w:t xml:space="preserve">         </w:t>
            </w:r>
          </w:p>
          <w:p w:rsidR="006C2267" w:rsidRPr="006C2267" w:rsidRDefault="00140501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F1BC3">
              <w:rPr>
                <w:rFonts w:hAnsi="宋体" w:hint="eastAsia"/>
                <w:color w:val="000000"/>
                <w:szCs w:val="21"/>
              </w:rPr>
              <w:t>□</w:t>
            </w:r>
            <w:r w:rsidRPr="008F1BC3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8F1BC3">
              <w:rPr>
                <w:rFonts w:hAnsi="宋体" w:hint="eastAsia"/>
                <w:color w:val="000000"/>
                <w:szCs w:val="21"/>
              </w:rPr>
              <w:t>未暂停宣传，查有下列事实</w:t>
            </w:r>
          </w:p>
        </w:tc>
        <w:tc>
          <w:tcPr>
            <w:tcW w:w="1585" w:type="dxa"/>
          </w:tcPr>
          <w:p w:rsidR="006C2267" w:rsidRDefault="006C2267" w:rsidP="006C2267">
            <w:r w:rsidRPr="006C2267">
              <w:t>符合</w:t>
            </w:r>
          </w:p>
        </w:tc>
      </w:tr>
      <w:tr w:rsidR="006C2267" w:rsidTr="00F83D85">
        <w:trPr>
          <w:trHeight w:val="90"/>
        </w:trPr>
        <w:tc>
          <w:tcPr>
            <w:tcW w:w="196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t>投诉或事故、监督抽查情况、</w:t>
            </w:r>
          </w:p>
        </w:tc>
        <w:tc>
          <w:tcPr>
            <w:tcW w:w="115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6C226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t>自公司成立以来，未受到上级主管部门有关质量、</w:t>
            </w:r>
            <w:r w:rsidR="00140501">
              <w:rPr>
                <w:rFonts w:ascii="宋体" w:hAnsi="宋体" w:cs="Arial" w:hint="eastAsia"/>
                <w:spacing w:val="-6"/>
                <w:szCs w:val="21"/>
              </w:rPr>
              <w:t>环境、</w:t>
            </w:r>
            <w:r w:rsidRPr="006C2267">
              <w:rPr>
                <w:rFonts w:ascii="宋体" w:hAnsi="宋体" w:cs="Arial" w:hint="eastAsia"/>
                <w:spacing w:val="-6"/>
                <w:szCs w:val="21"/>
              </w:rPr>
              <w:t>职业健康安全的行政处罚。未发生相关方的投诉。</w:t>
            </w:r>
          </w:p>
          <w:p w:rsidR="006C2267" w:rsidRPr="006C2267" w:rsidRDefault="006C226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t>暂时没有国家/地方抽查情况。</w:t>
            </w:r>
          </w:p>
          <w:p w:rsidR="006C2267" w:rsidRPr="006C2267" w:rsidRDefault="006C226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 w:rsidR="006C2267" w:rsidRDefault="006C2267" w:rsidP="006C2267">
            <w:r w:rsidRPr="006C2267">
              <w:t>符合</w:t>
            </w:r>
          </w:p>
        </w:tc>
      </w:tr>
      <w:tr w:rsidR="006C2267" w:rsidTr="00F83D85">
        <w:trPr>
          <w:trHeight w:val="90"/>
        </w:trPr>
        <w:tc>
          <w:tcPr>
            <w:tcW w:w="196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lastRenderedPageBreak/>
              <w:t>体系变动</w:t>
            </w:r>
          </w:p>
        </w:tc>
        <w:tc>
          <w:tcPr>
            <w:tcW w:w="115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0E4641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管理手册公司定期评审更新，由A</w:t>
            </w:r>
            <w:r>
              <w:rPr>
                <w:rFonts w:ascii="宋体" w:hAnsi="宋体" w:cs="Arial" w:hint="eastAsia"/>
                <w:spacing w:val="-6"/>
                <w:szCs w:val="21"/>
              </w:rPr>
              <w:t>0改为A1，经过审批后发布实施</w:t>
            </w:r>
            <w:r w:rsidR="006C2267" w:rsidRPr="006C2267">
              <w:rPr>
                <w:rFonts w:ascii="宋体" w:hAnsi="宋体" w:cs="Arial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:rsidR="006C2267" w:rsidRDefault="006C2267" w:rsidP="006C2267">
            <w:r w:rsidRPr="006C2267">
              <w:t>符合</w:t>
            </w:r>
          </w:p>
        </w:tc>
      </w:tr>
      <w:tr w:rsidR="006C2267" w:rsidTr="00F83D85">
        <w:trPr>
          <w:trHeight w:val="90"/>
        </w:trPr>
        <w:tc>
          <w:tcPr>
            <w:tcW w:w="196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 w:hint="eastAsia"/>
                <w:spacing w:val="-6"/>
                <w:szCs w:val="21"/>
              </w:rPr>
              <w:t>标准/规范/法规的执行情况</w:t>
            </w:r>
          </w:p>
        </w:tc>
        <w:tc>
          <w:tcPr>
            <w:tcW w:w="1155" w:type="dxa"/>
            <w:vAlign w:val="center"/>
          </w:tcPr>
          <w:p w:rsidR="006C2267" w:rsidRPr="006C2267" w:rsidRDefault="006C2267" w:rsidP="006C2267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6C2267" w:rsidP="000E1AB3">
            <w:pPr>
              <w:adjustRightInd w:val="0"/>
              <w:snapToGrid w:val="0"/>
              <w:spacing w:beforeLines="30" w:afterLines="30" w:line="288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6C2267">
              <w:rPr>
                <w:rFonts w:ascii="宋体" w:hAnsi="宋体" w:cs="Arial"/>
                <w:spacing w:val="-6"/>
                <w:szCs w:val="21"/>
              </w:rPr>
              <w:t>未发生重大质量事故、安全事故、准守法律法规要求。</w:t>
            </w:r>
          </w:p>
        </w:tc>
        <w:tc>
          <w:tcPr>
            <w:tcW w:w="1585" w:type="dxa"/>
          </w:tcPr>
          <w:p w:rsidR="006C2267" w:rsidRDefault="006C2267" w:rsidP="006C2267">
            <w:r w:rsidRPr="006C2267">
              <w:t>符合</w:t>
            </w:r>
          </w:p>
        </w:tc>
      </w:tr>
    </w:tbl>
    <w:p w:rsidR="00846EFB" w:rsidRDefault="00E77122">
      <w:r>
        <w:ptab w:relativeTo="margin" w:alignment="center" w:leader="none"/>
      </w:r>
    </w:p>
    <w:p w:rsidR="00846EFB" w:rsidRDefault="00846EFB"/>
    <w:p w:rsidR="00846EFB" w:rsidRDefault="00846EFB"/>
    <w:p w:rsidR="00846EFB" w:rsidRDefault="00E7712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DA" w:rsidRDefault="00E644DA" w:rsidP="00846EFB">
      <w:r>
        <w:separator/>
      </w:r>
    </w:p>
  </w:endnote>
  <w:endnote w:type="continuationSeparator" w:id="1">
    <w:p w:rsidR="00E644DA" w:rsidRDefault="00E644DA" w:rsidP="0084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46EFB" w:rsidRDefault="001E58C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1AB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E7712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1AB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EFB" w:rsidRDefault="00846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DA" w:rsidRDefault="00E644DA" w:rsidP="00846EFB">
      <w:r>
        <w:separator/>
      </w:r>
    </w:p>
  </w:footnote>
  <w:footnote w:type="continuationSeparator" w:id="1">
    <w:p w:rsidR="00E644DA" w:rsidRDefault="00E644DA" w:rsidP="0084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20" w:rsidRDefault="009A6320" w:rsidP="009A63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8CC" w:rsidRPr="001E58C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A6320" w:rsidRDefault="009A6320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6320" w:rsidRDefault="009A6320" w:rsidP="009A632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B"/>
    <w:rsid w:val="00077353"/>
    <w:rsid w:val="000E1AB3"/>
    <w:rsid w:val="000E4641"/>
    <w:rsid w:val="000F3947"/>
    <w:rsid w:val="001041EC"/>
    <w:rsid w:val="00122D36"/>
    <w:rsid w:val="00140501"/>
    <w:rsid w:val="00156F4F"/>
    <w:rsid w:val="001B2AFC"/>
    <w:rsid w:val="001E58CC"/>
    <w:rsid w:val="002105C7"/>
    <w:rsid w:val="002B325B"/>
    <w:rsid w:val="003F04D3"/>
    <w:rsid w:val="004342C8"/>
    <w:rsid w:val="004533EC"/>
    <w:rsid w:val="004F22A1"/>
    <w:rsid w:val="00541267"/>
    <w:rsid w:val="0056608E"/>
    <w:rsid w:val="005774B7"/>
    <w:rsid w:val="006002D1"/>
    <w:rsid w:val="0061430A"/>
    <w:rsid w:val="006B66B6"/>
    <w:rsid w:val="006C2267"/>
    <w:rsid w:val="00760A27"/>
    <w:rsid w:val="007939D8"/>
    <w:rsid w:val="007B3917"/>
    <w:rsid w:val="00846EFB"/>
    <w:rsid w:val="00867D1F"/>
    <w:rsid w:val="00875DAC"/>
    <w:rsid w:val="008760C7"/>
    <w:rsid w:val="00884D60"/>
    <w:rsid w:val="00887B2B"/>
    <w:rsid w:val="009807E1"/>
    <w:rsid w:val="009A6320"/>
    <w:rsid w:val="00A1305A"/>
    <w:rsid w:val="00A20265"/>
    <w:rsid w:val="00AD271F"/>
    <w:rsid w:val="00B67890"/>
    <w:rsid w:val="00B76376"/>
    <w:rsid w:val="00B92F01"/>
    <w:rsid w:val="00B97C20"/>
    <w:rsid w:val="00BD688E"/>
    <w:rsid w:val="00C67BF5"/>
    <w:rsid w:val="00CF627D"/>
    <w:rsid w:val="00D35823"/>
    <w:rsid w:val="00D559A6"/>
    <w:rsid w:val="00DC6F6D"/>
    <w:rsid w:val="00DC7471"/>
    <w:rsid w:val="00E644DA"/>
    <w:rsid w:val="00E77122"/>
    <w:rsid w:val="00EE01AA"/>
    <w:rsid w:val="00F26436"/>
    <w:rsid w:val="00F726A3"/>
    <w:rsid w:val="00FA36D2"/>
    <w:rsid w:val="00FB6FF9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625</Words>
  <Characters>3567</Characters>
  <Application>Microsoft Office Word</Application>
  <DocSecurity>0</DocSecurity>
  <Lines>29</Lines>
  <Paragraphs>8</Paragraphs>
  <ScaleCrop>false</ScaleCrop>
  <Company>china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dcterms:created xsi:type="dcterms:W3CDTF">2015-06-17T12:51:00Z</dcterms:created>
  <dcterms:modified xsi:type="dcterms:W3CDTF">2021-12-10T09:24:00Z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