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E43FB5" w:rsidTr="0038113A">
        <w:trPr>
          <w:trHeight w:val="515"/>
        </w:trPr>
        <w:tc>
          <w:tcPr>
            <w:tcW w:w="1954" w:type="dxa"/>
            <w:vMerge w:val="restart"/>
            <w:vAlign w:val="center"/>
          </w:tcPr>
          <w:p w:rsidR="0038113A" w:rsidRPr="00E43FB5" w:rsidRDefault="0038113A" w:rsidP="0038113A">
            <w:pPr>
              <w:spacing w:before="120"/>
              <w:jc w:val="center"/>
              <w:rPr>
                <w:rFonts w:eastAsiaTheme="minorEastAsia"/>
                <w:szCs w:val="21"/>
              </w:rPr>
            </w:pPr>
            <w:r w:rsidRPr="00E43FB5">
              <w:rPr>
                <w:rFonts w:eastAsiaTheme="minorEastAsia" w:hAnsiTheme="minorEastAsia"/>
                <w:szCs w:val="21"/>
              </w:rPr>
              <w:t>过程与活动、</w:t>
            </w:r>
          </w:p>
          <w:p w:rsidR="0038113A" w:rsidRPr="00E43FB5" w:rsidRDefault="0038113A" w:rsidP="0038113A">
            <w:pPr>
              <w:jc w:val="center"/>
              <w:rPr>
                <w:rFonts w:eastAsiaTheme="minorEastAsia"/>
                <w:szCs w:val="21"/>
              </w:rPr>
            </w:pPr>
            <w:r w:rsidRPr="00E43FB5">
              <w:rPr>
                <w:rFonts w:eastAsiaTheme="minorEastAsia" w:hAnsiTheme="minorEastAsia"/>
                <w:szCs w:val="21"/>
              </w:rPr>
              <w:t>抽样计划</w:t>
            </w:r>
          </w:p>
        </w:tc>
        <w:tc>
          <w:tcPr>
            <w:tcW w:w="1166"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涉及</w:t>
            </w:r>
          </w:p>
          <w:p w:rsidR="0038113A" w:rsidRPr="00E43FB5" w:rsidRDefault="0038113A" w:rsidP="0038113A">
            <w:pPr>
              <w:rPr>
                <w:rFonts w:eastAsiaTheme="minorEastAsia"/>
                <w:szCs w:val="21"/>
              </w:rPr>
            </w:pPr>
            <w:r w:rsidRPr="00E43FB5">
              <w:rPr>
                <w:rFonts w:eastAsiaTheme="minorEastAsia" w:hAnsiTheme="minorEastAsia"/>
                <w:szCs w:val="21"/>
              </w:rPr>
              <w:t>条款</w:t>
            </w:r>
          </w:p>
        </w:tc>
        <w:tc>
          <w:tcPr>
            <w:tcW w:w="10738" w:type="dxa"/>
            <w:vAlign w:val="center"/>
          </w:tcPr>
          <w:p w:rsidR="0038113A" w:rsidRPr="00E43FB5" w:rsidRDefault="0038113A" w:rsidP="005C2194">
            <w:pPr>
              <w:rPr>
                <w:rFonts w:eastAsiaTheme="minorEastAsia"/>
                <w:szCs w:val="21"/>
              </w:rPr>
            </w:pPr>
            <w:r w:rsidRPr="00E43FB5">
              <w:rPr>
                <w:rFonts w:eastAsiaTheme="minorEastAsia" w:hAnsiTheme="minorEastAsia"/>
                <w:szCs w:val="21"/>
              </w:rPr>
              <w:t>受审核部门：生产部</w:t>
            </w:r>
            <w:r w:rsidRPr="00E43FB5">
              <w:rPr>
                <w:rFonts w:eastAsiaTheme="minorEastAsia"/>
                <w:szCs w:val="21"/>
              </w:rPr>
              <w:t xml:space="preserve">     </w:t>
            </w:r>
            <w:r w:rsidRPr="00E43FB5">
              <w:rPr>
                <w:rFonts w:eastAsiaTheme="minorEastAsia" w:hAnsiTheme="minorEastAsia"/>
                <w:szCs w:val="21"/>
              </w:rPr>
              <w:t>主管领导</w:t>
            </w:r>
            <w:r w:rsidR="005C2194" w:rsidRPr="00E43FB5">
              <w:rPr>
                <w:rFonts w:eastAsiaTheme="minorEastAsia" w:hAnsiTheme="minorEastAsia" w:hint="eastAsia"/>
                <w:szCs w:val="21"/>
              </w:rPr>
              <w:t>/</w:t>
            </w:r>
            <w:r w:rsidR="005C2194" w:rsidRPr="00E43FB5">
              <w:rPr>
                <w:rFonts w:eastAsiaTheme="minorEastAsia" w:hAnsiTheme="minorEastAsia"/>
                <w:szCs w:val="21"/>
              </w:rPr>
              <w:t>陪同人员：</w:t>
            </w:r>
            <w:r w:rsidR="008B681E" w:rsidRPr="00E43FB5">
              <w:rPr>
                <w:rFonts w:eastAsiaTheme="minorEastAsia" w:hAnsiTheme="minorEastAsia" w:hint="eastAsia"/>
                <w:szCs w:val="21"/>
              </w:rPr>
              <w:t>袁乐明</w:t>
            </w:r>
          </w:p>
        </w:tc>
        <w:tc>
          <w:tcPr>
            <w:tcW w:w="851" w:type="dxa"/>
            <w:vMerge w:val="restart"/>
            <w:vAlign w:val="center"/>
          </w:tcPr>
          <w:p w:rsidR="0038113A" w:rsidRPr="00E43FB5" w:rsidRDefault="0038113A" w:rsidP="0038113A">
            <w:pPr>
              <w:rPr>
                <w:rFonts w:eastAsiaTheme="minorEastAsia"/>
                <w:szCs w:val="21"/>
              </w:rPr>
            </w:pPr>
            <w:r w:rsidRPr="00E43FB5">
              <w:rPr>
                <w:rFonts w:eastAsiaTheme="minorEastAsia" w:hAnsiTheme="minorEastAsia"/>
                <w:szCs w:val="21"/>
              </w:rPr>
              <w:t>判定</w:t>
            </w:r>
          </w:p>
        </w:tc>
      </w:tr>
      <w:tr w:rsidR="0038113A" w:rsidRPr="00E43FB5" w:rsidTr="0038113A">
        <w:trPr>
          <w:trHeight w:val="403"/>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8B681E">
            <w:pPr>
              <w:spacing w:before="120"/>
              <w:rPr>
                <w:rFonts w:eastAsiaTheme="minorEastAsia"/>
                <w:szCs w:val="21"/>
              </w:rPr>
            </w:pPr>
            <w:r w:rsidRPr="00E43FB5">
              <w:rPr>
                <w:rFonts w:eastAsiaTheme="minorEastAsia" w:hAnsiTheme="minorEastAsia"/>
                <w:szCs w:val="21"/>
              </w:rPr>
              <w:t>审核员：</w:t>
            </w:r>
            <w:r w:rsidR="00FF1333" w:rsidRPr="00E43FB5">
              <w:rPr>
                <w:rFonts w:eastAsiaTheme="minorEastAsia" w:hAnsiTheme="minorEastAsia"/>
                <w:szCs w:val="21"/>
              </w:rPr>
              <w:t>文波</w:t>
            </w:r>
            <w:r w:rsidR="00C975BF" w:rsidRPr="00E43FB5">
              <w:rPr>
                <w:rFonts w:eastAsiaTheme="minorEastAsia" w:hAnsiTheme="minorEastAsia" w:hint="eastAsia"/>
                <w:szCs w:val="21"/>
              </w:rPr>
              <w:t xml:space="preserve">  </w:t>
            </w:r>
            <w:r w:rsidR="0036788F" w:rsidRPr="00E43FB5">
              <w:rPr>
                <w:rFonts w:eastAsiaTheme="minorEastAsia" w:hAnsiTheme="minorEastAsia" w:hint="eastAsia"/>
                <w:szCs w:val="21"/>
              </w:rPr>
              <w:t xml:space="preserve">   </w:t>
            </w:r>
            <w:r w:rsidR="008B681E" w:rsidRPr="00E43FB5">
              <w:rPr>
                <w:rFonts w:eastAsiaTheme="minorEastAsia" w:hAnsiTheme="minorEastAsia" w:hint="eastAsia"/>
                <w:szCs w:val="21"/>
              </w:rPr>
              <w:t xml:space="preserve">      </w:t>
            </w:r>
            <w:r w:rsidRPr="00E43FB5">
              <w:rPr>
                <w:rFonts w:eastAsiaTheme="minorEastAsia" w:hAnsiTheme="minorEastAsia"/>
                <w:szCs w:val="21"/>
              </w:rPr>
              <w:t>审核时间：</w:t>
            </w:r>
            <w:r w:rsidRPr="00E43FB5">
              <w:rPr>
                <w:rFonts w:eastAsiaTheme="minorEastAsia"/>
                <w:szCs w:val="21"/>
              </w:rPr>
              <w:t>202</w:t>
            </w:r>
            <w:r w:rsidR="00D660DF" w:rsidRPr="00E43FB5">
              <w:rPr>
                <w:rFonts w:eastAsiaTheme="minorEastAsia" w:hint="eastAsia"/>
                <w:szCs w:val="21"/>
              </w:rPr>
              <w:t>1</w:t>
            </w:r>
            <w:r w:rsidRPr="00E43FB5">
              <w:rPr>
                <w:rFonts w:eastAsiaTheme="minorEastAsia" w:hAnsiTheme="minorEastAsia"/>
                <w:szCs w:val="21"/>
              </w:rPr>
              <w:t>年</w:t>
            </w:r>
            <w:r w:rsidR="008B681E" w:rsidRPr="00E43FB5">
              <w:rPr>
                <w:rFonts w:eastAsiaTheme="minorEastAsia" w:hint="eastAsia"/>
                <w:szCs w:val="21"/>
              </w:rPr>
              <w:t>12</w:t>
            </w:r>
            <w:r w:rsidRPr="00E43FB5">
              <w:rPr>
                <w:rFonts w:eastAsiaTheme="minorEastAsia" w:hAnsiTheme="minorEastAsia"/>
                <w:szCs w:val="21"/>
              </w:rPr>
              <w:t>月</w:t>
            </w:r>
            <w:r w:rsidR="008B681E" w:rsidRPr="00E43FB5">
              <w:rPr>
                <w:rFonts w:eastAsiaTheme="minorEastAsia" w:hAnsiTheme="minorEastAsia" w:hint="eastAsia"/>
                <w:szCs w:val="21"/>
              </w:rPr>
              <w:t>7</w:t>
            </w:r>
            <w:r w:rsidRPr="00E43FB5">
              <w:rPr>
                <w:rFonts w:eastAsiaTheme="minorEastAsia" w:hAnsiTheme="minorEastAsia"/>
                <w:szCs w:val="21"/>
              </w:rPr>
              <w:t>日</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516"/>
        </w:trPr>
        <w:tc>
          <w:tcPr>
            <w:tcW w:w="1954" w:type="dxa"/>
            <w:vMerge/>
            <w:vAlign w:val="center"/>
          </w:tcPr>
          <w:p w:rsidR="0038113A" w:rsidRPr="00E43FB5" w:rsidRDefault="0038113A" w:rsidP="0038113A">
            <w:pPr>
              <w:rPr>
                <w:rFonts w:eastAsiaTheme="minorEastAsia"/>
                <w:szCs w:val="21"/>
              </w:rPr>
            </w:pPr>
          </w:p>
        </w:tc>
        <w:tc>
          <w:tcPr>
            <w:tcW w:w="1166" w:type="dxa"/>
            <w:vMerge/>
            <w:vAlign w:val="center"/>
          </w:tcPr>
          <w:p w:rsidR="0038113A" w:rsidRPr="00E43FB5" w:rsidRDefault="0038113A" w:rsidP="0038113A">
            <w:pPr>
              <w:rPr>
                <w:rFonts w:eastAsiaTheme="minorEastAsia"/>
                <w:szCs w:val="21"/>
              </w:rPr>
            </w:pPr>
          </w:p>
        </w:tc>
        <w:tc>
          <w:tcPr>
            <w:tcW w:w="10738" w:type="dxa"/>
            <w:vAlign w:val="center"/>
          </w:tcPr>
          <w:p w:rsidR="0038113A" w:rsidRPr="00E43FB5" w:rsidRDefault="0038113A" w:rsidP="003B25FD">
            <w:pPr>
              <w:spacing w:line="288" w:lineRule="auto"/>
              <w:rPr>
                <w:rFonts w:eastAsiaTheme="minorEastAsia"/>
                <w:szCs w:val="21"/>
              </w:rPr>
            </w:pPr>
            <w:r w:rsidRPr="00E43FB5">
              <w:rPr>
                <w:rFonts w:eastAsiaTheme="minorEastAsia" w:hAnsiTheme="minorEastAsia"/>
                <w:szCs w:val="21"/>
              </w:rPr>
              <w:t>审核条款：</w:t>
            </w:r>
          </w:p>
          <w:p w:rsidR="008B681E" w:rsidRPr="00E43FB5" w:rsidRDefault="008B681E" w:rsidP="008B681E">
            <w:pPr>
              <w:adjustRightInd w:val="0"/>
              <w:snapToGrid w:val="0"/>
              <w:spacing w:line="288" w:lineRule="auto"/>
              <w:ind w:rightChars="50" w:right="105"/>
              <w:textAlignment w:val="baseline"/>
              <w:rPr>
                <w:rFonts w:eastAsiaTheme="minorEastAsia"/>
                <w:szCs w:val="21"/>
              </w:rPr>
            </w:pPr>
            <w:r w:rsidRPr="00E43FB5">
              <w:rPr>
                <w:rFonts w:eastAsiaTheme="minorEastAsia" w:hint="eastAsia"/>
                <w:szCs w:val="21"/>
              </w:rPr>
              <w:t>QMS:5.3</w:t>
            </w:r>
            <w:r w:rsidRPr="00E43FB5">
              <w:rPr>
                <w:rFonts w:eastAsiaTheme="minorEastAsia" w:hint="eastAsia"/>
                <w:szCs w:val="21"/>
              </w:rPr>
              <w:t>组织的岗位、职责和权限、</w:t>
            </w:r>
            <w:r w:rsidRPr="00E43FB5">
              <w:rPr>
                <w:rFonts w:eastAsiaTheme="minorEastAsia" w:hint="eastAsia"/>
                <w:szCs w:val="21"/>
              </w:rPr>
              <w:t>6.2</w:t>
            </w:r>
            <w:r w:rsidRPr="00E43FB5">
              <w:rPr>
                <w:rFonts w:eastAsiaTheme="minorEastAsia" w:hint="eastAsia"/>
                <w:szCs w:val="21"/>
              </w:rPr>
              <w:t>质量目标、</w:t>
            </w:r>
            <w:r w:rsidRPr="00E43FB5">
              <w:rPr>
                <w:rFonts w:eastAsiaTheme="minorEastAsia" w:hint="eastAsia"/>
                <w:szCs w:val="21"/>
              </w:rPr>
              <w:t>8.1</w:t>
            </w:r>
            <w:r w:rsidRPr="00E43FB5">
              <w:rPr>
                <w:rFonts w:eastAsiaTheme="minorEastAsia" w:hint="eastAsia"/>
                <w:szCs w:val="21"/>
              </w:rPr>
              <w:t>运行策划和控制、</w:t>
            </w:r>
            <w:r w:rsidRPr="00E43FB5">
              <w:rPr>
                <w:rFonts w:eastAsiaTheme="minorEastAsia" w:hint="eastAsia"/>
                <w:szCs w:val="21"/>
              </w:rPr>
              <w:t>8.3</w:t>
            </w:r>
            <w:r w:rsidRPr="00E43FB5">
              <w:rPr>
                <w:rFonts w:eastAsiaTheme="minorEastAsia" w:hint="eastAsia"/>
                <w:szCs w:val="21"/>
              </w:rPr>
              <w:t>产品和服务的设计和开发、</w:t>
            </w:r>
            <w:r w:rsidRPr="00E43FB5">
              <w:rPr>
                <w:rFonts w:eastAsiaTheme="minorEastAsia" w:hint="eastAsia"/>
                <w:szCs w:val="21"/>
              </w:rPr>
              <w:t>8.5.1</w:t>
            </w:r>
            <w:r w:rsidRPr="00E43FB5">
              <w:rPr>
                <w:rFonts w:eastAsiaTheme="minorEastAsia" w:hint="eastAsia"/>
                <w:szCs w:val="21"/>
              </w:rPr>
              <w:t>生产和服务提供的控制、</w:t>
            </w:r>
            <w:r w:rsidRPr="00E43FB5">
              <w:rPr>
                <w:rFonts w:eastAsiaTheme="minorEastAsia" w:hint="eastAsia"/>
                <w:szCs w:val="21"/>
              </w:rPr>
              <w:t>8.5.2</w:t>
            </w:r>
            <w:r w:rsidRPr="00E43FB5">
              <w:rPr>
                <w:rFonts w:eastAsiaTheme="minorEastAsia" w:hint="eastAsia"/>
                <w:szCs w:val="21"/>
              </w:rPr>
              <w:t>产品标识和可追朔性、</w:t>
            </w:r>
            <w:r w:rsidRPr="00E43FB5">
              <w:rPr>
                <w:rFonts w:eastAsiaTheme="minorEastAsia" w:hint="eastAsia"/>
                <w:szCs w:val="21"/>
              </w:rPr>
              <w:t>8.5.4</w:t>
            </w:r>
            <w:r w:rsidRPr="00E43FB5">
              <w:rPr>
                <w:rFonts w:eastAsiaTheme="minorEastAsia" w:hint="eastAsia"/>
                <w:szCs w:val="21"/>
              </w:rPr>
              <w:t>产品防护、</w:t>
            </w:r>
            <w:r w:rsidRPr="00E43FB5">
              <w:rPr>
                <w:rFonts w:eastAsiaTheme="minorEastAsia" w:hint="eastAsia"/>
                <w:szCs w:val="21"/>
              </w:rPr>
              <w:t>8.5.6</w:t>
            </w:r>
            <w:r w:rsidRPr="00E43FB5">
              <w:rPr>
                <w:rFonts w:eastAsiaTheme="minorEastAsia" w:hint="eastAsia"/>
                <w:szCs w:val="21"/>
              </w:rPr>
              <w:t>更改控制、</w:t>
            </w:r>
            <w:r w:rsidRPr="00E43FB5">
              <w:rPr>
                <w:rFonts w:eastAsiaTheme="minorEastAsia" w:hint="eastAsia"/>
                <w:szCs w:val="21"/>
              </w:rPr>
              <w:t>7.1.5</w:t>
            </w:r>
            <w:r w:rsidRPr="00E43FB5">
              <w:rPr>
                <w:rFonts w:eastAsiaTheme="minorEastAsia" w:hint="eastAsia"/>
                <w:szCs w:val="21"/>
              </w:rPr>
              <w:t>监视和测量资源、</w:t>
            </w:r>
            <w:r w:rsidRPr="00E43FB5">
              <w:rPr>
                <w:rFonts w:eastAsiaTheme="minorEastAsia" w:hint="eastAsia"/>
                <w:szCs w:val="21"/>
              </w:rPr>
              <w:t>8.6</w:t>
            </w:r>
            <w:r w:rsidRPr="00E43FB5">
              <w:rPr>
                <w:rFonts w:eastAsiaTheme="minorEastAsia" w:hint="eastAsia"/>
                <w:szCs w:val="21"/>
              </w:rPr>
              <w:t>产品和服务的放行、</w:t>
            </w:r>
            <w:r w:rsidRPr="00E43FB5">
              <w:rPr>
                <w:rFonts w:eastAsiaTheme="minorEastAsia" w:hint="eastAsia"/>
                <w:szCs w:val="21"/>
              </w:rPr>
              <w:t>8.7</w:t>
            </w:r>
            <w:r w:rsidRPr="00E43FB5">
              <w:rPr>
                <w:rFonts w:eastAsiaTheme="minorEastAsia" w:hint="eastAsia"/>
                <w:szCs w:val="21"/>
              </w:rPr>
              <w:t>不合格输出的控制</w:t>
            </w:r>
          </w:p>
          <w:p w:rsidR="005C2194" w:rsidRPr="00E43FB5" w:rsidRDefault="008B681E" w:rsidP="008B681E">
            <w:pPr>
              <w:adjustRightInd w:val="0"/>
              <w:snapToGrid w:val="0"/>
              <w:spacing w:line="288" w:lineRule="auto"/>
              <w:ind w:rightChars="50" w:right="105"/>
              <w:textAlignment w:val="baseline"/>
              <w:rPr>
                <w:rFonts w:eastAsiaTheme="minorEastAsia"/>
                <w:szCs w:val="21"/>
              </w:rPr>
            </w:pPr>
            <w:r w:rsidRPr="00E43FB5">
              <w:rPr>
                <w:rFonts w:eastAsiaTheme="minorEastAsia" w:hint="eastAsia"/>
                <w:szCs w:val="21"/>
              </w:rPr>
              <w:t>OHSMS: 5.3</w:t>
            </w:r>
            <w:r w:rsidRPr="00E43FB5">
              <w:rPr>
                <w:rFonts w:eastAsiaTheme="minorEastAsia" w:hint="eastAsia"/>
                <w:szCs w:val="21"/>
              </w:rPr>
              <w:t>组织的岗位、职责和权限、</w:t>
            </w:r>
            <w:r w:rsidRPr="00E43FB5">
              <w:rPr>
                <w:rFonts w:eastAsiaTheme="minorEastAsia" w:hint="eastAsia"/>
                <w:szCs w:val="21"/>
              </w:rPr>
              <w:t>6.2.1</w:t>
            </w:r>
            <w:r w:rsidRPr="00E43FB5">
              <w:rPr>
                <w:rFonts w:eastAsiaTheme="minorEastAsia" w:hint="eastAsia"/>
                <w:szCs w:val="21"/>
              </w:rPr>
              <w:t>职业健康安全目标、</w:t>
            </w:r>
            <w:r w:rsidRPr="00E43FB5">
              <w:rPr>
                <w:rFonts w:eastAsiaTheme="minorEastAsia" w:hint="eastAsia"/>
                <w:szCs w:val="21"/>
              </w:rPr>
              <w:t>6.2.2</w:t>
            </w:r>
            <w:r w:rsidRPr="00E43FB5">
              <w:rPr>
                <w:rFonts w:eastAsiaTheme="minorEastAsia" w:hint="eastAsia"/>
                <w:szCs w:val="21"/>
              </w:rPr>
              <w:t>实现职业健康安全目标措施的策划、</w:t>
            </w:r>
            <w:r w:rsidRPr="00E43FB5">
              <w:rPr>
                <w:rFonts w:eastAsiaTheme="minorEastAsia" w:hint="eastAsia"/>
                <w:szCs w:val="21"/>
              </w:rPr>
              <w:t>6.1.2</w:t>
            </w:r>
            <w:r w:rsidRPr="00E43FB5">
              <w:rPr>
                <w:rFonts w:eastAsiaTheme="minorEastAsia" w:hint="eastAsia"/>
                <w:szCs w:val="21"/>
              </w:rPr>
              <w:t>危险源的识别与评价、</w:t>
            </w:r>
            <w:r w:rsidRPr="00E43FB5">
              <w:rPr>
                <w:rFonts w:eastAsiaTheme="minorEastAsia" w:hint="eastAsia"/>
                <w:szCs w:val="21"/>
              </w:rPr>
              <w:t>8.1</w:t>
            </w:r>
            <w:r w:rsidRPr="00E43FB5">
              <w:rPr>
                <w:rFonts w:eastAsiaTheme="minorEastAsia" w:hint="eastAsia"/>
                <w:szCs w:val="21"/>
              </w:rPr>
              <w:t>运行策划和控制、</w:t>
            </w:r>
            <w:r w:rsidRPr="00E43FB5">
              <w:rPr>
                <w:rFonts w:eastAsiaTheme="minorEastAsia" w:hint="eastAsia"/>
                <w:szCs w:val="21"/>
              </w:rPr>
              <w:t>8.2</w:t>
            </w:r>
            <w:r w:rsidRPr="00E43FB5">
              <w:rPr>
                <w:rFonts w:eastAsiaTheme="minorEastAsia" w:hint="eastAsia"/>
                <w:szCs w:val="21"/>
              </w:rPr>
              <w:t>应急准备和响应</w:t>
            </w:r>
          </w:p>
        </w:tc>
        <w:tc>
          <w:tcPr>
            <w:tcW w:w="851" w:type="dxa"/>
            <w:vMerge/>
          </w:tcPr>
          <w:p w:rsidR="0038113A" w:rsidRPr="00E43FB5" w:rsidRDefault="0038113A" w:rsidP="0038113A">
            <w:pPr>
              <w:rPr>
                <w:rFonts w:eastAsiaTheme="minorEastAsia"/>
                <w:szCs w:val="21"/>
              </w:rPr>
            </w:pPr>
          </w:p>
        </w:tc>
      </w:tr>
      <w:tr w:rsidR="0038113A" w:rsidRPr="00E43FB5" w:rsidTr="0038113A">
        <w:trPr>
          <w:trHeight w:val="1255"/>
        </w:trPr>
        <w:tc>
          <w:tcPr>
            <w:tcW w:w="1954" w:type="dxa"/>
          </w:tcPr>
          <w:p w:rsidR="0038113A" w:rsidRPr="00E43FB5" w:rsidRDefault="0038113A" w:rsidP="0038113A">
            <w:pPr>
              <w:rPr>
                <w:rFonts w:eastAsiaTheme="minorEastAsia"/>
                <w:szCs w:val="21"/>
              </w:rPr>
            </w:pPr>
            <w:r w:rsidRPr="00E43FB5">
              <w:rPr>
                <w:rFonts w:eastAsiaTheme="minorEastAsia" w:hAnsiTheme="minorEastAsia"/>
                <w:szCs w:val="21"/>
              </w:rPr>
              <w:t>部门及人员的职责和权限</w:t>
            </w:r>
          </w:p>
        </w:tc>
        <w:tc>
          <w:tcPr>
            <w:tcW w:w="1166" w:type="dxa"/>
          </w:tcPr>
          <w:p w:rsidR="0038113A" w:rsidRPr="00E43FB5" w:rsidRDefault="008D00BD" w:rsidP="0038113A">
            <w:pPr>
              <w:rPr>
                <w:rFonts w:eastAsiaTheme="minorEastAsia"/>
                <w:b/>
                <w:bCs/>
                <w:szCs w:val="21"/>
              </w:rPr>
            </w:pPr>
            <w:r w:rsidRPr="00E43FB5">
              <w:rPr>
                <w:rFonts w:eastAsiaTheme="minorEastAsia"/>
                <w:b/>
                <w:bCs/>
                <w:szCs w:val="21"/>
              </w:rPr>
              <w:t>Q</w:t>
            </w:r>
            <w:r w:rsidR="0038113A" w:rsidRPr="00E43FB5">
              <w:rPr>
                <w:rFonts w:eastAsiaTheme="minorEastAsia"/>
                <w:b/>
                <w:bCs/>
                <w:szCs w:val="21"/>
              </w:rPr>
              <w:t>O5.3</w:t>
            </w:r>
          </w:p>
          <w:p w:rsidR="0038113A" w:rsidRPr="00E43FB5" w:rsidRDefault="0038113A" w:rsidP="0038113A">
            <w:pPr>
              <w:rPr>
                <w:rFonts w:eastAsiaTheme="minorEastAsia"/>
                <w:b/>
                <w:bCs/>
                <w:szCs w:val="21"/>
              </w:rPr>
            </w:pPr>
          </w:p>
          <w:p w:rsidR="0038113A" w:rsidRPr="00E43FB5" w:rsidRDefault="0038113A" w:rsidP="0038113A">
            <w:pPr>
              <w:rPr>
                <w:rFonts w:eastAsiaTheme="minorEastAsia"/>
                <w:szCs w:val="21"/>
              </w:rPr>
            </w:pPr>
          </w:p>
        </w:tc>
        <w:tc>
          <w:tcPr>
            <w:tcW w:w="10738" w:type="dxa"/>
          </w:tcPr>
          <w:p w:rsidR="00E43FB5" w:rsidRPr="00E43FB5" w:rsidRDefault="00E43FB5" w:rsidP="00275030">
            <w:pPr>
              <w:spacing w:beforeLines="30" w:afterLines="30" w:line="288" w:lineRule="auto"/>
              <w:ind w:firstLineChars="200" w:firstLine="420"/>
              <w:rPr>
                <w:rFonts w:eastAsiaTheme="minorEastAsia"/>
                <w:szCs w:val="21"/>
              </w:rPr>
            </w:pPr>
            <w:r w:rsidRPr="00E43FB5">
              <w:rPr>
                <w:rFonts w:eastAsiaTheme="minorEastAsia" w:hint="eastAsia"/>
                <w:szCs w:val="21"/>
              </w:rPr>
              <w:t>生产部负责人：袁乐明，介绍说，</w:t>
            </w:r>
          </w:p>
          <w:p w:rsidR="00E43FB5" w:rsidRPr="00E43FB5" w:rsidRDefault="00E43FB5" w:rsidP="00275030">
            <w:pPr>
              <w:spacing w:beforeLines="30" w:afterLines="30" w:line="288" w:lineRule="auto"/>
              <w:ind w:firstLineChars="200" w:firstLine="420"/>
              <w:rPr>
                <w:rFonts w:eastAsiaTheme="minorEastAsia"/>
                <w:szCs w:val="21"/>
              </w:rPr>
            </w:pPr>
            <w:r w:rsidRPr="00E43FB5">
              <w:rPr>
                <w:rFonts w:eastAsiaTheme="minorEastAsia" w:hint="eastAsia"/>
                <w:szCs w:val="21"/>
              </w:rPr>
              <w:t>生产部主要作用、职责和权限包括</w:t>
            </w:r>
            <w:r w:rsidRPr="00E43FB5">
              <w:rPr>
                <w:rFonts w:eastAsiaTheme="minorEastAsia" w:hint="eastAsia"/>
                <w:szCs w:val="21"/>
              </w:rPr>
              <w:t>:</w:t>
            </w:r>
            <w:r w:rsidRPr="00E43FB5">
              <w:rPr>
                <w:rFonts w:eastAsiaTheme="minorEastAsia" w:hint="eastAsia"/>
                <w:szCs w:val="21"/>
              </w:rPr>
              <w:t>负责基础设施管理控制，负责生产和服务提供的控制，包括制定生产计划，科学合理调度，确保生产计划及时按期完成，负责产品标识，并确保在必要时实现可追溯性，负责产品实现的策划，质量管理体系生产服务提供控制，产品检验，负责危险源辨识和控制，负责生产过程运行的环境和安全控制，应急预案并实施预案的紧急演练，负责产品生产作业活动、过程中环境安全的监视和测量，负责生产进度、现场工作环境和安全生产管理。</w:t>
            </w:r>
          </w:p>
          <w:p w:rsidR="00012025" w:rsidRPr="00E43FB5" w:rsidRDefault="00E43FB5" w:rsidP="00275030">
            <w:pPr>
              <w:spacing w:beforeLines="30" w:afterLines="30" w:line="288" w:lineRule="auto"/>
              <w:ind w:firstLineChars="200" w:firstLine="420"/>
              <w:rPr>
                <w:rFonts w:eastAsiaTheme="minorEastAsia"/>
                <w:szCs w:val="21"/>
              </w:rPr>
            </w:pPr>
            <w:r w:rsidRPr="00E43FB5">
              <w:rPr>
                <w:rFonts w:eastAsiaTheme="minorEastAsia" w:hint="eastAsia"/>
                <w:szCs w:val="21"/>
              </w:rPr>
              <w:t>生产部上述作用和职责、权限基本得到有效沟通和实施。</w:t>
            </w:r>
          </w:p>
        </w:tc>
        <w:tc>
          <w:tcPr>
            <w:tcW w:w="851" w:type="dxa"/>
          </w:tcPr>
          <w:p w:rsidR="0038113A" w:rsidRPr="00E43FB5" w:rsidRDefault="00CA6FE8" w:rsidP="0038113A">
            <w:pPr>
              <w:rPr>
                <w:rFonts w:eastAsiaTheme="minorEastAsia"/>
                <w:szCs w:val="21"/>
              </w:rPr>
            </w:pPr>
            <w:r w:rsidRPr="00E43FB5">
              <w:rPr>
                <w:rFonts w:eastAsiaTheme="minorEastAsia"/>
                <w:szCs w:val="21"/>
              </w:rPr>
              <w:t>符合</w:t>
            </w:r>
          </w:p>
        </w:tc>
      </w:tr>
      <w:tr w:rsidR="0038113A" w:rsidRPr="00E43FB5" w:rsidTr="006F2B8E">
        <w:trPr>
          <w:trHeight w:val="419"/>
        </w:trPr>
        <w:tc>
          <w:tcPr>
            <w:tcW w:w="1954" w:type="dxa"/>
          </w:tcPr>
          <w:p w:rsidR="0038113A" w:rsidRPr="00E43FB5" w:rsidRDefault="0038113A" w:rsidP="0038113A">
            <w:pPr>
              <w:spacing w:line="360" w:lineRule="auto"/>
              <w:rPr>
                <w:rFonts w:eastAsiaTheme="minorEastAsia" w:hAnsiTheme="minorEastAsia"/>
                <w:szCs w:val="21"/>
              </w:rPr>
            </w:pPr>
            <w:r w:rsidRPr="00E43FB5">
              <w:rPr>
                <w:rFonts w:eastAsiaTheme="minorEastAsia" w:hAnsiTheme="minorEastAsia"/>
                <w:szCs w:val="21"/>
              </w:rPr>
              <w:t>危险源辨识与评价</w:t>
            </w: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hAnsiTheme="minorEastAsia"/>
                <w:szCs w:val="21"/>
              </w:rPr>
            </w:pPr>
          </w:p>
          <w:p w:rsidR="00575C30" w:rsidRPr="00E43FB5" w:rsidRDefault="00575C30" w:rsidP="0038113A">
            <w:pPr>
              <w:spacing w:line="360" w:lineRule="auto"/>
              <w:rPr>
                <w:rFonts w:eastAsiaTheme="minorEastAsia"/>
                <w:szCs w:val="21"/>
              </w:rPr>
            </w:pPr>
            <w:r w:rsidRPr="00E43FB5">
              <w:rPr>
                <w:rFonts w:eastAsiaTheme="minorEastAsia" w:hAnsiTheme="minorEastAsia" w:hint="eastAsia"/>
                <w:szCs w:val="21"/>
              </w:rPr>
              <w:t>措施的策划</w:t>
            </w:r>
          </w:p>
        </w:tc>
        <w:tc>
          <w:tcPr>
            <w:tcW w:w="1166" w:type="dxa"/>
          </w:tcPr>
          <w:p w:rsidR="0038113A" w:rsidRPr="00E43FB5" w:rsidRDefault="00012025" w:rsidP="0038113A">
            <w:pPr>
              <w:spacing w:line="360" w:lineRule="auto"/>
              <w:rPr>
                <w:rFonts w:eastAsiaTheme="minorEastAsia"/>
                <w:b/>
                <w:szCs w:val="21"/>
              </w:rPr>
            </w:pPr>
            <w:r w:rsidRPr="00E43FB5">
              <w:rPr>
                <w:rFonts w:eastAsiaTheme="minorEastAsia"/>
                <w:b/>
                <w:bCs/>
                <w:szCs w:val="21"/>
              </w:rPr>
              <w:t>O</w:t>
            </w:r>
            <w:r w:rsidR="0038113A" w:rsidRPr="00E43FB5">
              <w:rPr>
                <w:rFonts w:eastAsiaTheme="minorEastAsia"/>
                <w:b/>
                <w:szCs w:val="21"/>
              </w:rPr>
              <w:t>6.1.2</w:t>
            </w:r>
          </w:p>
          <w:p w:rsidR="00575C30" w:rsidRPr="00E43FB5" w:rsidRDefault="00575C30" w:rsidP="0038113A">
            <w:pPr>
              <w:rPr>
                <w:rFonts w:eastAsiaTheme="minorEastAsia"/>
                <w:szCs w:val="21"/>
              </w:rPr>
            </w:pPr>
          </w:p>
          <w:p w:rsidR="00575C30" w:rsidRPr="00E43FB5" w:rsidRDefault="00575C30" w:rsidP="0038113A">
            <w:pPr>
              <w:rPr>
                <w:rFonts w:eastAsiaTheme="minorEastAsia"/>
                <w:szCs w:val="21"/>
              </w:rPr>
            </w:pPr>
          </w:p>
          <w:p w:rsidR="008D00BD" w:rsidRPr="00E43FB5" w:rsidRDefault="008D00BD" w:rsidP="0038113A">
            <w:pPr>
              <w:rPr>
                <w:rFonts w:eastAsiaTheme="minorEastAsia"/>
                <w:szCs w:val="21"/>
              </w:rPr>
            </w:pPr>
          </w:p>
          <w:p w:rsidR="008D00BD" w:rsidRPr="00E43FB5" w:rsidRDefault="008D00BD" w:rsidP="0038113A">
            <w:pPr>
              <w:rPr>
                <w:rFonts w:eastAsiaTheme="minorEastAsia"/>
                <w:szCs w:val="21"/>
              </w:rPr>
            </w:pPr>
          </w:p>
          <w:p w:rsidR="00575C30" w:rsidRPr="00E43FB5" w:rsidRDefault="00575C30" w:rsidP="0038113A">
            <w:pPr>
              <w:rPr>
                <w:rFonts w:eastAsiaTheme="minorEastAsia"/>
                <w:szCs w:val="21"/>
              </w:rPr>
            </w:pPr>
            <w:r w:rsidRPr="00E43FB5">
              <w:rPr>
                <w:rFonts w:eastAsiaTheme="minorEastAsia" w:hint="eastAsia"/>
                <w:szCs w:val="21"/>
              </w:rPr>
              <w:t>O6.1.4</w:t>
            </w:r>
          </w:p>
        </w:tc>
        <w:tc>
          <w:tcPr>
            <w:tcW w:w="10738" w:type="dxa"/>
          </w:tcPr>
          <w:p w:rsidR="00387E27" w:rsidRPr="00E43FB5" w:rsidRDefault="00387E27" w:rsidP="00275030">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提供了《</w:t>
            </w:r>
            <w:r w:rsidR="00E43FB5">
              <w:rPr>
                <w:rFonts w:hint="eastAsia"/>
                <w:sz w:val="22"/>
                <w:szCs w:val="28"/>
              </w:rPr>
              <w:t>环境因素和危险源识别评价与控制程序</w:t>
            </w:r>
            <w:r w:rsidR="00E43FB5">
              <w:rPr>
                <w:rFonts w:eastAsiaTheme="minorEastAsia" w:hAnsiTheme="minorEastAsia" w:hint="eastAsia"/>
                <w:szCs w:val="21"/>
              </w:rPr>
              <w:t>》，有效文件</w:t>
            </w:r>
            <w:r w:rsidRPr="00E43FB5">
              <w:rPr>
                <w:rFonts w:eastAsiaTheme="minorEastAsia" w:hAnsiTheme="minorEastAsia" w:hint="eastAsia"/>
                <w:szCs w:val="21"/>
              </w:rPr>
              <w:t>。</w:t>
            </w:r>
          </w:p>
          <w:p w:rsidR="0038113A" w:rsidRPr="00E43FB5" w:rsidRDefault="00387E27" w:rsidP="00275030">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生产部</w:t>
            </w:r>
            <w:r w:rsidR="00E43FB5">
              <w:rPr>
                <w:rFonts w:eastAsiaTheme="minorEastAsia" w:hAnsiTheme="minorEastAsia"/>
                <w:szCs w:val="21"/>
              </w:rPr>
              <w:t>袁乐明述</w:t>
            </w:r>
            <w:r w:rsidR="0038113A" w:rsidRPr="00E43FB5">
              <w:rPr>
                <w:rFonts w:eastAsiaTheme="minorEastAsia" w:hAnsiTheme="minorEastAsia"/>
                <w:szCs w:val="21"/>
              </w:rPr>
              <w:t>：</w:t>
            </w:r>
            <w:r w:rsidR="008D00BD" w:rsidRPr="00E43FB5">
              <w:rPr>
                <w:rFonts w:eastAsiaTheme="minorEastAsia" w:hAnsiTheme="minorEastAsia" w:hint="eastAsia"/>
                <w:szCs w:val="21"/>
              </w:rPr>
              <w:t>提供了《环境因素和危险源识别评价与控制程序</w:t>
            </w:r>
            <w:r w:rsidRPr="00E43FB5">
              <w:rPr>
                <w:rFonts w:eastAsiaTheme="minorEastAsia" w:hAnsiTheme="minorEastAsia" w:hint="eastAsia"/>
                <w:szCs w:val="21"/>
              </w:rPr>
              <w:t>》，对环境因素、危险源的识别、评价结果、控制手段等做出了规定。</w:t>
            </w:r>
            <w:r w:rsidR="0038113A" w:rsidRPr="00E43FB5">
              <w:rPr>
                <w:rFonts w:eastAsiaTheme="minorEastAsia" w:hAnsiTheme="minorEastAsia"/>
                <w:szCs w:val="21"/>
              </w:rPr>
              <w:t>生产部根据</w:t>
            </w:r>
            <w:r w:rsidR="008D00BD" w:rsidRPr="00E43FB5">
              <w:rPr>
                <w:rFonts w:eastAsiaTheme="minorEastAsia" w:hAnsiTheme="minorEastAsia" w:hint="eastAsia"/>
                <w:szCs w:val="21"/>
              </w:rPr>
              <w:t>办公家具</w:t>
            </w:r>
            <w:r w:rsidR="005C2194" w:rsidRPr="00E43FB5">
              <w:rPr>
                <w:rFonts w:eastAsiaTheme="minorEastAsia" w:hAnsiTheme="minorEastAsia" w:hint="eastAsia"/>
                <w:szCs w:val="21"/>
              </w:rPr>
              <w:t>的</w:t>
            </w:r>
            <w:r w:rsidR="00C7311B" w:rsidRPr="00E43FB5">
              <w:rPr>
                <w:rFonts w:eastAsiaTheme="minorEastAsia" w:hAnsiTheme="minorEastAsia" w:hint="eastAsia"/>
                <w:szCs w:val="21"/>
              </w:rPr>
              <w:t>生</w:t>
            </w:r>
            <w:r w:rsidR="00DB2D5B" w:rsidRPr="00E43FB5">
              <w:rPr>
                <w:rFonts w:eastAsiaTheme="minorEastAsia" w:hAnsiTheme="minorEastAsia" w:hint="eastAsia"/>
                <w:szCs w:val="21"/>
              </w:rPr>
              <w:t>产</w:t>
            </w:r>
            <w:r w:rsidR="00E43FB5">
              <w:rPr>
                <w:rFonts w:eastAsiaTheme="minorEastAsia" w:hAnsiTheme="minorEastAsia" w:hint="eastAsia"/>
                <w:szCs w:val="21"/>
              </w:rPr>
              <w:t>、</w:t>
            </w:r>
            <w:r w:rsidR="006F2B8E" w:rsidRPr="00E43FB5">
              <w:rPr>
                <w:rFonts w:eastAsiaTheme="minorEastAsia" w:hAnsiTheme="minorEastAsia"/>
                <w:szCs w:val="21"/>
              </w:rPr>
              <w:t>进料、办公、销售等过程</w:t>
            </w:r>
            <w:r w:rsidR="0038113A" w:rsidRPr="00E43FB5">
              <w:rPr>
                <w:rFonts w:eastAsiaTheme="minorEastAsia" w:hAnsiTheme="minorEastAsia"/>
                <w:szCs w:val="21"/>
              </w:rPr>
              <w:t>工作特点对涉及的危险源进行了识别和辨识。</w:t>
            </w:r>
          </w:p>
          <w:p w:rsidR="0038113A" w:rsidRPr="00E43FB5" w:rsidRDefault="0038113A" w:rsidP="00275030">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szCs w:val="21"/>
              </w:rPr>
              <w:t>查到《危险源辨识与评价一览表》，内容有：作业活动名称、潜在危险因素、时态、状态、可导致事故、可采取</w:t>
            </w:r>
            <w:r w:rsidRPr="00E43FB5">
              <w:rPr>
                <w:rFonts w:eastAsiaTheme="minorEastAsia" w:hAnsiTheme="minorEastAsia"/>
                <w:szCs w:val="21"/>
              </w:rPr>
              <w:lastRenderedPageBreak/>
              <w:t>控制措施、危险发生的可能性</w:t>
            </w:r>
            <w:r w:rsidRPr="00E43FB5">
              <w:rPr>
                <w:rFonts w:eastAsiaTheme="minorEastAsia" w:hAnsiTheme="minorEastAsia"/>
                <w:szCs w:val="21"/>
              </w:rPr>
              <w:t>L</w:t>
            </w:r>
            <w:r w:rsidRPr="00E43FB5">
              <w:rPr>
                <w:rFonts w:eastAsiaTheme="minorEastAsia" w:hAnsiTheme="minorEastAsia"/>
                <w:szCs w:val="21"/>
              </w:rPr>
              <w:t>、损失后果</w:t>
            </w:r>
            <w:r w:rsidRPr="00E43FB5">
              <w:rPr>
                <w:rFonts w:eastAsiaTheme="minorEastAsia" w:hAnsiTheme="minorEastAsia"/>
                <w:szCs w:val="21"/>
              </w:rPr>
              <w:t>C</w:t>
            </w:r>
            <w:r w:rsidRPr="00E43FB5">
              <w:rPr>
                <w:rFonts w:eastAsiaTheme="minorEastAsia" w:hAnsiTheme="minorEastAsia"/>
                <w:szCs w:val="21"/>
              </w:rPr>
              <w:t>、频繁程度</w:t>
            </w:r>
            <w:r w:rsidRPr="00E43FB5">
              <w:rPr>
                <w:rFonts w:eastAsiaTheme="minorEastAsia" w:hAnsiTheme="minorEastAsia"/>
                <w:szCs w:val="21"/>
              </w:rPr>
              <w:t>E</w:t>
            </w:r>
            <w:r w:rsidRPr="00E43FB5">
              <w:rPr>
                <w:rFonts w:eastAsiaTheme="minorEastAsia" w:hAnsiTheme="minorEastAsia"/>
                <w:szCs w:val="21"/>
              </w:rPr>
              <w:t>、等。识别</w:t>
            </w:r>
            <w:r w:rsidR="00B371EB" w:rsidRPr="00E43FB5">
              <w:rPr>
                <w:rFonts w:eastAsiaTheme="minorEastAsia" w:hAnsiTheme="minorEastAsia"/>
                <w:szCs w:val="21"/>
              </w:rPr>
              <w:t>出生产部危险源有：触电、火灾、机械伤害、听力损害、爆炸</w:t>
            </w:r>
            <w:r w:rsidRPr="00E43FB5">
              <w:rPr>
                <w:rFonts w:eastAsiaTheme="minorEastAsia" w:hAnsiTheme="minorEastAsia"/>
                <w:szCs w:val="21"/>
              </w:rPr>
              <w:t>、中毒、职业病、人身伤害</w:t>
            </w:r>
            <w:r w:rsidR="00831002" w:rsidRPr="00E43FB5">
              <w:rPr>
                <w:rFonts w:eastAsiaTheme="minorEastAsia" w:hAnsiTheme="minorEastAsia"/>
                <w:szCs w:val="21"/>
              </w:rPr>
              <w:t>、坍塌、物体打击</w:t>
            </w:r>
            <w:r w:rsidRPr="00E43FB5">
              <w:rPr>
                <w:rFonts w:eastAsiaTheme="minorEastAsia" w:hAnsiTheme="minorEastAsia"/>
                <w:szCs w:val="21"/>
              </w:rPr>
              <w:t>等。优先控制风险采用“</w:t>
            </w:r>
            <w:r w:rsidRPr="00E43FB5">
              <w:rPr>
                <w:rFonts w:eastAsiaTheme="minorEastAsia" w:hAnsiTheme="minorEastAsia"/>
                <w:szCs w:val="21"/>
              </w:rPr>
              <w:t>LEC</w:t>
            </w:r>
            <w:r w:rsidRPr="00E43FB5">
              <w:rPr>
                <w:rFonts w:eastAsiaTheme="minorEastAsia" w:hAnsiTheme="minorEastAsia"/>
                <w:szCs w:val="21"/>
              </w:rPr>
              <w:t>”方法进行评价。提供《不可接受风险清单》有：</w:t>
            </w:r>
            <w:r w:rsidR="00E146CF" w:rsidRPr="00E43FB5">
              <w:rPr>
                <w:rFonts w:eastAsiaTheme="minorEastAsia" w:hAnsiTheme="minorEastAsia" w:hint="eastAsia"/>
                <w:szCs w:val="21"/>
              </w:rPr>
              <w:t>火</w:t>
            </w:r>
            <w:r w:rsidR="00E43FB5">
              <w:rPr>
                <w:rFonts w:eastAsiaTheme="minorEastAsia" w:hAnsiTheme="minorEastAsia" w:hint="eastAsia"/>
                <w:szCs w:val="21"/>
              </w:rPr>
              <w:t>灾、触电、机械伤害、粉尘</w:t>
            </w:r>
            <w:r w:rsidR="00E43FB5">
              <w:rPr>
                <w:rFonts w:eastAsiaTheme="minorEastAsia" w:hAnsiTheme="minorEastAsia" w:hint="eastAsia"/>
                <w:szCs w:val="21"/>
              </w:rPr>
              <w:t>/</w:t>
            </w:r>
            <w:r w:rsidR="00E43FB5">
              <w:rPr>
                <w:rFonts w:eastAsiaTheme="minorEastAsia" w:hAnsiTheme="minorEastAsia" w:hint="eastAsia"/>
                <w:szCs w:val="21"/>
              </w:rPr>
              <w:t>废气吸入性伤害、中毒</w:t>
            </w:r>
            <w:r w:rsidR="006032BF" w:rsidRPr="00E43FB5">
              <w:rPr>
                <w:rFonts w:eastAsiaTheme="minorEastAsia" w:hAnsiTheme="minorEastAsia" w:hint="eastAsia"/>
                <w:szCs w:val="21"/>
              </w:rPr>
              <w:t>等</w:t>
            </w:r>
            <w:r w:rsidRPr="00E43FB5">
              <w:rPr>
                <w:rFonts w:eastAsiaTheme="minorEastAsia" w:hAnsiTheme="minorEastAsia"/>
                <w:szCs w:val="21"/>
              </w:rPr>
              <w:t>，并制定有控制措施。</w:t>
            </w:r>
          </w:p>
          <w:p w:rsidR="008D00BD" w:rsidRPr="00E43FB5" w:rsidRDefault="008D00BD" w:rsidP="00275030">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以上危险源识别基本全面、无遗漏，评价基本合理。</w:t>
            </w:r>
          </w:p>
          <w:p w:rsidR="00387E27" w:rsidRPr="00E43FB5" w:rsidRDefault="008D00BD" w:rsidP="00275030">
            <w:pPr>
              <w:spacing w:beforeLines="30" w:afterLines="30" w:line="288" w:lineRule="auto"/>
              <w:ind w:firstLineChars="200" w:firstLine="420"/>
              <w:rPr>
                <w:rFonts w:eastAsiaTheme="minorEastAsia" w:hAnsiTheme="minorEastAsia"/>
                <w:szCs w:val="21"/>
              </w:rPr>
            </w:pPr>
            <w:r w:rsidRPr="00E43FB5">
              <w:rPr>
                <w:rFonts w:eastAsiaTheme="minorEastAsia" w:hAnsiTheme="minorEastAsia" w:hint="eastAsia"/>
                <w:szCs w:val="21"/>
              </w:rPr>
              <w:t>控制措施：选用低噪声设备，合理布局，隔声减震；设备加防护罩、设备</w:t>
            </w:r>
            <w:r w:rsidRPr="00E43FB5">
              <w:rPr>
                <w:rFonts w:eastAsiaTheme="minorEastAsia" w:hAnsiTheme="minorEastAsia" w:hint="eastAsia"/>
                <w:szCs w:val="21"/>
              </w:rPr>
              <w:t>/</w:t>
            </w:r>
            <w:r w:rsidRPr="00E43FB5">
              <w:rPr>
                <w:rFonts w:eastAsiaTheme="minorEastAsia" w:hAnsiTheme="minorEastAsia" w:hint="eastAsia"/>
                <w:szCs w:val="21"/>
              </w:rPr>
              <w:t>电路定期检修、不定期检查，提高安全意识；做好火灾</w:t>
            </w:r>
            <w:r w:rsidRPr="00E43FB5">
              <w:rPr>
                <w:rFonts w:eastAsiaTheme="minorEastAsia" w:hAnsiTheme="minorEastAsia" w:hint="eastAsia"/>
                <w:szCs w:val="21"/>
              </w:rPr>
              <w:t>/</w:t>
            </w:r>
            <w:r w:rsidRPr="00E43FB5">
              <w:rPr>
                <w:rFonts w:eastAsiaTheme="minorEastAsia" w:hAnsiTheme="minorEastAsia" w:hint="eastAsia"/>
                <w:szCs w:val="21"/>
              </w:rPr>
              <w:t>爆炸</w:t>
            </w:r>
            <w:r w:rsidRPr="00E43FB5">
              <w:rPr>
                <w:rFonts w:eastAsiaTheme="minorEastAsia" w:hAnsiTheme="minorEastAsia" w:hint="eastAsia"/>
                <w:szCs w:val="21"/>
              </w:rPr>
              <w:t>/</w:t>
            </w:r>
            <w:r w:rsidRPr="00E43FB5">
              <w:rPr>
                <w:rFonts w:eastAsiaTheme="minorEastAsia" w:hAnsiTheme="minorEastAsia" w:hint="eastAsia"/>
                <w:szCs w:val="21"/>
              </w:rPr>
              <w:t>触电等预防措施。一旦发生按相关应急预案执行；加强个体防护。具体见</w:t>
            </w:r>
            <w:r w:rsidRPr="00E43FB5">
              <w:rPr>
                <w:rFonts w:eastAsiaTheme="minorEastAsia" w:hAnsiTheme="minorEastAsia" w:hint="eastAsia"/>
                <w:szCs w:val="21"/>
              </w:rPr>
              <w:t>O8.1.</w:t>
            </w:r>
          </w:p>
        </w:tc>
        <w:tc>
          <w:tcPr>
            <w:tcW w:w="851" w:type="dxa"/>
          </w:tcPr>
          <w:p w:rsidR="0038113A" w:rsidRPr="00E43FB5" w:rsidRDefault="00CA6FE8" w:rsidP="0038113A">
            <w:pPr>
              <w:rPr>
                <w:rFonts w:eastAsiaTheme="minorEastAsia"/>
                <w:szCs w:val="21"/>
              </w:rPr>
            </w:pPr>
            <w:r w:rsidRPr="00E43FB5">
              <w:rPr>
                <w:rFonts w:eastAsiaTheme="minorEastAsia"/>
                <w:szCs w:val="21"/>
              </w:rPr>
              <w:lastRenderedPageBreak/>
              <w:t>符合</w:t>
            </w:r>
          </w:p>
        </w:tc>
      </w:tr>
      <w:tr w:rsidR="00CA6FE8" w:rsidRPr="00E43FB5" w:rsidTr="00DF4C28">
        <w:trPr>
          <w:trHeight w:val="431"/>
        </w:trPr>
        <w:tc>
          <w:tcPr>
            <w:tcW w:w="1954" w:type="dxa"/>
          </w:tcPr>
          <w:p w:rsidR="00CA6FE8" w:rsidRPr="00E43FB5" w:rsidRDefault="00CA6FE8" w:rsidP="0038113A">
            <w:pPr>
              <w:spacing w:line="360" w:lineRule="auto"/>
              <w:rPr>
                <w:rFonts w:eastAsiaTheme="minorEastAsia"/>
                <w:kern w:val="0"/>
                <w:szCs w:val="21"/>
              </w:rPr>
            </w:pPr>
            <w:r w:rsidRPr="00E43FB5">
              <w:rPr>
                <w:rFonts w:eastAsiaTheme="minorEastAsia" w:hAnsiTheme="minorEastAsia"/>
                <w:kern w:val="0"/>
                <w:szCs w:val="21"/>
              </w:rPr>
              <w:lastRenderedPageBreak/>
              <w:t>目标及方案</w:t>
            </w:r>
          </w:p>
          <w:p w:rsidR="00CA6FE8" w:rsidRPr="00E43FB5" w:rsidRDefault="00CA6FE8" w:rsidP="0038113A">
            <w:pPr>
              <w:spacing w:line="360" w:lineRule="auto"/>
              <w:rPr>
                <w:rFonts w:eastAsiaTheme="minorEastAsia"/>
                <w:szCs w:val="21"/>
              </w:rPr>
            </w:pPr>
          </w:p>
        </w:tc>
        <w:tc>
          <w:tcPr>
            <w:tcW w:w="1166" w:type="dxa"/>
          </w:tcPr>
          <w:p w:rsidR="00CA6FE8" w:rsidRPr="00E43FB5" w:rsidRDefault="008D00BD" w:rsidP="0038113A">
            <w:pPr>
              <w:spacing w:line="360" w:lineRule="auto"/>
              <w:rPr>
                <w:rFonts w:eastAsiaTheme="minorEastAsia"/>
                <w:bCs/>
                <w:szCs w:val="21"/>
              </w:rPr>
            </w:pPr>
            <w:r w:rsidRPr="00E43FB5">
              <w:rPr>
                <w:rFonts w:eastAsiaTheme="minorEastAsia"/>
                <w:b/>
                <w:bCs/>
                <w:szCs w:val="21"/>
              </w:rPr>
              <w:t>Q</w:t>
            </w:r>
            <w:r w:rsidR="00CA6FE8" w:rsidRPr="00E43FB5">
              <w:rPr>
                <w:rFonts w:eastAsiaTheme="minorEastAsia"/>
                <w:b/>
                <w:bCs/>
                <w:szCs w:val="21"/>
              </w:rPr>
              <w:t>O</w:t>
            </w:r>
            <w:r w:rsidR="00CA6FE8" w:rsidRPr="00E43FB5">
              <w:rPr>
                <w:rFonts w:eastAsiaTheme="minorEastAsia"/>
                <w:b/>
                <w:szCs w:val="21"/>
              </w:rPr>
              <w:t>6.2</w:t>
            </w:r>
          </w:p>
          <w:p w:rsidR="00CA6FE8" w:rsidRPr="00E43FB5" w:rsidRDefault="00CA6FE8" w:rsidP="0038113A">
            <w:pPr>
              <w:spacing w:line="360" w:lineRule="auto"/>
              <w:rPr>
                <w:rFonts w:eastAsiaTheme="minorEastAsia"/>
                <w:bCs/>
                <w:szCs w:val="21"/>
              </w:rPr>
            </w:pPr>
          </w:p>
          <w:p w:rsidR="00CA6FE8" w:rsidRPr="00E43FB5" w:rsidRDefault="00CA6FE8" w:rsidP="0038113A">
            <w:pPr>
              <w:spacing w:line="360" w:lineRule="auto"/>
              <w:rPr>
                <w:rFonts w:eastAsiaTheme="minorEastAsia"/>
                <w:szCs w:val="21"/>
              </w:rPr>
            </w:pPr>
          </w:p>
        </w:tc>
        <w:tc>
          <w:tcPr>
            <w:tcW w:w="10738" w:type="dxa"/>
          </w:tcPr>
          <w:p w:rsidR="00DF4C28" w:rsidRPr="00151C14" w:rsidRDefault="00DF4C28" w:rsidP="00275030">
            <w:pPr>
              <w:spacing w:beforeLines="20" w:afterLines="20" w:line="312" w:lineRule="auto"/>
              <w:ind w:firstLineChars="200" w:firstLine="420"/>
              <w:rPr>
                <w:rFonts w:eastAsiaTheme="minorEastAsia" w:hAnsiTheme="minorEastAsia"/>
                <w:szCs w:val="21"/>
              </w:rPr>
            </w:pPr>
            <w:r w:rsidRPr="00151C14">
              <w:rPr>
                <w:rFonts w:eastAsiaTheme="minorEastAsia" w:hAnsiTheme="minorEastAsia" w:hint="eastAsia"/>
                <w:szCs w:val="21"/>
              </w:rPr>
              <w:t>查有公司级管理目标，并按照部门对目标进行分解，有目标管理管理规定，规定了目标的分解及考核的具体方法。</w:t>
            </w:r>
          </w:p>
          <w:p w:rsidR="00DF4C28" w:rsidRPr="00151C14" w:rsidRDefault="00DF4C28" w:rsidP="00275030">
            <w:pPr>
              <w:spacing w:beforeLines="20" w:afterLines="20" w:line="312" w:lineRule="auto"/>
              <w:ind w:firstLineChars="200" w:firstLine="420"/>
              <w:rPr>
                <w:rFonts w:eastAsiaTheme="minorEastAsia"/>
                <w:szCs w:val="21"/>
              </w:rPr>
            </w:pPr>
            <w:r w:rsidRPr="00151C14">
              <w:rPr>
                <w:rFonts w:eastAsiaTheme="minorEastAsia" w:hAnsiTheme="minorEastAsia"/>
                <w:szCs w:val="21"/>
              </w:rPr>
              <w:t>部门主要目标</w:t>
            </w:r>
            <w:r w:rsidRPr="00151C14">
              <w:rPr>
                <w:rFonts w:eastAsiaTheme="minorEastAsia"/>
                <w:szCs w:val="21"/>
              </w:rPr>
              <w:t xml:space="preserve">                                   </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1.</w:t>
            </w:r>
            <w:r w:rsidRPr="00DF4C28">
              <w:rPr>
                <w:rFonts w:eastAsiaTheme="minorEastAsia" w:hint="eastAsia"/>
                <w:szCs w:val="21"/>
              </w:rPr>
              <w:t>生产工艺执行率</w:t>
            </w:r>
            <w:r w:rsidRPr="00DF4C28">
              <w:rPr>
                <w:rFonts w:eastAsiaTheme="minorEastAsia" w:hint="eastAsia"/>
                <w:szCs w:val="21"/>
              </w:rPr>
              <w:t>100%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2.</w:t>
            </w:r>
            <w:r w:rsidRPr="00DF4C28">
              <w:rPr>
                <w:rFonts w:eastAsiaTheme="minorEastAsia" w:hint="eastAsia"/>
                <w:szCs w:val="21"/>
              </w:rPr>
              <w:t>生产设备完好率≥</w:t>
            </w:r>
            <w:r w:rsidRPr="00DF4C28">
              <w:rPr>
                <w:rFonts w:eastAsiaTheme="minorEastAsia" w:hint="eastAsia"/>
                <w:szCs w:val="21"/>
              </w:rPr>
              <w:t>90%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3.</w:t>
            </w:r>
            <w:r w:rsidRPr="00DF4C28">
              <w:rPr>
                <w:rFonts w:eastAsiaTheme="minorEastAsia" w:hint="eastAsia"/>
                <w:szCs w:val="21"/>
              </w:rPr>
              <w:t>因公责任重大伤亡率为</w:t>
            </w:r>
            <w:r w:rsidRPr="00DF4C28">
              <w:rPr>
                <w:rFonts w:eastAsiaTheme="minorEastAsia" w:hint="eastAsia"/>
                <w:szCs w:val="21"/>
              </w:rPr>
              <w:t>0;</w:t>
            </w:r>
            <w:r w:rsidRPr="00DF4C28">
              <w:rPr>
                <w:rFonts w:eastAsiaTheme="minorEastAsia" w:hint="eastAsia"/>
                <w:szCs w:val="21"/>
              </w:rPr>
              <w:t>职业病发病为</w:t>
            </w:r>
            <w:r w:rsidRPr="00DF4C28">
              <w:rPr>
                <w:rFonts w:eastAsiaTheme="minorEastAsia" w:hint="eastAsia"/>
                <w:szCs w:val="21"/>
              </w:rPr>
              <w:t>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4.</w:t>
            </w:r>
            <w:r w:rsidRPr="00DF4C28">
              <w:rPr>
                <w:rFonts w:eastAsiaTheme="minorEastAsia" w:hint="eastAsia"/>
                <w:szCs w:val="21"/>
              </w:rPr>
              <w:t>火灾事故为</w:t>
            </w:r>
            <w:r w:rsidRPr="00DF4C28">
              <w:rPr>
                <w:rFonts w:eastAsiaTheme="minorEastAsia" w:hint="eastAsia"/>
                <w:szCs w:val="21"/>
              </w:rPr>
              <w:t>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5.</w:t>
            </w:r>
            <w:r w:rsidRPr="00DF4C28">
              <w:rPr>
                <w:rFonts w:eastAsiaTheme="minorEastAsia" w:hint="eastAsia"/>
                <w:szCs w:val="21"/>
              </w:rPr>
              <w:t>固体废气物分类处置率</w:t>
            </w:r>
            <w:r w:rsidRPr="00DF4C28">
              <w:rPr>
                <w:rFonts w:eastAsiaTheme="minorEastAsia" w:hint="eastAsia"/>
                <w:szCs w:val="21"/>
              </w:rPr>
              <w:t>100%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6.</w:t>
            </w:r>
            <w:r w:rsidRPr="00DF4C28">
              <w:rPr>
                <w:rFonts w:eastAsiaTheme="minorEastAsia" w:hint="eastAsia"/>
                <w:szCs w:val="21"/>
              </w:rPr>
              <w:t>产品出厂合格率</w:t>
            </w:r>
            <w:r w:rsidRPr="00DF4C28">
              <w:rPr>
                <w:rFonts w:eastAsiaTheme="minorEastAsia" w:hint="eastAsia"/>
                <w:szCs w:val="21"/>
              </w:rPr>
              <w:t>100%</w:t>
            </w:r>
          </w:p>
          <w:p w:rsidR="00DF4C28" w:rsidRPr="00DF4C28" w:rsidRDefault="00DF4C28" w:rsidP="00275030">
            <w:pPr>
              <w:spacing w:beforeLines="20" w:afterLines="20" w:line="312" w:lineRule="auto"/>
              <w:ind w:firstLineChars="200" w:firstLine="420"/>
              <w:rPr>
                <w:rFonts w:eastAsiaTheme="minorEastAsia"/>
                <w:szCs w:val="21"/>
              </w:rPr>
            </w:pPr>
            <w:r>
              <w:rPr>
                <w:rFonts w:eastAsiaTheme="minorEastAsia" w:hint="eastAsia"/>
                <w:szCs w:val="21"/>
              </w:rPr>
              <w:t>7.</w:t>
            </w:r>
            <w:r w:rsidRPr="00DF4C28">
              <w:rPr>
                <w:rFonts w:eastAsiaTheme="minorEastAsia" w:hint="eastAsia"/>
                <w:szCs w:val="21"/>
              </w:rPr>
              <w:t>检测仪器</w:t>
            </w:r>
            <w:r w:rsidRPr="00DF4C28">
              <w:rPr>
                <w:rFonts w:eastAsiaTheme="minorEastAsia" w:hint="eastAsia"/>
                <w:szCs w:val="21"/>
              </w:rPr>
              <w:t>100%</w:t>
            </w:r>
            <w:r w:rsidRPr="00DF4C28">
              <w:rPr>
                <w:rFonts w:eastAsiaTheme="minorEastAsia" w:hint="eastAsia"/>
                <w:szCs w:val="21"/>
              </w:rPr>
              <w:t>经过检定、校准</w:t>
            </w:r>
          </w:p>
          <w:p w:rsidR="00DF4C28" w:rsidRPr="00151C14" w:rsidRDefault="00DF4C28" w:rsidP="00275030">
            <w:pPr>
              <w:spacing w:beforeLines="30" w:afterLines="30" w:line="288" w:lineRule="auto"/>
              <w:ind w:firstLineChars="200" w:firstLine="420"/>
              <w:rPr>
                <w:rFonts w:eastAsiaTheme="minorEastAsia"/>
                <w:szCs w:val="21"/>
              </w:rPr>
            </w:pPr>
            <w:r>
              <w:rPr>
                <w:rFonts w:eastAsiaTheme="minorEastAsia" w:hint="eastAsia"/>
                <w:szCs w:val="21"/>
              </w:rPr>
              <w:t>8.</w:t>
            </w:r>
            <w:r w:rsidRPr="00DF4C28">
              <w:rPr>
                <w:rFonts w:eastAsiaTheme="minorEastAsia" w:hint="eastAsia"/>
                <w:szCs w:val="21"/>
              </w:rPr>
              <w:t>进厂原材料合格率</w:t>
            </w:r>
            <w:r w:rsidRPr="00DF4C28">
              <w:rPr>
                <w:rFonts w:eastAsiaTheme="minorEastAsia" w:hint="eastAsia"/>
                <w:szCs w:val="21"/>
              </w:rPr>
              <w:t>100%</w:t>
            </w:r>
          </w:p>
          <w:p w:rsidR="00DF4C28" w:rsidRPr="00151C14" w:rsidRDefault="00DF4C28" w:rsidP="00275030">
            <w:pPr>
              <w:spacing w:beforeLines="30" w:afterLines="30" w:line="288" w:lineRule="auto"/>
              <w:ind w:firstLineChars="200" w:firstLine="420"/>
              <w:rPr>
                <w:rFonts w:eastAsiaTheme="minorEastAsia" w:hAnsiTheme="minorEastAsia"/>
                <w:szCs w:val="21"/>
              </w:rPr>
            </w:pPr>
            <w:r w:rsidRPr="00151C14">
              <w:rPr>
                <w:rFonts w:eastAsiaTheme="minorEastAsia" w:hAnsiTheme="minorEastAsia" w:hint="eastAsia"/>
                <w:szCs w:val="21"/>
              </w:rPr>
              <w:t>2021.</w:t>
            </w:r>
            <w:r>
              <w:rPr>
                <w:rFonts w:eastAsiaTheme="minorEastAsia" w:hAnsiTheme="minorEastAsia" w:hint="eastAsia"/>
                <w:szCs w:val="21"/>
              </w:rPr>
              <w:t>10</w:t>
            </w:r>
            <w:r w:rsidRPr="00151C14">
              <w:rPr>
                <w:rFonts w:eastAsiaTheme="minorEastAsia" w:hAnsiTheme="minorEastAsia" w:hint="eastAsia"/>
                <w:szCs w:val="21"/>
              </w:rPr>
              <w:t>.</w:t>
            </w:r>
            <w:r>
              <w:rPr>
                <w:rFonts w:eastAsiaTheme="minorEastAsia" w:hAnsiTheme="minorEastAsia" w:hint="eastAsia"/>
                <w:szCs w:val="21"/>
              </w:rPr>
              <w:t>8</w:t>
            </w:r>
            <w:r w:rsidRPr="00151C14">
              <w:rPr>
                <w:rFonts w:eastAsiaTheme="minorEastAsia" w:hAnsiTheme="minorEastAsia" w:hint="eastAsia"/>
                <w:szCs w:val="21"/>
              </w:rPr>
              <w:t>日考核情况，各分解目标已达成。</w:t>
            </w:r>
          </w:p>
          <w:p w:rsidR="00CA6FE8" w:rsidRPr="00DF4C28" w:rsidRDefault="00DF4C28" w:rsidP="00275030">
            <w:pPr>
              <w:spacing w:beforeLines="30" w:afterLines="30" w:line="288" w:lineRule="auto"/>
              <w:ind w:firstLineChars="200" w:firstLine="420"/>
              <w:rPr>
                <w:rFonts w:eastAsiaTheme="minorEastAsia"/>
                <w:szCs w:val="21"/>
              </w:rPr>
            </w:pPr>
            <w:r w:rsidRPr="00151C14">
              <w:rPr>
                <w:rFonts w:eastAsiaTheme="minorEastAsia" w:hint="eastAsia"/>
                <w:szCs w:val="21"/>
              </w:rPr>
              <w:t>抽环境安全管理方案，企业建立了对火灾、触电、机械伤害等项管理方案，明确了措施、责任人、时间、资金</w:t>
            </w:r>
            <w:r w:rsidRPr="00151C14">
              <w:rPr>
                <w:rFonts w:eastAsiaTheme="minorEastAsia" w:hint="eastAsia"/>
                <w:szCs w:val="21"/>
              </w:rPr>
              <w:lastRenderedPageBreak/>
              <w:t>投入要求，措施在实施中，部分已完成，方案可指导实施，有效。</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241F16">
        <w:trPr>
          <w:trHeight w:val="561"/>
        </w:trPr>
        <w:tc>
          <w:tcPr>
            <w:tcW w:w="1954" w:type="dxa"/>
          </w:tcPr>
          <w:p w:rsidR="00CA6FE8" w:rsidRPr="00E43FB5" w:rsidRDefault="00CA6FE8" w:rsidP="00863928">
            <w:pPr>
              <w:spacing w:line="360" w:lineRule="auto"/>
              <w:rPr>
                <w:rFonts w:eastAsiaTheme="minorEastAsia"/>
                <w:bCs/>
                <w:szCs w:val="21"/>
              </w:rPr>
            </w:pPr>
            <w:r w:rsidRPr="00E43FB5">
              <w:rPr>
                <w:rFonts w:eastAsiaTheme="minorEastAsia" w:hAnsiTheme="minorEastAsia"/>
                <w:bCs/>
                <w:szCs w:val="21"/>
              </w:rPr>
              <w:lastRenderedPageBreak/>
              <w:t>运行的策划和控制</w:t>
            </w:r>
          </w:p>
          <w:p w:rsidR="00CA6FE8" w:rsidRPr="00E43FB5" w:rsidRDefault="00CA6FE8" w:rsidP="00863928">
            <w:pPr>
              <w:spacing w:line="360" w:lineRule="auto"/>
              <w:rPr>
                <w:rFonts w:eastAsiaTheme="minorEastAsia"/>
                <w:bCs/>
                <w:szCs w:val="21"/>
              </w:rPr>
            </w:pPr>
          </w:p>
        </w:tc>
        <w:tc>
          <w:tcPr>
            <w:tcW w:w="1166" w:type="dxa"/>
          </w:tcPr>
          <w:p w:rsidR="00CA6FE8" w:rsidRPr="00E43FB5" w:rsidRDefault="00CA6FE8" w:rsidP="00863928">
            <w:pPr>
              <w:spacing w:line="360" w:lineRule="auto"/>
              <w:rPr>
                <w:rFonts w:eastAsiaTheme="minorEastAsia"/>
                <w:bCs/>
                <w:szCs w:val="21"/>
              </w:rPr>
            </w:pPr>
            <w:r w:rsidRPr="00E43FB5">
              <w:rPr>
                <w:rFonts w:eastAsiaTheme="minorEastAsia"/>
                <w:bCs/>
                <w:szCs w:val="21"/>
              </w:rPr>
              <w:t>Q8.1</w:t>
            </w:r>
          </w:p>
        </w:tc>
        <w:tc>
          <w:tcPr>
            <w:tcW w:w="10738" w:type="dxa"/>
          </w:tcPr>
          <w:p w:rsidR="00DF4C28" w:rsidRPr="007757DB" w:rsidRDefault="00DF4C28" w:rsidP="00275030">
            <w:pPr>
              <w:spacing w:beforeLines="20" w:afterLines="20" w:line="312" w:lineRule="auto"/>
              <w:ind w:firstLineChars="200" w:firstLine="420"/>
              <w:rPr>
                <w:rFonts w:hAnsiTheme="minorEastAsia"/>
              </w:rPr>
            </w:pPr>
            <w:r w:rsidRPr="007757DB">
              <w:rPr>
                <w:rFonts w:hAnsiTheme="minorEastAsia" w:hint="eastAsia"/>
              </w:rPr>
              <w:t>一、确定产品和服务的要求</w:t>
            </w:r>
          </w:p>
          <w:p w:rsidR="00DF4C28" w:rsidRPr="007757DB" w:rsidRDefault="00DF4C28" w:rsidP="00275030">
            <w:pPr>
              <w:spacing w:beforeLines="20" w:afterLines="20" w:line="312" w:lineRule="auto"/>
              <w:ind w:firstLineChars="200" w:firstLine="420"/>
              <w:rPr>
                <w:rFonts w:hAnsiTheme="minorEastAsia"/>
              </w:rPr>
            </w:pPr>
            <w:r w:rsidRPr="007757DB">
              <w:rPr>
                <w:rFonts w:hAnsiTheme="minorEastAsia" w:hint="eastAsia"/>
              </w:rPr>
              <w:t>1</w:t>
            </w:r>
            <w:r w:rsidRPr="007757DB">
              <w:rPr>
                <w:rFonts w:hAnsiTheme="minorEastAsia" w:hint="eastAsia"/>
              </w:rPr>
              <w:t>、顾客的合同要求：依据客户要求确定产品的数量、规格、型号、交期等。</w:t>
            </w:r>
          </w:p>
          <w:p w:rsidR="00DF4C28" w:rsidRPr="00331B91" w:rsidRDefault="00DF4C28" w:rsidP="00275030">
            <w:pPr>
              <w:spacing w:beforeLines="20" w:afterLines="20" w:line="312" w:lineRule="auto"/>
              <w:ind w:firstLineChars="200" w:firstLine="420"/>
              <w:rPr>
                <w:rFonts w:hAnsiTheme="minorEastAsia"/>
              </w:rPr>
            </w:pPr>
            <w:r w:rsidRPr="007757DB">
              <w:rPr>
                <w:rFonts w:hAnsiTheme="minorEastAsia" w:hint="eastAsia"/>
              </w:rPr>
              <w:t>2</w:t>
            </w:r>
            <w:r>
              <w:rPr>
                <w:rFonts w:hAnsiTheme="minorEastAsia" w:hint="eastAsia"/>
              </w:rPr>
              <w:t>、公司生产的产品主要有：办公家具</w:t>
            </w:r>
            <w:r w:rsidRPr="0013259B">
              <w:rPr>
                <w:rFonts w:ascii="宋体" w:hAnsi="宋体" w:cs="Arial" w:hint="eastAsia"/>
              </w:rPr>
              <w:t>的生产</w:t>
            </w:r>
            <w:r w:rsidRPr="00331B91">
              <w:rPr>
                <w:rFonts w:hAnsiTheme="minorEastAsia" w:hint="eastAsia"/>
              </w:rPr>
              <w:t>等</w:t>
            </w:r>
            <w:r>
              <w:rPr>
                <w:rFonts w:hAnsiTheme="minorEastAsia" w:hint="eastAsia"/>
              </w:rPr>
              <w:t>。</w:t>
            </w:r>
          </w:p>
          <w:p w:rsidR="00DF4C28" w:rsidRPr="00331B91" w:rsidRDefault="00DF4C28" w:rsidP="00275030">
            <w:pPr>
              <w:spacing w:beforeLines="20" w:afterLines="20" w:line="312" w:lineRule="auto"/>
              <w:ind w:firstLineChars="200" w:firstLine="420"/>
              <w:rPr>
                <w:rFonts w:hAnsiTheme="minorEastAsia"/>
              </w:rPr>
            </w:pPr>
            <w:r w:rsidRPr="00331B91">
              <w:rPr>
                <w:rFonts w:hAnsiTheme="minorEastAsia" w:hint="eastAsia"/>
              </w:rPr>
              <w:t>3</w:t>
            </w:r>
            <w:r>
              <w:rPr>
                <w:rFonts w:hAnsiTheme="minorEastAsia" w:hint="eastAsia"/>
              </w:rPr>
              <w:t>、公司生产、检验相关标准：参考国家</w:t>
            </w:r>
            <w:r>
              <w:rPr>
                <w:rFonts w:hAnsiTheme="minorEastAsia" w:hint="eastAsia"/>
              </w:rPr>
              <w:t>/</w:t>
            </w:r>
            <w:r>
              <w:rPr>
                <w:rFonts w:hAnsiTheme="minorEastAsia" w:hint="eastAsia"/>
              </w:rPr>
              <w:t>行业标准</w:t>
            </w:r>
            <w:r w:rsidRPr="00331B91">
              <w:rPr>
                <w:rFonts w:hAnsiTheme="minorEastAsia" w:hint="eastAsia"/>
              </w:rPr>
              <w:t>：</w:t>
            </w:r>
            <w:r w:rsidRPr="00B13259">
              <w:rPr>
                <w:rFonts w:eastAsiaTheme="minorEastAsia" w:hint="eastAsia"/>
                <w:bCs/>
                <w:szCs w:val="21"/>
              </w:rPr>
              <w:t>木家具通用技术条件</w:t>
            </w:r>
            <w:r w:rsidRPr="00B13259">
              <w:rPr>
                <w:rFonts w:eastAsiaTheme="minorEastAsia" w:hint="eastAsia"/>
                <w:bCs/>
                <w:szCs w:val="21"/>
              </w:rPr>
              <w:t>GB/T3324-2017</w:t>
            </w:r>
            <w:r>
              <w:rPr>
                <w:rFonts w:eastAsiaTheme="minorEastAsia" w:hint="eastAsia"/>
                <w:bCs/>
                <w:szCs w:val="21"/>
              </w:rPr>
              <w:t>、客户技术要求、图样</w:t>
            </w:r>
            <w:r>
              <w:rPr>
                <w:rFonts w:hAnsiTheme="minorEastAsia" w:hint="eastAsia"/>
              </w:rPr>
              <w:t>等</w:t>
            </w:r>
            <w:r w:rsidRPr="00331B91">
              <w:rPr>
                <w:rFonts w:hAnsiTheme="minorEastAsia" w:hint="eastAsia"/>
              </w:rPr>
              <w:t>，编制了相应的过程文件：编制了《生产工序作业指导书》、《过程检验规程》等指导产品生产和确定产品的接收；</w:t>
            </w:r>
          </w:p>
          <w:p w:rsidR="00DF4C28" w:rsidRPr="007757DB" w:rsidRDefault="00DF4C28" w:rsidP="00275030">
            <w:pPr>
              <w:spacing w:beforeLines="20" w:afterLines="20" w:line="312" w:lineRule="auto"/>
              <w:ind w:firstLineChars="200" w:firstLine="420"/>
              <w:rPr>
                <w:rFonts w:hAnsiTheme="minorEastAsia"/>
              </w:rPr>
            </w:pPr>
            <w:r>
              <w:rPr>
                <w:rFonts w:hAnsiTheme="minorEastAsia" w:hint="eastAsia"/>
              </w:rPr>
              <w:t>4</w:t>
            </w:r>
            <w:r w:rsidRPr="007757DB">
              <w:rPr>
                <w:rFonts w:hAnsiTheme="minorEastAsia" w:hint="eastAsia"/>
              </w:rPr>
              <w:t>、明确了质量目标和相关的产品特性要求：</w:t>
            </w:r>
            <w:r>
              <w:rPr>
                <w:rFonts w:eastAsiaTheme="minorEastAsia" w:hAnsiTheme="minorEastAsia"/>
                <w:bCs/>
                <w:szCs w:val="21"/>
              </w:rPr>
              <w:t>产品出厂合格率</w:t>
            </w:r>
            <w:r>
              <w:rPr>
                <w:rFonts w:eastAsiaTheme="minorEastAsia"/>
                <w:bCs/>
                <w:szCs w:val="21"/>
              </w:rPr>
              <w:t>100%</w:t>
            </w:r>
            <w:r>
              <w:rPr>
                <w:rFonts w:eastAsiaTheme="minorEastAsia" w:hAnsiTheme="minorEastAsia"/>
                <w:bCs/>
                <w:szCs w:val="21"/>
              </w:rPr>
              <w:t>；顾客满意度</w:t>
            </w:r>
            <w:r>
              <w:rPr>
                <w:rFonts w:eastAsiaTheme="minorEastAsia"/>
                <w:bCs/>
                <w:szCs w:val="21"/>
              </w:rPr>
              <w:t>95</w:t>
            </w:r>
            <w:r>
              <w:rPr>
                <w:rFonts w:eastAsiaTheme="minorEastAsia" w:hAnsiTheme="minorEastAsia"/>
                <w:bCs/>
                <w:szCs w:val="21"/>
              </w:rPr>
              <w:t>分以上</w:t>
            </w:r>
            <w:r>
              <w:rPr>
                <w:rFonts w:hAnsiTheme="minorEastAsia" w:hint="eastAsia"/>
              </w:rPr>
              <w:t>，</w:t>
            </w:r>
            <w:r w:rsidRPr="007757DB">
              <w:rPr>
                <w:rFonts w:hAnsiTheme="minorEastAsia" w:hint="eastAsia"/>
              </w:rPr>
              <w:t>根据客户技术要求进行生产和服务的提供。</w:t>
            </w:r>
          </w:p>
          <w:p w:rsidR="00DF4C28" w:rsidRPr="007757DB" w:rsidRDefault="00DF4C28" w:rsidP="00275030">
            <w:pPr>
              <w:spacing w:beforeLines="20" w:afterLines="20" w:line="312" w:lineRule="auto"/>
              <w:ind w:firstLineChars="200" w:firstLine="420"/>
              <w:rPr>
                <w:rFonts w:hAnsiTheme="minorEastAsia"/>
              </w:rPr>
            </w:pPr>
            <w:r w:rsidRPr="007757DB">
              <w:rPr>
                <w:rFonts w:hAnsiTheme="minorEastAsia" w:hint="eastAsia"/>
              </w:rPr>
              <w:t>二、过程及产品接收准则</w:t>
            </w:r>
          </w:p>
          <w:p w:rsidR="00DF4C28" w:rsidRDefault="00DF4C28" w:rsidP="00275030">
            <w:pPr>
              <w:spacing w:beforeLines="20" w:afterLines="20" w:line="312" w:lineRule="auto"/>
              <w:ind w:firstLineChars="200" w:firstLine="420"/>
              <w:rPr>
                <w:rFonts w:hAnsiTheme="minorEastAsia"/>
              </w:rPr>
            </w:pPr>
            <w:r w:rsidRPr="007757DB">
              <w:rPr>
                <w:rFonts w:hAnsiTheme="minorEastAsia" w:hint="eastAsia"/>
              </w:rPr>
              <w:t>1</w:t>
            </w:r>
            <w:r>
              <w:rPr>
                <w:rFonts w:hAnsiTheme="minorEastAsia" w:hint="eastAsia"/>
              </w:rPr>
              <w:t>、工艺流程：</w:t>
            </w:r>
          </w:p>
          <w:p w:rsidR="00DF4C28" w:rsidRDefault="00DF4C28" w:rsidP="00275030">
            <w:pPr>
              <w:spacing w:beforeLines="20" w:afterLines="20" w:line="312" w:lineRule="auto"/>
              <w:ind w:firstLineChars="200" w:firstLine="420"/>
              <w:rPr>
                <w:rFonts w:hAnsiTheme="minorEastAsia"/>
              </w:rPr>
            </w:pPr>
            <w:r>
              <w:rPr>
                <w:rFonts w:hAnsiTheme="minorEastAsia" w:hint="eastAsia"/>
              </w:rPr>
              <w:t>办公家具生产工艺：</w:t>
            </w:r>
          </w:p>
          <w:p w:rsidR="00DF4C28" w:rsidRPr="00DF4C28" w:rsidRDefault="00DF4C28" w:rsidP="00275030">
            <w:pPr>
              <w:spacing w:beforeLines="20" w:afterLines="20" w:line="312" w:lineRule="auto"/>
              <w:ind w:firstLineChars="200" w:firstLine="420"/>
              <w:rPr>
                <w:rFonts w:hAnsiTheme="minorEastAsia"/>
              </w:rPr>
            </w:pPr>
            <w:r w:rsidRPr="00DF4C28">
              <w:rPr>
                <w:rFonts w:hAnsiTheme="minorEastAsia" w:hint="eastAsia"/>
              </w:rPr>
              <w:t>开料－排钻－钉压－锣机－封边－木磨－批灰－底油－油磨－面油－包装。</w:t>
            </w:r>
          </w:p>
          <w:p w:rsidR="00DF4C28" w:rsidRDefault="00DF4C28" w:rsidP="00275030">
            <w:pPr>
              <w:spacing w:beforeLines="20" w:afterLines="20" w:line="312" w:lineRule="auto"/>
              <w:ind w:firstLineChars="200" w:firstLine="420"/>
              <w:rPr>
                <w:rFonts w:hAnsiTheme="minorEastAsia"/>
              </w:rPr>
            </w:pPr>
            <w:r w:rsidRPr="00DF4C28">
              <w:rPr>
                <w:rFonts w:hAnsiTheme="minorEastAsia" w:hint="eastAsia"/>
              </w:rPr>
              <w:t>原木—开料—压刨—立铣—钻孔—砂光—刷底漆—喷面漆—组装—成品入库。</w:t>
            </w:r>
          </w:p>
          <w:p w:rsidR="00DF4C28" w:rsidRDefault="00DF4C28" w:rsidP="00275030">
            <w:pPr>
              <w:spacing w:beforeLines="20" w:afterLines="20" w:line="312" w:lineRule="auto"/>
              <w:ind w:firstLineChars="200" w:firstLine="420"/>
              <w:rPr>
                <w:rFonts w:hAnsiTheme="minorEastAsia"/>
              </w:rPr>
            </w:pPr>
            <w:r w:rsidRPr="007757DB">
              <w:rPr>
                <w:rFonts w:hAnsiTheme="minorEastAsia" w:hint="eastAsia"/>
              </w:rPr>
              <w:t>2</w:t>
            </w:r>
            <w:r>
              <w:rPr>
                <w:rFonts w:hAnsiTheme="minorEastAsia" w:hint="eastAsia"/>
              </w:rPr>
              <w:t>、接收准则：原料验收标准</w:t>
            </w:r>
            <w:r w:rsidRPr="007757DB">
              <w:rPr>
                <w:rFonts w:hAnsiTheme="minorEastAsia" w:hint="eastAsia"/>
              </w:rPr>
              <w:t>、客户要求、参考行业、国家标准等。</w:t>
            </w:r>
          </w:p>
          <w:p w:rsidR="00DF4C28" w:rsidRDefault="00DF4C28" w:rsidP="00275030">
            <w:pPr>
              <w:spacing w:beforeLines="20" w:afterLines="20" w:line="312" w:lineRule="auto"/>
              <w:ind w:firstLineChars="200" w:firstLine="420"/>
              <w:rPr>
                <w:rFonts w:hAnsiTheme="minorEastAsia"/>
              </w:rPr>
            </w:pPr>
            <w:r>
              <w:rPr>
                <w:rFonts w:hAnsiTheme="minorEastAsia" w:hint="eastAsia"/>
              </w:rPr>
              <w:t>3</w:t>
            </w:r>
            <w:r w:rsidRPr="00331B91">
              <w:rPr>
                <w:rFonts w:hAnsiTheme="minorEastAsia" w:hint="eastAsia"/>
              </w:rPr>
              <w:t>、</w:t>
            </w:r>
            <w:r>
              <w:rPr>
                <w:rFonts w:hAnsiTheme="minorEastAsia" w:hint="eastAsia"/>
              </w:rPr>
              <w:t>特殊过程是喷漆、封边</w:t>
            </w:r>
            <w:r w:rsidR="00922C3A">
              <w:rPr>
                <w:rFonts w:hAnsiTheme="minorEastAsia" w:hint="eastAsia"/>
              </w:rPr>
              <w:t>过程，提供特殊过程的《特殊过程确认单》，对喷漆、封边</w:t>
            </w:r>
            <w:r w:rsidRPr="00F30333">
              <w:rPr>
                <w:rFonts w:hAnsiTheme="minorEastAsia" w:hint="eastAsia"/>
              </w:rPr>
              <w:t>过程的人员、机械设备、材料、控制方法、环境等方面进行了过程确认，工艺同去年一致，无变更。符合要求。</w:t>
            </w:r>
          </w:p>
          <w:p w:rsidR="00DF4C28" w:rsidRPr="007757DB" w:rsidRDefault="00DF4C28" w:rsidP="00275030">
            <w:pPr>
              <w:spacing w:beforeLines="20" w:afterLines="20" w:line="312" w:lineRule="auto"/>
              <w:ind w:firstLineChars="200" w:firstLine="420"/>
              <w:rPr>
                <w:rFonts w:hAnsiTheme="minorEastAsia"/>
              </w:rPr>
            </w:pPr>
            <w:r w:rsidRPr="007757DB">
              <w:rPr>
                <w:rFonts w:hAnsiTheme="minorEastAsia" w:hint="eastAsia"/>
              </w:rPr>
              <w:t>三、确定资源需求：</w:t>
            </w:r>
          </w:p>
          <w:p w:rsidR="00DF4C28" w:rsidRDefault="00DF4C28" w:rsidP="00275030">
            <w:pPr>
              <w:spacing w:beforeLines="20" w:afterLines="20" w:line="312" w:lineRule="auto"/>
              <w:ind w:firstLineChars="200" w:firstLine="420"/>
              <w:rPr>
                <w:rFonts w:hAnsiTheme="minorEastAsia"/>
              </w:rPr>
            </w:pPr>
            <w:r w:rsidRPr="0035687D">
              <w:rPr>
                <w:rFonts w:hAnsiTheme="minorEastAsia" w:hint="eastAsia"/>
              </w:rPr>
              <w:t>生产设备</w:t>
            </w:r>
            <w:r>
              <w:rPr>
                <w:rFonts w:hAnsiTheme="minorEastAsia" w:hint="eastAsia"/>
              </w:rPr>
              <w:t>：</w:t>
            </w:r>
            <w:r>
              <w:rPr>
                <w:rFonts w:eastAsiaTheme="minorEastAsia" w:hAnsiTheme="minorEastAsia"/>
                <w:szCs w:val="21"/>
              </w:rPr>
              <w:t>推台锯、电锯、压板冷压机、封边机、铣床、台锣、排钻、砂带机、吊锣</w:t>
            </w:r>
            <w:r>
              <w:rPr>
                <w:rFonts w:eastAsiaTheme="minorEastAsia" w:hAnsiTheme="minorEastAsia"/>
                <w:bCs/>
                <w:szCs w:val="21"/>
              </w:rPr>
              <w:t>、喷漆房</w:t>
            </w:r>
            <w:r w:rsidRPr="00F30333">
              <w:rPr>
                <w:rFonts w:hAnsiTheme="minorEastAsia" w:hint="eastAsia"/>
              </w:rPr>
              <w:t>等</w:t>
            </w:r>
            <w:r w:rsidRPr="0035687D">
              <w:rPr>
                <w:rFonts w:hAnsiTheme="minorEastAsia" w:hint="eastAsia"/>
              </w:rPr>
              <w:t>生产设备；</w:t>
            </w:r>
            <w:r>
              <w:rPr>
                <w:rFonts w:hAnsiTheme="minorEastAsia"/>
              </w:rPr>
              <w:t xml:space="preserve"> </w:t>
            </w:r>
          </w:p>
          <w:p w:rsidR="00DF4C28" w:rsidRDefault="00DF4C28" w:rsidP="00275030">
            <w:pPr>
              <w:spacing w:beforeLines="20" w:afterLines="20" w:line="312" w:lineRule="auto"/>
              <w:ind w:firstLineChars="200" w:firstLine="420"/>
              <w:rPr>
                <w:rFonts w:hAnsiTheme="minorEastAsia"/>
              </w:rPr>
            </w:pPr>
            <w:r>
              <w:rPr>
                <w:rFonts w:hAnsiTheme="minorEastAsia" w:hint="eastAsia"/>
              </w:rPr>
              <w:lastRenderedPageBreak/>
              <w:t>监测测量设备：</w:t>
            </w:r>
            <w:r w:rsidRPr="00F30333">
              <w:rPr>
                <w:rFonts w:hAnsiTheme="minorEastAsia" w:hint="eastAsia"/>
              </w:rPr>
              <w:t>卡尺、卷尺</w:t>
            </w:r>
            <w:r w:rsidRPr="0035687D">
              <w:rPr>
                <w:rFonts w:hAnsiTheme="minorEastAsia" w:hint="eastAsia"/>
              </w:rPr>
              <w:t>等；</w:t>
            </w:r>
          </w:p>
          <w:p w:rsidR="00DF4C28" w:rsidRPr="00EC1FDD" w:rsidRDefault="00DF4C28" w:rsidP="00275030">
            <w:pPr>
              <w:spacing w:beforeLines="20" w:afterLines="20" w:line="312" w:lineRule="auto"/>
              <w:ind w:firstLineChars="200" w:firstLine="420"/>
              <w:rPr>
                <w:rFonts w:hAnsiTheme="minorEastAsia"/>
              </w:rPr>
            </w:pPr>
            <w:r w:rsidRPr="00F30333">
              <w:rPr>
                <w:rFonts w:hAnsiTheme="minorEastAsia" w:hint="eastAsia"/>
              </w:rPr>
              <w:t>为实现产品质量目标配置了相应人员（如关键岗位上岗前经过岗前培训等</w:t>
            </w:r>
            <w:r w:rsidRPr="00F30333">
              <w:rPr>
                <w:rFonts w:hAnsiTheme="minorEastAsia" w:hint="eastAsia"/>
              </w:rPr>
              <w:t>)</w:t>
            </w:r>
          </w:p>
          <w:p w:rsidR="00DF4C28" w:rsidRDefault="00DF4C28" w:rsidP="00275030">
            <w:pPr>
              <w:spacing w:beforeLines="20" w:afterLines="20" w:line="312" w:lineRule="auto"/>
              <w:ind w:firstLineChars="200" w:firstLine="420"/>
              <w:rPr>
                <w:rFonts w:hAnsiTheme="minorEastAsia"/>
              </w:rPr>
            </w:pPr>
            <w:r w:rsidRPr="007757DB">
              <w:rPr>
                <w:rFonts w:hAnsiTheme="minorEastAsia" w:hint="eastAsia"/>
              </w:rPr>
              <w:t>四、</w:t>
            </w:r>
            <w:r w:rsidRPr="00EC1FDD">
              <w:rPr>
                <w:rFonts w:hAnsiTheme="minorEastAsia" w:hint="eastAsia"/>
              </w:rPr>
              <w:t>编</w:t>
            </w:r>
            <w:r>
              <w:rPr>
                <w:rFonts w:hAnsiTheme="minorEastAsia" w:hint="eastAsia"/>
              </w:rPr>
              <w:t>制了相应的作业文件：</w:t>
            </w:r>
            <w:r w:rsidRPr="00F30333">
              <w:rPr>
                <w:rFonts w:hAnsiTheme="minorEastAsia" w:hint="eastAsia"/>
              </w:rPr>
              <w:t>公司按照制定的《作业指导书》、《图纸》、《检验作业指导书》、《原料检验作业指导书》等文件对产品的生产和检验过程实施了过程控制</w:t>
            </w:r>
            <w:r w:rsidRPr="00EC1FDD">
              <w:rPr>
                <w:rFonts w:hAnsiTheme="minorEastAsia" w:hint="eastAsia"/>
              </w:rPr>
              <w:t>。</w:t>
            </w:r>
          </w:p>
          <w:p w:rsidR="00DF4C28" w:rsidRDefault="00DF4C28" w:rsidP="00275030">
            <w:pPr>
              <w:spacing w:beforeLines="20" w:afterLines="20" w:line="312" w:lineRule="auto"/>
              <w:ind w:firstLineChars="200" w:firstLine="420"/>
              <w:rPr>
                <w:rFonts w:hAnsiTheme="minorEastAsia"/>
              </w:rPr>
            </w:pPr>
            <w:r w:rsidRPr="007757DB">
              <w:rPr>
                <w:rFonts w:hAnsiTheme="minorEastAsia" w:hint="eastAsia"/>
              </w:rPr>
              <w:t>五、</w:t>
            </w:r>
            <w:r>
              <w:rPr>
                <w:rFonts w:hAnsiTheme="minorEastAsia" w:hint="eastAsia"/>
              </w:rPr>
              <w:t>记录：</w:t>
            </w:r>
            <w:r w:rsidRPr="00F30333">
              <w:rPr>
                <w:rFonts w:hAnsiTheme="minorEastAsia" w:hint="eastAsia"/>
              </w:rPr>
              <w:t>根据企业体系运行控制的要求策划了成文信息要求，公司生产和服务相关记录主要有：生产指令单、成品检验单、车间巡检记录、生产工艺记录表、检验记录表等。用于保持、保留有关质量体系运行要求的成文信息。</w:t>
            </w:r>
            <w:r w:rsidRPr="00EC1FDD">
              <w:rPr>
                <w:rFonts w:hAnsiTheme="minorEastAsia" w:hint="eastAsia"/>
              </w:rPr>
              <w:t>。</w:t>
            </w:r>
          </w:p>
          <w:p w:rsidR="00DF4C28" w:rsidRPr="00EC1FDD" w:rsidRDefault="00DF4C28" w:rsidP="00275030">
            <w:pPr>
              <w:spacing w:beforeLines="20" w:afterLines="20" w:line="312" w:lineRule="auto"/>
              <w:ind w:firstLineChars="200" w:firstLine="420"/>
              <w:rPr>
                <w:rFonts w:hAnsiTheme="minorEastAsia"/>
              </w:rPr>
            </w:pPr>
            <w:r>
              <w:rPr>
                <w:rFonts w:hAnsiTheme="minorEastAsia" w:hint="eastAsia"/>
              </w:rPr>
              <w:t>经确认无外包过程。</w:t>
            </w:r>
          </w:p>
          <w:p w:rsidR="00CA6FE8" w:rsidRPr="00E43FB5" w:rsidRDefault="00DF4C28" w:rsidP="00275030">
            <w:pPr>
              <w:spacing w:beforeLines="30" w:afterLines="30" w:line="288" w:lineRule="auto"/>
              <w:ind w:firstLineChars="200" w:firstLine="420"/>
              <w:rPr>
                <w:rFonts w:eastAsiaTheme="minorEastAsia" w:hAnsiTheme="minorEastAsia"/>
                <w:szCs w:val="21"/>
              </w:rPr>
            </w:pPr>
            <w:r w:rsidRPr="007757DB">
              <w:rPr>
                <w:rFonts w:hAnsiTheme="minorEastAsia" w:hint="eastAsia"/>
              </w:rPr>
              <w:t>策划的输出适合于组织的运行。</w:t>
            </w:r>
          </w:p>
        </w:tc>
        <w:tc>
          <w:tcPr>
            <w:tcW w:w="851" w:type="dxa"/>
          </w:tcPr>
          <w:p w:rsidR="00CA6FE8" w:rsidRPr="00E43FB5" w:rsidRDefault="00CA6FE8">
            <w:pPr>
              <w:rPr>
                <w:szCs w:val="21"/>
              </w:rPr>
            </w:pPr>
            <w:r w:rsidRPr="00E43FB5">
              <w:rPr>
                <w:rFonts w:eastAsiaTheme="minorEastAsia"/>
                <w:szCs w:val="21"/>
              </w:rPr>
              <w:lastRenderedPageBreak/>
              <w:t>符合</w:t>
            </w:r>
          </w:p>
        </w:tc>
      </w:tr>
      <w:tr w:rsidR="000A48BC" w:rsidRPr="00E43FB5" w:rsidTr="00506CAE">
        <w:trPr>
          <w:trHeight w:val="109"/>
        </w:trPr>
        <w:tc>
          <w:tcPr>
            <w:tcW w:w="1954" w:type="dxa"/>
            <w:vAlign w:val="center"/>
          </w:tcPr>
          <w:p w:rsidR="000A48BC" w:rsidRPr="00E43FB5" w:rsidRDefault="000A48BC" w:rsidP="00506CAE">
            <w:pPr>
              <w:spacing w:line="360" w:lineRule="auto"/>
              <w:rPr>
                <w:rFonts w:eastAsiaTheme="minorEastAsia"/>
                <w:b/>
                <w:szCs w:val="21"/>
              </w:rPr>
            </w:pPr>
            <w:r w:rsidRPr="00E43FB5">
              <w:rPr>
                <w:rFonts w:eastAsiaTheme="minorEastAsia" w:hAnsiTheme="minorEastAsia"/>
                <w:spacing w:val="-10"/>
                <w:szCs w:val="21"/>
              </w:rPr>
              <w:lastRenderedPageBreak/>
              <w:t>产品和服务的设计和开发</w:t>
            </w:r>
          </w:p>
        </w:tc>
        <w:tc>
          <w:tcPr>
            <w:tcW w:w="1166" w:type="dxa"/>
          </w:tcPr>
          <w:p w:rsidR="000A48BC" w:rsidRPr="00E43FB5" w:rsidRDefault="000A48BC" w:rsidP="00506CAE">
            <w:pPr>
              <w:snapToGrid w:val="0"/>
              <w:spacing w:line="360" w:lineRule="auto"/>
              <w:rPr>
                <w:rFonts w:eastAsiaTheme="minorEastAsia"/>
                <w:szCs w:val="21"/>
              </w:rPr>
            </w:pPr>
            <w:r w:rsidRPr="00E43FB5">
              <w:rPr>
                <w:rFonts w:eastAsiaTheme="minorEastAsia"/>
                <w:bCs/>
                <w:szCs w:val="21"/>
              </w:rPr>
              <w:t>Q8.3</w:t>
            </w:r>
          </w:p>
        </w:tc>
        <w:tc>
          <w:tcPr>
            <w:tcW w:w="10738" w:type="dxa"/>
          </w:tcPr>
          <w:p w:rsidR="000A48BC" w:rsidRPr="00E43FB5" w:rsidRDefault="00DF4C28" w:rsidP="00275030">
            <w:pPr>
              <w:spacing w:beforeLines="30" w:afterLines="30" w:line="288" w:lineRule="auto"/>
              <w:ind w:firstLineChars="200" w:firstLine="420"/>
              <w:rPr>
                <w:rFonts w:eastAsiaTheme="minorEastAsia" w:hAnsiTheme="minorEastAsia"/>
                <w:szCs w:val="21"/>
              </w:rPr>
            </w:pPr>
            <w:r w:rsidRPr="00DF4C28">
              <w:rPr>
                <w:rFonts w:eastAsiaTheme="minorEastAsia" w:hAnsiTheme="minorEastAsia" w:hint="eastAsia"/>
                <w:szCs w:val="21"/>
              </w:rPr>
              <w:t>根据本组织产品和生产服务特点，企业按照传统工艺提供生产和服务，其生产加工过程不涉及</w:t>
            </w:r>
            <w:r w:rsidRPr="00DF4C28">
              <w:rPr>
                <w:rFonts w:eastAsiaTheme="minorEastAsia" w:hAnsiTheme="minorEastAsia" w:hint="eastAsia"/>
                <w:szCs w:val="21"/>
              </w:rPr>
              <w:t>GB/T19001-2016/ISO 9001:2015</w:t>
            </w:r>
            <w:r w:rsidRPr="00DF4C28">
              <w:rPr>
                <w:rFonts w:eastAsiaTheme="minorEastAsia" w:hAnsiTheme="minorEastAsia" w:hint="eastAsia"/>
                <w:szCs w:val="21"/>
              </w:rPr>
              <w:t>标准中</w:t>
            </w:r>
            <w:r w:rsidRPr="00DF4C28">
              <w:rPr>
                <w:rFonts w:eastAsiaTheme="minorEastAsia" w:hAnsiTheme="minorEastAsia" w:hint="eastAsia"/>
                <w:szCs w:val="21"/>
              </w:rPr>
              <w:t>8.3</w:t>
            </w:r>
            <w:r w:rsidRPr="00DF4C28">
              <w:rPr>
                <w:rFonts w:eastAsiaTheme="minorEastAsia" w:hAnsiTheme="minorEastAsia" w:hint="eastAsia"/>
                <w:szCs w:val="21"/>
              </w:rPr>
              <w:t>条款内容，其不适用的要求不影响公司确保其产品和服务合格的能力和责任，对增强顾客满意也不会产生影响。</w:t>
            </w:r>
          </w:p>
        </w:tc>
        <w:tc>
          <w:tcPr>
            <w:tcW w:w="851" w:type="dxa"/>
          </w:tcPr>
          <w:p w:rsidR="000A48BC" w:rsidRPr="00E43FB5" w:rsidRDefault="000A48BC">
            <w:pPr>
              <w:rPr>
                <w:rFonts w:eastAsiaTheme="minorEastAsia"/>
                <w:szCs w:val="21"/>
              </w:rPr>
            </w:pPr>
            <w:r w:rsidRPr="00E43FB5">
              <w:rPr>
                <w:rFonts w:eastAsiaTheme="minorEastAsia"/>
                <w:szCs w:val="21"/>
              </w:rPr>
              <w:t>符合</w:t>
            </w:r>
          </w:p>
        </w:tc>
      </w:tr>
      <w:tr w:rsidR="00CA6FE8" w:rsidRPr="00E43FB5" w:rsidTr="0038113A">
        <w:trPr>
          <w:trHeight w:val="109"/>
        </w:trPr>
        <w:tc>
          <w:tcPr>
            <w:tcW w:w="1954" w:type="dxa"/>
          </w:tcPr>
          <w:p w:rsidR="00CA6FE8" w:rsidRPr="00E43FB5" w:rsidRDefault="00CA6FE8" w:rsidP="00863928">
            <w:pPr>
              <w:spacing w:line="360" w:lineRule="auto"/>
              <w:rPr>
                <w:b/>
                <w:szCs w:val="21"/>
              </w:rPr>
            </w:pPr>
            <w:r w:rsidRPr="00E43FB5">
              <w:rPr>
                <w:rFonts w:hAnsi="宋体"/>
                <w:bCs/>
                <w:szCs w:val="21"/>
              </w:rPr>
              <w:t>生产和服务提供的控制</w:t>
            </w:r>
          </w:p>
        </w:tc>
        <w:tc>
          <w:tcPr>
            <w:tcW w:w="1166" w:type="dxa"/>
          </w:tcPr>
          <w:p w:rsidR="00CA6FE8" w:rsidRPr="00E43FB5" w:rsidRDefault="00CA6FE8" w:rsidP="00863928">
            <w:pPr>
              <w:spacing w:line="360" w:lineRule="auto"/>
              <w:rPr>
                <w:bCs/>
                <w:szCs w:val="21"/>
              </w:rPr>
            </w:pPr>
            <w:r w:rsidRPr="00E43FB5">
              <w:rPr>
                <w:bCs/>
                <w:szCs w:val="21"/>
              </w:rPr>
              <w:t>Q8.5.1</w:t>
            </w:r>
          </w:p>
        </w:tc>
        <w:tc>
          <w:tcPr>
            <w:tcW w:w="10738" w:type="dxa"/>
          </w:tcPr>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公司主要从事</w:t>
            </w:r>
            <w:r w:rsidR="00D5625E" w:rsidRPr="00E43FB5">
              <w:rPr>
                <w:rFonts w:hAnsi="宋体" w:hint="eastAsia"/>
                <w:bCs/>
                <w:szCs w:val="21"/>
              </w:rPr>
              <w:t>办公家具</w:t>
            </w:r>
            <w:r w:rsidRPr="00E43FB5">
              <w:rPr>
                <w:rFonts w:hAnsi="宋体" w:hint="eastAsia"/>
                <w:bCs/>
                <w:szCs w:val="21"/>
              </w:rPr>
              <w:t>的生产。</w:t>
            </w:r>
          </w:p>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公司依据客户订单，下达生产计划。</w:t>
            </w:r>
          </w:p>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生产</w:t>
            </w:r>
            <w:r w:rsidR="00922C3A">
              <w:rPr>
                <w:rFonts w:hAnsi="宋体" w:hint="eastAsia"/>
                <w:bCs/>
                <w:szCs w:val="21"/>
              </w:rPr>
              <w:t>负责人袁乐明</w:t>
            </w:r>
            <w:r w:rsidRPr="00E43FB5">
              <w:rPr>
                <w:rFonts w:hAnsi="宋体" w:hint="eastAsia"/>
                <w:bCs/>
                <w:szCs w:val="21"/>
              </w:rPr>
              <w:t>介绍说，接到定单后召开生产会议，进行生产、质量及管理工作协调。通过原材料检验、过程检验、成品检验等过程对产品质量、生产进度等进行监控。</w:t>
            </w:r>
          </w:p>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为生产过程提供了适宜的设备及环境。</w:t>
            </w:r>
          </w:p>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配备了胜任的人员，如：生产厂长</w:t>
            </w:r>
            <w:r w:rsidR="00922C3A">
              <w:rPr>
                <w:rFonts w:hAnsi="宋体" w:hint="eastAsia"/>
                <w:bCs/>
                <w:szCs w:val="21"/>
              </w:rPr>
              <w:t>袁乐明</w:t>
            </w:r>
            <w:r w:rsidRPr="00E43FB5">
              <w:rPr>
                <w:rFonts w:hAnsi="宋体" w:hint="eastAsia"/>
                <w:bCs/>
                <w:szCs w:val="21"/>
              </w:rPr>
              <w:t>，有较丰富的管理经验和专业技术水平。</w:t>
            </w:r>
          </w:p>
          <w:p w:rsidR="00922C3A" w:rsidRPr="00DF4C28" w:rsidRDefault="00922C3A" w:rsidP="00275030">
            <w:pPr>
              <w:spacing w:beforeLines="20" w:afterLines="20" w:line="312" w:lineRule="auto"/>
              <w:ind w:firstLineChars="200" w:firstLine="420"/>
              <w:rPr>
                <w:rFonts w:hAnsiTheme="minorEastAsia"/>
              </w:rPr>
            </w:pPr>
            <w:r w:rsidRPr="00DF4C28">
              <w:rPr>
                <w:rFonts w:hAnsiTheme="minorEastAsia" w:hint="eastAsia"/>
              </w:rPr>
              <w:t>开料－排钻－钉压－锣机－封边－木磨－批灰－底油－油磨－面油－包装。</w:t>
            </w:r>
          </w:p>
          <w:p w:rsidR="00922C3A" w:rsidRDefault="00922C3A" w:rsidP="00275030">
            <w:pPr>
              <w:spacing w:beforeLines="20" w:afterLines="20" w:line="312" w:lineRule="auto"/>
              <w:ind w:firstLineChars="200" w:firstLine="420"/>
              <w:rPr>
                <w:rFonts w:hAnsiTheme="minorEastAsia"/>
              </w:rPr>
            </w:pPr>
            <w:r w:rsidRPr="00DF4C28">
              <w:rPr>
                <w:rFonts w:hAnsiTheme="minorEastAsia" w:hint="eastAsia"/>
              </w:rPr>
              <w:t>原木—开料—压刨—立铣—钻孔—砂光—刷底漆—喷面漆—组装—成品入库。</w:t>
            </w:r>
          </w:p>
          <w:p w:rsidR="00997F18" w:rsidRPr="00E43FB5" w:rsidRDefault="00997F18" w:rsidP="00E43FB5">
            <w:pPr>
              <w:spacing w:line="360" w:lineRule="auto"/>
              <w:ind w:firstLineChars="200" w:firstLine="420"/>
              <w:rPr>
                <w:rFonts w:hAnsi="宋体"/>
                <w:bCs/>
                <w:szCs w:val="21"/>
              </w:rPr>
            </w:pPr>
            <w:r w:rsidRPr="00E43FB5">
              <w:rPr>
                <w:rFonts w:hAnsi="宋体" w:hint="eastAsia"/>
                <w:bCs/>
                <w:szCs w:val="21"/>
              </w:rPr>
              <w:lastRenderedPageBreak/>
              <w:t>特殊过程：喷漆工序</w:t>
            </w:r>
            <w:r w:rsidR="00922C3A">
              <w:rPr>
                <w:rFonts w:hAnsi="宋体" w:hint="eastAsia"/>
                <w:bCs/>
                <w:szCs w:val="21"/>
              </w:rPr>
              <w:t>、封边工序</w:t>
            </w:r>
            <w:r w:rsidRPr="00E43FB5">
              <w:rPr>
                <w:rFonts w:hAnsi="宋体" w:hint="eastAsia"/>
                <w:bCs/>
                <w:szCs w:val="21"/>
              </w:rPr>
              <w:t>。</w:t>
            </w:r>
          </w:p>
          <w:p w:rsidR="00D426BD" w:rsidRPr="00E43FB5" w:rsidRDefault="00D426BD" w:rsidP="00E43FB5">
            <w:pPr>
              <w:spacing w:line="360" w:lineRule="auto"/>
              <w:ind w:firstLineChars="200" w:firstLine="420"/>
              <w:rPr>
                <w:rFonts w:hAnsi="宋体"/>
                <w:bCs/>
                <w:szCs w:val="21"/>
              </w:rPr>
            </w:pPr>
            <w:r w:rsidRPr="00E43FB5">
              <w:rPr>
                <w:rFonts w:hAnsi="宋体" w:hint="eastAsia"/>
                <w:bCs/>
                <w:szCs w:val="21"/>
              </w:rPr>
              <w:t>提</w:t>
            </w:r>
            <w:r w:rsidR="00922C3A" w:rsidRPr="00922C3A">
              <w:rPr>
                <w:rFonts w:hAnsi="宋体" w:hint="eastAsia"/>
                <w:bCs/>
                <w:szCs w:val="21"/>
              </w:rPr>
              <w:t>特殊过程是喷漆、封边过程，提供特殊过程的《特殊过程确认单》，对喷漆、封边过程的人员、机械设备、材料、控制方法、环境等方面进行了过程确认，工艺同去年一致，无变更。符合要求。</w:t>
            </w:r>
          </w:p>
          <w:p w:rsidR="00CA6FE8" w:rsidRPr="00E43FB5" w:rsidRDefault="00CA6FE8" w:rsidP="00E43FB5">
            <w:pPr>
              <w:spacing w:line="360" w:lineRule="auto"/>
              <w:ind w:firstLineChars="200" w:firstLine="420"/>
              <w:rPr>
                <w:rFonts w:hAnsi="宋体"/>
                <w:bCs/>
                <w:szCs w:val="21"/>
              </w:rPr>
            </w:pPr>
            <w:r w:rsidRPr="00E43FB5">
              <w:rPr>
                <w:rFonts w:hAnsi="宋体" w:hint="eastAsia"/>
                <w:bCs/>
                <w:szCs w:val="21"/>
              </w:rPr>
              <w:t>生产厂长介绍说生产过程中采取措施防止人为错误；如：通过专用图纸、夹具、配备专业技术人员和加强技术人员的培训不断提高生产水平来防止人为失误等。</w:t>
            </w:r>
          </w:p>
          <w:p w:rsidR="00CA6FE8" w:rsidRDefault="00CA6FE8" w:rsidP="00E43FB5">
            <w:pPr>
              <w:spacing w:line="360" w:lineRule="auto"/>
              <w:ind w:firstLineChars="200" w:firstLine="420"/>
              <w:rPr>
                <w:rFonts w:hAnsi="宋体"/>
                <w:bCs/>
                <w:szCs w:val="21"/>
              </w:rPr>
            </w:pPr>
            <w:r w:rsidRPr="00E43FB5">
              <w:rPr>
                <w:rFonts w:hAnsi="宋体" w:hint="eastAsia"/>
                <w:bCs/>
                <w:szCs w:val="21"/>
              </w:rPr>
              <w:t>生产厂长介绍说，产品交付后如客户在使用过程中出现问题，先通过电话进行解决，如远程无法解决，派专人到客户现场实地解决。</w:t>
            </w:r>
          </w:p>
          <w:p w:rsidR="00CA6FE8" w:rsidRDefault="00CA6FE8" w:rsidP="00E43FB5">
            <w:pPr>
              <w:spacing w:line="360" w:lineRule="auto"/>
              <w:ind w:firstLineChars="200" w:firstLine="420"/>
              <w:rPr>
                <w:rFonts w:hAnsi="宋体"/>
                <w:bCs/>
                <w:szCs w:val="21"/>
              </w:rPr>
            </w:pPr>
            <w:r w:rsidRPr="00E43FB5">
              <w:rPr>
                <w:rFonts w:hAnsi="宋体" w:hint="eastAsia"/>
                <w:bCs/>
                <w:szCs w:val="21"/>
              </w:rPr>
              <w:t>现场审核</w:t>
            </w:r>
            <w:r w:rsidR="00270C62" w:rsidRPr="00E43FB5">
              <w:rPr>
                <w:rFonts w:hAnsi="宋体" w:hint="eastAsia"/>
                <w:bCs/>
                <w:szCs w:val="21"/>
              </w:rPr>
              <w:t>抽查</w:t>
            </w:r>
            <w:r w:rsidR="00997F18" w:rsidRPr="00E43FB5">
              <w:rPr>
                <w:rFonts w:hAnsi="宋体" w:hint="eastAsia"/>
                <w:bCs/>
                <w:szCs w:val="21"/>
              </w:rPr>
              <w:t>产品生产</w:t>
            </w:r>
            <w:r w:rsidRPr="00E43FB5">
              <w:rPr>
                <w:rFonts w:hAnsi="宋体" w:hint="eastAsia"/>
                <w:bCs/>
                <w:szCs w:val="21"/>
              </w:rPr>
              <w:t>关键工序控制情况：</w:t>
            </w:r>
          </w:p>
          <w:p w:rsidR="00B87F4B" w:rsidRPr="00E43FB5" w:rsidRDefault="00B87F4B" w:rsidP="00E43FB5">
            <w:pPr>
              <w:spacing w:line="360" w:lineRule="auto"/>
              <w:ind w:firstLineChars="200" w:firstLine="420"/>
              <w:rPr>
                <w:rFonts w:hAnsi="宋体"/>
                <w:bCs/>
                <w:szCs w:val="21"/>
              </w:rPr>
            </w:pPr>
            <w:r w:rsidRPr="00E43FB5">
              <w:rPr>
                <w:rFonts w:hAnsi="宋体" w:hint="eastAsia"/>
                <w:bCs/>
                <w:szCs w:val="21"/>
              </w:rPr>
              <w:t>公司目前从事生产的是</w:t>
            </w:r>
            <w:r w:rsidR="00922C3A">
              <w:rPr>
                <w:rFonts w:hAnsi="宋体" w:hint="eastAsia"/>
                <w:bCs/>
                <w:szCs w:val="21"/>
              </w:rPr>
              <w:t>办公家具，</w:t>
            </w:r>
            <w:r w:rsidRPr="00E43FB5">
              <w:rPr>
                <w:rFonts w:hAnsi="宋体" w:hint="eastAsia"/>
                <w:bCs/>
                <w:szCs w:val="21"/>
              </w:rPr>
              <w:t>产品结构形状比较简单，工艺相似，区别主要在于结构</w:t>
            </w:r>
            <w:r w:rsidR="00C633D9" w:rsidRPr="00E43FB5">
              <w:rPr>
                <w:rFonts w:hAnsi="宋体" w:hint="eastAsia"/>
                <w:bCs/>
                <w:szCs w:val="21"/>
              </w:rPr>
              <w:t>类型</w:t>
            </w:r>
            <w:r w:rsidRPr="00E43FB5">
              <w:rPr>
                <w:rFonts w:hAnsi="宋体" w:hint="eastAsia"/>
                <w:bCs/>
                <w:szCs w:val="21"/>
              </w:rPr>
              <w:t>、规格尺寸、颜色的不同。</w:t>
            </w:r>
          </w:p>
          <w:p w:rsidR="0082678D" w:rsidRPr="00FC4A18" w:rsidRDefault="0082678D" w:rsidP="00E43FB5">
            <w:pPr>
              <w:spacing w:line="360" w:lineRule="auto"/>
              <w:ind w:firstLineChars="200" w:firstLine="420"/>
              <w:rPr>
                <w:rFonts w:hAnsi="宋体"/>
                <w:bCs/>
                <w:szCs w:val="21"/>
              </w:rPr>
            </w:pPr>
            <w:r w:rsidRPr="00FC4A18">
              <w:rPr>
                <w:rFonts w:hAnsi="宋体" w:hint="eastAsia"/>
                <w:bCs/>
                <w:szCs w:val="21"/>
              </w:rPr>
              <w:t>下料</w:t>
            </w:r>
            <w:r w:rsidR="00922C3A" w:rsidRPr="00FC4A18">
              <w:rPr>
                <w:rFonts w:hAnsi="宋体" w:hint="eastAsia"/>
                <w:bCs/>
                <w:szCs w:val="21"/>
              </w:rPr>
              <w:t>/</w:t>
            </w:r>
            <w:r w:rsidR="00922C3A" w:rsidRPr="00FC4A18">
              <w:rPr>
                <w:rFonts w:hAnsi="宋体" w:hint="eastAsia"/>
                <w:bCs/>
                <w:szCs w:val="21"/>
              </w:rPr>
              <w:t>开料</w:t>
            </w:r>
            <w:r w:rsidRPr="00FC4A18">
              <w:rPr>
                <w:rFonts w:hAnsi="宋体" w:hint="eastAsia"/>
                <w:bCs/>
                <w:szCs w:val="21"/>
              </w:rPr>
              <w:t>工序：</w:t>
            </w:r>
            <w:r w:rsidR="00922C3A" w:rsidRPr="00FC4A18">
              <w:rPr>
                <w:rFonts w:hAnsi="宋体" w:hint="eastAsia"/>
                <w:bCs/>
                <w:szCs w:val="21"/>
              </w:rPr>
              <w:t>易航游</w:t>
            </w:r>
            <w:r w:rsidRPr="00FC4A18">
              <w:rPr>
                <w:rFonts w:hAnsi="宋体" w:hint="eastAsia"/>
                <w:bCs/>
                <w:szCs w:val="21"/>
              </w:rPr>
              <w:t>正在用</w:t>
            </w:r>
            <w:r w:rsidR="00FC4A18" w:rsidRPr="00FC4A18">
              <w:rPr>
                <w:rFonts w:hAnsi="宋体" w:hint="eastAsia"/>
                <w:bCs/>
                <w:szCs w:val="21"/>
              </w:rPr>
              <w:t>用推台锯为会议台（规格：</w:t>
            </w:r>
            <w:r w:rsidR="00FC4A18" w:rsidRPr="00FC4A18">
              <w:rPr>
                <w:rFonts w:hAnsi="宋体" w:hint="eastAsia"/>
                <w:bCs/>
                <w:szCs w:val="21"/>
              </w:rPr>
              <w:t>3800*1600*760</w:t>
            </w:r>
            <w:r w:rsidR="00FC4A18" w:rsidRPr="00FC4A18">
              <w:rPr>
                <w:rFonts w:hAnsi="宋体" w:hint="eastAsia"/>
                <w:bCs/>
                <w:szCs w:val="21"/>
              </w:rPr>
              <w:t>）规面</w:t>
            </w:r>
            <w:r w:rsidR="00FC4A18" w:rsidRPr="00FC4A18">
              <w:rPr>
                <w:rFonts w:hAnsi="宋体" w:hint="eastAsia"/>
                <w:bCs/>
                <w:szCs w:val="21"/>
              </w:rPr>
              <w:t>.</w:t>
            </w:r>
            <w:r w:rsidR="00FC4A18" w:rsidRPr="00FC4A18">
              <w:rPr>
                <w:rFonts w:hAnsi="宋体" w:hint="eastAsia"/>
                <w:bCs/>
                <w:szCs w:val="21"/>
              </w:rPr>
              <w:t>底板，实木直接板，面板规格</w:t>
            </w:r>
            <w:r w:rsidR="00FC4A18" w:rsidRPr="00FC4A18">
              <w:rPr>
                <w:rFonts w:hAnsi="宋体" w:hint="eastAsia"/>
                <w:bCs/>
                <w:szCs w:val="21"/>
              </w:rPr>
              <w:t>1200*800*15</w:t>
            </w:r>
            <w:r w:rsidR="00FC4A18" w:rsidRPr="00FC4A18">
              <w:rPr>
                <w:rFonts w:hAnsi="宋体" w:hint="eastAsia"/>
                <w:bCs/>
                <w:szCs w:val="21"/>
              </w:rPr>
              <w:t>，有图纸，要求光洁、圆滑，实际操作符合要求</w:t>
            </w:r>
            <w:r w:rsidRPr="00FC4A18">
              <w:rPr>
                <w:rFonts w:hAnsi="宋体" w:hint="eastAsia"/>
                <w:bCs/>
                <w:szCs w:val="21"/>
              </w:rPr>
              <w:t>。</w:t>
            </w:r>
          </w:p>
          <w:p w:rsidR="00FC4A18" w:rsidRPr="00FC4A18" w:rsidRDefault="00922C3A" w:rsidP="00FC4A18">
            <w:pPr>
              <w:spacing w:line="360" w:lineRule="auto"/>
              <w:ind w:firstLineChars="200" w:firstLine="420"/>
              <w:rPr>
                <w:rFonts w:hAnsi="宋体"/>
                <w:bCs/>
                <w:szCs w:val="21"/>
              </w:rPr>
            </w:pPr>
            <w:r w:rsidRPr="00FC4A18">
              <w:rPr>
                <w:rFonts w:hAnsi="宋体" w:hint="eastAsia"/>
                <w:bCs/>
                <w:szCs w:val="21"/>
              </w:rPr>
              <w:t>排钻工序：宁武刚</w:t>
            </w:r>
            <w:r w:rsidR="00FC4A18" w:rsidRPr="00FC4A18">
              <w:rPr>
                <w:rFonts w:hAnsi="宋体" w:hint="eastAsia"/>
                <w:bCs/>
                <w:szCs w:val="21"/>
              </w:rPr>
              <w:t>正在用</w:t>
            </w:r>
            <w:r w:rsidR="00FC4A18" w:rsidRPr="00FC4A18">
              <w:rPr>
                <w:rFonts w:hAnsi="宋体" w:hint="eastAsia"/>
                <w:bCs/>
                <w:szCs w:val="21"/>
              </w:rPr>
              <w:t>6</w:t>
            </w:r>
            <w:r w:rsidR="00FC4A18" w:rsidRPr="00FC4A18">
              <w:rPr>
                <w:rFonts w:hAnsi="宋体" w:hint="eastAsia"/>
                <w:bCs/>
                <w:szCs w:val="21"/>
              </w:rPr>
              <w:t>排钻加工会议桌（尺寸</w:t>
            </w:r>
            <w:r w:rsidR="00FC4A18" w:rsidRPr="00FC4A18">
              <w:rPr>
                <w:rFonts w:hAnsi="宋体" w:hint="eastAsia"/>
                <w:bCs/>
                <w:szCs w:val="21"/>
              </w:rPr>
              <w:t>2000*1600*750</w:t>
            </w:r>
            <w:r w:rsidR="00FC4A18" w:rsidRPr="00FC4A18">
              <w:rPr>
                <w:rFonts w:hAnsi="宋体" w:hint="eastAsia"/>
                <w:bCs/>
                <w:szCs w:val="21"/>
              </w:rPr>
              <w:t>）侧板，橡木版，侧板规格</w:t>
            </w:r>
            <w:r w:rsidR="00FC4A18" w:rsidRPr="00FC4A18">
              <w:rPr>
                <w:rFonts w:hAnsi="宋体" w:hint="eastAsia"/>
                <w:bCs/>
                <w:szCs w:val="21"/>
              </w:rPr>
              <w:t>1600X300mm</w:t>
            </w:r>
            <w:r w:rsidR="00FC4A18" w:rsidRPr="00FC4A18">
              <w:rPr>
                <w:rFonts w:hAnsi="宋体" w:hint="eastAsia"/>
                <w:bCs/>
                <w:szCs w:val="21"/>
              </w:rPr>
              <w:t>，厚度</w:t>
            </w:r>
            <w:r w:rsidR="00FC4A18" w:rsidRPr="00FC4A18">
              <w:rPr>
                <w:rFonts w:hAnsi="宋体" w:hint="eastAsia"/>
                <w:bCs/>
                <w:szCs w:val="21"/>
              </w:rPr>
              <w:t>25mm</w:t>
            </w:r>
            <w:r w:rsidR="00FC4A18" w:rsidRPr="00FC4A18">
              <w:rPr>
                <w:rFonts w:hAnsi="宋体" w:hint="eastAsia"/>
                <w:bCs/>
                <w:szCs w:val="21"/>
              </w:rPr>
              <w:t>，有图纸，要求光洁、圆滑，实际操作符合要求。</w:t>
            </w:r>
          </w:p>
          <w:p w:rsidR="00922C3A" w:rsidRPr="00FC4A18" w:rsidRDefault="00922C3A" w:rsidP="00E43FB5">
            <w:pPr>
              <w:spacing w:line="360" w:lineRule="auto"/>
              <w:ind w:firstLineChars="200" w:firstLine="420"/>
              <w:rPr>
                <w:rFonts w:hAnsi="宋体"/>
                <w:bCs/>
                <w:szCs w:val="21"/>
              </w:rPr>
            </w:pPr>
            <w:r w:rsidRPr="00FC4A18">
              <w:rPr>
                <w:rFonts w:hAnsi="宋体" w:hint="eastAsia"/>
                <w:bCs/>
                <w:szCs w:val="21"/>
              </w:rPr>
              <w:t>订压工序：肖罗生</w:t>
            </w:r>
            <w:r w:rsidR="00FC4A18" w:rsidRPr="00FC4A18">
              <w:rPr>
                <w:rFonts w:hAnsi="宋体" w:hint="eastAsia"/>
                <w:bCs/>
                <w:szCs w:val="21"/>
              </w:rPr>
              <w:t>正在用冷压机制作</w:t>
            </w:r>
            <w:r w:rsidR="00275030">
              <w:rPr>
                <w:rFonts w:hAnsi="宋体" w:hint="eastAsia"/>
                <w:bCs/>
                <w:szCs w:val="21"/>
              </w:rPr>
              <w:t>5400X</w:t>
            </w:r>
            <w:r w:rsidR="00FC4A18" w:rsidRPr="00FC4A18">
              <w:rPr>
                <w:rFonts w:hAnsi="宋体" w:hint="eastAsia"/>
                <w:bCs/>
                <w:szCs w:val="21"/>
              </w:rPr>
              <w:t>2680X780mm</w:t>
            </w:r>
            <w:r w:rsidR="00FC4A18" w:rsidRPr="00FC4A18">
              <w:rPr>
                <w:rFonts w:hAnsi="宋体" w:hint="eastAsia"/>
                <w:bCs/>
                <w:szCs w:val="21"/>
              </w:rPr>
              <w:t>会议台板材，厚度</w:t>
            </w:r>
            <w:r w:rsidR="00FC4A18" w:rsidRPr="00FC4A18">
              <w:rPr>
                <w:rFonts w:hAnsi="宋体" w:hint="eastAsia"/>
                <w:bCs/>
                <w:szCs w:val="21"/>
              </w:rPr>
              <w:t>30mm</w:t>
            </w:r>
            <w:r w:rsidR="00FC4A18" w:rsidRPr="00FC4A18">
              <w:rPr>
                <w:rFonts w:hAnsi="宋体" w:hint="eastAsia"/>
                <w:bCs/>
                <w:szCs w:val="21"/>
              </w:rPr>
              <w:t>，压力设定在</w:t>
            </w:r>
            <w:r w:rsidR="00FC4A18" w:rsidRPr="00FC4A18">
              <w:rPr>
                <w:rFonts w:hAnsi="宋体" w:hint="eastAsia"/>
                <w:bCs/>
                <w:szCs w:val="21"/>
              </w:rPr>
              <w:t>3Mpa</w:t>
            </w:r>
            <w:r w:rsidR="00FC4A18" w:rsidRPr="00FC4A18">
              <w:rPr>
                <w:rFonts w:hAnsi="宋体" w:hint="eastAsia"/>
                <w:bCs/>
                <w:szCs w:val="21"/>
              </w:rPr>
              <w:t>，冷压时间</w:t>
            </w:r>
            <w:r w:rsidR="00FC4A18" w:rsidRPr="00FC4A18">
              <w:rPr>
                <w:rFonts w:hAnsi="宋体" w:hint="eastAsia"/>
                <w:bCs/>
                <w:szCs w:val="21"/>
              </w:rPr>
              <w:t>120</w:t>
            </w:r>
            <w:r w:rsidR="00FC4A18" w:rsidRPr="00FC4A18">
              <w:rPr>
                <w:rFonts w:hAnsi="宋体" w:hint="eastAsia"/>
                <w:bCs/>
                <w:szCs w:val="21"/>
              </w:rPr>
              <w:t>分钟，实际操作符合要求。</w:t>
            </w:r>
          </w:p>
          <w:p w:rsidR="00922C3A" w:rsidRPr="00FC4A18" w:rsidRDefault="00922C3A" w:rsidP="00E43FB5">
            <w:pPr>
              <w:spacing w:line="360" w:lineRule="auto"/>
              <w:ind w:firstLineChars="200" w:firstLine="420"/>
              <w:rPr>
                <w:rFonts w:hAnsi="宋体"/>
                <w:bCs/>
                <w:szCs w:val="21"/>
              </w:rPr>
            </w:pPr>
            <w:r w:rsidRPr="00FC4A18">
              <w:rPr>
                <w:rFonts w:hAnsi="宋体" w:hint="eastAsia"/>
                <w:bCs/>
                <w:szCs w:val="21"/>
              </w:rPr>
              <w:t>封边工序：黄鑫鑫</w:t>
            </w:r>
            <w:r w:rsidR="00FC4A18" w:rsidRPr="00FC4A18">
              <w:rPr>
                <w:rFonts w:hAnsi="宋体" w:hint="eastAsia"/>
                <w:bCs/>
                <w:szCs w:val="21"/>
              </w:rPr>
              <w:t>正在自动封边机对</w:t>
            </w:r>
            <w:r w:rsidR="00FC4A18" w:rsidRPr="00FC4A18">
              <w:rPr>
                <w:rFonts w:hAnsi="宋体" w:hint="eastAsia"/>
                <w:bCs/>
                <w:szCs w:val="21"/>
              </w:rPr>
              <w:t>900X500X900mm</w:t>
            </w:r>
            <w:r w:rsidR="00FC4A18" w:rsidRPr="00FC4A18">
              <w:rPr>
                <w:rFonts w:hAnsi="宋体" w:hint="eastAsia"/>
                <w:bCs/>
                <w:szCs w:val="21"/>
              </w:rPr>
              <w:t>侧板进行封边，选定自动封边机封边方案（温度</w:t>
            </w:r>
            <w:r w:rsidR="00FC4A18" w:rsidRPr="00FC4A18">
              <w:rPr>
                <w:rFonts w:hAnsi="宋体" w:hint="eastAsia"/>
                <w:bCs/>
                <w:szCs w:val="21"/>
              </w:rPr>
              <w:t>190</w:t>
            </w:r>
            <w:r w:rsidR="00FC4A18" w:rsidRPr="00FC4A18">
              <w:rPr>
                <w:rFonts w:hAnsi="宋体" w:hint="eastAsia"/>
                <w:bCs/>
                <w:szCs w:val="21"/>
              </w:rPr>
              <w:t>度±</w:t>
            </w:r>
            <w:r w:rsidR="00FC4A18" w:rsidRPr="00FC4A18">
              <w:rPr>
                <w:rFonts w:hAnsi="宋体" w:hint="eastAsia"/>
                <w:bCs/>
                <w:szCs w:val="21"/>
              </w:rPr>
              <w:t>10</w:t>
            </w:r>
            <w:r w:rsidR="00FC4A18" w:rsidRPr="00FC4A18">
              <w:rPr>
                <w:rFonts w:hAnsi="宋体" w:hint="eastAsia"/>
                <w:bCs/>
                <w:szCs w:val="21"/>
              </w:rPr>
              <w:t>度，速度设定高速，按木板厚度</w:t>
            </w:r>
            <w:r w:rsidR="00FC4A18" w:rsidRPr="00FC4A18">
              <w:rPr>
                <w:rFonts w:hAnsi="宋体" w:hint="eastAsia"/>
                <w:bCs/>
                <w:szCs w:val="21"/>
              </w:rPr>
              <w:t>15mm</w:t>
            </w:r>
            <w:r w:rsidR="00FC4A18" w:rsidRPr="00FC4A18">
              <w:rPr>
                <w:rFonts w:hAnsi="宋体" w:hint="eastAsia"/>
                <w:bCs/>
                <w:szCs w:val="21"/>
              </w:rPr>
              <w:t>选择铣刀位置等），有图纸，要求封边严密、平整、胶合牢固、无脱胶，</w:t>
            </w:r>
            <w:r w:rsidR="00FC4A18" w:rsidRPr="00FC4A18">
              <w:rPr>
                <w:rFonts w:hAnsi="宋体" w:hint="eastAsia"/>
                <w:bCs/>
                <w:szCs w:val="21"/>
              </w:rPr>
              <w:lastRenderedPageBreak/>
              <w:t>溢胶现象；整齐、平顺、光洁、圆滑、无缺口，实际操作符合要求。</w:t>
            </w:r>
          </w:p>
          <w:p w:rsidR="0082678D" w:rsidRPr="00FC4A18" w:rsidRDefault="0082678D" w:rsidP="00E43FB5">
            <w:pPr>
              <w:spacing w:line="360" w:lineRule="auto"/>
              <w:ind w:firstLineChars="200" w:firstLine="420"/>
              <w:rPr>
                <w:rFonts w:hAnsi="宋体"/>
                <w:bCs/>
                <w:szCs w:val="21"/>
              </w:rPr>
            </w:pPr>
            <w:r w:rsidRPr="00FC4A18">
              <w:rPr>
                <w:rFonts w:hAnsi="宋体" w:hint="eastAsia"/>
                <w:bCs/>
                <w:szCs w:val="21"/>
              </w:rPr>
              <w:t>压刨工序：</w:t>
            </w:r>
            <w:r w:rsidR="00922C3A" w:rsidRPr="00FC4A18">
              <w:rPr>
                <w:rFonts w:hAnsi="宋体" w:hint="eastAsia"/>
                <w:bCs/>
                <w:szCs w:val="21"/>
              </w:rPr>
              <w:t>潘程</w:t>
            </w:r>
            <w:r w:rsidR="00FC4A18" w:rsidRPr="00FC4A18">
              <w:rPr>
                <w:rFonts w:hAnsi="宋体" w:hint="eastAsia"/>
                <w:bCs/>
                <w:szCs w:val="21"/>
              </w:rPr>
              <w:t>用双面刨加工文件柜</w:t>
            </w:r>
            <w:r w:rsidR="00FC4A18" w:rsidRPr="00FC4A18">
              <w:rPr>
                <w:rFonts w:hAnsi="宋体" w:hint="eastAsia"/>
                <w:bCs/>
                <w:szCs w:val="21"/>
              </w:rPr>
              <w:t>800*450*2000</w:t>
            </w:r>
            <w:r w:rsidR="00FC4A18" w:rsidRPr="00FC4A18">
              <w:rPr>
                <w:rFonts w:hAnsi="宋体" w:hint="eastAsia"/>
                <w:bCs/>
                <w:szCs w:val="21"/>
              </w:rPr>
              <w:t>的侧板，规格</w:t>
            </w:r>
            <w:r w:rsidR="00FC4A18" w:rsidRPr="00FC4A18">
              <w:rPr>
                <w:rFonts w:hAnsi="宋体" w:hint="eastAsia"/>
                <w:bCs/>
                <w:szCs w:val="21"/>
              </w:rPr>
              <w:t>450*2000*30mm</w:t>
            </w:r>
            <w:r w:rsidR="00FC4A18" w:rsidRPr="00FC4A18">
              <w:rPr>
                <w:rFonts w:hAnsi="宋体" w:hint="eastAsia"/>
                <w:bCs/>
                <w:szCs w:val="21"/>
              </w:rPr>
              <w:t>，有图纸，要求平整、光滑，实际操作符合要求。</w:t>
            </w:r>
          </w:p>
          <w:p w:rsidR="0082678D" w:rsidRPr="00FC4A18" w:rsidRDefault="0082678D" w:rsidP="00E43FB5">
            <w:pPr>
              <w:spacing w:line="288" w:lineRule="auto"/>
              <w:ind w:firstLineChars="200" w:firstLine="420"/>
              <w:rPr>
                <w:rFonts w:eastAsiaTheme="minorEastAsia" w:hAnsiTheme="minorEastAsia"/>
                <w:szCs w:val="21"/>
              </w:rPr>
            </w:pPr>
            <w:r w:rsidRPr="00FC4A18">
              <w:rPr>
                <w:rFonts w:eastAsiaTheme="minorEastAsia" w:hAnsiTheme="minorEastAsia" w:hint="eastAsia"/>
                <w:szCs w:val="21"/>
              </w:rPr>
              <w:t>喷漆工序：</w:t>
            </w:r>
            <w:r w:rsidR="00120990">
              <w:rPr>
                <w:rFonts w:eastAsiaTheme="minorEastAsia" w:hAnsiTheme="minorEastAsia" w:hint="eastAsia"/>
                <w:szCs w:val="21"/>
              </w:rPr>
              <w:t>郭亿茂</w:t>
            </w:r>
            <w:r w:rsidR="00FC4A18" w:rsidRPr="00FC4A18">
              <w:rPr>
                <w:rFonts w:hAnsi="宋体" w:hint="eastAsia"/>
                <w:bCs/>
                <w:szCs w:val="21"/>
              </w:rPr>
              <w:t>等正在为班台</w:t>
            </w:r>
            <w:r w:rsidRPr="00FC4A18">
              <w:rPr>
                <w:rFonts w:hAnsi="宋体" w:hint="eastAsia"/>
                <w:bCs/>
                <w:szCs w:val="21"/>
              </w:rPr>
              <w:t>面板、</w:t>
            </w:r>
            <w:r w:rsidR="00FC4A18" w:rsidRPr="00FC4A18">
              <w:rPr>
                <w:rFonts w:hAnsi="宋体" w:hint="eastAsia"/>
                <w:bCs/>
                <w:szCs w:val="21"/>
              </w:rPr>
              <w:t>书柜门板、办公桌</w:t>
            </w:r>
            <w:r w:rsidRPr="00FC4A18">
              <w:rPr>
                <w:rFonts w:hAnsi="宋体" w:hint="eastAsia"/>
                <w:bCs/>
                <w:szCs w:val="21"/>
              </w:rPr>
              <w:t>侧板等部件喷漆，喷底漆</w:t>
            </w:r>
            <w:r w:rsidRPr="00FC4A18">
              <w:rPr>
                <w:rFonts w:hAnsi="宋体" w:hint="eastAsia"/>
                <w:bCs/>
                <w:szCs w:val="21"/>
              </w:rPr>
              <w:t>2</w:t>
            </w:r>
            <w:r w:rsidRPr="00FC4A18">
              <w:rPr>
                <w:rFonts w:hAnsi="宋体" w:hint="eastAsia"/>
                <w:bCs/>
                <w:szCs w:val="21"/>
              </w:rPr>
              <w:t>遍，面漆</w:t>
            </w:r>
            <w:r w:rsidRPr="00FC4A18">
              <w:rPr>
                <w:rFonts w:hAnsi="宋体" w:hint="eastAsia"/>
                <w:bCs/>
                <w:szCs w:val="21"/>
              </w:rPr>
              <w:t>2</w:t>
            </w:r>
            <w:r w:rsidRPr="00FC4A18">
              <w:rPr>
                <w:rFonts w:hAnsi="宋体" w:hint="eastAsia"/>
                <w:bCs/>
                <w:szCs w:val="21"/>
              </w:rPr>
              <w:t>遍，喷枪气压设定在</w:t>
            </w:r>
            <w:r w:rsidRPr="00FC4A18">
              <w:rPr>
                <w:rFonts w:hAnsi="宋体" w:hint="eastAsia"/>
                <w:bCs/>
                <w:szCs w:val="21"/>
              </w:rPr>
              <w:t>0.6-0.8Mpa</w:t>
            </w:r>
            <w:r w:rsidRPr="00FC4A18">
              <w:rPr>
                <w:rFonts w:hAnsi="宋体" w:hint="eastAsia"/>
                <w:bCs/>
                <w:szCs w:val="21"/>
              </w:rPr>
              <w:t>，喷枪距离部件</w:t>
            </w:r>
            <w:r w:rsidRPr="00FC4A18">
              <w:rPr>
                <w:rFonts w:hAnsi="宋体" w:hint="eastAsia"/>
                <w:bCs/>
                <w:szCs w:val="21"/>
              </w:rPr>
              <w:t>20-30</w:t>
            </w:r>
            <w:r w:rsidRPr="00FC4A18">
              <w:rPr>
                <w:rFonts w:hAnsi="宋体" w:hint="eastAsia"/>
                <w:bCs/>
                <w:szCs w:val="21"/>
              </w:rPr>
              <w:t>厘米，实际操作符合要求；自查涂层均匀、无刮伤、无杂质、无漏底等项，符合要求后流入下一工序，实际操作符合要求。</w:t>
            </w:r>
          </w:p>
          <w:p w:rsidR="0082678D" w:rsidRPr="00FC4A18" w:rsidRDefault="0082678D" w:rsidP="00E43FB5">
            <w:pPr>
              <w:spacing w:line="360" w:lineRule="auto"/>
              <w:ind w:firstLineChars="200" w:firstLine="420"/>
              <w:rPr>
                <w:rFonts w:hAnsi="宋体"/>
                <w:bCs/>
                <w:szCs w:val="21"/>
              </w:rPr>
            </w:pPr>
            <w:r w:rsidRPr="00FC4A18">
              <w:rPr>
                <w:rFonts w:hAnsi="宋体" w:hint="eastAsia"/>
                <w:bCs/>
                <w:szCs w:val="21"/>
              </w:rPr>
              <w:t>组装工序：</w:t>
            </w:r>
            <w:r w:rsidR="00922C3A" w:rsidRPr="00FC4A18">
              <w:rPr>
                <w:rFonts w:hAnsi="宋体" w:hint="eastAsia"/>
                <w:bCs/>
                <w:szCs w:val="21"/>
              </w:rPr>
              <w:t>吴秀兰</w:t>
            </w:r>
            <w:r w:rsidRPr="00FC4A18">
              <w:rPr>
                <w:rFonts w:hAnsi="宋体" w:hint="eastAsia"/>
                <w:bCs/>
                <w:szCs w:val="21"/>
              </w:rPr>
              <w:t>等正在组装</w:t>
            </w:r>
            <w:r w:rsidRPr="00FC4A18">
              <w:rPr>
                <w:rFonts w:hAnsi="宋体" w:hint="eastAsia"/>
                <w:bCs/>
                <w:szCs w:val="21"/>
              </w:rPr>
              <w:t>800X400X2000</w:t>
            </w:r>
            <w:r w:rsidR="00FC4A18" w:rsidRPr="00FC4A18">
              <w:rPr>
                <w:rFonts w:hAnsi="宋体" w:hint="eastAsia"/>
                <w:bCs/>
                <w:szCs w:val="21"/>
              </w:rPr>
              <w:t>书柜</w:t>
            </w:r>
            <w:r w:rsidRPr="00FC4A18">
              <w:rPr>
                <w:rFonts w:hAnsi="宋体" w:hint="eastAsia"/>
                <w:bCs/>
                <w:szCs w:val="21"/>
              </w:rPr>
              <w:t>的门板和侧板，按顺序依次组装，小心轻拿轻放，避免碰伤，实际操作符合要求。</w:t>
            </w:r>
          </w:p>
          <w:p w:rsidR="0082678D" w:rsidRPr="00E43FB5" w:rsidRDefault="0082678D" w:rsidP="00E43FB5">
            <w:pPr>
              <w:spacing w:line="360" w:lineRule="auto"/>
              <w:ind w:firstLineChars="200" w:firstLine="420"/>
              <w:rPr>
                <w:rFonts w:hAnsi="宋体"/>
                <w:bCs/>
                <w:szCs w:val="21"/>
              </w:rPr>
            </w:pPr>
            <w:r w:rsidRPr="00FC4A18">
              <w:rPr>
                <w:rFonts w:hAnsi="宋体" w:hint="eastAsia"/>
                <w:bCs/>
                <w:szCs w:val="21"/>
              </w:rPr>
              <w:t>包装工序，</w:t>
            </w:r>
            <w:r w:rsidR="00922C3A" w:rsidRPr="00FC4A18">
              <w:rPr>
                <w:rFonts w:hAnsi="宋体" w:hint="eastAsia"/>
                <w:bCs/>
                <w:szCs w:val="21"/>
              </w:rPr>
              <w:t>黄延娥等</w:t>
            </w:r>
            <w:r w:rsidRPr="00FC4A18">
              <w:rPr>
                <w:rFonts w:hAnsi="宋体" w:hint="eastAsia"/>
                <w:bCs/>
                <w:szCs w:val="21"/>
              </w:rPr>
              <w:t>正在包装</w:t>
            </w:r>
            <w:r w:rsidR="00FC4A18">
              <w:rPr>
                <w:rFonts w:hAnsi="宋体" w:hint="eastAsia"/>
                <w:bCs/>
                <w:szCs w:val="21"/>
              </w:rPr>
              <w:t>办公桌面板</w:t>
            </w:r>
            <w:r w:rsidR="00FC4A18" w:rsidRPr="00FC4A18">
              <w:rPr>
                <w:rFonts w:hAnsi="宋体" w:hint="eastAsia"/>
                <w:bCs/>
                <w:szCs w:val="21"/>
              </w:rPr>
              <w:t>，</w:t>
            </w:r>
            <w:r w:rsidR="00FC4A18" w:rsidRPr="00FC4A18">
              <w:rPr>
                <w:rFonts w:hAnsi="宋体" w:hint="eastAsia"/>
                <w:bCs/>
                <w:szCs w:val="21"/>
              </w:rPr>
              <w:t>680X450mm</w:t>
            </w:r>
            <w:r w:rsidR="00FC4A18" w:rsidRPr="00FC4A18">
              <w:rPr>
                <w:rFonts w:hAnsi="宋体" w:hint="eastAsia"/>
                <w:bCs/>
                <w:szCs w:val="21"/>
              </w:rPr>
              <w:t>侧板、封板等</w:t>
            </w:r>
            <w:r w:rsidRPr="00FC4A18">
              <w:rPr>
                <w:rFonts w:hAnsi="宋体" w:hint="eastAsia"/>
                <w:bCs/>
                <w:szCs w:val="21"/>
              </w:rPr>
              <w:t>，单独包裹泡沫棉</w:t>
            </w:r>
            <w:r w:rsidRPr="00FC4A18">
              <w:rPr>
                <w:rFonts w:hAnsi="宋体" w:hint="eastAsia"/>
                <w:bCs/>
                <w:szCs w:val="21"/>
              </w:rPr>
              <w:t>1</w:t>
            </w:r>
            <w:r w:rsidRPr="00FC4A18">
              <w:rPr>
                <w:rFonts w:hAnsi="宋体" w:hint="eastAsia"/>
                <w:bCs/>
                <w:szCs w:val="21"/>
              </w:rPr>
              <w:t>周，无裸露部分，装入纸箱，填充泡沫板，实际操作符合要求。</w:t>
            </w:r>
          </w:p>
          <w:p w:rsidR="00CA6FE8" w:rsidRPr="00E43FB5" w:rsidRDefault="001A0ED1" w:rsidP="00E43FB5">
            <w:pPr>
              <w:spacing w:line="360" w:lineRule="auto"/>
              <w:ind w:firstLineChars="200" w:firstLine="420"/>
              <w:rPr>
                <w:rFonts w:hAnsi="宋体"/>
                <w:szCs w:val="21"/>
              </w:rPr>
            </w:pPr>
            <w:r w:rsidRPr="00E43FB5">
              <w:rPr>
                <w:rFonts w:hAnsi="宋体"/>
                <w:szCs w:val="21"/>
              </w:rPr>
              <w:t>观察以上各工序实际操作，符合操作规程要求。</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38113A">
        <w:trPr>
          <w:trHeight w:val="534"/>
        </w:trPr>
        <w:tc>
          <w:tcPr>
            <w:tcW w:w="1954" w:type="dxa"/>
          </w:tcPr>
          <w:p w:rsidR="00CA6FE8" w:rsidRPr="00E43FB5" w:rsidRDefault="00CA6FE8" w:rsidP="0038113A">
            <w:pPr>
              <w:spacing w:line="360" w:lineRule="auto"/>
              <w:rPr>
                <w:rFonts w:eastAsiaTheme="minorEastAsia"/>
                <w:szCs w:val="21"/>
              </w:rPr>
            </w:pPr>
            <w:r w:rsidRPr="00E43FB5">
              <w:rPr>
                <w:rFonts w:eastAsiaTheme="minorEastAsia" w:hAnsiTheme="minorEastAsia"/>
                <w:szCs w:val="21"/>
              </w:rPr>
              <w:lastRenderedPageBreak/>
              <w:t>标识和可追溯</w:t>
            </w:r>
            <w:r w:rsidRPr="00E43FB5">
              <w:rPr>
                <w:rFonts w:eastAsiaTheme="minorEastAsia"/>
                <w:szCs w:val="21"/>
              </w:rPr>
              <w:t>/</w:t>
            </w:r>
            <w:r w:rsidRPr="00E43FB5">
              <w:rPr>
                <w:rFonts w:eastAsiaTheme="minorEastAsia" w:hAnsiTheme="minorEastAsia"/>
                <w:szCs w:val="21"/>
              </w:rPr>
              <w:t>产品防护</w:t>
            </w:r>
          </w:p>
        </w:tc>
        <w:tc>
          <w:tcPr>
            <w:tcW w:w="1166" w:type="dxa"/>
          </w:tcPr>
          <w:p w:rsidR="00CA6FE8" w:rsidRPr="00E43FB5" w:rsidRDefault="00CA6FE8" w:rsidP="0038113A">
            <w:pPr>
              <w:spacing w:line="360" w:lineRule="auto"/>
              <w:rPr>
                <w:rFonts w:eastAsiaTheme="minorEastAsia"/>
                <w:b/>
                <w:bCs/>
                <w:szCs w:val="21"/>
              </w:rPr>
            </w:pPr>
            <w:r w:rsidRPr="00E43FB5">
              <w:rPr>
                <w:rFonts w:eastAsiaTheme="minorEastAsia"/>
                <w:b/>
                <w:bCs/>
                <w:szCs w:val="21"/>
              </w:rPr>
              <w:t>Q8.5.2</w:t>
            </w:r>
          </w:p>
          <w:p w:rsidR="00CA6FE8" w:rsidRPr="00E43FB5" w:rsidRDefault="00CA6FE8" w:rsidP="0038113A">
            <w:pPr>
              <w:spacing w:line="360" w:lineRule="auto"/>
              <w:rPr>
                <w:rFonts w:eastAsiaTheme="minorEastAsia"/>
                <w:szCs w:val="21"/>
              </w:rPr>
            </w:pPr>
            <w:r w:rsidRPr="00E43FB5">
              <w:rPr>
                <w:rFonts w:eastAsiaTheme="minorEastAsia"/>
                <w:b/>
                <w:bCs/>
                <w:szCs w:val="21"/>
              </w:rPr>
              <w:t>Q8.5.4</w:t>
            </w:r>
          </w:p>
        </w:tc>
        <w:tc>
          <w:tcPr>
            <w:tcW w:w="10738" w:type="dxa"/>
          </w:tcPr>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原材料依据不同的类型和防护要求进行防护运输，产品运输要求包装等。</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生产车间原材料分类分区放置在指定仓库、产品标识方法得当、未发现不同类型和状态产品发生混淆现象。标识和可追溯性基本符合标准要求。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公司有明确规定产品的防护要求。</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1.</w:t>
            </w:r>
            <w:r>
              <w:rPr>
                <w:rFonts w:eastAsiaTheme="minorEastAsia" w:hAnsiTheme="minorEastAsia" w:hint="eastAsia"/>
                <w:szCs w:val="21"/>
              </w:rPr>
              <w:t>公司产品采取瓦楞纸、气泡袋</w:t>
            </w:r>
            <w:r w:rsidRPr="004A11CF">
              <w:rPr>
                <w:rFonts w:eastAsiaTheme="minorEastAsia" w:hAnsiTheme="minorEastAsia" w:hint="eastAsia"/>
                <w:szCs w:val="21"/>
              </w:rPr>
              <w:t>、拉伸膜及打包带等方式进行包装，可以防潮、防虫、防雨淋，运输时有遮盖</w:t>
            </w:r>
            <w:r w:rsidRPr="004A11CF">
              <w:rPr>
                <w:rFonts w:eastAsiaTheme="minorEastAsia" w:hAnsiTheme="minorEastAsia" w:hint="eastAsia"/>
                <w:szCs w:val="21"/>
              </w:rPr>
              <w:lastRenderedPageBreak/>
              <w:t>帆布等防护措施。</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2.</w:t>
            </w:r>
            <w:r w:rsidRPr="004A11CF">
              <w:rPr>
                <w:rFonts w:eastAsiaTheme="minorEastAsia" w:hAnsiTheme="minorEastAsia" w:hint="eastAsia"/>
                <w:szCs w:val="21"/>
              </w:rPr>
              <w:t>公司产品搬运采用拖车和人工搬运，按要求进行作业，有效防护产品。</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 xml:space="preserve">3. </w:t>
            </w:r>
            <w:r w:rsidRPr="004A11CF">
              <w:rPr>
                <w:rFonts w:eastAsiaTheme="minorEastAsia" w:hAnsiTheme="minorEastAsia" w:hint="eastAsia"/>
                <w:szCs w:val="21"/>
              </w:rPr>
              <w:t>查组织的生产车间、仓库地面清洁，标识清晰，通道畅通。</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4.</w:t>
            </w:r>
            <w:r w:rsidRPr="004A11CF">
              <w:rPr>
                <w:rFonts w:eastAsiaTheme="minorEastAsia" w:hAnsiTheme="minorEastAsia" w:hint="eastAsia"/>
                <w:szCs w:val="21"/>
              </w:rPr>
              <w:t>本公司产品主要防碰、日晒雨淋、潮湿、防火。</w:t>
            </w:r>
          </w:p>
          <w:p w:rsidR="004A11CF" w:rsidRPr="004A11CF" w:rsidRDefault="004A11CF" w:rsidP="004A11CF">
            <w:pPr>
              <w:spacing w:line="288" w:lineRule="auto"/>
              <w:ind w:firstLineChars="200" w:firstLine="420"/>
              <w:rPr>
                <w:rFonts w:eastAsiaTheme="minorEastAsia" w:hAnsiTheme="minorEastAsia"/>
                <w:szCs w:val="21"/>
              </w:rPr>
            </w:pPr>
            <w:r w:rsidRPr="004A11CF">
              <w:rPr>
                <w:rFonts w:eastAsiaTheme="minorEastAsia" w:hAnsiTheme="minorEastAsia" w:hint="eastAsia"/>
                <w:szCs w:val="21"/>
              </w:rPr>
              <w:t>5.</w:t>
            </w:r>
            <w:r w:rsidRPr="004A11CF">
              <w:rPr>
                <w:rFonts w:eastAsiaTheme="minorEastAsia" w:hAnsiTheme="minorEastAsia" w:hint="eastAsia"/>
                <w:szCs w:val="21"/>
              </w:rPr>
              <w:t>车间及库房有灭火器，状态良好，贮存环境适宜。</w:t>
            </w:r>
          </w:p>
          <w:p w:rsidR="00CA6FE8" w:rsidRPr="004A11CF" w:rsidRDefault="004A11CF" w:rsidP="004A11CF">
            <w:pPr>
              <w:spacing w:line="288" w:lineRule="auto"/>
              <w:ind w:firstLineChars="200" w:firstLine="420"/>
              <w:rPr>
                <w:rFonts w:eastAsiaTheme="minorEastAsia"/>
                <w:szCs w:val="21"/>
              </w:rPr>
            </w:pPr>
            <w:r w:rsidRPr="004A11CF">
              <w:rPr>
                <w:rFonts w:eastAsiaTheme="minorEastAsia" w:hAnsiTheme="minorEastAsia" w:hint="eastAsia"/>
                <w:szCs w:val="21"/>
              </w:rPr>
              <w:t>产品标识和防护管理基本符合要求。</w:t>
            </w:r>
          </w:p>
        </w:tc>
        <w:tc>
          <w:tcPr>
            <w:tcW w:w="851" w:type="dxa"/>
          </w:tcPr>
          <w:p w:rsidR="00CA6FE8" w:rsidRPr="00E43FB5" w:rsidRDefault="00CA6FE8">
            <w:pPr>
              <w:rPr>
                <w:szCs w:val="21"/>
              </w:rPr>
            </w:pPr>
            <w:r w:rsidRPr="00E43FB5">
              <w:rPr>
                <w:rFonts w:eastAsiaTheme="minorEastAsia"/>
                <w:szCs w:val="21"/>
              </w:rPr>
              <w:lastRenderedPageBreak/>
              <w:t>符合</w:t>
            </w:r>
          </w:p>
        </w:tc>
      </w:tr>
      <w:tr w:rsidR="00CA6FE8" w:rsidRPr="00E43FB5" w:rsidTr="00863928">
        <w:trPr>
          <w:trHeight w:val="1104"/>
        </w:trPr>
        <w:tc>
          <w:tcPr>
            <w:tcW w:w="1954" w:type="dxa"/>
            <w:vAlign w:val="center"/>
          </w:tcPr>
          <w:p w:rsidR="00CA6FE8" w:rsidRPr="00E43FB5" w:rsidRDefault="00CA6FE8" w:rsidP="00863928">
            <w:pPr>
              <w:spacing w:line="360" w:lineRule="auto"/>
              <w:jc w:val="center"/>
              <w:rPr>
                <w:rFonts w:eastAsiaTheme="minorEastAsia"/>
                <w:szCs w:val="21"/>
              </w:rPr>
            </w:pPr>
            <w:r w:rsidRPr="00E43FB5">
              <w:rPr>
                <w:rFonts w:eastAsiaTheme="minorEastAsia" w:hAnsiTheme="minorEastAsia"/>
                <w:szCs w:val="21"/>
              </w:rPr>
              <w:lastRenderedPageBreak/>
              <w:t>更改控制</w:t>
            </w:r>
          </w:p>
        </w:tc>
        <w:tc>
          <w:tcPr>
            <w:tcW w:w="1166" w:type="dxa"/>
            <w:vAlign w:val="center"/>
          </w:tcPr>
          <w:p w:rsidR="00CA6FE8" w:rsidRPr="00E43FB5" w:rsidRDefault="00CA6FE8" w:rsidP="00863928">
            <w:pPr>
              <w:tabs>
                <w:tab w:val="left" w:pos="7380"/>
              </w:tabs>
              <w:spacing w:line="360" w:lineRule="auto"/>
              <w:rPr>
                <w:rFonts w:eastAsiaTheme="minorEastAsia"/>
                <w:szCs w:val="21"/>
              </w:rPr>
            </w:pPr>
            <w:r w:rsidRPr="00E43FB5">
              <w:rPr>
                <w:rFonts w:eastAsiaTheme="minorEastAsia"/>
                <w:szCs w:val="21"/>
              </w:rPr>
              <w:t>Q8.5.6</w:t>
            </w:r>
          </w:p>
        </w:tc>
        <w:tc>
          <w:tcPr>
            <w:tcW w:w="10738" w:type="dxa"/>
            <w:vAlign w:val="center"/>
          </w:tcPr>
          <w:p w:rsidR="00CA6FE8" w:rsidRPr="00E43FB5" w:rsidRDefault="00CA6FE8" w:rsidP="00E43FB5">
            <w:pPr>
              <w:spacing w:line="288" w:lineRule="auto"/>
              <w:ind w:firstLineChars="200" w:firstLine="420"/>
              <w:rPr>
                <w:rFonts w:eastAsiaTheme="minorEastAsia" w:hAnsiTheme="minorEastAsia"/>
                <w:szCs w:val="21"/>
              </w:rPr>
            </w:pPr>
            <w:r w:rsidRPr="00E43FB5">
              <w:rPr>
                <w:rFonts w:eastAsiaTheme="minorEastAsia" w:hAnsiTheme="minorEastAsia"/>
                <w:szCs w:val="21"/>
              </w:rPr>
              <w:t>生产部厂长介绍，当内外部环境</w:t>
            </w:r>
            <w:r w:rsidRPr="00E43FB5">
              <w:rPr>
                <w:rFonts w:eastAsiaTheme="minorEastAsia" w:hAnsiTheme="minorEastAsia"/>
                <w:szCs w:val="21"/>
              </w:rPr>
              <w:t>(</w:t>
            </w:r>
            <w:r w:rsidRPr="00E43FB5">
              <w:rPr>
                <w:rFonts w:eastAsiaTheme="minorEastAsia" w:hAnsiTheme="minorEastAsia"/>
                <w:szCs w:val="21"/>
              </w:rPr>
              <w:t>如客户要求、产品技术和质量要求、生产工艺、适用的法律法规和产品技术标准等</w:t>
            </w:r>
            <w:r w:rsidRPr="00E43FB5">
              <w:rPr>
                <w:rFonts w:eastAsiaTheme="minorEastAsia" w:hAnsiTheme="minorEastAsia"/>
                <w:szCs w:val="21"/>
              </w:rPr>
              <w:t>)</w:t>
            </w:r>
            <w:r w:rsidRPr="00E43FB5">
              <w:rPr>
                <w:rFonts w:eastAsiaTheme="minorEastAsia" w:hAnsiTheme="minorEastAsia"/>
                <w:szCs w:val="21"/>
              </w:rPr>
              <w:t>有更改时，相关部门提出更改计划并进行更改，更改由原制定人负责具体实施。自体系建立以来，未发生生产和服务控制有关信息的变更。</w:t>
            </w:r>
          </w:p>
        </w:tc>
        <w:tc>
          <w:tcPr>
            <w:tcW w:w="851" w:type="dxa"/>
          </w:tcPr>
          <w:p w:rsidR="00CA6FE8" w:rsidRPr="00E43FB5" w:rsidRDefault="00CA6FE8">
            <w:pPr>
              <w:rPr>
                <w:szCs w:val="21"/>
              </w:rPr>
            </w:pPr>
            <w:r w:rsidRPr="00E43FB5">
              <w:rPr>
                <w:rFonts w:eastAsiaTheme="minorEastAsia"/>
                <w:szCs w:val="21"/>
              </w:rPr>
              <w:t>符合</w:t>
            </w:r>
          </w:p>
        </w:tc>
      </w:tr>
      <w:tr w:rsidR="00B4301A" w:rsidRPr="00E43FB5" w:rsidTr="00E92D74">
        <w:trPr>
          <w:trHeight w:val="419"/>
        </w:trPr>
        <w:tc>
          <w:tcPr>
            <w:tcW w:w="1954" w:type="dxa"/>
          </w:tcPr>
          <w:p w:rsidR="00B4301A" w:rsidRPr="00B4301A" w:rsidRDefault="00B4301A" w:rsidP="00E92D74">
            <w:pPr>
              <w:spacing w:line="360" w:lineRule="auto"/>
              <w:rPr>
                <w:rFonts w:eastAsiaTheme="minorEastAsia" w:hAnsiTheme="minorEastAsia"/>
                <w:bCs/>
                <w:szCs w:val="21"/>
              </w:rPr>
            </w:pPr>
            <w:r w:rsidRPr="00B4301A">
              <w:rPr>
                <w:rFonts w:eastAsiaTheme="minorEastAsia" w:hAnsiTheme="minorEastAsia" w:hint="eastAsia"/>
                <w:bCs/>
                <w:szCs w:val="21"/>
              </w:rPr>
              <w:t>监视和测量资源的控制</w:t>
            </w:r>
          </w:p>
        </w:tc>
        <w:tc>
          <w:tcPr>
            <w:tcW w:w="1166" w:type="dxa"/>
          </w:tcPr>
          <w:p w:rsidR="00B4301A" w:rsidRPr="00B4301A" w:rsidRDefault="00B4301A" w:rsidP="00E92D74">
            <w:pPr>
              <w:spacing w:line="360" w:lineRule="auto"/>
              <w:rPr>
                <w:rFonts w:eastAsiaTheme="minorEastAsia"/>
                <w:bCs/>
                <w:szCs w:val="21"/>
              </w:rPr>
            </w:pPr>
            <w:r w:rsidRPr="00B4301A">
              <w:rPr>
                <w:rFonts w:eastAsiaTheme="minorEastAsia"/>
                <w:bCs/>
                <w:szCs w:val="21"/>
              </w:rPr>
              <w:t>Q</w:t>
            </w:r>
            <w:r w:rsidRPr="00B4301A">
              <w:rPr>
                <w:rFonts w:eastAsiaTheme="minorEastAsia" w:hint="eastAsia"/>
                <w:bCs/>
                <w:szCs w:val="21"/>
              </w:rPr>
              <w:t>7.1.5</w:t>
            </w:r>
          </w:p>
        </w:tc>
        <w:tc>
          <w:tcPr>
            <w:tcW w:w="10738" w:type="dxa"/>
          </w:tcPr>
          <w:p w:rsidR="00B4301A" w:rsidRPr="00B4301A" w:rsidRDefault="00B4301A" w:rsidP="00275030">
            <w:pPr>
              <w:spacing w:beforeLines="30" w:afterLines="30" w:line="288" w:lineRule="auto"/>
              <w:ind w:firstLineChars="200" w:firstLine="420"/>
              <w:rPr>
                <w:rFonts w:eastAsiaTheme="minorEastAsia" w:hAnsiTheme="minorEastAsia"/>
                <w:szCs w:val="21"/>
              </w:rPr>
            </w:pPr>
            <w:r w:rsidRPr="00B4301A">
              <w:rPr>
                <w:rFonts w:eastAsiaTheme="minorEastAsia" w:hAnsiTheme="minorEastAsia" w:hint="eastAsia"/>
                <w:szCs w:val="21"/>
              </w:rPr>
              <w:t>公司为确保产品监视和测量活动需要，提供并配备了游标卡尺、钢卷尺等监视和测量设备，为确保监视和测量设备的精确度和准确度，公司有按策划的时间间隔对上述监视和测量资源实施校准</w:t>
            </w:r>
            <w:r w:rsidRPr="00B4301A">
              <w:rPr>
                <w:rFonts w:eastAsiaTheme="minorEastAsia" w:hAnsiTheme="minorEastAsia" w:hint="eastAsia"/>
                <w:szCs w:val="21"/>
              </w:rPr>
              <w:t>/</w:t>
            </w:r>
            <w:r w:rsidRPr="00B4301A">
              <w:rPr>
                <w:rFonts w:eastAsiaTheme="minorEastAsia" w:hAnsiTheme="minorEastAsia" w:hint="eastAsia"/>
                <w:szCs w:val="21"/>
              </w:rPr>
              <w:t>检定。</w:t>
            </w:r>
          </w:p>
          <w:p w:rsidR="00B4301A" w:rsidRPr="00B4301A" w:rsidRDefault="00B4301A" w:rsidP="00275030">
            <w:pPr>
              <w:spacing w:beforeLines="30" w:afterLines="30" w:line="288" w:lineRule="auto"/>
              <w:ind w:firstLineChars="200" w:firstLine="420"/>
              <w:rPr>
                <w:rFonts w:eastAsiaTheme="minorEastAsia" w:hAnsiTheme="minorEastAsia"/>
                <w:szCs w:val="21"/>
              </w:rPr>
            </w:pPr>
            <w:r w:rsidRPr="00B4301A">
              <w:rPr>
                <w:rFonts w:eastAsiaTheme="minorEastAsia" w:hAnsiTheme="minorEastAsia" w:hint="eastAsia"/>
                <w:szCs w:val="21"/>
              </w:rPr>
              <w:t>抽查游标卡尺、钢卷尺的校准合格记录，公司提供了相关量仪的校准证书，校准日期：</w:t>
            </w:r>
            <w:r w:rsidRPr="00B4301A">
              <w:rPr>
                <w:rFonts w:eastAsiaTheme="minorEastAsia" w:hAnsiTheme="minorEastAsia" w:hint="eastAsia"/>
                <w:szCs w:val="21"/>
              </w:rPr>
              <w:t>2021.</w:t>
            </w:r>
            <w:r>
              <w:rPr>
                <w:rFonts w:eastAsiaTheme="minorEastAsia" w:hAnsiTheme="minorEastAsia" w:hint="eastAsia"/>
                <w:szCs w:val="21"/>
              </w:rPr>
              <w:t>12</w:t>
            </w:r>
            <w:r w:rsidRPr="00B4301A">
              <w:rPr>
                <w:rFonts w:eastAsiaTheme="minorEastAsia" w:hAnsiTheme="minorEastAsia" w:hint="eastAsia"/>
                <w:szCs w:val="21"/>
              </w:rPr>
              <w:t>.</w:t>
            </w:r>
            <w:r>
              <w:rPr>
                <w:rFonts w:eastAsiaTheme="minorEastAsia" w:hAnsiTheme="minorEastAsia" w:hint="eastAsia"/>
                <w:szCs w:val="21"/>
              </w:rPr>
              <w:t>2</w:t>
            </w:r>
            <w:r w:rsidRPr="00B4301A">
              <w:rPr>
                <w:rFonts w:eastAsiaTheme="minorEastAsia" w:hAnsiTheme="minorEastAsia" w:hint="eastAsia"/>
                <w:szCs w:val="21"/>
              </w:rPr>
              <w:t>；具体见附件报告。</w:t>
            </w:r>
          </w:p>
          <w:p w:rsidR="00B4301A" w:rsidRPr="00B4301A" w:rsidRDefault="00B4301A" w:rsidP="00275030">
            <w:pPr>
              <w:spacing w:beforeLines="30" w:afterLines="30" w:line="288" w:lineRule="auto"/>
              <w:ind w:firstLineChars="200" w:firstLine="420"/>
              <w:rPr>
                <w:rFonts w:eastAsiaTheme="minorEastAsia" w:hAnsiTheme="minorEastAsia"/>
                <w:szCs w:val="21"/>
              </w:rPr>
            </w:pPr>
            <w:r w:rsidRPr="00B4301A">
              <w:rPr>
                <w:rFonts w:eastAsiaTheme="minorEastAsia" w:hAnsiTheme="minorEastAsia" w:hint="eastAsia"/>
                <w:szCs w:val="21"/>
              </w:rPr>
              <w:t>监视和测量设备由使用人负责保管维护，以防止损坏或失效</w:t>
            </w:r>
            <w:r w:rsidRPr="00B4301A">
              <w:rPr>
                <w:rFonts w:eastAsiaTheme="minorEastAsia" w:hAnsiTheme="minorEastAsia" w:hint="eastAsia"/>
                <w:szCs w:val="21"/>
              </w:rPr>
              <w:t xml:space="preserve">, </w:t>
            </w:r>
            <w:r w:rsidRPr="00B4301A">
              <w:rPr>
                <w:rFonts w:eastAsiaTheme="minorEastAsia" w:hAnsiTheme="minorEastAsia" w:hint="eastAsia"/>
                <w:szCs w:val="21"/>
              </w:rPr>
              <w:t>目前尚未发现监视测量设备在检定有效期内失准的情况，监视和测量设备运行环境适宜。</w:t>
            </w:r>
          </w:p>
        </w:tc>
        <w:tc>
          <w:tcPr>
            <w:tcW w:w="851" w:type="dxa"/>
          </w:tcPr>
          <w:p w:rsidR="00B4301A" w:rsidRDefault="00B4301A" w:rsidP="00E92D74">
            <w:pPr>
              <w:rPr>
                <w:rFonts w:eastAsiaTheme="minorEastAsia"/>
                <w:sz w:val="24"/>
                <w:szCs w:val="24"/>
              </w:rPr>
            </w:pPr>
          </w:p>
          <w:p w:rsidR="00B4301A" w:rsidRDefault="00B4301A" w:rsidP="00E92D74">
            <w:pPr>
              <w:rPr>
                <w:rFonts w:eastAsiaTheme="minorEastAsia"/>
                <w:sz w:val="24"/>
                <w:szCs w:val="24"/>
              </w:rPr>
            </w:pPr>
            <w:r>
              <w:rPr>
                <w:rFonts w:eastAsiaTheme="minorEastAsia" w:hint="eastAsia"/>
                <w:sz w:val="24"/>
                <w:szCs w:val="24"/>
              </w:rPr>
              <w:t>符合</w:t>
            </w:r>
          </w:p>
        </w:tc>
      </w:tr>
      <w:tr w:rsidR="00B4301A" w:rsidRPr="00E43FB5" w:rsidTr="00E92D74">
        <w:trPr>
          <w:trHeight w:val="419"/>
        </w:trPr>
        <w:tc>
          <w:tcPr>
            <w:tcW w:w="1954" w:type="dxa"/>
          </w:tcPr>
          <w:p w:rsidR="00B4301A" w:rsidRPr="00B4301A" w:rsidRDefault="00B4301A" w:rsidP="00E92D74">
            <w:pPr>
              <w:spacing w:line="360" w:lineRule="auto"/>
              <w:rPr>
                <w:rFonts w:eastAsiaTheme="minorEastAsia"/>
                <w:bCs/>
                <w:szCs w:val="21"/>
              </w:rPr>
            </w:pPr>
            <w:r w:rsidRPr="00B4301A">
              <w:rPr>
                <w:rFonts w:eastAsiaTheme="minorEastAsia" w:hAnsiTheme="minorEastAsia"/>
                <w:bCs/>
                <w:szCs w:val="21"/>
              </w:rPr>
              <w:t>产品和服务的放行</w:t>
            </w:r>
          </w:p>
        </w:tc>
        <w:tc>
          <w:tcPr>
            <w:tcW w:w="1166" w:type="dxa"/>
          </w:tcPr>
          <w:p w:rsidR="00B4301A" w:rsidRPr="00B4301A" w:rsidRDefault="00B4301A" w:rsidP="00E92D74">
            <w:pPr>
              <w:spacing w:line="360" w:lineRule="auto"/>
              <w:jc w:val="left"/>
              <w:rPr>
                <w:rFonts w:eastAsiaTheme="minorEastAsia"/>
                <w:bCs/>
                <w:szCs w:val="21"/>
              </w:rPr>
            </w:pPr>
            <w:r w:rsidRPr="00B4301A">
              <w:rPr>
                <w:rFonts w:eastAsiaTheme="minorEastAsia"/>
                <w:bCs/>
                <w:szCs w:val="21"/>
              </w:rPr>
              <w:t>Q8.6</w:t>
            </w:r>
          </w:p>
          <w:p w:rsidR="00B4301A" w:rsidRPr="00B4301A" w:rsidRDefault="00B4301A" w:rsidP="00E92D74">
            <w:pPr>
              <w:spacing w:line="360" w:lineRule="auto"/>
              <w:jc w:val="left"/>
              <w:rPr>
                <w:rFonts w:eastAsiaTheme="minorEastAsia"/>
                <w:szCs w:val="21"/>
              </w:rPr>
            </w:pPr>
          </w:p>
        </w:tc>
        <w:tc>
          <w:tcPr>
            <w:tcW w:w="10738" w:type="dxa"/>
          </w:tcPr>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采购产品验收、生产过程检验、产品放行等依据顾客技术要求，详见</w:t>
            </w:r>
            <w:r w:rsidRPr="00B4301A">
              <w:rPr>
                <w:rFonts w:eastAsiaTheme="minorEastAsia" w:hAnsiTheme="minorEastAsia"/>
                <w:szCs w:val="21"/>
              </w:rPr>
              <w:t>Q8.1</w:t>
            </w:r>
            <w:r w:rsidRPr="00B4301A">
              <w:rPr>
                <w:rFonts w:eastAsiaTheme="minorEastAsia" w:hAnsiTheme="minorEastAsia"/>
                <w:szCs w:val="21"/>
              </w:rPr>
              <w:t>。</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生产部质检人员</w:t>
            </w:r>
            <w:r w:rsidR="00E92D74">
              <w:rPr>
                <w:rFonts w:eastAsiaTheme="minorEastAsia" w:hAnsiTheme="minorEastAsia"/>
                <w:szCs w:val="21"/>
              </w:rPr>
              <w:t>黄鑫鑫等</w:t>
            </w:r>
            <w:r w:rsidRPr="00B4301A">
              <w:rPr>
                <w:rFonts w:eastAsiaTheme="minorEastAsia" w:hAnsiTheme="minorEastAsia"/>
                <w:szCs w:val="21"/>
              </w:rPr>
              <w:t>均经过公司培训考核合格具备检测能力，现场审核观察询问，检验员回答与操作皆符合规定要求。</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hint="eastAsia"/>
                <w:szCs w:val="21"/>
              </w:rPr>
              <w:t>1</w:t>
            </w:r>
            <w:r w:rsidRPr="00B4301A">
              <w:rPr>
                <w:rFonts w:eastAsiaTheme="minorEastAsia" w:hAnsiTheme="minorEastAsia" w:hint="eastAsia"/>
                <w:szCs w:val="21"/>
              </w:rPr>
              <w:t>、</w:t>
            </w:r>
            <w:r w:rsidRPr="00B4301A">
              <w:rPr>
                <w:rFonts w:eastAsiaTheme="minorEastAsia" w:hAnsiTheme="minorEastAsia"/>
                <w:szCs w:val="21"/>
              </w:rPr>
              <w:t>进货检验：检验依据原材料检验作业指导书</w:t>
            </w:r>
          </w:p>
          <w:p w:rsidR="00B4301A" w:rsidRPr="00B4301A" w:rsidRDefault="00B4301A" w:rsidP="00B4301A">
            <w:pPr>
              <w:spacing w:line="440" w:lineRule="exact"/>
              <w:ind w:firstLineChars="200" w:firstLine="420"/>
              <w:rPr>
                <w:rFonts w:ascii="宋体" w:hAnsi="宋体" w:cs="宋体"/>
                <w:szCs w:val="21"/>
              </w:rPr>
            </w:pPr>
            <w:r w:rsidRPr="00B4301A">
              <w:rPr>
                <w:rFonts w:ascii="宋体" w:hAnsi="宋体" w:cs="宋体" w:hint="eastAsia"/>
                <w:szCs w:val="21"/>
              </w:rPr>
              <w:t>影响产品质量的采购产品主要有中密度纤维板、</w:t>
            </w:r>
            <w:r>
              <w:rPr>
                <w:rFonts w:ascii="宋体" w:hAnsi="宋体" w:cs="宋体" w:hint="eastAsia"/>
                <w:szCs w:val="21"/>
              </w:rPr>
              <w:t>实木板</w:t>
            </w:r>
            <w:r w:rsidRPr="00B4301A">
              <w:rPr>
                <w:rFonts w:ascii="宋体" w:hAnsi="宋体" w:cs="宋体" w:hint="eastAsia"/>
                <w:szCs w:val="21"/>
              </w:rPr>
              <w:t>、</w:t>
            </w:r>
            <w:r>
              <w:rPr>
                <w:rFonts w:ascii="宋体" w:hAnsi="宋体" w:cs="宋体" w:hint="eastAsia"/>
                <w:szCs w:val="21"/>
              </w:rPr>
              <w:t>封边条、</w:t>
            </w:r>
            <w:r w:rsidRPr="00B4301A">
              <w:rPr>
                <w:rFonts w:ascii="宋体" w:hAnsi="宋体" w:cs="宋体" w:hint="eastAsia"/>
                <w:szCs w:val="21"/>
              </w:rPr>
              <w:t>五金件、油漆等。</w:t>
            </w:r>
          </w:p>
          <w:p w:rsidR="00B4301A" w:rsidRPr="00E92D74" w:rsidRDefault="00B4301A" w:rsidP="00B4301A">
            <w:pPr>
              <w:spacing w:line="440" w:lineRule="exact"/>
              <w:ind w:firstLineChars="200" w:firstLine="420"/>
              <w:rPr>
                <w:rFonts w:ascii="宋体" w:hAnsi="宋体" w:cs="宋体"/>
                <w:szCs w:val="21"/>
              </w:rPr>
            </w:pPr>
            <w:r w:rsidRPr="00E92D74">
              <w:rPr>
                <w:rFonts w:ascii="宋体" w:hAnsi="宋体" w:cs="宋体" w:hint="eastAsia"/>
                <w:szCs w:val="21"/>
              </w:rPr>
              <w:t>抽查2021.5.18进货检验单，名称</w:t>
            </w:r>
            <w:r w:rsidR="00E92D74" w:rsidRPr="00E92D74">
              <w:rPr>
                <w:rFonts w:ascii="宋体" w:hAnsi="宋体" w:cs="宋体" w:hint="eastAsia"/>
                <w:szCs w:val="21"/>
              </w:rPr>
              <w:t>实木板</w:t>
            </w:r>
            <w:r w:rsidRPr="00E92D74">
              <w:rPr>
                <w:rFonts w:ascii="宋体" w:hAnsi="宋体" w:cs="宋体" w:hint="eastAsia"/>
                <w:szCs w:val="21"/>
              </w:rPr>
              <w:t>，规格</w:t>
            </w:r>
            <w:r w:rsidRPr="00E92D74">
              <w:rPr>
                <w:rFonts w:ascii="宋体" w:hAnsi="宋体" w:cs="宋体"/>
                <w:szCs w:val="21"/>
              </w:rPr>
              <w:t>2440*1220*15</w:t>
            </w:r>
            <w:r w:rsidRPr="00E92D74">
              <w:rPr>
                <w:rFonts w:ascii="宋体" w:hAnsi="宋体" w:cs="宋体" w:hint="eastAsia"/>
                <w:szCs w:val="21"/>
              </w:rPr>
              <w:t>，检查外观，规格、数量等项，检验结果：合格， 检验人：</w:t>
            </w:r>
            <w:r w:rsidR="00E92D74" w:rsidRPr="00E92D74">
              <w:rPr>
                <w:rFonts w:ascii="宋体" w:hAnsi="宋体" w:cs="宋体" w:hint="eastAsia"/>
                <w:szCs w:val="21"/>
              </w:rPr>
              <w:t>黄</w:t>
            </w:r>
            <w:r w:rsidR="00E92D74" w:rsidRPr="00E92D74">
              <w:rPr>
                <w:rFonts w:ascii="Cambria Math" w:hAnsi="Cambria Math" w:cs="Cambria Math" w:hint="eastAsia"/>
                <w:szCs w:val="21"/>
              </w:rPr>
              <w:t>鑫鑫</w:t>
            </w:r>
            <w:r w:rsidRPr="00E92D74">
              <w:rPr>
                <w:rFonts w:ascii="宋体" w:hAnsi="宋体" w:cs="宋体" w:hint="eastAsia"/>
                <w:szCs w:val="21"/>
              </w:rPr>
              <w:t>；</w:t>
            </w:r>
          </w:p>
          <w:p w:rsidR="00B4301A" w:rsidRPr="00E92D74" w:rsidRDefault="00B4301A" w:rsidP="00B4301A">
            <w:pPr>
              <w:spacing w:line="440" w:lineRule="exact"/>
              <w:ind w:firstLineChars="200" w:firstLine="420"/>
              <w:rPr>
                <w:rFonts w:ascii="宋体" w:hAnsi="宋体" w:cs="宋体"/>
                <w:szCs w:val="21"/>
              </w:rPr>
            </w:pPr>
            <w:r w:rsidRPr="00E92D74">
              <w:rPr>
                <w:rFonts w:ascii="宋体" w:hAnsi="宋体" w:cs="宋体" w:hint="eastAsia"/>
                <w:szCs w:val="21"/>
              </w:rPr>
              <w:lastRenderedPageBreak/>
              <w:t>抽查2021.11.</w:t>
            </w:r>
            <w:r w:rsidR="00E92D74" w:rsidRPr="00E92D74">
              <w:rPr>
                <w:rFonts w:ascii="宋体" w:hAnsi="宋体" w:cs="宋体" w:hint="eastAsia"/>
                <w:szCs w:val="21"/>
              </w:rPr>
              <w:t>23</w:t>
            </w:r>
            <w:r w:rsidRPr="00E92D74">
              <w:rPr>
                <w:rFonts w:ascii="宋体" w:hAnsi="宋体" w:cs="宋体" w:hint="eastAsia"/>
                <w:szCs w:val="21"/>
              </w:rPr>
              <w:t>进货检验单，名称中纤板，规格</w:t>
            </w:r>
            <w:r w:rsidRPr="00E92D74">
              <w:rPr>
                <w:rFonts w:ascii="宋体" w:hAnsi="宋体" w:cs="宋体"/>
                <w:szCs w:val="21"/>
              </w:rPr>
              <w:t>2440*1220*</w:t>
            </w:r>
            <w:r w:rsidRPr="00E92D74">
              <w:rPr>
                <w:rFonts w:ascii="宋体" w:hAnsi="宋体" w:cs="宋体" w:hint="eastAsia"/>
                <w:szCs w:val="21"/>
              </w:rPr>
              <w:t>9，检查外观，规格、数量等项，检验结果：合格， 检验人：</w:t>
            </w:r>
            <w:r w:rsidR="00E92D74" w:rsidRPr="00E92D74">
              <w:rPr>
                <w:rFonts w:ascii="宋体" w:hAnsi="宋体" w:cs="宋体" w:hint="eastAsia"/>
                <w:szCs w:val="21"/>
              </w:rPr>
              <w:t>黄</w:t>
            </w:r>
            <w:r w:rsidR="00E92D74" w:rsidRPr="00E92D74">
              <w:rPr>
                <w:rFonts w:ascii="Cambria Math" w:hAnsi="Cambria Math" w:cs="Cambria Math" w:hint="eastAsia"/>
                <w:szCs w:val="21"/>
              </w:rPr>
              <w:t>鑫鑫</w:t>
            </w:r>
            <w:r w:rsidRPr="00E92D74">
              <w:rPr>
                <w:rFonts w:ascii="宋体" w:hAnsi="宋体" w:cs="宋体" w:hint="eastAsia"/>
                <w:szCs w:val="21"/>
              </w:rPr>
              <w:t>；</w:t>
            </w:r>
          </w:p>
          <w:p w:rsidR="00E92D74" w:rsidRPr="00E92D74" w:rsidRDefault="00E92D74" w:rsidP="00E92D74">
            <w:pPr>
              <w:spacing w:line="440" w:lineRule="exact"/>
              <w:ind w:firstLineChars="200" w:firstLine="420"/>
              <w:rPr>
                <w:rFonts w:ascii="宋体" w:hAnsi="宋体" w:cs="宋体"/>
                <w:szCs w:val="21"/>
              </w:rPr>
            </w:pPr>
            <w:r w:rsidRPr="00E92D74">
              <w:rPr>
                <w:rFonts w:ascii="宋体" w:hAnsi="宋体" w:cs="宋体" w:hint="eastAsia"/>
                <w:szCs w:val="21"/>
              </w:rPr>
              <w:t>抽查2021.4.25日进货检验单，名称封边条、数量80支，检验项目外观、规格、数量等项，检验结果合格，检验人：黄</w:t>
            </w:r>
            <w:r w:rsidRPr="00E92D74">
              <w:rPr>
                <w:rFonts w:ascii="Cambria Math" w:hAnsi="Cambria Math" w:cs="Cambria Math" w:hint="eastAsia"/>
                <w:szCs w:val="21"/>
              </w:rPr>
              <w:t>鑫鑫</w:t>
            </w:r>
          </w:p>
          <w:p w:rsidR="00B4301A" w:rsidRPr="00E92D74" w:rsidRDefault="00B4301A" w:rsidP="00B4301A">
            <w:pPr>
              <w:spacing w:line="440" w:lineRule="exact"/>
              <w:ind w:firstLineChars="200" w:firstLine="420"/>
              <w:rPr>
                <w:rFonts w:ascii="宋体" w:hAnsi="宋体" w:cs="宋体"/>
                <w:szCs w:val="21"/>
              </w:rPr>
            </w:pPr>
            <w:r w:rsidRPr="00E92D74">
              <w:rPr>
                <w:rFonts w:ascii="宋体" w:hAnsi="宋体" w:cs="宋体" w:hint="eastAsia"/>
                <w:szCs w:val="21"/>
              </w:rPr>
              <w:t>抽查2021.</w:t>
            </w:r>
            <w:r w:rsidR="00E92D74" w:rsidRPr="00E92D74">
              <w:rPr>
                <w:rFonts w:ascii="宋体" w:hAnsi="宋体" w:cs="宋体" w:hint="eastAsia"/>
                <w:szCs w:val="21"/>
              </w:rPr>
              <w:t>12.</w:t>
            </w:r>
            <w:r w:rsidRPr="00E92D74">
              <w:rPr>
                <w:rFonts w:ascii="宋体" w:hAnsi="宋体" w:cs="宋体" w:hint="eastAsia"/>
                <w:szCs w:val="21"/>
              </w:rPr>
              <w:t>2进货检验单，名称</w:t>
            </w:r>
            <w:r w:rsidR="00E92D74" w:rsidRPr="00E92D74">
              <w:rPr>
                <w:rFonts w:ascii="宋体" w:hAnsi="宋体" w:cs="宋体" w:hint="eastAsia"/>
                <w:szCs w:val="21"/>
              </w:rPr>
              <w:t>纸箱、</w:t>
            </w:r>
            <w:r w:rsidRPr="00E92D74">
              <w:rPr>
                <w:rFonts w:ascii="宋体" w:hAnsi="宋体" w:cs="宋体" w:hint="eastAsia"/>
                <w:szCs w:val="21"/>
              </w:rPr>
              <w:t>海绵</w:t>
            </w:r>
            <w:r w:rsidR="00E92D74" w:rsidRPr="00E92D74">
              <w:rPr>
                <w:rFonts w:ascii="宋体" w:hAnsi="宋体" w:cs="宋体" w:hint="eastAsia"/>
                <w:szCs w:val="21"/>
              </w:rPr>
              <w:t>等包装材料</w:t>
            </w:r>
            <w:r w:rsidRPr="00E92D74">
              <w:rPr>
                <w:rFonts w:ascii="宋体" w:hAnsi="宋体" w:cs="宋体" w:hint="eastAsia"/>
                <w:szCs w:val="21"/>
              </w:rPr>
              <w:t>，检查外观，规格、数量等项，检验结果：合格， 检验人：</w:t>
            </w:r>
            <w:r w:rsidR="00E92D74" w:rsidRPr="00E92D74">
              <w:rPr>
                <w:rFonts w:ascii="宋体" w:hAnsi="宋体" w:cs="宋体" w:hint="eastAsia"/>
                <w:szCs w:val="21"/>
              </w:rPr>
              <w:t>黄</w:t>
            </w:r>
            <w:r w:rsidR="00E92D74" w:rsidRPr="00E92D74">
              <w:rPr>
                <w:rFonts w:ascii="Cambria Math" w:hAnsi="Cambria Math" w:cs="Cambria Math" w:hint="eastAsia"/>
                <w:szCs w:val="21"/>
              </w:rPr>
              <w:t>鑫鑫</w:t>
            </w:r>
            <w:r w:rsidRPr="00E92D74">
              <w:rPr>
                <w:rFonts w:ascii="宋体" w:hAnsi="宋体" w:cs="宋体" w:hint="eastAsia"/>
                <w:szCs w:val="21"/>
              </w:rPr>
              <w:t>；</w:t>
            </w:r>
          </w:p>
          <w:p w:rsidR="00B4301A" w:rsidRPr="00E92D74" w:rsidRDefault="00B4301A" w:rsidP="00B4301A">
            <w:pPr>
              <w:spacing w:line="440" w:lineRule="exact"/>
              <w:ind w:firstLineChars="200" w:firstLine="420"/>
              <w:rPr>
                <w:rFonts w:ascii="宋体" w:hAnsi="宋体" w:cs="宋体"/>
                <w:szCs w:val="21"/>
              </w:rPr>
            </w:pPr>
            <w:r w:rsidRPr="00E92D74">
              <w:rPr>
                <w:rFonts w:ascii="宋体" w:hAnsi="宋体" w:cs="宋体" w:hint="eastAsia"/>
                <w:szCs w:val="21"/>
              </w:rPr>
              <w:t>抽查2021.</w:t>
            </w:r>
            <w:r w:rsidR="00E92D74" w:rsidRPr="00E92D74">
              <w:rPr>
                <w:rFonts w:ascii="宋体" w:hAnsi="宋体" w:cs="宋体" w:hint="eastAsia"/>
                <w:szCs w:val="21"/>
              </w:rPr>
              <w:t>10.15</w:t>
            </w:r>
            <w:r w:rsidRPr="00E92D74">
              <w:rPr>
                <w:rFonts w:ascii="宋体" w:hAnsi="宋体" w:cs="宋体" w:hint="eastAsia"/>
                <w:szCs w:val="21"/>
              </w:rPr>
              <w:t>进货检验单，名称底漆，数量：40Kg，检验项目数量、外观、规格型号等项，检验结果：合格， 检验人：</w:t>
            </w:r>
            <w:r w:rsidR="00E92D74" w:rsidRPr="00E92D74">
              <w:rPr>
                <w:rFonts w:ascii="宋体" w:hAnsi="宋体" w:cs="宋体" w:hint="eastAsia"/>
                <w:szCs w:val="21"/>
              </w:rPr>
              <w:t>黄</w:t>
            </w:r>
            <w:r w:rsidR="00E92D74" w:rsidRPr="00E92D74">
              <w:rPr>
                <w:rFonts w:ascii="Cambria Math" w:hAnsi="Cambria Math" w:cs="Cambria Math" w:hint="eastAsia"/>
                <w:szCs w:val="21"/>
              </w:rPr>
              <w:t>鑫鑫</w:t>
            </w:r>
            <w:r w:rsidRPr="00E92D74">
              <w:rPr>
                <w:rFonts w:ascii="宋体" w:hAnsi="宋体" w:cs="宋体" w:hint="eastAsia"/>
                <w:szCs w:val="21"/>
              </w:rPr>
              <w:t>；</w:t>
            </w:r>
          </w:p>
          <w:p w:rsidR="00B4301A" w:rsidRPr="00B4301A" w:rsidRDefault="00B4301A" w:rsidP="00B4301A">
            <w:pPr>
              <w:spacing w:line="440" w:lineRule="exact"/>
              <w:ind w:firstLineChars="200" w:firstLine="420"/>
              <w:rPr>
                <w:rFonts w:ascii="宋体" w:hAnsi="宋体" w:cs="宋体"/>
                <w:szCs w:val="21"/>
              </w:rPr>
            </w:pPr>
            <w:r w:rsidRPr="00E92D74">
              <w:rPr>
                <w:rFonts w:ascii="宋体" w:hAnsi="宋体" w:cs="宋体" w:hint="eastAsia"/>
                <w:szCs w:val="21"/>
              </w:rPr>
              <w:t>抽查</w:t>
            </w:r>
            <w:r w:rsidR="00E92D74" w:rsidRPr="00E92D74">
              <w:rPr>
                <w:rFonts w:ascii="宋体" w:hAnsi="宋体" w:cs="宋体" w:hint="eastAsia"/>
                <w:szCs w:val="21"/>
              </w:rPr>
              <w:t>2021.1.8</w:t>
            </w:r>
            <w:r w:rsidRPr="00E92D74">
              <w:rPr>
                <w:rFonts w:ascii="宋体" w:hAnsi="宋体" w:cs="宋体" w:hint="eastAsia"/>
                <w:szCs w:val="21"/>
              </w:rPr>
              <w:t>进货检验单，名称白乳胶，数量：10桶，检验项目数量、外观、规格型号等项，检验结果：合格， 检验人：</w:t>
            </w:r>
            <w:r w:rsidR="00E92D74" w:rsidRPr="00E92D74">
              <w:rPr>
                <w:rFonts w:ascii="宋体" w:hAnsi="宋体" w:cs="宋体" w:hint="eastAsia"/>
                <w:szCs w:val="21"/>
              </w:rPr>
              <w:t>黄</w:t>
            </w:r>
            <w:r w:rsidR="00E92D74" w:rsidRPr="00E92D74">
              <w:rPr>
                <w:rFonts w:ascii="Cambria Math" w:hAnsi="Cambria Math" w:cs="Cambria Math" w:hint="eastAsia"/>
                <w:szCs w:val="21"/>
              </w:rPr>
              <w:t>鑫鑫</w:t>
            </w:r>
            <w:r w:rsidRPr="00E92D74">
              <w:rPr>
                <w:rFonts w:ascii="宋体" w:hAnsi="宋体" w:cs="宋体" w:hint="eastAsia"/>
                <w:szCs w:val="21"/>
              </w:rPr>
              <w:t>；</w:t>
            </w:r>
          </w:p>
          <w:p w:rsidR="00B4301A" w:rsidRPr="00B4301A" w:rsidRDefault="00B4301A" w:rsidP="00B4301A">
            <w:pPr>
              <w:spacing w:line="440" w:lineRule="exact"/>
              <w:ind w:firstLineChars="200" w:firstLine="420"/>
              <w:rPr>
                <w:rFonts w:ascii="宋体" w:hAnsi="宋体" w:cs="宋体"/>
                <w:szCs w:val="21"/>
              </w:rPr>
            </w:pPr>
            <w:r w:rsidRPr="0081100D">
              <w:rPr>
                <w:rFonts w:ascii="宋体" w:hAnsi="宋体" w:cs="宋体" w:hint="eastAsia"/>
                <w:szCs w:val="21"/>
              </w:rPr>
              <w:t>提供了</w:t>
            </w:r>
            <w:r w:rsidR="0081100D" w:rsidRPr="0081100D">
              <w:rPr>
                <w:rFonts w:ascii="宋体" w:hAnsi="宋体" w:cs="宋体" w:hint="eastAsia"/>
                <w:szCs w:val="21"/>
              </w:rPr>
              <w:t>橡胶木</w:t>
            </w:r>
            <w:r w:rsidR="00E92D74" w:rsidRPr="0081100D">
              <w:rPr>
                <w:rFonts w:ascii="宋体" w:hAnsi="宋体" w:cs="宋体" w:hint="eastAsia"/>
                <w:szCs w:val="21"/>
              </w:rPr>
              <w:t>板材</w:t>
            </w:r>
            <w:r w:rsidRPr="0081100D">
              <w:rPr>
                <w:rFonts w:ascii="宋体" w:hAnsi="宋体" w:cs="宋体" w:hint="eastAsia"/>
                <w:szCs w:val="21"/>
              </w:rPr>
              <w:t>、</w:t>
            </w:r>
            <w:r w:rsidR="00E92D74" w:rsidRPr="0081100D">
              <w:rPr>
                <w:rFonts w:ascii="宋体" w:hAnsi="宋体" w:cs="宋体" w:hint="eastAsia"/>
                <w:szCs w:val="21"/>
              </w:rPr>
              <w:t>油漆</w:t>
            </w:r>
            <w:r w:rsidRPr="0081100D">
              <w:rPr>
                <w:rFonts w:ascii="宋体" w:hAnsi="宋体" w:cs="宋体" w:hint="eastAsia"/>
                <w:szCs w:val="21"/>
              </w:rPr>
              <w:t>等采购原材料的第三方检验报告，符合要求。（见附件）。</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2</w:t>
            </w:r>
            <w:r w:rsidRPr="00B4301A">
              <w:rPr>
                <w:rFonts w:eastAsiaTheme="minorEastAsia" w:hAnsiTheme="minorEastAsia"/>
                <w:szCs w:val="21"/>
              </w:rPr>
              <w:t>、过程检验：检验依据样品、检验作业指导书，</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提供了过程巡检记录单，内容包括产品名称、工序名称、型号规格、日期、检验项目要求、检验结果、检验员等。</w:t>
            </w:r>
          </w:p>
          <w:p w:rsidR="00B4301A" w:rsidRDefault="00B4301A" w:rsidP="00B4301A">
            <w:pPr>
              <w:spacing w:line="360" w:lineRule="auto"/>
              <w:ind w:firstLineChars="200" w:firstLine="420"/>
              <w:rPr>
                <w:rFonts w:eastAsiaTheme="minorEastAsia" w:hAnsiTheme="minorEastAsia"/>
                <w:szCs w:val="21"/>
              </w:rPr>
            </w:pPr>
            <w:r w:rsidRPr="00B4301A">
              <w:rPr>
                <w:rFonts w:eastAsiaTheme="minorEastAsia" w:hAnsiTheme="minorEastAsia"/>
                <w:szCs w:val="21"/>
              </w:rPr>
              <w:t>抽</w:t>
            </w:r>
            <w:r w:rsidRPr="00B4301A">
              <w:rPr>
                <w:rFonts w:eastAsiaTheme="minorEastAsia" w:hAnsiTheme="minorEastAsia"/>
                <w:szCs w:val="21"/>
              </w:rPr>
              <w:t>202</w:t>
            </w:r>
            <w:r w:rsidRPr="00B4301A">
              <w:rPr>
                <w:rFonts w:eastAsiaTheme="minorEastAsia" w:hAnsiTheme="minorEastAsia" w:hint="eastAsia"/>
                <w:szCs w:val="21"/>
              </w:rPr>
              <w:t>1</w:t>
            </w:r>
            <w:r w:rsidRPr="00B4301A">
              <w:rPr>
                <w:rFonts w:eastAsiaTheme="minorEastAsia" w:hAnsiTheme="minorEastAsia"/>
                <w:szCs w:val="21"/>
              </w:rPr>
              <w:t>年</w:t>
            </w:r>
            <w:r w:rsidR="00E92D74">
              <w:rPr>
                <w:rFonts w:eastAsiaTheme="minorEastAsia" w:hAnsiTheme="minorEastAsia" w:hint="eastAsia"/>
                <w:szCs w:val="21"/>
              </w:rPr>
              <w:t>10</w:t>
            </w:r>
            <w:r w:rsidRPr="00B4301A">
              <w:rPr>
                <w:rFonts w:eastAsiaTheme="minorEastAsia" w:hAnsiTheme="minorEastAsia"/>
                <w:szCs w:val="21"/>
              </w:rPr>
              <w:t>月</w:t>
            </w:r>
            <w:r w:rsidR="00E92D74">
              <w:rPr>
                <w:rFonts w:eastAsiaTheme="minorEastAsia" w:hAnsiTheme="minorEastAsia" w:hint="eastAsia"/>
                <w:szCs w:val="21"/>
              </w:rPr>
              <w:t>25-27</w:t>
            </w:r>
            <w:r w:rsidRPr="00B4301A">
              <w:rPr>
                <w:rFonts w:eastAsiaTheme="minorEastAsia" w:hAnsiTheme="minorEastAsia"/>
                <w:szCs w:val="21"/>
              </w:rPr>
              <w:t>日</w:t>
            </w:r>
            <w:r w:rsidR="00E92D74" w:rsidRPr="00E92D74">
              <w:rPr>
                <w:rFonts w:eastAsiaTheme="minorEastAsia" w:hAnsiTheme="minorEastAsia"/>
                <w:szCs w:val="21"/>
              </w:rPr>
              <w:t>1200*600*750</w:t>
            </w:r>
            <w:r w:rsidRPr="00B4301A">
              <w:rPr>
                <w:rFonts w:eastAsiaTheme="minorEastAsia" w:hAnsiTheme="minorEastAsia" w:hint="eastAsia"/>
                <w:szCs w:val="21"/>
              </w:rPr>
              <w:t>办公桌</w:t>
            </w:r>
            <w:r w:rsidRPr="00B4301A">
              <w:rPr>
                <w:rFonts w:eastAsiaTheme="minorEastAsia" w:hAnsiTheme="minorEastAsia"/>
                <w:szCs w:val="21"/>
              </w:rPr>
              <w:t>产品过程巡检记录，对</w:t>
            </w:r>
            <w:r w:rsidR="00E92D74" w:rsidRPr="00E92D74">
              <w:rPr>
                <w:rFonts w:eastAsiaTheme="minorEastAsia" w:hAnsiTheme="minorEastAsia" w:hint="eastAsia"/>
                <w:szCs w:val="21"/>
              </w:rPr>
              <w:t>开料、排钻、钉压、锣机、封边、木磨、批灰、底油、油磨、面油、包装</w:t>
            </w:r>
            <w:r w:rsidRPr="00B4301A">
              <w:rPr>
                <w:rFonts w:eastAsiaTheme="minorEastAsia" w:hAnsiTheme="minorEastAsia"/>
                <w:szCs w:val="21"/>
              </w:rPr>
              <w:t>等工序进行了检验，检验结果合格，检验员</w:t>
            </w:r>
            <w:r w:rsidR="00E92D74">
              <w:rPr>
                <w:rFonts w:eastAsiaTheme="minorEastAsia" w:hAnsiTheme="minorEastAsia"/>
                <w:szCs w:val="21"/>
              </w:rPr>
              <w:t>黄鑫鑫</w:t>
            </w:r>
            <w:r w:rsidRPr="00B4301A">
              <w:rPr>
                <w:rFonts w:eastAsiaTheme="minorEastAsia" w:hAnsiTheme="minorEastAsia"/>
                <w:szCs w:val="21"/>
              </w:rPr>
              <w:t>等。</w:t>
            </w:r>
          </w:p>
          <w:p w:rsidR="00E92D74" w:rsidRPr="00B4301A" w:rsidRDefault="00E92D74" w:rsidP="00E92D74">
            <w:pPr>
              <w:spacing w:line="360" w:lineRule="auto"/>
              <w:ind w:firstLineChars="200" w:firstLine="420"/>
              <w:rPr>
                <w:rFonts w:eastAsiaTheme="minorEastAsia" w:hAnsiTheme="minorEastAsia"/>
                <w:szCs w:val="21"/>
              </w:rPr>
            </w:pPr>
            <w:r w:rsidRPr="00B4301A">
              <w:rPr>
                <w:rFonts w:eastAsiaTheme="minorEastAsia" w:hAnsiTheme="minorEastAsia"/>
                <w:szCs w:val="21"/>
              </w:rPr>
              <w:t>抽</w:t>
            </w:r>
            <w:r w:rsidRPr="00B4301A">
              <w:rPr>
                <w:rFonts w:eastAsiaTheme="minorEastAsia" w:hAnsiTheme="minorEastAsia"/>
                <w:szCs w:val="21"/>
              </w:rPr>
              <w:t>202</w:t>
            </w:r>
            <w:r w:rsidRPr="00B4301A">
              <w:rPr>
                <w:rFonts w:eastAsiaTheme="minorEastAsia" w:hAnsiTheme="minorEastAsia" w:hint="eastAsia"/>
                <w:szCs w:val="21"/>
              </w:rPr>
              <w:t>1</w:t>
            </w:r>
            <w:r w:rsidRPr="00B4301A">
              <w:rPr>
                <w:rFonts w:eastAsiaTheme="minorEastAsia" w:hAnsiTheme="minorEastAsia"/>
                <w:szCs w:val="21"/>
              </w:rPr>
              <w:t>年</w:t>
            </w:r>
            <w:r>
              <w:rPr>
                <w:rFonts w:eastAsiaTheme="minorEastAsia" w:hAnsiTheme="minorEastAsia" w:hint="eastAsia"/>
                <w:szCs w:val="21"/>
              </w:rPr>
              <w:t>9</w:t>
            </w:r>
            <w:r w:rsidRPr="00B4301A">
              <w:rPr>
                <w:rFonts w:eastAsiaTheme="minorEastAsia" w:hAnsiTheme="minorEastAsia"/>
                <w:szCs w:val="21"/>
              </w:rPr>
              <w:t>月</w:t>
            </w:r>
            <w:r>
              <w:rPr>
                <w:rFonts w:eastAsiaTheme="minorEastAsia" w:hAnsiTheme="minorEastAsia" w:hint="eastAsia"/>
                <w:szCs w:val="21"/>
              </w:rPr>
              <w:t>2-10</w:t>
            </w:r>
            <w:r w:rsidRPr="00B4301A">
              <w:rPr>
                <w:rFonts w:eastAsiaTheme="minorEastAsia" w:hAnsiTheme="minorEastAsia"/>
                <w:szCs w:val="21"/>
              </w:rPr>
              <w:t>日</w:t>
            </w:r>
            <w:r>
              <w:rPr>
                <w:rFonts w:hint="eastAsia"/>
              </w:rPr>
              <w:t>1800*800*760</w:t>
            </w:r>
            <w:r>
              <w:rPr>
                <w:rFonts w:hint="eastAsia"/>
              </w:rPr>
              <w:t>班台</w:t>
            </w:r>
            <w:r w:rsidRPr="00B4301A">
              <w:rPr>
                <w:rFonts w:eastAsiaTheme="minorEastAsia" w:hAnsiTheme="minorEastAsia"/>
                <w:szCs w:val="21"/>
              </w:rPr>
              <w:t>产品过程巡检记录，对</w:t>
            </w:r>
            <w:r>
              <w:rPr>
                <w:rFonts w:eastAsiaTheme="minorEastAsia" w:hAnsiTheme="minorEastAsia" w:hint="eastAsia"/>
                <w:szCs w:val="21"/>
              </w:rPr>
              <w:t>开料、压刨、立铣、钻孔、砂光、刷底漆、喷面漆、组装</w:t>
            </w:r>
            <w:r w:rsidRPr="00B4301A">
              <w:rPr>
                <w:rFonts w:eastAsiaTheme="minorEastAsia" w:hAnsiTheme="minorEastAsia"/>
                <w:szCs w:val="21"/>
              </w:rPr>
              <w:t>等工序进行了检验，检验结果合格，检验员</w:t>
            </w:r>
            <w:r>
              <w:rPr>
                <w:rFonts w:eastAsiaTheme="minorEastAsia" w:hAnsiTheme="minorEastAsia"/>
                <w:szCs w:val="21"/>
              </w:rPr>
              <w:t>黄鑫鑫</w:t>
            </w:r>
            <w:r w:rsidRPr="00B4301A">
              <w:rPr>
                <w:rFonts w:eastAsiaTheme="minorEastAsia" w:hAnsiTheme="minorEastAsia"/>
                <w:szCs w:val="21"/>
              </w:rPr>
              <w:t>等。</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3</w:t>
            </w:r>
            <w:r w:rsidRPr="00B4301A">
              <w:rPr>
                <w:rFonts w:eastAsiaTheme="minorEastAsia" w:hAnsiTheme="minorEastAsia"/>
                <w:szCs w:val="21"/>
              </w:rPr>
              <w:t>、成品（出厂）检验：检验依据检验作业指导书、样板、客户技术要求，</w:t>
            </w:r>
          </w:p>
          <w:p w:rsidR="00B4301A" w:rsidRPr="00B4301A" w:rsidRDefault="00F37884" w:rsidP="00B4301A">
            <w:pPr>
              <w:spacing w:line="360" w:lineRule="auto"/>
              <w:ind w:firstLineChars="200" w:firstLine="420"/>
              <w:rPr>
                <w:rFonts w:eastAsiaTheme="minorEastAsia" w:hAnsiTheme="minorEastAsia"/>
                <w:szCs w:val="21"/>
              </w:rPr>
            </w:pPr>
            <w:r>
              <w:rPr>
                <w:rFonts w:eastAsiaTheme="minorEastAsia" w:hAnsiTheme="minorEastAsia"/>
                <w:szCs w:val="21"/>
              </w:rPr>
              <w:t>提供了办公</w:t>
            </w:r>
            <w:r w:rsidR="00B4301A" w:rsidRPr="00B4301A">
              <w:rPr>
                <w:rFonts w:eastAsiaTheme="minorEastAsia" w:hAnsiTheme="minorEastAsia"/>
                <w:szCs w:val="21"/>
              </w:rPr>
              <w:t>家具产品检验单，项目记录完整。</w:t>
            </w:r>
          </w:p>
          <w:p w:rsidR="00B4301A" w:rsidRDefault="00B4301A" w:rsidP="00B4301A">
            <w:pPr>
              <w:spacing w:line="360" w:lineRule="auto"/>
              <w:ind w:firstLineChars="200" w:firstLine="420"/>
              <w:rPr>
                <w:rFonts w:eastAsiaTheme="minorEastAsia" w:hAnsiTheme="minorEastAsia"/>
                <w:szCs w:val="21"/>
              </w:rPr>
            </w:pPr>
            <w:r w:rsidRPr="00B4301A">
              <w:rPr>
                <w:rFonts w:eastAsiaTheme="minorEastAsia" w:hAnsiTheme="minorEastAsia" w:hint="eastAsia"/>
                <w:szCs w:val="21"/>
              </w:rPr>
              <w:lastRenderedPageBreak/>
              <w:t>抽查</w:t>
            </w:r>
            <w:r w:rsidRPr="00B4301A">
              <w:rPr>
                <w:rFonts w:eastAsiaTheme="minorEastAsia" w:hAnsiTheme="minorEastAsia" w:hint="eastAsia"/>
                <w:szCs w:val="21"/>
              </w:rPr>
              <w:t>2021.</w:t>
            </w:r>
            <w:r w:rsidR="00F37884">
              <w:rPr>
                <w:rFonts w:eastAsiaTheme="minorEastAsia" w:hAnsiTheme="minorEastAsia" w:hint="eastAsia"/>
                <w:szCs w:val="21"/>
              </w:rPr>
              <w:t>11.5</w:t>
            </w:r>
            <w:r w:rsidR="00F37884">
              <w:rPr>
                <w:rFonts w:eastAsiaTheme="minorEastAsia" w:hAnsiTheme="minorEastAsia" w:hint="eastAsia"/>
                <w:szCs w:val="21"/>
              </w:rPr>
              <w:t>日办公</w:t>
            </w:r>
            <w:r w:rsidRPr="00B4301A">
              <w:rPr>
                <w:rFonts w:eastAsiaTheme="minorEastAsia" w:hAnsiTheme="minorEastAsia" w:hint="eastAsia"/>
                <w:szCs w:val="21"/>
              </w:rPr>
              <w:t>家具产品检验单，产品名称办公桌，规格型号</w:t>
            </w:r>
            <w:r w:rsidR="00F37884">
              <w:rPr>
                <w:rFonts w:hint="eastAsia"/>
              </w:rPr>
              <w:t>1200*600*750</w:t>
            </w:r>
            <w:r w:rsidRPr="00B4301A">
              <w:rPr>
                <w:rFonts w:eastAsiaTheme="minorEastAsia" w:hAnsiTheme="minorEastAsia" w:hint="eastAsia"/>
                <w:szCs w:val="21"/>
              </w:rPr>
              <w:t>，</w:t>
            </w:r>
            <w:r w:rsidRPr="00B4301A">
              <w:rPr>
                <w:rFonts w:eastAsiaTheme="minorEastAsia" w:hAnsiTheme="minorEastAsia"/>
                <w:szCs w:val="21"/>
              </w:rPr>
              <w:t>对主要外形尺寸</w:t>
            </w:r>
            <w:r w:rsidRPr="00B4301A">
              <w:rPr>
                <w:rFonts w:eastAsiaTheme="minorEastAsia" w:hAnsiTheme="minorEastAsia" w:hint="eastAsia"/>
                <w:szCs w:val="21"/>
              </w:rPr>
              <w:t>（实测</w:t>
            </w:r>
            <w:r w:rsidRPr="00B4301A">
              <w:rPr>
                <w:rFonts w:eastAsiaTheme="minorEastAsia" w:hAnsiTheme="minorEastAsia" w:hint="eastAsia"/>
                <w:szCs w:val="21"/>
              </w:rPr>
              <w:t>1</w:t>
            </w:r>
            <w:r w:rsidR="00F37884">
              <w:rPr>
                <w:rFonts w:eastAsiaTheme="minorEastAsia" w:hAnsiTheme="minorEastAsia" w:hint="eastAsia"/>
                <w:szCs w:val="21"/>
              </w:rPr>
              <w:t>200*601*750</w:t>
            </w:r>
            <w:r w:rsidRPr="00B4301A">
              <w:rPr>
                <w:rFonts w:eastAsiaTheme="minorEastAsia" w:hAnsiTheme="minorEastAsia" w:hint="eastAsia"/>
                <w:szCs w:val="21"/>
              </w:rPr>
              <w:t>mm</w:t>
            </w:r>
            <w:r w:rsidRPr="00B4301A">
              <w:rPr>
                <w:rFonts w:eastAsiaTheme="minorEastAsia" w:hAnsiTheme="minorEastAsia" w:hint="eastAsia"/>
                <w:szCs w:val="21"/>
              </w:rPr>
              <w:t>）</w:t>
            </w:r>
            <w:r w:rsidRPr="00B4301A">
              <w:rPr>
                <w:rFonts w:eastAsiaTheme="minorEastAsia" w:hAnsiTheme="minorEastAsia"/>
                <w:szCs w:val="21"/>
              </w:rPr>
              <w:t>、翘曲度、平整度、邻边垂直度、位差度、分缝隙、抽屉摆动度、底脚平稳性、</w:t>
            </w:r>
            <w:r w:rsidRPr="00B4301A">
              <w:rPr>
                <w:rFonts w:eastAsiaTheme="minorEastAsia" w:hAnsiTheme="minorEastAsia" w:hint="eastAsia"/>
                <w:szCs w:val="21"/>
              </w:rPr>
              <w:t>标识一致性</w:t>
            </w:r>
            <w:r w:rsidRPr="00B4301A">
              <w:rPr>
                <w:rFonts w:eastAsiaTheme="minorEastAsia" w:hAnsiTheme="minorEastAsia"/>
                <w:szCs w:val="21"/>
              </w:rPr>
              <w:t>、</w:t>
            </w:r>
            <w:r w:rsidR="00F37884">
              <w:rPr>
                <w:rFonts w:hint="eastAsia"/>
              </w:rPr>
              <w:t>虫蛀材</w:t>
            </w:r>
            <w:r w:rsidRPr="00B4301A">
              <w:rPr>
                <w:rFonts w:eastAsiaTheme="minorEastAsia" w:hAnsiTheme="minorEastAsia" w:hint="eastAsia"/>
                <w:szCs w:val="21"/>
              </w:rPr>
              <w:t>、</w:t>
            </w:r>
            <w:r w:rsidRPr="00B4301A">
              <w:rPr>
                <w:rFonts w:eastAsiaTheme="minorEastAsia" w:hAnsiTheme="minorEastAsia"/>
                <w:szCs w:val="21"/>
              </w:rPr>
              <w:t>木工要求、</w:t>
            </w:r>
            <w:r w:rsidRPr="00B4301A">
              <w:rPr>
                <w:rFonts w:eastAsiaTheme="minorEastAsia" w:hAnsiTheme="minorEastAsia" w:hint="eastAsia"/>
                <w:szCs w:val="21"/>
              </w:rPr>
              <w:t>漆膜外观要求、结构</w:t>
            </w:r>
            <w:r w:rsidRPr="00B4301A">
              <w:rPr>
                <w:rFonts w:eastAsiaTheme="minorEastAsia" w:hAnsiTheme="minorEastAsia"/>
                <w:szCs w:val="21"/>
              </w:rPr>
              <w:t>安全性要求等进行了检验，判定结果：合格，检验人员</w:t>
            </w:r>
            <w:r w:rsidR="00F37884">
              <w:rPr>
                <w:rFonts w:eastAsiaTheme="minorEastAsia" w:hAnsiTheme="minorEastAsia"/>
                <w:szCs w:val="21"/>
              </w:rPr>
              <w:t>黄鑫鑫</w:t>
            </w:r>
            <w:r w:rsidRPr="00B4301A">
              <w:rPr>
                <w:rFonts w:eastAsiaTheme="minorEastAsia" w:hAnsiTheme="minorEastAsia"/>
                <w:szCs w:val="21"/>
              </w:rPr>
              <w:t>；</w:t>
            </w:r>
          </w:p>
          <w:p w:rsidR="00F37884" w:rsidRPr="00B4301A" w:rsidRDefault="00F37884" w:rsidP="00F37884">
            <w:pPr>
              <w:spacing w:line="360" w:lineRule="auto"/>
              <w:ind w:firstLineChars="200" w:firstLine="420"/>
              <w:rPr>
                <w:rFonts w:eastAsiaTheme="minorEastAsia" w:hAnsiTheme="minorEastAsia"/>
                <w:szCs w:val="21"/>
              </w:rPr>
            </w:pPr>
            <w:r w:rsidRPr="00B4301A">
              <w:rPr>
                <w:rFonts w:eastAsiaTheme="minorEastAsia" w:hAnsiTheme="minorEastAsia" w:hint="eastAsia"/>
                <w:szCs w:val="21"/>
              </w:rPr>
              <w:t>抽查</w:t>
            </w:r>
            <w:r w:rsidRPr="00B4301A">
              <w:rPr>
                <w:rFonts w:eastAsiaTheme="minorEastAsia" w:hAnsiTheme="minorEastAsia" w:hint="eastAsia"/>
                <w:szCs w:val="21"/>
              </w:rPr>
              <w:t>2021.</w:t>
            </w:r>
            <w:r>
              <w:rPr>
                <w:rFonts w:eastAsiaTheme="minorEastAsia" w:hAnsiTheme="minorEastAsia" w:hint="eastAsia"/>
                <w:szCs w:val="21"/>
              </w:rPr>
              <w:t>9.13</w:t>
            </w:r>
            <w:r>
              <w:rPr>
                <w:rFonts w:eastAsiaTheme="minorEastAsia" w:hAnsiTheme="minorEastAsia" w:hint="eastAsia"/>
                <w:szCs w:val="21"/>
              </w:rPr>
              <w:t>日办公家具产品检验单，产品名称班台</w:t>
            </w:r>
            <w:r w:rsidRPr="00B4301A">
              <w:rPr>
                <w:rFonts w:eastAsiaTheme="minorEastAsia" w:hAnsiTheme="minorEastAsia" w:hint="eastAsia"/>
                <w:szCs w:val="21"/>
              </w:rPr>
              <w:t>，规格型号</w:t>
            </w:r>
            <w:r w:rsidRPr="00F37884">
              <w:t>211#  1800*800*760</w:t>
            </w:r>
            <w:r w:rsidRPr="00B4301A">
              <w:rPr>
                <w:rFonts w:eastAsiaTheme="minorEastAsia" w:hAnsiTheme="minorEastAsia" w:hint="eastAsia"/>
                <w:szCs w:val="21"/>
              </w:rPr>
              <w:t>，</w:t>
            </w:r>
            <w:r w:rsidRPr="00B4301A">
              <w:rPr>
                <w:rFonts w:eastAsiaTheme="minorEastAsia" w:hAnsiTheme="minorEastAsia"/>
                <w:szCs w:val="21"/>
              </w:rPr>
              <w:t>对主要外形尺寸</w:t>
            </w:r>
            <w:r w:rsidRPr="00B4301A">
              <w:rPr>
                <w:rFonts w:eastAsiaTheme="minorEastAsia" w:hAnsiTheme="minorEastAsia" w:hint="eastAsia"/>
                <w:szCs w:val="21"/>
              </w:rPr>
              <w:t>（实测</w:t>
            </w:r>
            <w:r>
              <w:rPr>
                <w:rFonts w:hint="eastAsia"/>
              </w:rPr>
              <w:t>1800*800*761</w:t>
            </w:r>
            <w:r w:rsidRPr="00B4301A">
              <w:rPr>
                <w:rFonts w:eastAsiaTheme="minorEastAsia" w:hAnsiTheme="minorEastAsia" w:hint="eastAsia"/>
                <w:szCs w:val="21"/>
              </w:rPr>
              <w:t>mm</w:t>
            </w:r>
            <w:r w:rsidRPr="00B4301A">
              <w:rPr>
                <w:rFonts w:eastAsiaTheme="minorEastAsia" w:hAnsiTheme="minorEastAsia" w:hint="eastAsia"/>
                <w:szCs w:val="21"/>
              </w:rPr>
              <w:t>）</w:t>
            </w:r>
            <w:r w:rsidRPr="00B4301A">
              <w:rPr>
                <w:rFonts w:eastAsiaTheme="minorEastAsia" w:hAnsiTheme="minorEastAsia"/>
                <w:szCs w:val="21"/>
              </w:rPr>
              <w:t>、翘曲度、平整度、邻边垂直度、位差度、分缝隙、底脚平稳性、</w:t>
            </w:r>
            <w:r w:rsidRPr="00B4301A">
              <w:rPr>
                <w:rFonts w:eastAsiaTheme="minorEastAsia" w:hAnsiTheme="minorEastAsia" w:hint="eastAsia"/>
                <w:szCs w:val="21"/>
              </w:rPr>
              <w:t>标识一致性</w:t>
            </w:r>
            <w:r w:rsidRPr="00B4301A">
              <w:rPr>
                <w:rFonts w:eastAsiaTheme="minorEastAsia" w:hAnsiTheme="minorEastAsia"/>
                <w:szCs w:val="21"/>
              </w:rPr>
              <w:t>、</w:t>
            </w:r>
            <w:r>
              <w:rPr>
                <w:rFonts w:hint="eastAsia"/>
              </w:rPr>
              <w:t>虫蛀材</w:t>
            </w:r>
            <w:r w:rsidRPr="00B4301A">
              <w:rPr>
                <w:rFonts w:eastAsiaTheme="minorEastAsia" w:hAnsiTheme="minorEastAsia" w:hint="eastAsia"/>
                <w:szCs w:val="21"/>
              </w:rPr>
              <w:t>、</w:t>
            </w:r>
            <w:r w:rsidRPr="00B4301A">
              <w:rPr>
                <w:rFonts w:eastAsiaTheme="minorEastAsia" w:hAnsiTheme="minorEastAsia"/>
                <w:szCs w:val="21"/>
              </w:rPr>
              <w:t>木工要求、</w:t>
            </w:r>
            <w:r w:rsidRPr="00B4301A">
              <w:rPr>
                <w:rFonts w:eastAsiaTheme="minorEastAsia" w:hAnsiTheme="minorEastAsia" w:hint="eastAsia"/>
                <w:szCs w:val="21"/>
              </w:rPr>
              <w:t>漆膜外观要求、结构</w:t>
            </w:r>
            <w:r w:rsidRPr="00B4301A">
              <w:rPr>
                <w:rFonts w:eastAsiaTheme="minorEastAsia" w:hAnsiTheme="minorEastAsia"/>
                <w:szCs w:val="21"/>
              </w:rPr>
              <w:t>安全性要求等进行了检验，判定结果：合格，检验人员</w:t>
            </w:r>
            <w:r>
              <w:rPr>
                <w:rFonts w:eastAsiaTheme="minorEastAsia" w:hAnsiTheme="minorEastAsia"/>
                <w:szCs w:val="21"/>
              </w:rPr>
              <w:t>黄鑫鑫</w:t>
            </w:r>
            <w:r w:rsidRPr="00B4301A">
              <w:rPr>
                <w:rFonts w:eastAsiaTheme="minorEastAsia" w:hAnsiTheme="minorEastAsia"/>
                <w:szCs w:val="21"/>
              </w:rPr>
              <w:t>；</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暂无授权人员批准或顾客批准放行产品和交付服务的情况。</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4</w:t>
            </w:r>
            <w:r w:rsidRPr="00B4301A">
              <w:rPr>
                <w:rFonts w:eastAsiaTheme="minorEastAsia" w:hAnsiTheme="minorEastAsia"/>
                <w:szCs w:val="21"/>
              </w:rPr>
              <w:t>、第三方检验：</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hint="eastAsia"/>
                <w:szCs w:val="21"/>
              </w:rPr>
              <w:t>提供了</w:t>
            </w:r>
            <w:r w:rsidR="00F37884">
              <w:rPr>
                <w:rFonts w:eastAsiaTheme="minorEastAsia" w:hAnsiTheme="minorEastAsia" w:hint="eastAsia"/>
                <w:szCs w:val="21"/>
              </w:rPr>
              <w:t>办公</w:t>
            </w:r>
            <w:r w:rsidRPr="00B4301A">
              <w:rPr>
                <w:rFonts w:eastAsiaTheme="minorEastAsia" w:hAnsiTheme="minorEastAsia" w:hint="eastAsia"/>
                <w:szCs w:val="21"/>
              </w:rPr>
              <w:t>家具产品第三方检验报告</w:t>
            </w:r>
          </w:p>
          <w:p w:rsid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hint="eastAsia"/>
                <w:szCs w:val="21"/>
              </w:rPr>
              <w:t>查见</w:t>
            </w:r>
            <w:r w:rsidR="00F37884" w:rsidRPr="00B4301A">
              <w:rPr>
                <w:rFonts w:eastAsiaTheme="minorEastAsia" w:hAnsiTheme="minorEastAsia" w:hint="eastAsia"/>
                <w:szCs w:val="21"/>
              </w:rPr>
              <w:t>国家家具产品质量监督检验中心（江西）</w:t>
            </w:r>
            <w:r w:rsidR="00F37884">
              <w:rPr>
                <w:rFonts w:eastAsiaTheme="minorEastAsia" w:hAnsiTheme="minorEastAsia" w:hint="eastAsia"/>
                <w:szCs w:val="21"/>
              </w:rPr>
              <w:t>对公司生产办公桌产品的检验报告，检验结果：合格，报告日期：</w:t>
            </w:r>
            <w:r w:rsidR="00F37884">
              <w:rPr>
                <w:rFonts w:eastAsiaTheme="minorEastAsia" w:hAnsiTheme="minorEastAsia" w:hint="eastAsia"/>
                <w:szCs w:val="21"/>
              </w:rPr>
              <w:t>2020.8.31</w:t>
            </w:r>
            <w:r w:rsidR="00F37884">
              <w:rPr>
                <w:rFonts w:eastAsiaTheme="minorEastAsia" w:hAnsiTheme="minorEastAsia" w:hint="eastAsia"/>
                <w:szCs w:val="21"/>
              </w:rPr>
              <w:t>。见附件。</w:t>
            </w:r>
          </w:p>
          <w:p w:rsidR="00F37884" w:rsidRDefault="00F37884" w:rsidP="00F37884">
            <w:pPr>
              <w:spacing w:line="288" w:lineRule="auto"/>
              <w:ind w:firstLineChars="200" w:firstLine="420"/>
              <w:rPr>
                <w:rFonts w:eastAsiaTheme="minorEastAsia" w:hAnsiTheme="minorEastAsia"/>
                <w:szCs w:val="21"/>
              </w:rPr>
            </w:pPr>
            <w:r w:rsidRPr="00B4301A">
              <w:rPr>
                <w:rFonts w:eastAsiaTheme="minorEastAsia" w:hAnsiTheme="minorEastAsia" w:hint="eastAsia"/>
                <w:szCs w:val="21"/>
              </w:rPr>
              <w:t>查见国家家具产品质量监督检验中心（江西）</w:t>
            </w:r>
            <w:r>
              <w:rPr>
                <w:rFonts w:eastAsiaTheme="minorEastAsia" w:hAnsiTheme="minorEastAsia" w:hint="eastAsia"/>
                <w:szCs w:val="21"/>
              </w:rPr>
              <w:t>对公司生产文件柜产品的检验报告，检验结果：合格，报告日期：</w:t>
            </w:r>
            <w:r>
              <w:rPr>
                <w:rFonts w:eastAsiaTheme="minorEastAsia" w:hAnsiTheme="minorEastAsia" w:hint="eastAsia"/>
                <w:szCs w:val="21"/>
              </w:rPr>
              <w:t>2020.8.7</w:t>
            </w:r>
            <w:r>
              <w:rPr>
                <w:rFonts w:eastAsiaTheme="minorEastAsia" w:hAnsiTheme="minorEastAsia" w:hint="eastAsia"/>
                <w:szCs w:val="21"/>
              </w:rPr>
              <w:t>。见附件。</w:t>
            </w:r>
          </w:p>
          <w:p w:rsidR="00106150" w:rsidRPr="00B4301A" w:rsidRDefault="00106150" w:rsidP="00106150">
            <w:pPr>
              <w:spacing w:line="288" w:lineRule="auto"/>
              <w:ind w:firstLineChars="200" w:firstLine="420"/>
              <w:rPr>
                <w:rFonts w:eastAsiaTheme="minorEastAsia" w:hAnsiTheme="minorEastAsia"/>
                <w:szCs w:val="21"/>
              </w:rPr>
            </w:pPr>
            <w:r w:rsidRPr="00B4301A">
              <w:rPr>
                <w:rFonts w:eastAsiaTheme="minorEastAsia" w:hAnsiTheme="minorEastAsia" w:hint="eastAsia"/>
                <w:szCs w:val="21"/>
              </w:rPr>
              <w:t>查见国家家具产品质量监督检验中心（江西）</w:t>
            </w:r>
            <w:r>
              <w:rPr>
                <w:rFonts w:eastAsiaTheme="minorEastAsia" w:hAnsiTheme="minorEastAsia" w:hint="eastAsia"/>
                <w:szCs w:val="21"/>
              </w:rPr>
              <w:t>对公司生产课桌凳产品的检验报告，检验结果：合格，报告日期：</w:t>
            </w:r>
            <w:r>
              <w:rPr>
                <w:rFonts w:eastAsiaTheme="minorEastAsia" w:hAnsiTheme="minorEastAsia" w:hint="eastAsia"/>
                <w:szCs w:val="21"/>
              </w:rPr>
              <w:t>2020.10.15</w:t>
            </w:r>
            <w:r>
              <w:rPr>
                <w:rFonts w:eastAsiaTheme="minorEastAsia" w:hAnsiTheme="minorEastAsia" w:hint="eastAsia"/>
                <w:szCs w:val="21"/>
              </w:rPr>
              <w:t>。见附件。</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通过上述记录了解到，组织对产品实现的各过程进行了有效的监视测量，并进行了相应状态的标识，产品必须经检验合格才能交付，确保能满足顾客对产品的质量要求。</w:t>
            </w:r>
          </w:p>
          <w:p w:rsidR="00B4301A" w:rsidRPr="00B4301A" w:rsidRDefault="00B4301A" w:rsidP="00B4301A">
            <w:pPr>
              <w:spacing w:line="288" w:lineRule="auto"/>
              <w:ind w:firstLineChars="200" w:firstLine="420"/>
              <w:rPr>
                <w:rFonts w:eastAsiaTheme="minorEastAsia" w:hAnsiTheme="minorEastAsia"/>
                <w:szCs w:val="21"/>
              </w:rPr>
            </w:pPr>
            <w:r w:rsidRPr="00B4301A">
              <w:rPr>
                <w:rFonts w:eastAsiaTheme="minorEastAsia" w:hAnsiTheme="minorEastAsia"/>
                <w:szCs w:val="21"/>
              </w:rPr>
              <w:t>公司产品的监视和测量控制基本符合规定要求。</w:t>
            </w:r>
          </w:p>
        </w:tc>
        <w:tc>
          <w:tcPr>
            <w:tcW w:w="851" w:type="dxa"/>
          </w:tcPr>
          <w:p w:rsidR="00B4301A" w:rsidRPr="00D535AA" w:rsidRDefault="00B4301A" w:rsidP="00E92D74">
            <w:pPr>
              <w:rPr>
                <w:rFonts w:eastAsiaTheme="minorEastAsia"/>
                <w:sz w:val="24"/>
                <w:szCs w:val="24"/>
              </w:rPr>
            </w:pPr>
            <w:r>
              <w:rPr>
                <w:rFonts w:eastAsiaTheme="minorEastAsia"/>
                <w:sz w:val="24"/>
                <w:szCs w:val="24"/>
              </w:rPr>
              <w:lastRenderedPageBreak/>
              <w:t>符合</w:t>
            </w:r>
          </w:p>
        </w:tc>
      </w:tr>
      <w:tr w:rsidR="00B4301A" w:rsidRPr="00E43FB5" w:rsidTr="00E92D74">
        <w:trPr>
          <w:trHeight w:val="419"/>
        </w:trPr>
        <w:tc>
          <w:tcPr>
            <w:tcW w:w="1954"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hAnsiTheme="majorEastAsia"/>
                <w:szCs w:val="21"/>
              </w:rPr>
              <w:lastRenderedPageBreak/>
              <w:t>不合格输出的控制</w:t>
            </w:r>
          </w:p>
        </w:tc>
        <w:tc>
          <w:tcPr>
            <w:tcW w:w="1166" w:type="dxa"/>
            <w:vAlign w:val="center"/>
          </w:tcPr>
          <w:p w:rsidR="00B4301A" w:rsidRPr="0081100D" w:rsidRDefault="00B4301A" w:rsidP="00E92D74">
            <w:pPr>
              <w:spacing w:line="360" w:lineRule="auto"/>
              <w:jc w:val="center"/>
              <w:rPr>
                <w:rFonts w:eastAsiaTheme="majorEastAsia"/>
                <w:szCs w:val="21"/>
              </w:rPr>
            </w:pPr>
            <w:r w:rsidRPr="0081100D">
              <w:rPr>
                <w:rFonts w:eastAsiaTheme="majorEastAsia"/>
                <w:szCs w:val="21"/>
              </w:rPr>
              <w:t>Q8.7</w:t>
            </w:r>
          </w:p>
        </w:tc>
        <w:tc>
          <w:tcPr>
            <w:tcW w:w="10738" w:type="dxa"/>
            <w:vAlign w:val="center"/>
          </w:tcPr>
          <w:p w:rsidR="00B4301A" w:rsidRPr="0081100D" w:rsidRDefault="00B4301A" w:rsidP="00275030">
            <w:pPr>
              <w:spacing w:beforeLines="30" w:afterLines="30" w:line="288" w:lineRule="auto"/>
              <w:ind w:firstLineChars="200" w:firstLine="420"/>
              <w:rPr>
                <w:rFonts w:eastAsiaTheme="minorEastAsia" w:hAnsiTheme="minorEastAsia"/>
                <w:szCs w:val="21"/>
              </w:rPr>
            </w:pPr>
            <w:r w:rsidRPr="0081100D">
              <w:rPr>
                <w:rFonts w:eastAsiaTheme="minorEastAsia" w:hAnsiTheme="minorEastAsia" w:hint="eastAsia"/>
                <w:szCs w:val="21"/>
              </w:rPr>
              <w:t>公司制定并执行了《不合格品控制程序》，文件不合格品的标识、记录、隔离、记录和处置的控制要求。采购检验中发现的不合格，要求做好相应的标识，并及时通知采购人员作退</w:t>
            </w:r>
            <w:r w:rsidRPr="0081100D">
              <w:rPr>
                <w:rFonts w:eastAsiaTheme="minorEastAsia" w:hAnsiTheme="minorEastAsia" w:hint="eastAsia"/>
                <w:szCs w:val="21"/>
              </w:rPr>
              <w:t>/</w:t>
            </w:r>
            <w:r w:rsidRPr="0081100D">
              <w:rPr>
                <w:rFonts w:eastAsiaTheme="minorEastAsia" w:hAnsiTheme="minorEastAsia" w:hint="eastAsia"/>
                <w:szCs w:val="21"/>
              </w:rPr>
              <w:t>换货处理；交付后产品未发现反馈不良情况，如有发生时采取换货的方式处理；生产过程和产品检验过程中发现的少量不合格品作返工、返修和报废处理，批量</w:t>
            </w:r>
            <w:r w:rsidRPr="0081100D">
              <w:rPr>
                <w:rFonts w:eastAsiaTheme="minorEastAsia" w:hAnsiTheme="minorEastAsia" w:hint="eastAsia"/>
                <w:szCs w:val="21"/>
              </w:rPr>
              <w:lastRenderedPageBreak/>
              <w:t>的不合格品要求填写“不合格品报告”，记录不合格品名称、规格</w:t>
            </w:r>
            <w:r w:rsidRPr="0081100D">
              <w:rPr>
                <w:rFonts w:eastAsiaTheme="minorEastAsia" w:hAnsiTheme="minorEastAsia" w:hint="eastAsia"/>
                <w:szCs w:val="21"/>
              </w:rPr>
              <w:t>/</w:t>
            </w:r>
            <w:r w:rsidRPr="0081100D">
              <w:rPr>
                <w:rFonts w:eastAsiaTheme="minorEastAsia" w:hAnsiTheme="minorEastAsia" w:hint="eastAsia"/>
                <w:szCs w:val="21"/>
              </w:rPr>
              <w:t>型号、数量、不合格事实、评审处置措施，验证结果等；</w:t>
            </w:r>
          </w:p>
          <w:p w:rsidR="00B4301A" w:rsidRPr="0081100D" w:rsidRDefault="00B4301A" w:rsidP="00275030">
            <w:pPr>
              <w:spacing w:beforeLines="30" w:afterLines="30" w:line="288" w:lineRule="auto"/>
              <w:ind w:firstLineChars="200" w:firstLine="420"/>
              <w:rPr>
                <w:rFonts w:eastAsiaTheme="minorEastAsia" w:hAnsiTheme="minorEastAsia"/>
                <w:szCs w:val="21"/>
              </w:rPr>
            </w:pPr>
            <w:r w:rsidRPr="0081100D">
              <w:rPr>
                <w:rFonts w:eastAsiaTheme="minorEastAsia" w:hAnsiTheme="minorEastAsia" w:hint="eastAsia"/>
                <w:szCs w:val="21"/>
              </w:rPr>
              <w:t>抽查了</w:t>
            </w:r>
            <w:r w:rsidRPr="0081100D">
              <w:rPr>
                <w:rFonts w:eastAsiaTheme="minorEastAsia" w:hAnsiTheme="minorEastAsia" w:hint="eastAsia"/>
                <w:szCs w:val="21"/>
              </w:rPr>
              <w:t>2021.</w:t>
            </w:r>
            <w:r w:rsidR="0081100D" w:rsidRPr="0081100D">
              <w:rPr>
                <w:rFonts w:eastAsiaTheme="minorEastAsia" w:hAnsiTheme="minorEastAsia" w:hint="eastAsia"/>
                <w:szCs w:val="21"/>
              </w:rPr>
              <w:t>11</w:t>
            </w:r>
            <w:r w:rsidRPr="0081100D">
              <w:rPr>
                <w:rFonts w:eastAsiaTheme="minorEastAsia" w:hAnsiTheme="minorEastAsia" w:hint="eastAsia"/>
                <w:szCs w:val="21"/>
              </w:rPr>
              <w:t>.2</w:t>
            </w:r>
            <w:r w:rsidR="0081100D" w:rsidRPr="0081100D">
              <w:rPr>
                <w:rFonts w:eastAsiaTheme="minorEastAsia" w:hAnsiTheme="minorEastAsia" w:hint="eastAsia"/>
                <w:szCs w:val="21"/>
              </w:rPr>
              <w:t>0</w:t>
            </w:r>
            <w:r w:rsidRPr="0081100D">
              <w:rPr>
                <w:rFonts w:eastAsiaTheme="minorEastAsia" w:hAnsiTheme="minorEastAsia" w:hint="eastAsia"/>
                <w:szCs w:val="21"/>
              </w:rPr>
              <w:t>日不合格品报告，不合格内容描述：</w:t>
            </w:r>
            <w:r w:rsidR="0081100D" w:rsidRPr="0081100D">
              <w:rPr>
                <w:rFonts w:eastAsiaTheme="minorEastAsia" w:hAnsiTheme="minorEastAsia" w:hint="eastAsia"/>
                <w:szCs w:val="21"/>
              </w:rPr>
              <w:t>在下料</w:t>
            </w:r>
            <w:r w:rsidRPr="0081100D">
              <w:rPr>
                <w:rFonts w:eastAsiaTheme="minorEastAsia" w:hAnsiTheme="minorEastAsia" w:hint="eastAsia"/>
                <w:szCs w:val="21"/>
              </w:rPr>
              <w:t>工序，</w:t>
            </w:r>
            <w:r w:rsidR="0081100D" w:rsidRPr="0081100D">
              <w:rPr>
                <w:rFonts w:eastAsiaTheme="minorEastAsia" w:hAnsiTheme="minorEastAsia" w:hint="eastAsia"/>
                <w:szCs w:val="21"/>
              </w:rPr>
              <w:t>生产办公桌侧板尺寸偏小</w:t>
            </w:r>
            <w:r w:rsidR="0081100D" w:rsidRPr="0081100D">
              <w:rPr>
                <w:rFonts w:eastAsiaTheme="minorEastAsia" w:hAnsiTheme="minorEastAsia" w:hint="eastAsia"/>
                <w:szCs w:val="21"/>
              </w:rPr>
              <w:t>5mm</w:t>
            </w:r>
            <w:r w:rsidR="0081100D" w:rsidRPr="0081100D">
              <w:rPr>
                <w:rFonts w:eastAsiaTheme="minorEastAsia" w:hAnsiTheme="minorEastAsia" w:hint="eastAsia"/>
                <w:szCs w:val="21"/>
              </w:rPr>
              <w:t>，</w:t>
            </w:r>
            <w:r w:rsidRPr="0081100D">
              <w:rPr>
                <w:rFonts w:eastAsiaTheme="minorEastAsia" w:hAnsiTheme="minorEastAsia" w:hint="eastAsia"/>
                <w:szCs w:val="21"/>
              </w:rPr>
              <w:t>不符合要求。</w:t>
            </w:r>
          </w:p>
          <w:p w:rsidR="00B4301A" w:rsidRPr="0081100D" w:rsidRDefault="00B4301A" w:rsidP="00275030">
            <w:pPr>
              <w:spacing w:beforeLines="30" w:afterLines="30" w:line="288" w:lineRule="auto"/>
              <w:ind w:firstLineChars="200" w:firstLine="420"/>
              <w:rPr>
                <w:rFonts w:eastAsiaTheme="minorEastAsia" w:hAnsiTheme="minorEastAsia"/>
                <w:szCs w:val="21"/>
              </w:rPr>
            </w:pPr>
            <w:r w:rsidRPr="0081100D">
              <w:rPr>
                <w:rFonts w:eastAsiaTheme="minorEastAsia" w:hAnsiTheme="minorEastAsia" w:hint="eastAsia"/>
                <w:szCs w:val="21"/>
              </w:rPr>
              <w:t>不符合原因</w:t>
            </w:r>
            <w:r w:rsidR="0081100D" w:rsidRPr="0081100D">
              <w:rPr>
                <w:rFonts w:eastAsiaTheme="minorEastAsia" w:hAnsiTheme="minorEastAsia" w:hint="eastAsia"/>
                <w:szCs w:val="21"/>
              </w:rPr>
              <w:t>及纠正预防</w:t>
            </w:r>
            <w:r w:rsidRPr="0081100D">
              <w:rPr>
                <w:rFonts w:eastAsiaTheme="minorEastAsia" w:hAnsiTheme="minorEastAsia" w:hint="eastAsia"/>
                <w:szCs w:val="21"/>
              </w:rPr>
              <w:t>：</w:t>
            </w:r>
            <w:r w:rsidR="0081100D" w:rsidRPr="0081100D">
              <w:rPr>
                <w:rFonts w:eastAsiaTheme="minorEastAsia" w:hAnsiTheme="minorEastAsia" w:hint="eastAsia"/>
                <w:szCs w:val="21"/>
              </w:rPr>
              <w:t>员工未看清图纸要求，使用错误尺寸，导致尺寸偏小</w:t>
            </w:r>
            <w:r w:rsidRPr="0081100D">
              <w:rPr>
                <w:rFonts w:eastAsiaTheme="minorEastAsia" w:hAnsiTheme="minorEastAsia" w:hint="eastAsia"/>
                <w:szCs w:val="21"/>
              </w:rPr>
              <w:t>。处理意见：</w:t>
            </w:r>
            <w:r w:rsidR="0081100D" w:rsidRPr="0081100D">
              <w:rPr>
                <w:rFonts w:eastAsiaTheme="minorEastAsia" w:hAnsiTheme="minorEastAsia" w:hint="eastAsia"/>
                <w:szCs w:val="21"/>
              </w:rPr>
              <w:t>对不合格品进行报废处理，重新领料，进行生产</w:t>
            </w:r>
            <w:r w:rsidRPr="0081100D">
              <w:rPr>
                <w:rFonts w:eastAsiaTheme="minorEastAsia" w:hAnsiTheme="minorEastAsia" w:hint="eastAsia"/>
                <w:szCs w:val="21"/>
              </w:rPr>
              <w:t>，评审人：</w:t>
            </w:r>
            <w:r w:rsidR="0081100D" w:rsidRPr="0081100D">
              <w:rPr>
                <w:rFonts w:eastAsiaTheme="minorEastAsia" w:hAnsiTheme="minorEastAsia" w:hint="eastAsia"/>
                <w:szCs w:val="21"/>
              </w:rPr>
              <w:t>袁乐明</w:t>
            </w:r>
            <w:r w:rsidRPr="0081100D">
              <w:rPr>
                <w:rFonts w:eastAsiaTheme="minorEastAsia" w:hAnsiTheme="minorEastAsia" w:hint="eastAsia"/>
                <w:szCs w:val="21"/>
              </w:rPr>
              <w:t>。</w:t>
            </w:r>
          </w:p>
          <w:p w:rsidR="00B4301A" w:rsidRPr="0081100D" w:rsidRDefault="00B4301A" w:rsidP="00275030">
            <w:pPr>
              <w:spacing w:beforeLines="30" w:afterLines="30" w:line="288" w:lineRule="auto"/>
              <w:ind w:firstLineChars="200" w:firstLine="420"/>
              <w:rPr>
                <w:rFonts w:eastAsiaTheme="minorEastAsia" w:hAnsiTheme="minorEastAsia"/>
                <w:szCs w:val="21"/>
              </w:rPr>
            </w:pPr>
            <w:r w:rsidRPr="0081100D">
              <w:rPr>
                <w:rFonts w:eastAsiaTheme="minorEastAsia" w:hAnsiTheme="minorEastAsia" w:hint="eastAsia"/>
                <w:szCs w:val="21"/>
              </w:rPr>
              <w:t>验证：已重新生产好；进行了培训。验证人：</w:t>
            </w:r>
            <w:r w:rsidR="0081100D" w:rsidRPr="0081100D">
              <w:rPr>
                <w:rFonts w:eastAsiaTheme="minorEastAsia" w:hAnsiTheme="minorEastAsia" w:hint="eastAsia"/>
                <w:szCs w:val="21"/>
              </w:rPr>
              <w:t>袁乐明</w:t>
            </w:r>
            <w:r w:rsidRPr="0081100D">
              <w:rPr>
                <w:rFonts w:eastAsiaTheme="minorEastAsia" w:hAnsiTheme="minorEastAsia" w:hint="eastAsia"/>
                <w:szCs w:val="21"/>
              </w:rPr>
              <w:t xml:space="preserve"> 2021</w:t>
            </w:r>
            <w:r w:rsidRPr="0081100D">
              <w:rPr>
                <w:rFonts w:eastAsiaTheme="minorEastAsia" w:hAnsiTheme="minorEastAsia" w:hint="eastAsia"/>
                <w:szCs w:val="21"/>
              </w:rPr>
              <w:t>年</w:t>
            </w:r>
            <w:r w:rsidR="0081100D" w:rsidRPr="0081100D">
              <w:rPr>
                <w:rFonts w:eastAsiaTheme="minorEastAsia" w:hAnsiTheme="minorEastAsia" w:hint="eastAsia"/>
                <w:szCs w:val="21"/>
              </w:rPr>
              <w:t>11</w:t>
            </w:r>
            <w:r w:rsidRPr="0081100D">
              <w:rPr>
                <w:rFonts w:eastAsiaTheme="minorEastAsia" w:hAnsiTheme="minorEastAsia" w:hint="eastAsia"/>
                <w:szCs w:val="21"/>
              </w:rPr>
              <w:t>月</w:t>
            </w:r>
            <w:r w:rsidR="0081100D" w:rsidRPr="0081100D">
              <w:rPr>
                <w:rFonts w:eastAsiaTheme="minorEastAsia" w:hAnsiTheme="minorEastAsia" w:hint="eastAsia"/>
                <w:szCs w:val="21"/>
              </w:rPr>
              <w:t>21</w:t>
            </w:r>
            <w:r w:rsidRPr="0081100D">
              <w:rPr>
                <w:rFonts w:eastAsiaTheme="minorEastAsia" w:hAnsiTheme="minorEastAsia" w:hint="eastAsia"/>
                <w:szCs w:val="21"/>
              </w:rPr>
              <w:t>日。</w:t>
            </w:r>
          </w:p>
          <w:p w:rsidR="00B4301A" w:rsidRPr="0081100D" w:rsidRDefault="00B4301A" w:rsidP="00275030">
            <w:pPr>
              <w:spacing w:beforeLines="30" w:afterLines="30" w:line="288" w:lineRule="auto"/>
              <w:ind w:firstLineChars="200" w:firstLine="420"/>
              <w:rPr>
                <w:rFonts w:eastAsiaTheme="minorEastAsia" w:hAnsiTheme="minorEastAsia"/>
                <w:szCs w:val="21"/>
              </w:rPr>
            </w:pPr>
            <w:r w:rsidRPr="0081100D">
              <w:rPr>
                <w:rFonts w:eastAsiaTheme="minorEastAsia" w:hAnsiTheme="minorEastAsia" w:hint="eastAsia"/>
                <w:szCs w:val="21"/>
              </w:rPr>
              <w:t>出现不符合时能及时响应，处理得当，组织不合格品控制基本有效。</w:t>
            </w:r>
          </w:p>
        </w:tc>
        <w:tc>
          <w:tcPr>
            <w:tcW w:w="851" w:type="dxa"/>
          </w:tcPr>
          <w:p w:rsidR="00B4301A" w:rsidRPr="0081100D" w:rsidRDefault="00B4301A" w:rsidP="00E92D74">
            <w:pPr>
              <w:rPr>
                <w:rFonts w:eastAsiaTheme="minorEastAsia"/>
                <w:szCs w:val="21"/>
              </w:rPr>
            </w:pPr>
            <w:r w:rsidRPr="0081100D">
              <w:rPr>
                <w:rFonts w:eastAsiaTheme="minorEastAsia"/>
                <w:szCs w:val="21"/>
              </w:rPr>
              <w:lastRenderedPageBreak/>
              <w:t>符合</w:t>
            </w:r>
          </w:p>
        </w:tc>
      </w:tr>
      <w:tr w:rsidR="00CA6FE8" w:rsidRPr="00E43FB5" w:rsidTr="0038113A">
        <w:trPr>
          <w:trHeight w:val="419"/>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职业健康安全运行控制</w:t>
            </w:r>
          </w:p>
        </w:tc>
        <w:tc>
          <w:tcPr>
            <w:tcW w:w="1166" w:type="dxa"/>
          </w:tcPr>
          <w:p w:rsidR="00CA6FE8" w:rsidRPr="00E43FB5" w:rsidRDefault="00CA6FE8" w:rsidP="0038113A">
            <w:pPr>
              <w:rPr>
                <w:rFonts w:eastAsiaTheme="minorEastAsia"/>
                <w:szCs w:val="21"/>
              </w:rPr>
            </w:pPr>
            <w:r w:rsidRPr="00E43FB5">
              <w:rPr>
                <w:rFonts w:eastAsiaTheme="minorEastAsia"/>
                <w:szCs w:val="21"/>
              </w:rPr>
              <w:t>O8.1</w:t>
            </w:r>
          </w:p>
          <w:p w:rsidR="00CA6FE8" w:rsidRPr="00E43FB5" w:rsidRDefault="00CA6FE8" w:rsidP="0038113A">
            <w:pPr>
              <w:rPr>
                <w:rFonts w:eastAsiaTheme="minorEastAsia"/>
                <w:b/>
                <w:szCs w:val="21"/>
              </w:rPr>
            </w:pPr>
          </w:p>
          <w:p w:rsidR="00CA6FE8" w:rsidRPr="00E43FB5" w:rsidRDefault="00CA6FE8" w:rsidP="0038113A">
            <w:pPr>
              <w:rPr>
                <w:rFonts w:eastAsiaTheme="minorEastAsia"/>
                <w:szCs w:val="21"/>
              </w:rPr>
            </w:pPr>
          </w:p>
        </w:tc>
        <w:tc>
          <w:tcPr>
            <w:tcW w:w="10738" w:type="dxa"/>
          </w:tcPr>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w:t>
            </w:r>
            <w:r w:rsidRPr="00E43FB5">
              <w:rPr>
                <w:rFonts w:eastAsiaTheme="minorEastAsia" w:hAnsiTheme="minorEastAsia" w:hint="eastAsia"/>
                <w:szCs w:val="21"/>
              </w:rPr>
              <w:t>、废水管控：</w:t>
            </w:r>
          </w:p>
          <w:p w:rsidR="00CF3AE4" w:rsidRPr="00E43FB5" w:rsidRDefault="008670AF"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生产废水主要为喷漆房水帘喷漆过程中循环用水，吸收漆雾后的废水经过清涝、沉淀、过滤后循环利用，</w:t>
            </w:r>
            <w:r w:rsidR="00AD26B8" w:rsidRPr="00E43FB5">
              <w:rPr>
                <w:rFonts w:eastAsiaTheme="minorEastAsia" w:hAnsiTheme="minorEastAsia" w:hint="eastAsia"/>
                <w:szCs w:val="21"/>
              </w:rPr>
              <w:t>不外排</w:t>
            </w:r>
            <w:r w:rsidR="00CF3AE4" w:rsidRPr="00E43FB5">
              <w:rPr>
                <w:rFonts w:eastAsiaTheme="minorEastAsia" w:hAnsiTheme="minorEastAsia" w:hint="eastAsia"/>
                <w:szCs w:val="21"/>
              </w:rPr>
              <w:t>。</w:t>
            </w:r>
          </w:p>
          <w:p w:rsidR="00CA6FE8" w:rsidRPr="00E43FB5" w:rsidRDefault="00AD26B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办公楼、厕所产生的废水一起经化粪池处理后排入</w:t>
            </w:r>
            <w:r w:rsidR="00CA6FE8" w:rsidRPr="00E43FB5">
              <w:rPr>
                <w:rFonts w:eastAsiaTheme="minorEastAsia" w:hAnsiTheme="minorEastAsia" w:hint="eastAsia"/>
                <w:szCs w:val="21"/>
              </w:rPr>
              <w:t>污水管网统一处理。</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2</w:t>
            </w:r>
            <w:r w:rsidRPr="00E43FB5">
              <w:rPr>
                <w:rFonts w:eastAsiaTheme="minorEastAsia" w:hAnsiTheme="minorEastAsia" w:hint="eastAsia"/>
                <w:szCs w:val="21"/>
              </w:rPr>
              <w:t>、废气管控：</w:t>
            </w:r>
          </w:p>
          <w:p w:rsidR="00D87D38" w:rsidRPr="00E43FB5" w:rsidRDefault="00E60EBF" w:rsidP="00275030">
            <w:pPr>
              <w:spacing w:beforeLines="30" w:afterLines="30" w:line="288" w:lineRule="auto"/>
              <w:ind w:firstLineChars="200" w:firstLine="420"/>
              <w:rPr>
                <w:szCs w:val="21"/>
              </w:rPr>
            </w:pPr>
            <w:r w:rsidRPr="00E43FB5">
              <w:rPr>
                <w:rFonts w:hAnsi="宋体"/>
                <w:szCs w:val="21"/>
              </w:rPr>
              <w:t>主要是木工开料、钻孔</w:t>
            </w:r>
            <w:r w:rsidR="00D87D38" w:rsidRPr="00E43FB5">
              <w:rPr>
                <w:rFonts w:hAnsi="宋体"/>
                <w:szCs w:val="21"/>
              </w:rPr>
              <w:t>、</w:t>
            </w:r>
            <w:r w:rsidRPr="00E43FB5">
              <w:rPr>
                <w:rFonts w:hAnsi="宋体"/>
                <w:szCs w:val="21"/>
              </w:rPr>
              <w:t>立铣、砂光</w:t>
            </w:r>
            <w:r w:rsidR="003162C4" w:rsidRPr="00E43FB5">
              <w:rPr>
                <w:rFonts w:hAnsi="宋体"/>
                <w:szCs w:val="21"/>
              </w:rPr>
              <w:t>等工序的粉尘，喷漆及晾干工序形成</w:t>
            </w:r>
            <w:r w:rsidR="00D87D38" w:rsidRPr="00E43FB5">
              <w:rPr>
                <w:rFonts w:hAnsi="宋体"/>
                <w:szCs w:val="21"/>
              </w:rPr>
              <w:t>的废气，在</w:t>
            </w:r>
            <w:r w:rsidR="003162C4" w:rsidRPr="00E43FB5">
              <w:rPr>
                <w:rFonts w:hAnsi="宋体"/>
                <w:szCs w:val="21"/>
              </w:rPr>
              <w:t>各</w:t>
            </w:r>
            <w:r w:rsidR="00D87D38" w:rsidRPr="00E43FB5">
              <w:rPr>
                <w:rFonts w:hAnsi="宋体"/>
                <w:szCs w:val="21"/>
              </w:rPr>
              <w:t>生产设备上部安装集尘罩收集废气通过管道抽到中央吸尘系统，经高效旋风脉冲除尘器处理。喷漆设有水帘吸收漆雾，有强制排风管道，加装活性炭吸附装置处理，</w:t>
            </w:r>
            <w:r w:rsidR="003162C4" w:rsidRPr="00E43FB5">
              <w:rPr>
                <w:rFonts w:hAnsi="宋体"/>
                <w:szCs w:val="21"/>
              </w:rPr>
              <w:t>吸附废气，经</w:t>
            </w:r>
            <w:r w:rsidR="00D87D38" w:rsidRPr="00E43FB5">
              <w:rPr>
                <w:rFonts w:hAnsi="宋体"/>
                <w:szCs w:val="21"/>
              </w:rPr>
              <w:t>处理的废气</w:t>
            </w:r>
            <w:r w:rsidR="003162C4" w:rsidRPr="00E43FB5">
              <w:rPr>
                <w:rFonts w:hAnsi="宋体"/>
                <w:szCs w:val="21"/>
              </w:rPr>
              <w:t>达标后排放</w:t>
            </w:r>
            <w:r w:rsidR="00D87D38" w:rsidRPr="00E43FB5">
              <w:rPr>
                <w:rFonts w:hAnsi="宋体"/>
                <w:szCs w:val="21"/>
              </w:rPr>
              <w:t>。喷漆工序、开料等各工序操作工佩带口罩等劳保用品进行防护。</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3</w:t>
            </w:r>
            <w:r w:rsidRPr="00E43FB5">
              <w:rPr>
                <w:rFonts w:eastAsiaTheme="minorEastAsia" w:hAnsiTheme="minorEastAsia" w:hint="eastAsia"/>
                <w:szCs w:val="21"/>
              </w:rPr>
              <w:t>、噪声管控：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lastRenderedPageBreak/>
              <w:t>生产过程在</w:t>
            </w:r>
            <w:r w:rsidR="00E60EBF" w:rsidRPr="00E43FB5">
              <w:rPr>
                <w:rFonts w:hAnsi="宋体"/>
                <w:szCs w:val="21"/>
              </w:rPr>
              <w:t>开料、钻孔、立铣、砂光</w:t>
            </w:r>
            <w:r w:rsidR="007702DE">
              <w:rPr>
                <w:rFonts w:hAnsi="宋体"/>
                <w:szCs w:val="21"/>
              </w:rPr>
              <w:t>、封边</w:t>
            </w:r>
            <w:r w:rsidRPr="00E43FB5">
              <w:rPr>
                <w:rFonts w:eastAsiaTheme="minorEastAsia" w:hAnsiTheme="minorEastAsia" w:hint="eastAsia"/>
                <w:szCs w:val="21"/>
              </w:rPr>
              <w:t>等工序</w:t>
            </w:r>
            <w:r w:rsidR="003162C4" w:rsidRPr="00E43FB5">
              <w:rPr>
                <w:rFonts w:eastAsiaTheme="minorEastAsia" w:hAnsiTheme="minorEastAsia" w:hint="eastAsia"/>
                <w:szCs w:val="21"/>
              </w:rPr>
              <w:t>设备运行</w:t>
            </w:r>
            <w:r w:rsidRPr="00E43FB5">
              <w:rPr>
                <w:rFonts w:eastAsiaTheme="minorEastAsia" w:hAnsiTheme="minorEastAsia" w:hint="eastAsia"/>
                <w:szCs w:val="21"/>
              </w:rPr>
              <w:t>产生噪声，采取厂房内操作和选用低噪声的设备和工具，同时加强设备的检查和维保，确保机械设备在正常工况下运行，其他工序基本无噪声，高噪声设备操作工戴耳塞。</w:t>
            </w:r>
          </w:p>
          <w:p w:rsidR="00D87D38" w:rsidRPr="00E43FB5" w:rsidRDefault="00D87D38" w:rsidP="00275030">
            <w:pPr>
              <w:spacing w:beforeLines="30" w:afterLines="30" w:line="288" w:lineRule="auto"/>
              <w:ind w:firstLineChars="200" w:firstLine="420"/>
              <w:rPr>
                <w:szCs w:val="21"/>
              </w:rPr>
            </w:pPr>
            <w:r w:rsidRPr="00E43FB5">
              <w:rPr>
                <w:szCs w:val="21"/>
              </w:rPr>
              <w:t>4</w:t>
            </w:r>
            <w:r w:rsidRPr="00E43FB5">
              <w:rPr>
                <w:rFonts w:hAnsi="宋体"/>
                <w:szCs w:val="21"/>
              </w:rPr>
              <w:t>、固废管控：</w:t>
            </w:r>
          </w:p>
          <w:p w:rsidR="00D87D38" w:rsidRPr="00E43FB5" w:rsidRDefault="00D87D38" w:rsidP="00275030">
            <w:pPr>
              <w:spacing w:beforeLines="30" w:afterLines="30" w:line="288" w:lineRule="auto"/>
              <w:ind w:firstLineChars="200" w:firstLine="420"/>
              <w:rPr>
                <w:rFonts w:hAnsi="宋体"/>
                <w:szCs w:val="21"/>
              </w:rPr>
            </w:pPr>
            <w:r w:rsidRPr="00E43FB5">
              <w:rPr>
                <w:rFonts w:hAnsi="宋体" w:hint="eastAsia"/>
                <w:szCs w:val="21"/>
              </w:rPr>
              <w:t>办公固废主要是墨盒硒鼓等，由行政部统一处理，一般是交供应商回收，其他固废及生活垃圾放在门口垃圾桶由环卫部门统一处理。</w:t>
            </w:r>
          </w:p>
          <w:p w:rsidR="00D87D38" w:rsidRPr="00E43FB5" w:rsidRDefault="00E60EBF" w:rsidP="00275030">
            <w:pPr>
              <w:spacing w:beforeLines="30" w:afterLines="30" w:line="288" w:lineRule="auto"/>
              <w:ind w:firstLineChars="200" w:firstLine="420"/>
              <w:rPr>
                <w:rFonts w:hAnsi="宋体"/>
                <w:szCs w:val="21"/>
              </w:rPr>
            </w:pPr>
            <w:r w:rsidRPr="00E43FB5">
              <w:rPr>
                <w:rFonts w:hAnsi="宋体"/>
                <w:szCs w:val="21"/>
              </w:rPr>
              <w:t>生产过程中主要为下料产生废边角余料、立铣、砂光</w:t>
            </w:r>
            <w:r w:rsidR="00CF3AE4" w:rsidRPr="00E43FB5">
              <w:rPr>
                <w:rFonts w:hAnsi="宋体"/>
                <w:szCs w:val="21"/>
              </w:rPr>
              <w:t>等工序</w:t>
            </w:r>
            <w:r w:rsidR="00D87D38" w:rsidRPr="00E43FB5">
              <w:rPr>
                <w:rFonts w:hAnsi="宋体"/>
                <w:szCs w:val="21"/>
              </w:rPr>
              <w:t>产生的木屑粉尘，集尘器收集的废屑粉尘，集中收集卖给</w:t>
            </w:r>
            <w:r w:rsidR="0063241C" w:rsidRPr="00E43FB5">
              <w:rPr>
                <w:rFonts w:hAnsi="宋体"/>
                <w:szCs w:val="21"/>
              </w:rPr>
              <w:t>木板供应商；油漆和稀料废桶</w:t>
            </w:r>
            <w:r w:rsidR="00D87D38" w:rsidRPr="00E43FB5">
              <w:rPr>
                <w:rFonts w:hAnsi="宋体"/>
                <w:szCs w:val="21"/>
              </w:rPr>
              <w:t>放置在固定位置，由供应商定期回收再利用。</w:t>
            </w:r>
            <w:r w:rsidR="00D87D38" w:rsidRPr="00E43FB5">
              <w:rPr>
                <w:rFonts w:hAnsi="宋体" w:hint="eastAsia"/>
                <w:szCs w:val="21"/>
              </w:rPr>
              <w:t>生产过程中的危废：主要是使用后的</w:t>
            </w:r>
            <w:r w:rsidR="0063241C" w:rsidRPr="00E43FB5">
              <w:rPr>
                <w:rFonts w:hAnsi="宋体" w:hint="eastAsia"/>
                <w:szCs w:val="21"/>
              </w:rPr>
              <w:t>废油漆渣等</w:t>
            </w:r>
            <w:r w:rsidR="00D87D38" w:rsidRPr="00E43FB5">
              <w:rPr>
                <w:rFonts w:hAnsi="宋体" w:hint="eastAsia"/>
                <w:szCs w:val="21"/>
              </w:rPr>
              <w:t>，存放于危废间，待收集至一定量后由</w:t>
            </w:r>
            <w:r w:rsidR="007702DE">
              <w:rPr>
                <w:rFonts w:hAnsi="宋体" w:hint="eastAsia"/>
                <w:szCs w:val="21"/>
              </w:rPr>
              <w:t>园区统一安排</w:t>
            </w:r>
            <w:r w:rsidR="00D87D38" w:rsidRPr="00E43FB5">
              <w:rPr>
                <w:rFonts w:hAnsi="宋体" w:hint="eastAsia"/>
                <w:szCs w:val="21"/>
              </w:rPr>
              <w:t>具有资质单位</w:t>
            </w:r>
            <w:r w:rsidR="007702DE">
              <w:rPr>
                <w:rFonts w:hAnsi="宋体" w:hint="eastAsia"/>
                <w:szCs w:val="21"/>
              </w:rPr>
              <w:t>进行</w:t>
            </w:r>
            <w:r w:rsidR="00AD26B8" w:rsidRPr="00E43FB5">
              <w:rPr>
                <w:rFonts w:hAnsi="宋体" w:hint="eastAsia"/>
                <w:szCs w:val="21"/>
              </w:rPr>
              <w:t>回收</w:t>
            </w:r>
            <w:r w:rsidR="007702DE">
              <w:rPr>
                <w:rFonts w:hAnsi="宋体" w:hint="eastAsia"/>
                <w:szCs w:val="21"/>
              </w:rPr>
              <w:t>处理</w:t>
            </w:r>
            <w:r w:rsidR="00D87D38" w:rsidRPr="00E43FB5">
              <w:rPr>
                <w:rFonts w:hAnsi="宋体" w:hint="eastAsia"/>
                <w:szCs w:val="21"/>
              </w:rPr>
              <w:t>。</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5</w:t>
            </w:r>
            <w:r w:rsidRPr="00E43FB5">
              <w:rPr>
                <w:rFonts w:eastAsiaTheme="minorEastAsia" w:hAnsiTheme="minorEastAsia" w:hint="eastAsia"/>
                <w:szCs w:val="21"/>
              </w:rPr>
              <w:t>、能源资源管控：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生产过程注意节水、节电、节约木材，人走关闭设备和照明开关，现场未发现有漏水和浪费电能的现象。</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6</w:t>
            </w:r>
            <w:r w:rsidRPr="00E43FB5">
              <w:rPr>
                <w:rFonts w:eastAsiaTheme="minorEastAsia" w:hAnsiTheme="minorEastAsia" w:hint="eastAsia"/>
                <w:szCs w:val="21"/>
              </w:rPr>
              <w:t>、产品生命周期的环境管控：</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公司从工艺设计和采购产品时已考虑了产品的环保性（包括其包装），生产过程中，严格按照环保等管理制度实施，控制好辅助材料的用量，避免浪费，生命周期终了时木材还可以回收再利用。</w:t>
            </w:r>
          </w:p>
          <w:p w:rsidR="00D87D38" w:rsidRPr="00E43FB5" w:rsidRDefault="00D87D38" w:rsidP="00275030">
            <w:pPr>
              <w:spacing w:beforeLines="30" w:afterLines="30" w:line="288" w:lineRule="auto"/>
              <w:ind w:firstLineChars="200" w:firstLine="420"/>
              <w:rPr>
                <w:szCs w:val="21"/>
              </w:rPr>
            </w:pPr>
            <w:r w:rsidRPr="00E43FB5">
              <w:rPr>
                <w:szCs w:val="21"/>
              </w:rPr>
              <w:t>7</w:t>
            </w:r>
            <w:r w:rsidRPr="00E43FB5">
              <w:rPr>
                <w:rFonts w:hAnsi="宋体"/>
                <w:szCs w:val="21"/>
              </w:rPr>
              <w:t>、潜在火灾管控：</w:t>
            </w:r>
          </w:p>
          <w:p w:rsidR="00D87D38" w:rsidRPr="00E43FB5" w:rsidRDefault="00D87D38" w:rsidP="00275030">
            <w:pPr>
              <w:spacing w:beforeLines="30" w:afterLines="30" w:line="288" w:lineRule="auto"/>
              <w:ind w:firstLineChars="200" w:firstLine="420"/>
              <w:rPr>
                <w:szCs w:val="21"/>
              </w:rPr>
            </w:pPr>
            <w:r w:rsidRPr="00E43FB5">
              <w:rPr>
                <w:rFonts w:hAnsi="宋体"/>
                <w:szCs w:val="21"/>
              </w:rPr>
              <w:t>公司生产车间和办公区域配备了灭火器、消防栓，均符合要求。</w:t>
            </w:r>
            <w:r w:rsidRPr="00E43FB5">
              <w:rPr>
                <w:rFonts w:hAnsi="宋体" w:hint="eastAsia"/>
                <w:szCs w:val="21"/>
              </w:rPr>
              <w:t>202</w:t>
            </w:r>
            <w:r w:rsidR="00E60EBF" w:rsidRPr="00E43FB5">
              <w:rPr>
                <w:rFonts w:hAnsi="宋体" w:hint="eastAsia"/>
                <w:szCs w:val="21"/>
              </w:rPr>
              <w:t>1</w:t>
            </w:r>
            <w:r w:rsidRPr="00E43FB5">
              <w:rPr>
                <w:rFonts w:hAnsi="宋体" w:hint="eastAsia"/>
                <w:szCs w:val="21"/>
              </w:rPr>
              <w:t>年</w:t>
            </w:r>
            <w:r w:rsidR="007702DE">
              <w:rPr>
                <w:rFonts w:hAnsi="宋体" w:hint="eastAsia"/>
                <w:szCs w:val="21"/>
              </w:rPr>
              <w:t>度</w:t>
            </w:r>
            <w:r w:rsidRPr="00E43FB5">
              <w:rPr>
                <w:rFonts w:hAnsi="宋体" w:hint="eastAsia"/>
                <w:szCs w:val="21"/>
              </w:rPr>
              <w:t>进行了火灾应急演练</w:t>
            </w:r>
            <w:r w:rsidR="007702DE">
              <w:rPr>
                <w:rFonts w:hAnsi="宋体" w:hint="eastAsia"/>
                <w:szCs w:val="21"/>
              </w:rPr>
              <w:t>，员工安全意识进一步提高</w:t>
            </w:r>
            <w:r w:rsidRPr="00E43FB5">
              <w:rPr>
                <w:rFonts w:hAnsi="宋体" w:hint="eastAsia"/>
                <w:szCs w:val="21"/>
              </w:rPr>
              <w:t>。</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8</w:t>
            </w:r>
            <w:r w:rsidRPr="00E43FB5">
              <w:rPr>
                <w:rFonts w:eastAsiaTheme="minorEastAsia" w:hAnsiTheme="minorEastAsia" w:hint="eastAsia"/>
                <w:szCs w:val="21"/>
              </w:rPr>
              <w:t>、安全防护：</w:t>
            </w:r>
          </w:p>
          <w:p w:rsidR="00CA6FE8" w:rsidRPr="00E43FB5" w:rsidRDefault="002B7B21"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提供各岗位职业病危害告知书，</w:t>
            </w:r>
            <w:r w:rsidR="00CA6FE8" w:rsidRPr="00E43FB5">
              <w:rPr>
                <w:rFonts w:eastAsiaTheme="minorEastAsia" w:hAnsiTheme="minorEastAsia" w:hint="eastAsia"/>
                <w:szCs w:val="21"/>
              </w:rPr>
              <w:t>公司给员工发放手套、口罩、耳塞、工作服等劳保用品。</w:t>
            </w:r>
          </w:p>
          <w:p w:rsidR="002B7B21" w:rsidRPr="00E43FB5" w:rsidRDefault="00353CA8" w:rsidP="0000474C">
            <w:pPr>
              <w:spacing w:line="288" w:lineRule="auto"/>
              <w:ind w:firstLine="421"/>
              <w:rPr>
                <w:rFonts w:eastAsiaTheme="minorEastAsia" w:hAnsiTheme="minorEastAsia"/>
                <w:szCs w:val="21"/>
              </w:rPr>
            </w:pPr>
            <w:r>
              <w:rPr>
                <w:rFonts w:eastAsiaTheme="minorEastAsia" w:hAnsiTheme="minorEastAsia"/>
                <w:noProof/>
                <w:szCs w:val="21"/>
              </w:rPr>
              <w:lastRenderedPageBreak/>
              <w:drawing>
                <wp:inline distT="0" distB="0" distL="0" distR="0">
                  <wp:extent cx="1295400" cy="1833726"/>
                  <wp:effectExtent l="19050" t="0" r="0" b="0"/>
                  <wp:docPr id="3" name="图片 1" descr="C:\Users\ADMINI~1.USE\AppData\Local\Temp\1638862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38862051(1).png"/>
                          <pic:cNvPicPr>
                            <a:picLocks noChangeAspect="1" noChangeArrowheads="1"/>
                          </pic:cNvPicPr>
                        </pic:nvPicPr>
                        <pic:blipFill>
                          <a:blip r:embed="rId9"/>
                          <a:srcRect/>
                          <a:stretch>
                            <a:fillRect/>
                          </a:stretch>
                        </pic:blipFill>
                        <pic:spPr bwMode="auto">
                          <a:xfrm>
                            <a:off x="0" y="0"/>
                            <a:ext cx="1297396" cy="1836552"/>
                          </a:xfrm>
                          <a:prstGeom prst="rect">
                            <a:avLst/>
                          </a:prstGeom>
                          <a:noFill/>
                          <a:ln w="9525">
                            <a:noFill/>
                            <a:miter lim="800000"/>
                            <a:headEnd/>
                            <a:tailEnd/>
                          </a:ln>
                        </pic:spPr>
                      </pic:pic>
                    </a:graphicData>
                  </a:graphic>
                </wp:inline>
              </w:drawing>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9</w:t>
            </w:r>
            <w:r w:rsidRPr="00E43FB5">
              <w:rPr>
                <w:rFonts w:eastAsiaTheme="minorEastAsia" w:hAnsiTheme="minorEastAsia" w:hint="eastAsia"/>
                <w:szCs w:val="21"/>
              </w:rPr>
              <w:t>、能提供防止员工意外伤害加重的急救药品如创可贴、杀菌药水等。</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10</w:t>
            </w:r>
            <w:r w:rsidRPr="00E43FB5">
              <w:rPr>
                <w:rFonts w:eastAsiaTheme="minorEastAsia" w:hAnsiTheme="minorEastAsia" w:hint="eastAsia"/>
                <w:szCs w:val="21"/>
              </w:rPr>
              <w:t>、为主要长期员工上社保，查见了交款证明。</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11</w:t>
            </w:r>
            <w:r w:rsidR="005072D6" w:rsidRPr="00E43FB5">
              <w:rPr>
                <w:rFonts w:eastAsiaTheme="minorEastAsia" w:hAnsiTheme="minorEastAsia" w:hint="eastAsia"/>
                <w:szCs w:val="21"/>
              </w:rPr>
              <w:t>、为环境和职业健康安全管理体系运行提供了财务支持，见行政部</w:t>
            </w:r>
            <w:r w:rsidRPr="00E43FB5">
              <w:rPr>
                <w:rFonts w:eastAsiaTheme="minorEastAsia" w:hAnsiTheme="minorEastAsia" w:hint="eastAsia"/>
                <w:szCs w:val="21"/>
              </w:rPr>
              <w:t>审核记录。</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12</w:t>
            </w:r>
            <w:r w:rsidRPr="00E43FB5">
              <w:rPr>
                <w:rFonts w:eastAsiaTheme="minorEastAsia" w:hAnsiTheme="minorEastAsia" w:hint="eastAsia"/>
                <w:szCs w:val="21"/>
              </w:rPr>
              <w:t>、员工饮用水为纯净水通过饮水机饮用。</w:t>
            </w:r>
          </w:p>
          <w:p w:rsidR="00CA6FE8" w:rsidRPr="00E43FB5" w:rsidRDefault="00CA6FE8" w:rsidP="0000474C">
            <w:pPr>
              <w:spacing w:line="288" w:lineRule="auto"/>
              <w:ind w:firstLine="421"/>
              <w:rPr>
                <w:rFonts w:eastAsiaTheme="minorEastAsia" w:hAnsiTheme="minorEastAsia"/>
                <w:szCs w:val="21"/>
              </w:rPr>
            </w:pPr>
            <w:r w:rsidRPr="00E43FB5">
              <w:rPr>
                <w:rFonts w:eastAsiaTheme="minorEastAsia" w:hAnsiTheme="minorEastAsia" w:hint="eastAsia"/>
                <w:szCs w:val="21"/>
              </w:rPr>
              <w:t>13</w:t>
            </w:r>
            <w:r w:rsidRPr="00E43FB5">
              <w:rPr>
                <w:rFonts w:eastAsiaTheme="minorEastAsia" w:hAnsiTheme="minorEastAsia" w:hint="eastAsia"/>
                <w:szCs w:val="21"/>
              </w:rPr>
              <w:t>、现场运行控制：</w:t>
            </w:r>
          </w:p>
          <w:p w:rsidR="00D87D38" w:rsidRPr="00E43FB5" w:rsidRDefault="00D87D38" w:rsidP="00275030">
            <w:pPr>
              <w:spacing w:beforeLines="30" w:afterLines="30" w:line="288" w:lineRule="auto"/>
              <w:ind w:firstLineChars="200" w:firstLine="420"/>
              <w:rPr>
                <w:szCs w:val="21"/>
              </w:rPr>
            </w:pPr>
            <w:r w:rsidRPr="00E43FB5">
              <w:rPr>
                <w:rFonts w:hAnsi="宋体"/>
                <w:szCs w:val="21"/>
              </w:rPr>
              <w:t>现场巡视办公及生产区域配备有灭火器和消防栓多个，各车间均配有灭火器。</w:t>
            </w:r>
            <w:r w:rsidR="005072D6" w:rsidRPr="00E43FB5">
              <w:rPr>
                <w:rFonts w:hAnsi="宋体"/>
                <w:szCs w:val="21"/>
              </w:rPr>
              <w:t>抽查</w:t>
            </w:r>
            <w:r w:rsidR="00E60EBF" w:rsidRPr="00E43FB5">
              <w:rPr>
                <w:rFonts w:hAnsi="宋体"/>
                <w:szCs w:val="21"/>
              </w:rPr>
              <w:t>各处</w:t>
            </w:r>
            <w:r w:rsidR="005072D6" w:rsidRPr="00E43FB5">
              <w:rPr>
                <w:rFonts w:hAnsi="宋体"/>
                <w:szCs w:val="21"/>
              </w:rPr>
              <w:t>灭火器，</w:t>
            </w:r>
            <w:r w:rsidR="00E60EBF" w:rsidRPr="00E43FB5">
              <w:rPr>
                <w:rFonts w:hAnsi="宋体"/>
                <w:szCs w:val="21"/>
              </w:rPr>
              <w:t>均为有效</w:t>
            </w:r>
            <w:r w:rsidR="005072D6" w:rsidRPr="00E43FB5">
              <w:rPr>
                <w:rFonts w:hAnsi="宋体"/>
                <w:szCs w:val="21"/>
              </w:rPr>
              <w:t>状态，</w:t>
            </w:r>
            <w:r w:rsidR="00E60EBF" w:rsidRPr="00E43FB5">
              <w:rPr>
                <w:rFonts w:hAnsi="宋体"/>
                <w:szCs w:val="21"/>
              </w:rPr>
              <w:t>符合要求</w:t>
            </w:r>
            <w:r w:rsidR="002116F3" w:rsidRPr="00E43FB5">
              <w:rPr>
                <w:rFonts w:hAnsi="宋体"/>
                <w:szCs w:val="21"/>
              </w:rPr>
              <w:t>。</w:t>
            </w:r>
          </w:p>
          <w:p w:rsidR="00D87D38" w:rsidRPr="00E43FB5" w:rsidRDefault="003162C4" w:rsidP="00275030">
            <w:pPr>
              <w:spacing w:beforeLines="30" w:afterLines="30" w:line="288" w:lineRule="auto"/>
              <w:ind w:firstLineChars="200" w:firstLine="420"/>
              <w:rPr>
                <w:rFonts w:hAnsi="宋体"/>
                <w:szCs w:val="21"/>
              </w:rPr>
            </w:pPr>
            <w:r w:rsidRPr="00E43FB5">
              <w:rPr>
                <w:rFonts w:hAnsi="宋体"/>
                <w:szCs w:val="21"/>
              </w:rPr>
              <w:t>现场查看各工序设备运转正常，人员操作方法合理，各工序人员</w:t>
            </w:r>
            <w:r w:rsidR="00D87D38" w:rsidRPr="00E43FB5">
              <w:rPr>
                <w:rFonts w:hAnsi="宋体"/>
                <w:szCs w:val="21"/>
              </w:rPr>
              <w:t>佩带要相应的防护措施，如耳塞、口罩、手套等。操作人员穿戴有工作衣、工作鞋等安全防护用品。</w:t>
            </w:r>
          </w:p>
          <w:p w:rsidR="002B7B21" w:rsidRPr="00E43FB5" w:rsidRDefault="002B7B21" w:rsidP="00275030">
            <w:pPr>
              <w:spacing w:beforeLines="30" w:afterLines="30" w:line="288" w:lineRule="auto"/>
              <w:ind w:firstLineChars="200" w:firstLine="420"/>
              <w:rPr>
                <w:szCs w:val="21"/>
              </w:rPr>
            </w:pPr>
            <w:r w:rsidRPr="00E43FB5">
              <w:rPr>
                <w:rFonts w:hAnsi="宋体"/>
                <w:szCs w:val="21"/>
              </w:rPr>
              <w:t>各车间安全设施设有提示说明，方便取用，未发现遮挡消防设施和挤占消防通道的情况。</w:t>
            </w:r>
            <w:r w:rsidR="00AD26B8" w:rsidRPr="00E43FB5">
              <w:rPr>
                <w:rFonts w:hAnsi="宋体"/>
                <w:szCs w:val="21"/>
              </w:rPr>
              <w:t>区域内有部分</w:t>
            </w:r>
            <w:r w:rsidRPr="00E43FB5">
              <w:rPr>
                <w:rFonts w:hAnsi="宋体"/>
                <w:szCs w:val="21"/>
              </w:rPr>
              <w:t>安全警示标识</w:t>
            </w:r>
            <w:r w:rsidR="00AD26B8" w:rsidRPr="00E43FB5">
              <w:rPr>
                <w:rFonts w:hAnsi="宋体"/>
                <w:szCs w:val="21"/>
              </w:rPr>
              <w:t>，但不够多且醒目，同企业进行交流改进。</w:t>
            </w:r>
          </w:p>
          <w:p w:rsidR="00D87D38" w:rsidRPr="00E43FB5" w:rsidRDefault="00D87D38" w:rsidP="00275030">
            <w:pPr>
              <w:autoSpaceDE w:val="0"/>
              <w:autoSpaceDN w:val="0"/>
              <w:adjustRightInd w:val="0"/>
              <w:spacing w:beforeLines="30" w:afterLines="30" w:line="288" w:lineRule="auto"/>
              <w:ind w:firstLineChars="200" w:firstLine="420"/>
              <w:rPr>
                <w:szCs w:val="21"/>
              </w:rPr>
            </w:pPr>
            <w:r w:rsidRPr="00E43FB5">
              <w:rPr>
                <w:rFonts w:hAnsi="宋体"/>
                <w:szCs w:val="21"/>
              </w:rPr>
              <w:t>车间下料和加工工序，防护设施合理，设备</w:t>
            </w:r>
            <w:r w:rsidR="002116F3" w:rsidRPr="00E43FB5">
              <w:rPr>
                <w:rFonts w:hAnsi="宋体"/>
                <w:szCs w:val="21"/>
              </w:rPr>
              <w:t>有防护罩，设备上张贴安全警示标识。现场锯料操作人员配戴耳塞，造型</w:t>
            </w:r>
            <w:r w:rsidRPr="00E43FB5">
              <w:rPr>
                <w:rFonts w:hAnsi="宋体"/>
                <w:szCs w:val="21"/>
              </w:rPr>
              <w:t>、打磨岗位人员戴口罩，搬运人员配戴</w:t>
            </w:r>
            <w:r w:rsidR="007663D6" w:rsidRPr="00E43FB5">
              <w:rPr>
                <w:rFonts w:hAnsi="宋体"/>
                <w:szCs w:val="21"/>
              </w:rPr>
              <w:t>线手套，设备上部集尘抽风系统</w:t>
            </w:r>
            <w:r w:rsidRPr="00E43FB5">
              <w:rPr>
                <w:rFonts w:hAnsi="宋体"/>
                <w:szCs w:val="21"/>
              </w:rPr>
              <w:t>吸尘设施运转正常，废边角料集中堆放。</w:t>
            </w:r>
          </w:p>
          <w:p w:rsidR="00D87D38" w:rsidRPr="00E43FB5" w:rsidRDefault="00D87D38" w:rsidP="00275030">
            <w:pPr>
              <w:autoSpaceDE w:val="0"/>
              <w:autoSpaceDN w:val="0"/>
              <w:adjustRightInd w:val="0"/>
              <w:spacing w:beforeLines="30" w:afterLines="30" w:line="288" w:lineRule="auto"/>
              <w:ind w:firstLineChars="200" w:firstLine="420"/>
              <w:rPr>
                <w:rFonts w:hAnsi="宋体"/>
                <w:szCs w:val="21"/>
              </w:rPr>
            </w:pPr>
            <w:r w:rsidRPr="00E43FB5">
              <w:rPr>
                <w:rFonts w:hAnsi="宋体"/>
                <w:szCs w:val="21"/>
              </w:rPr>
              <w:t>喷漆工序，喷漆人员配戴有手套、防毒口罩，漆雾由水帘</w:t>
            </w:r>
            <w:r w:rsidR="004669C8" w:rsidRPr="00E43FB5">
              <w:rPr>
                <w:rFonts w:hAnsi="宋体"/>
                <w:szCs w:val="21"/>
              </w:rPr>
              <w:t>吸收，喷漆房的排风系统和</w:t>
            </w:r>
            <w:r w:rsidR="00353CA8">
              <w:rPr>
                <w:rFonts w:hAnsi="宋体"/>
                <w:szCs w:val="21"/>
              </w:rPr>
              <w:t>水帘吸附系统</w:t>
            </w:r>
            <w:r w:rsidR="004669C8" w:rsidRPr="00E43FB5">
              <w:rPr>
                <w:rFonts w:hAnsi="宋体"/>
                <w:szCs w:val="21"/>
              </w:rPr>
              <w:t>运转正常</w:t>
            </w:r>
            <w:r w:rsidRPr="00E43FB5">
              <w:rPr>
                <w:rFonts w:hAnsi="宋体"/>
                <w:szCs w:val="21"/>
              </w:rPr>
              <w:t>，</w:t>
            </w:r>
            <w:r w:rsidR="004669C8" w:rsidRPr="00E43FB5">
              <w:rPr>
                <w:rFonts w:hAnsi="宋体"/>
                <w:szCs w:val="21"/>
              </w:rPr>
              <w:lastRenderedPageBreak/>
              <w:t>油漆和稀料废桶、漆渣放置在固定位置，由供应商定期回收再利用，现场</w:t>
            </w:r>
            <w:r w:rsidR="005072D6" w:rsidRPr="00E43FB5">
              <w:rPr>
                <w:rFonts w:hAnsi="宋体"/>
                <w:szCs w:val="21"/>
              </w:rPr>
              <w:t>查看有喷漆吸入性伤害的告知及佩戴安全防护用品告知</w:t>
            </w:r>
            <w:r w:rsidR="004669C8" w:rsidRPr="00E43FB5">
              <w:rPr>
                <w:rFonts w:hAnsi="宋体"/>
                <w:szCs w:val="21"/>
              </w:rPr>
              <w:t>。</w:t>
            </w:r>
          </w:p>
          <w:p w:rsidR="003162C4" w:rsidRDefault="007663D6" w:rsidP="00275030">
            <w:pPr>
              <w:autoSpaceDE w:val="0"/>
              <w:autoSpaceDN w:val="0"/>
              <w:adjustRightInd w:val="0"/>
              <w:spacing w:beforeLines="30" w:afterLines="30" w:line="288" w:lineRule="auto"/>
              <w:ind w:firstLineChars="200" w:firstLine="420"/>
              <w:rPr>
                <w:rFonts w:hAnsi="宋体"/>
                <w:szCs w:val="21"/>
              </w:rPr>
            </w:pPr>
            <w:r w:rsidRPr="00E43FB5">
              <w:rPr>
                <w:rFonts w:hAnsi="宋体" w:hint="eastAsia"/>
                <w:szCs w:val="21"/>
              </w:rPr>
              <w:t>锣机造型</w:t>
            </w:r>
            <w:r w:rsidR="003162C4" w:rsidRPr="00E43FB5">
              <w:rPr>
                <w:rFonts w:hAnsi="宋体" w:hint="eastAsia"/>
                <w:szCs w:val="21"/>
              </w:rPr>
              <w:t>工序，</w:t>
            </w:r>
            <w:r w:rsidR="004669C8" w:rsidRPr="00E43FB5">
              <w:rPr>
                <w:rFonts w:hAnsi="宋体" w:hint="eastAsia"/>
                <w:szCs w:val="21"/>
              </w:rPr>
              <w:t>设备运行正常，</w:t>
            </w:r>
            <w:r w:rsidR="003162C4" w:rsidRPr="00E43FB5">
              <w:rPr>
                <w:rFonts w:hAnsi="宋体" w:hint="eastAsia"/>
                <w:szCs w:val="21"/>
              </w:rPr>
              <w:t>作业人员佩带有手套、口罩、</w:t>
            </w:r>
            <w:r w:rsidR="005072D6" w:rsidRPr="00E43FB5">
              <w:rPr>
                <w:rFonts w:hAnsi="宋体" w:hint="eastAsia"/>
                <w:szCs w:val="21"/>
              </w:rPr>
              <w:t>耳塞、</w:t>
            </w:r>
            <w:r w:rsidR="003162C4" w:rsidRPr="00E43FB5">
              <w:rPr>
                <w:rFonts w:hAnsi="宋体" w:hint="eastAsia"/>
                <w:szCs w:val="21"/>
              </w:rPr>
              <w:t>工作帽等防护用品</w:t>
            </w:r>
            <w:r w:rsidRPr="00E43FB5">
              <w:rPr>
                <w:rFonts w:hAnsi="宋体" w:hint="eastAsia"/>
                <w:szCs w:val="21"/>
              </w:rPr>
              <w:t>，</w:t>
            </w:r>
            <w:r w:rsidRPr="00E43FB5">
              <w:rPr>
                <w:rFonts w:hAnsi="宋体"/>
                <w:szCs w:val="21"/>
              </w:rPr>
              <w:t>废边角料集中堆放</w:t>
            </w:r>
            <w:r w:rsidR="004669C8" w:rsidRPr="00E43FB5">
              <w:rPr>
                <w:rFonts w:hAnsi="宋体" w:hint="eastAsia"/>
                <w:color w:val="FF0000"/>
                <w:szCs w:val="21"/>
              </w:rPr>
              <w:t>。</w:t>
            </w:r>
            <w:r w:rsidRPr="00E43FB5">
              <w:rPr>
                <w:rFonts w:hAnsi="宋体" w:hint="eastAsia"/>
                <w:szCs w:val="21"/>
              </w:rPr>
              <w:t>区域内灰尘及木屑较多；企业回复每天进行清扫。</w:t>
            </w:r>
          </w:p>
          <w:p w:rsidR="00353CA8" w:rsidRPr="00E43FB5" w:rsidRDefault="00353CA8" w:rsidP="00275030">
            <w:pPr>
              <w:autoSpaceDE w:val="0"/>
              <w:autoSpaceDN w:val="0"/>
              <w:adjustRightInd w:val="0"/>
              <w:spacing w:beforeLines="30" w:afterLines="30" w:line="288" w:lineRule="auto"/>
              <w:ind w:firstLineChars="200" w:firstLine="420"/>
              <w:rPr>
                <w:rFonts w:hAnsi="宋体"/>
                <w:szCs w:val="21"/>
              </w:rPr>
            </w:pPr>
            <w:r>
              <w:rPr>
                <w:rFonts w:hAnsi="宋体" w:hint="eastAsia"/>
                <w:szCs w:val="21"/>
              </w:rPr>
              <w:t>封边工序，设备运行正常，运行时有噪音</w:t>
            </w:r>
            <w:r w:rsidRPr="00353CA8">
              <w:rPr>
                <w:rFonts w:hAnsi="宋体" w:hint="eastAsia"/>
                <w:szCs w:val="21"/>
              </w:rPr>
              <w:t>，作业人员佩带有手套、口罩、工作帽</w:t>
            </w:r>
            <w:r>
              <w:rPr>
                <w:rFonts w:hAnsi="宋体" w:hint="eastAsia"/>
                <w:szCs w:val="21"/>
              </w:rPr>
              <w:t>、耳塞</w:t>
            </w:r>
            <w:r w:rsidRPr="00353CA8">
              <w:rPr>
                <w:rFonts w:hAnsi="宋体" w:hint="eastAsia"/>
                <w:szCs w:val="21"/>
              </w:rPr>
              <w:t>等防护用品</w:t>
            </w:r>
            <w:r>
              <w:rPr>
                <w:rFonts w:hAnsi="宋体" w:hint="eastAsia"/>
                <w:szCs w:val="21"/>
              </w:rPr>
              <w:t>进行防护。</w:t>
            </w:r>
          </w:p>
          <w:p w:rsidR="00D87D38" w:rsidRPr="00E43FB5" w:rsidRDefault="007663D6" w:rsidP="00275030">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组装工序</w:t>
            </w:r>
            <w:r w:rsidR="00353CA8">
              <w:rPr>
                <w:rFonts w:hAnsi="宋体"/>
                <w:szCs w:val="21"/>
              </w:rPr>
              <w:t>，现场查看操作员工配戴手套，口罩进行左右</w:t>
            </w:r>
            <w:r w:rsidRPr="00E43FB5">
              <w:rPr>
                <w:rFonts w:hAnsi="宋体"/>
                <w:szCs w:val="21"/>
              </w:rPr>
              <w:t>，技能熟练，抽问相关危险源及防护要求，经过了培训，已经知悉，回复主要机械伤害、噪音伤害、粉尘伤害、火灾、触电等主要危险源，按公司流程及规章制度要求，进行防护。</w:t>
            </w:r>
          </w:p>
          <w:p w:rsidR="00E073F9" w:rsidRPr="00E43FB5" w:rsidRDefault="00E073F9" w:rsidP="00275030">
            <w:pPr>
              <w:spacing w:beforeLines="20" w:afterLines="20" w:line="288" w:lineRule="auto"/>
              <w:ind w:firstLineChars="200" w:firstLine="420"/>
              <w:rPr>
                <w:rFonts w:eastAsiaTheme="minorEastAsia" w:hAnsiTheme="minorEastAsia"/>
                <w:szCs w:val="21"/>
              </w:rPr>
            </w:pPr>
            <w:r w:rsidRPr="00E43FB5">
              <w:rPr>
                <w:rFonts w:eastAsiaTheme="minorEastAsia" w:hAnsiTheme="minorEastAsia"/>
                <w:szCs w:val="21"/>
              </w:rPr>
              <w:t>采取厂房内操作和选用低噪声的设备和工具，同时加强设备的检查和维保，确保机械设备在正常工况下运行，噪声能达标排放。</w:t>
            </w:r>
          </w:p>
          <w:p w:rsidR="00D87D38" w:rsidRPr="00E43FB5" w:rsidRDefault="00D87D38" w:rsidP="00275030">
            <w:pPr>
              <w:autoSpaceDE w:val="0"/>
              <w:autoSpaceDN w:val="0"/>
              <w:adjustRightInd w:val="0"/>
              <w:spacing w:beforeLines="30" w:afterLines="30" w:line="288" w:lineRule="auto"/>
              <w:ind w:leftChars="17" w:left="36" w:firstLineChars="200" w:firstLine="420"/>
              <w:rPr>
                <w:szCs w:val="21"/>
              </w:rPr>
            </w:pPr>
            <w:r w:rsidRPr="00E43FB5">
              <w:rPr>
                <w:rFonts w:hAnsi="宋体"/>
                <w:szCs w:val="21"/>
              </w:rPr>
              <w:t>使用手持电动工具时先检查有无电线裸露等安全隐患。</w:t>
            </w:r>
          </w:p>
          <w:p w:rsidR="00D87D38" w:rsidRPr="00E43FB5" w:rsidRDefault="00B172C7" w:rsidP="00275030">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公司</w:t>
            </w:r>
            <w:r w:rsidR="00850B21" w:rsidRPr="00E43FB5">
              <w:rPr>
                <w:rFonts w:hAnsi="宋体"/>
                <w:szCs w:val="21"/>
              </w:rPr>
              <w:t>无</w:t>
            </w:r>
            <w:r w:rsidR="00D87D38" w:rsidRPr="00E43FB5">
              <w:rPr>
                <w:rFonts w:hAnsi="宋体"/>
                <w:szCs w:val="21"/>
              </w:rPr>
              <w:t>配电室</w:t>
            </w:r>
            <w:r w:rsidR="00850B21" w:rsidRPr="00E43FB5">
              <w:rPr>
                <w:rFonts w:hAnsi="宋体"/>
                <w:szCs w:val="21"/>
              </w:rPr>
              <w:t>，</w:t>
            </w:r>
            <w:r w:rsidRPr="00E43FB5">
              <w:rPr>
                <w:rFonts w:hAnsi="宋体"/>
                <w:szCs w:val="21"/>
              </w:rPr>
              <w:t>电线</w:t>
            </w:r>
            <w:r w:rsidR="00850B21" w:rsidRPr="00E43FB5">
              <w:rPr>
                <w:rFonts w:hAnsi="宋体"/>
                <w:szCs w:val="21"/>
              </w:rPr>
              <w:t>进工厂</w:t>
            </w:r>
            <w:r w:rsidRPr="00E43FB5">
              <w:rPr>
                <w:rFonts w:hAnsi="宋体"/>
                <w:szCs w:val="21"/>
              </w:rPr>
              <w:t>后</w:t>
            </w:r>
            <w:r w:rsidR="00850B21" w:rsidRPr="00E43FB5">
              <w:rPr>
                <w:rFonts w:hAnsi="宋体"/>
                <w:szCs w:val="21"/>
              </w:rPr>
              <w:t>设有</w:t>
            </w:r>
            <w:r w:rsidRPr="00E43FB5">
              <w:rPr>
                <w:rFonts w:hAnsi="宋体"/>
                <w:szCs w:val="21"/>
              </w:rPr>
              <w:t>配电箱</w:t>
            </w:r>
            <w:r w:rsidR="00850B21" w:rsidRPr="00E43FB5">
              <w:rPr>
                <w:rFonts w:hAnsi="宋体"/>
                <w:szCs w:val="21"/>
              </w:rPr>
              <w:t>，</w:t>
            </w:r>
            <w:r w:rsidRPr="00E43FB5">
              <w:rPr>
                <w:rFonts w:hAnsi="宋体"/>
                <w:szCs w:val="21"/>
              </w:rPr>
              <w:t>设有各空气开关</w:t>
            </w:r>
            <w:r w:rsidR="00850B21" w:rsidRPr="00E43FB5">
              <w:rPr>
                <w:rFonts w:hAnsi="宋体"/>
                <w:szCs w:val="21"/>
              </w:rPr>
              <w:t>进行电路开关管理，由厂长负责管理，周边</w:t>
            </w:r>
            <w:r w:rsidR="00D87D38" w:rsidRPr="00E43FB5">
              <w:rPr>
                <w:rFonts w:hAnsi="宋体"/>
                <w:szCs w:val="21"/>
              </w:rPr>
              <w:t>配有灭火器。</w:t>
            </w:r>
            <w:r w:rsidR="00BA6DAF" w:rsidRPr="00E43FB5">
              <w:rPr>
                <w:rFonts w:hAnsi="宋体"/>
                <w:szCs w:val="21"/>
              </w:rPr>
              <w:t>公司每天下班关闭电源。</w:t>
            </w:r>
          </w:p>
          <w:p w:rsidR="00B172C7" w:rsidRPr="00E43FB5" w:rsidRDefault="00B172C7" w:rsidP="00275030">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厂内生产，未发现乱接线临时用电情况发生。</w:t>
            </w:r>
          </w:p>
          <w:p w:rsidR="00D87D38" w:rsidRPr="00E43FB5" w:rsidRDefault="00D87D38" w:rsidP="00275030">
            <w:pPr>
              <w:autoSpaceDE w:val="0"/>
              <w:autoSpaceDN w:val="0"/>
              <w:adjustRightInd w:val="0"/>
              <w:spacing w:beforeLines="30" w:afterLines="30" w:line="288" w:lineRule="auto"/>
              <w:ind w:leftChars="17" w:left="36" w:firstLineChars="200" w:firstLine="420"/>
              <w:rPr>
                <w:rFonts w:hAnsi="宋体"/>
                <w:szCs w:val="21"/>
              </w:rPr>
            </w:pPr>
            <w:r w:rsidRPr="00E43FB5">
              <w:rPr>
                <w:rFonts w:hAnsi="宋体"/>
                <w:szCs w:val="21"/>
              </w:rPr>
              <w:t>原料库和成品库堆</w:t>
            </w:r>
            <w:r w:rsidR="00B172C7" w:rsidRPr="00E43FB5">
              <w:rPr>
                <w:rFonts w:hAnsi="宋体"/>
                <w:szCs w:val="21"/>
              </w:rPr>
              <w:t>放整齐，化学品专门储存</w:t>
            </w:r>
            <w:r w:rsidRPr="00E43FB5">
              <w:rPr>
                <w:rFonts w:hAnsi="宋体"/>
                <w:szCs w:val="21"/>
              </w:rPr>
              <w:t>。</w:t>
            </w:r>
          </w:p>
          <w:p w:rsidR="00D87D38" w:rsidRDefault="00E60EBF" w:rsidP="00275030">
            <w:pPr>
              <w:spacing w:beforeLines="30" w:afterLines="30" w:line="288" w:lineRule="auto"/>
              <w:ind w:firstLineChars="200" w:firstLine="420"/>
              <w:rPr>
                <w:rFonts w:hAnsi="宋体"/>
                <w:szCs w:val="21"/>
              </w:rPr>
            </w:pPr>
            <w:r w:rsidRPr="00E43FB5">
              <w:rPr>
                <w:rFonts w:hAnsi="宋体"/>
                <w:szCs w:val="21"/>
              </w:rPr>
              <w:t>木工车间开料、钻孔、立铣</w:t>
            </w:r>
            <w:r w:rsidR="005072D6" w:rsidRPr="00E43FB5">
              <w:rPr>
                <w:rFonts w:hAnsi="宋体"/>
                <w:szCs w:val="21"/>
              </w:rPr>
              <w:t>等岗位地面有</w:t>
            </w:r>
            <w:r w:rsidRPr="00E43FB5">
              <w:rPr>
                <w:rFonts w:hAnsi="宋体"/>
                <w:szCs w:val="21"/>
              </w:rPr>
              <w:t>木屑灰尘，车间厂长</w:t>
            </w:r>
            <w:r w:rsidR="004669C8" w:rsidRPr="00E43FB5">
              <w:rPr>
                <w:rFonts w:hAnsi="宋体"/>
                <w:szCs w:val="21"/>
              </w:rPr>
              <w:t>介绍每天会安排</w:t>
            </w:r>
            <w:r w:rsidR="00D87D38" w:rsidRPr="00E43FB5">
              <w:rPr>
                <w:rFonts w:hAnsi="宋体"/>
                <w:szCs w:val="21"/>
              </w:rPr>
              <w:t>彻底清扫一次，会打扫干净，现场提出了批评指正。</w:t>
            </w:r>
          </w:p>
          <w:p w:rsidR="00D079BA" w:rsidRPr="00D079BA" w:rsidRDefault="00D079BA" w:rsidP="00D079BA">
            <w:pPr>
              <w:tabs>
                <w:tab w:val="left" w:pos="6597"/>
              </w:tabs>
              <w:snapToGrid w:val="0"/>
              <w:spacing w:line="312" w:lineRule="auto"/>
              <w:ind w:firstLine="480"/>
              <w:rPr>
                <w:rFonts w:eastAsiaTheme="minorEastAsia" w:hAnsiTheme="minorEastAsia"/>
                <w:color w:val="FF0000"/>
                <w:szCs w:val="21"/>
              </w:rPr>
            </w:pPr>
            <w:r w:rsidRPr="00D079BA">
              <w:rPr>
                <w:rFonts w:eastAsiaTheme="minorEastAsia" w:hAnsiTheme="minorEastAsia" w:hint="eastAsia"/>
                <w:color w:val="FF0000"/>
                <w:szCs w:val="21"/>
              </w:rPr>
              <w:t>查看到车间有使用特种设备储气罐，未提供其附件（安全阀</w:t>
            </w:r>
            <w:r w:rsidRPr="00D079BA">
              <w:rPr>
                <w:rFonts w:eastAsiaTheme="minorEastAsia" w:hAnsiTheme="minorEastAsia" w:hint="eastAsia"/>
                <w:color w:val="FF0000"/>
                <w:szCs w:val="21"/>
              </w:rPr>
              <w:t>+</w:t>
            </w:r>
            <w:r w:rsidRPr="00D079BA">
              <w:rPr>
                <w:rFonts w:eastAsiaTheme="minorEastAsia" w:hAnsiTheme="minorEastAsia" w:hint="eastAsia"/>
                <w:color w:val="FF0000"/>
                <w:szCs w:val="21"/>
              </w:rPr>
              <w:t>压力表）的年检报告，不符合要求，开出不符合项，要求改善。</w:t>
            </w:r>
          </w:p>
          <w:p w:rsidR="00353CA8" w:rsidRDefault="00E073F9" w:rsidP="00275030">
            <w:pPr>
              <w:spacing w:beforeLines="20" w:afterLines="20" w:line="288" w:lineRule="auto"/>
              <w:ind w:firstLineChars="200" w:firstLine="420"/>
              <w:rPr>
                <w:rFonts w:eastAsiaTheme="minorEastAsia" w:hAnsiTheme="minorEastAsia"/>
                <w:szCs w:val="21"/>
              </w:rPr>
            </w:pPr>
            <w:r w:rsidRPr="00E43FB5">
              <w:rPr>
                <w:rFonts w:eastAsiaTheme="minorEastAsia" w:hAnsiTheme="minorEastAsia" w:hint="eastAsia"/>
                <w:szCs w:val="21"/>
              </w:rPr>
              <w:t>查看化学品存放间，各化学物品（面漆、底漆、稀释剂等），按化学品管理制度要求单独存放，摆放整齐，各车间需要时经车间负责人签字同意后领用，现场有领用登记记录；</w:t>
            </w:r>
          </w:p>
          <w:p w:rsidR="00CA6FE8" w:rsidRPr="00E43FB5" w:rsidRDefault="00B172C7" w:rsidP="00275030">
            <w:pPr>
              <w:spacing w:beforeLines="20" w:afterLines="20" w:line="288" w:lineRule="auto"/>
              <w:ind w:firstLineChars="200" w:firstLine="420"/>
              <w:rPr>
                <w:rFonts w:eastAsiaTheme="minorEastAsia" w:hAnsiTheme="minorEastAsia"/>
                <w:szCs w:val="21"/>
              </w:rPr>
            </w:pPr>
            <w:r w:rsidRPr="00E43FB5">
              <w:rPr>
                <w:rFonts w:eastAsiaTheme="minorEastAsia" w:hAnsiTheme="minorEastAsia"/>
                <w:szCs w:val="21"/>
              </w:rPr>
              <w:lastRenderedPageBreak/>
              <w:t>车间现场在</w:t>
            </w:r>
            <w:r w:rsidR="00E073F9" w:rsidRPr="00E43FB5">
              <w:rPr>
                <w:rFonts w:eastAsiaTheme="minorEastAsia" w:hAnsiTheme="minorEastAsia"/>
                <w:szCs w:val="21"/>
              </w:rPr>
              <w:t>职业健康安全防护方面的控制管理基本有效</w:t>
            </w:r>
            <w:r w:rsidRPr="00E43FB5">
              <w:rPr>
                <w:rFonts w:eastAsiaTheme="minorEastAsia" w:hAnsiTheme="minorEastAsia"/>
                <w:szCs w:val="21"/>
              </w:rPr>
              <w:t>，但需</w:t>
            </w:r>
            <w:r w:rsidR="00D079BA">
              <w:rPr>
                <w:rFonts w:eastAsiaTheme="minorEastAsia" w:hAnsiTheme="minorEastAsia"/>
                <w:szCs w:val="21"/>
              </w:rPr>
              <w:t>特种设备</w:t>
            </w:r>
            <w:r w:rsidRPr="00E43FB5">
              <w:rPr>
                <w:rFonts w:eastAsiaTheme="minorEastAsia" w:hAnsiTheme="minorEastAsia"/>
                <w:szCs w:val="21"/>
              </w:rPr>
              <w:t>的管理</w:t>
            </w:r>
            <w:r w:rsidR="00E073F9" w:rsidRPr="00E43FB5">
              <w:rPr>
                <w:rFonts w:eastAsiaTheme="minorEastAsia" w:hAnsiTheme="minorEastAsia"/>
                <w:szCs w:val="21"/>
              </w:rPr>
              <w:t>。</w:t>
            </w:r>
          </w:p>
        </w:tc>
        <w:tc>
          <w:tcPr>
            <w:tcW w:w="851" w:type="dxa"/>
          </w:tcPr>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D079BA" w:rsidRDefault="00D079BA" w:rsidP="0063241C">
            <w:pPr>
              <w:rPr>
                <w:rFonts w:eastAsiaTheme="minorEastAsia"/>
                <w:szCs w:val="21"/>
              </w:rPr>
            </w:pPr>
          </w:p>
          <w:p w:rsidR="00CA6FE8" w:rsidRPr="00E43FB5" w:rsidRDefault="00B172C7" w:rsidP="0063241C">
            <w:pPr>
              <w:rPr>
                <w:szCs w:val="21"/>
              </w:rPr>
            </w:pPr>
            <w:r w:rsidRPr="00E43FB5">
              <w:rPr>
                <w:rFonts w:eastAsiaTheme="minorEastAsia" w:hint="eastAsia"/>
                <w:szCs w:val="21"/>
              </w:rPr>
              <w:t>不</w:t>
            </w:r>
            <w:r w:rsidR="0063241C" w:rsidRPr="00E43FB5">
              <w:rPr>
                <w:rFonts w:eastAsiaTheme="minorEastAsia" w:hint="eastAsia"/>
                <w:szCs w:val="21"/>
              </w:rPr>
              <w:t>符合</w:t>
            </w:r>
          </w:p>
        </w:tc>
      </w:tr>
      <w:tr w:rsidR="00CA6FE8" w:rsidRPr="00E43FB5" w:rsidTr="0038113A">
        <w:trPr>
          <w:trHeight w:val="560"/>
        </w:trPr>
        <w:tc>
          <w:tcPr>
            <w:tcW w:w="1954" w:type="dxa"/>
          </w:tcPr>
          <w:p w:rsidR="00CA6FE8" w:rsidRPr="00E43FB5" w:rsidRDefault="00CA6FE8" w:rsidP="0038113A">
            <w:pPr>
              <w:rPr>
                <w:rFonts w:eastAsiaTheme="minorEastAsia"/>
                <w:szCs w:val="21"/>
              </w:rPr>
            </w:pPr>
            <w:r w:rsidRPr="00E43FB5">
              <w:rPr>
                <w:rFonts w:eastAsiaTheme="minorEastAsia" w:hAnsiTheme="minorEastAsia"/>
                <w:bCs/>
                <w:szCs w:val="21"/>
              </w:rPr>
              <w:lastRenderedPageBreak/>
              <w:t>应急准备和响应</w:t>
            </w:r>
          </w:p>
        </w:tc>
        <w:tc>
          <w:tcPr>
            <w:tcW w:w="1166" w:type="dxa"/>
          </w:tcPr>
          <w:p w:rsidR="00CA6FE8" w:rsidRPr="00E43FB5" w:rsidRDefault="00CA6FE8" w:rsidP="0038113A">
            <w:pPr>
              <w:rPr>
                <w:rFonts w:eastAsiaTheme="minorEastAsia"/>
                <w:b/>
                <w:szCs w:val="21"/>
              </w:rPr>
            </w:pPr>
            <w:r w:rsidRPr="00E43FB5">
              <w:rPr>
                <w:rFonts w:eastAsiaTheme="minorEastAsia"/>
                <w:b/>
                <w:szCs w:val="21"/>
              </w:rPr>
              <w:t>O8.2</w:t>
            </w:r>
          </w:p>
          <w:p w:rsidR="00CA6FE8" w:rsidRPr="00E43FB5" w:rsidRDefault="00CA6FE8" w:rsidP="0038113A">
            <w:pPr>
              <w:rPr>
                <w:rFonts w:eastAsiaTheme="minorEastAsia"/>
                <w:szCs w:val="21"/>
              </w:rPr>
            </w:pPr>
          </w:p>
        </w:tc>
        <w:tc>
          <w:tcPr>
            <w:tcW w:w="10738" w:type="dxa"/>
          </w:tcPr>
          <w:p w:rsidR="00CA6FE8" w:rsidRPr="00E43FB5" w:rsidRDefault="002116F3"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编制了《应急准备和响应程序》，建立了火灾</w:t>
            </w:r>
            <w:r w:rsidR="00CA6FE8" w:rsidRPr="00E43FB5">
              <w:rPr>
                <w:rFonts w:eastAsiaTheme="minorEastAsia" w:hAnsiTheme="minorEastAsia"/>
                <w:szCs w:val="21"/>
              </w:rPr>
              <w:t>、</w:t>
            </w:r>
            <w:r w:rsidRPr="00E43FB5">
              <w:rPr>
                <w:rFonts w:eastAsiaTheme="minorEastAsia" w:hAnsiTheme="minorEastAsia"/>
                <w:szCs w:val="21"/>
              </w:rPr>
              <w:t>触电、</w:t>
            </w:r>
            <w:r w:rsidR="00CA6FE8" w:rsidRPr="00E43FB5">
              <w:rPr>
                <w:rFonts w:eastAsiaTheme="minorEastAsia" w:hAnsiTheme="minorEastAsia"/>
                <w:szCs w:val="21"/>
              </w:rPr>
              <w:t>机械伤害等应急预案，由生产部组织演练，提供了应急预案演习记录，</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查火灾应急演练记录，演练时间</w:t>
            </w:r>
            <w:r w:rsidRPr="00E43FB5">
              <w:rPr>
                <w:rFonts w:eastAsiaTheme="minorEastAsia"/>
                <w:szCs w:val="21"/>
              </w:rPr>
              <w:t xml:space="preserve">  202</w:t>
            </w:r>
            <w:r w:rsidR="00E60EBF" w:rsidRPr="00E43FB5">
              <w:rPr>
                <w:rFonts w:eastAsiaTheme="minorEastAsia" w:hint="eastAsia"/>
                <w:szCs w:val="21"/>
              </w:rPr>
              <w:t>1</w:t>
            </w:r>
            <w:r w:rsidRPr="00E43FB5">
              <w:rPr>
                <w:rFonts w:eastAsiaTheme="minorEastAsia" w:hAnsiTheme="minorEastAsia"/>
                <w:szCs w:val="21"/>
              </w:rPr>
              <w:t>年</w:t>
            </w:r>
            <w:r w:rsidR="008A2D50">
              <w:rPr>
                <w:rFonts w:eastAsiaTheme="minorEastAsia" w:hint="eastAsia"/>
                <w:szCs w:val="21"/>
              </w:rPr>
              <w:t>8</w:t>
            </w:r>
            <w:r w:rsidRPr="00E43FB5">
              <w:rPr>
                <w:rFonts w:eastAsiaTheme="minorEastAsia" w:hAnsiTheme="minorEastAsia"/>
                <w:szCs w:val="21"/>
              </w:rPr>
              <w:t>月</w:t>
            </w:r>
            <w:r w:rsidR="008A2D50">
              <w:rPr>
                <w:rFonts w:eastAsiaTheme="minorEastAsia" w:hAnsiTheme="minorEastAsia" w:hint="eastAsia"/>
                <w:szCs w:val="21"/>
              </w:rPr>
              <w:t>10</w:t>
            </w:r>
            <w:r w:rsidRPr="00E43FB5">
              <w:rPr>
                <w:rFonts w:eastAsiaTheme="minorEastAsia" w:hAnsiTheme="minorEastAsia"/>
                <w:szCs w:val="21"/>
              </w:rPr>
              <w:t>日</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负责人：</w:t>
            </w:r>
            <w:r w:rsidR="008A2D50">
              <w:rPr>
                <w:rFonts w:eastAsiaTheme="minorEastAsia" w:hAnsiTheme="minorEastAsia"/>
                <w:szCs w:val="21"/>
              </w:rPr>
              <w:t>袁乐明、吴海生</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参加人：全体员工</w:t>
            </w:r>
            <w:r w:rsidR="002116F3" w:rsidRPr="00E43FB5">
              <w:rPr>
                <w:rFonts w:eastAsiaTheme="minorEastAsia" w:hAnsiTheme="minorEastAsia"/>
                <w:szCs w:val="21"/>
              </w:rPr>
              <w:t>（生产部、行政部、</w:t>
            </w:r>
            <w:r w:rsidR="008A2D50">
              <w:rPr>
                <w:rFonts w:eastAsiaTheme="minorEastAsia" w:hAnsiTheme="minorEastAsia"/>
                <w:szCs w:val="21"/>
              </w:rPr>
              <w:t>供销部</w:t>
            </w:r>
            <w:r w:rsidRPr="00E43FB5">
              <w:rPr>
                <w:rFonts w:eastAsiaTheme="minorEastAsia" w:hAnsiTheme="minorEastAsia"/>
                <w:szCs w:val="21"/>
              </w:rPr>
              <w:t>）</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AnsiTheme="minorEastAsia"/>
                <w:szCs w:val="21"/>
              </w:rPr>
              <w:t>演练的效果</w:t>
            </w:r>
          </w:p>
          <w:p w:rsidR="00F77844" w:rsidRPr="00E43FB5" w:rsidRDefault="00CA6FE8"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szCs w:val="21"/>
              </w:rPr>
              <w:t>1</w:t>
            </w:r>
            <w:r w:rsidRPr="00E43FB5">
              <w:rPr>
                <w:rFonts w:eastAsiaTheme="minorEastAsia" w:hAnsiTheme="minorEastAsia"/>
                <w:szCs w:val="21"/>
              </w:rPr>
              <w:t>、</w:t>
            </w:r>
            <w:r w:rsidR="00F77844" w:rsidRPr="00E43FB5">
              <w:rPr>
                <w:rFonts w:eastAsiaTheme="minorEastAsia" w:hAnsiTheme="minorEastAsia" w:hint="eastAsia"/>
                <w:szCs w:val="21"/>
              </w:rPr>
              <w:t>人员到位情况：基本按时到位</w:t>
            </w:r>
          </w:p>
          <w:p w:rsidR="00F77844" w:rsidRPr="00E43FB5" w:rsidRDefault="00F77844"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2</w:t>
            </w:r>
            <w:r w:rsidRPr="00E43FB5">
              <w:rPr>
                <w:rFonts w:eastAsiaTheme="minorEastAsia" w:hAnsiTheme="minorEastAsia" w:hint="eastAsia"/>
                <w:szCs w:val="21"/>
              </w:rPr>
              <w:t>、物资到位情况：现场物资充分</w:t>
            </w:r>
          </w:p>
          <w:p w:rsidR="00F77844" w:rsidRPr="00E43FB5" w:rsidRDefault="00F77844"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3</w:t>
            </w:r>
            <w:r w:rsidRPr="00E43FB5">
              <w:rPr>
                <w:rFonts w:eastAsiaTheme="minorEastAsia" w:hAnsiTheme="minorEastAsia" w:hint="eastAsia"/>
                <w:szCs w:val="21"/>
              </w:rPr>
              <w:t>、协调组织情况：协调基本顺利，能满足要求</w:t>
            </w:r>
          </w:p>
          <w:p w:rsidR="00F77844" w:rsidRPr="00E43FB5" w:rsidRDefault="00F77844"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4</w:t>
            </w:r>
            <w:r w:rsidRPr="00E43FB5">
              <w:rPr>
                <w:rFonts w:eastAsiaTheme="minorEastAsia" w:hAnsiTheme="minorEastAsia" w:hint="eastAsia"/>
                <w:szCs w:val="21"/>
              </w:rPr>
              <w:t>、实战效果评价：基本达到目的，部分环节有待改进</w:t>
            </w:r>
          </w:p>
          <w:p w:rsidR="00F77844" w:rsidRPr="00E43FB5" w:rsidRDefault="00F77844"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hint="eastAsia"/>
                <w:szCs w:val="21"/>
              </w:rPr>
              <w:t>存在问题和改进措施：个别员工个体防护不到位，车间组织协调能力有待加强，各应急小组职责落实得基本合理到位，能完成相应的应急任务，基本达到演练的目的。但仍需在人员安全意识与消防设施配置供应方面加强完善。</w:t>
            </w:r>
          </w:p>
          <w:p w:rsidR="00CA6FE8" w:rsidRPr="00E43FB5" w:rsidRDefault="00CA6FE8" w:rsidP="00275030">
            <w:pPr>
              <w:tabs>
                <w:tab w:val="left" w:pos="6597"/>
              </w:tabs>
              <w:spacing w:beforeLines="20" w:afterLines="20" w:line="312" w:lineRule="auto"/>
              <w:ind w:firstLineChars="200" w:firstLine="420"/>
              <w:rPr>
                <w:rFonts w:eastAsiaTheme="minorEastAsia" w:hAnsiTheme="minorEastAsia"/>
                <w:szCs w:val="21"/>
              </w:rPr>
            </w:pPr>
            <w:r w:rsidRPr="00E43FB5">
              <w:rPr>
                <w:rFonts w:eastAsiaTheme="minorEastAsia" w:hAnsiTheme="minorEastAsia"/>
                <w:szCs w:val="21"/>
              </w:rPr>
              <w:t>再查触电应急演练记录、机械伤害应急演练记录，情况基本同上。</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int="eastAsia"/>
                <w:szCs w:val="21"/>
              </w:rPr>
              <w:t>查看办公区域内有配备消防设施，状态有效。</w:t>
            </w:r>
          </w:p>
          <w:p w:rsidR="00CA6FE8" w:rsidRPr="00E43FB5" w:rsidRDefault="00CA6FE8" w:rsidP="00275030">
            <w:pPr>
              <w:tabs>
                <w:tab w:val="left" w:pos="6597"/>
              </w:tabs>
              <w:spacing w:beforeLines="20" w:afterLines="20" w:line="312" w:lineRule="auto"/>
              <w:ind w:firstLineChars="200" w:firstLine="420"/>
              <w:rPr>
                <w:rFonts w:eastAsiaTheme="minorEastAsia"/>
                <w:szCs w:val="21"/>
              </w:rPr>
            </w:pPr>
            <w:r w:rsidRPr="00E43FB5">
              <w:rPr>
                <w:rFonts w:eastAsiaTheme="minorEastAsia" w:hint="eastAsia"/>
                <w:szCs w:val="21"/>
              </w:rPr>
              <w:t>查到“</w:t>
            </w:r>
            <w:r w:rsidR="00364D0D" w:rsidRPr="00E43FB5">
              <w:rPr>
                <w:rFonts w:eastAsiaTheme="minorEastAsia" w:hint="eastAsia"/>
                <w:szCs w:val="21"/>
              </w:rPr>
              <w:t>2021</w:t>
            </w:r>
            <w:r w:rsidRPr="00E43FB5">
              <w:rPr>
                <w:rFonts w:eastAsiaTheme="minorEastAsia" w:hint="eastAsia"/>
                <w:szCs w:val="21"/>
              </w:rPr>
              <w:t>年消防器材检查</w:t>
            </w:r>
            <w:r w:rsidR="00E27C93" w:rsidRPr="00E43FB5">
              <w:rPr>
                <w:rFonts w:eastAsiaTheme="minorEastAsia" w:hint="eastAsia"/>
                <w:szCs w:val="21"/>
              </w:rPr>
              <w:t>记录</w:t>
            </w:r>
            <w:r w:rsidRPr="00E43FB5">
              <w:rPr>
                <w:rFonts w:eastAsiaTheme="minorEastAsia" w:hint="eastAsia"/>
                <w:szCs w:val="21"/>
              </w:rPr>
              <w:t>”，</w:t>
            </w:r>
            <w:r w:rsidR="00E647C5" w:rsidRPr="00E43FB5">
              <w:rPr>
                <w:rFonts w:eastAsiaTheme="minorEastAsia" w:hint="eastAsia"/>
                <w:szCs w:val="21"/>
              </w:rPr>
              <w:t>每周</w:t>
            </w:r>
            <w:r w:rsidRPr="00E43FB5">
              <w:rPr>
                <w:rFonts w:eastAsiaTheme="minorEastAsia" w:hint="eastAsia"/>
                <w:szCs w:val="21"/>
              </w:rPr>
              <w:t>对各区域的灭火器</w:t>
            </w:r>
            <w:r w:rsidR="001571F8" w:rsidRPr="00E43FB5">
              <w:rPr>
                <w:rFonts w:eastAsiaTheme="minorEastAsia" w:hint="eastAsia"/>
                <w:szCs w:val="21"/>
              </w:rPr>
              <w:t>、消防栓等消防器材</w:t>
            </w:r>
            <w:r w:rsidRPr="00E43FB5">
              <w:rPr>
                <w:rFonts w:eastAsiaTheme="minorEastAsia" w:hint="eastAsia"/>
                <w:szCs w:val="21"/>
              </w:rPr>
              <w:t>进行了检查，检查结果正常，检查人</w:t>
            </w:r>
            <w:r w:rsidR="00364D0D" w:rsidRPr="00E43FB5">
              <w:rPr>
                <w:rFonts w:eastAsiaTheme="minorEastAsia" w:hint="eastAsia"/>
                <w:szCs w:val="21"/>
              </w:rPr>
              <w:t>：</w:t>
            </w:r>
            <w:r w:rsidR="008A2D50">
              <w:rPr>
                <w:rFonts w:eastAsiaTheme="minorEastAsia" w:hint="eastAsia"/>
                <w:szCs w:val="21"/>
              </w:rPr>
              <w:t>袁乐明</w:t>
            </w:r>
            <w:r w:rsidR="00E647C5" w:rsidRPr="00E43FB5">
              <w:rPr>
                <w:rFonts w:eastAsiaTheme="minorEastAsia" w:hint="eastAsia"/>
                <w:szCs w:val="21"/>
              </w:rPr>
              <w:t>等</w:t>
            </w:r>
            <w:r w:rsidRPr="00E43FB5">
              <w:rPr>
                <w:rFonts w:eastAsiaTheme="minorEastAsia" w:hint="eastAsia"/>
                <w:szCs w:val="21"/>
              </w:rPr>
              <w:t>。</w:t>
            </w:r>
          </w:p>
          <w:p w:rsidR="00CA6FE8" w:rsidRPr="00E43FB5" w:rsidRDefault="00CA6FE8" w:rsidP="00E43FB5">
            <w:pPr>
              <w:tabs>
                <w:tab w:val="left" w:pos="8689"/>
              </w:tabs>
              <w:spacing w:line="288" w:lineRule="auto"/>
              <w:ind w:firstLineChars="200" w:firstLine="420"/>
              <w:rPr>
                <w:rFonts w:eastAsiaTheme="minorEastAsia"/>
                <w:szCs w:val="21"/>
                <w:highlight w:val="yellow"/>
              </w:rPr>
            </w:pPr>
            <w:r w:rsidRPr="00E43FB5">
              <w:rPr>
                <w:rFonts w:eastAsiaTheme="minorEastAsia" w:hAnsiTheme="minorEastAsia"/>
                <w:szCs w:val="21"/>
              </w:rPr>
              <w:t>自体系运行以来尚未发生紧急情况。</w:t>
            </w:r>
          </w:p>
        </w:tc>
        <w:tc>
          <w:tcPr>
            <w:tcW w:w="851" w:type="dxa"/>
          </w:tcPr>
          <w:p w:rsidR="00CA6FE8" w:rsidRPr="00E43FB5" w:rsidRDefault="00CA6FE8">
            <w:pPr>
              <w:rPr>
                <w:szCs w:val="21"/>
              </w:rPr>
            </w:pPr>
            <w:r w:rsidRPr="00E43FB5">
              <w:rPr>
                <w:rFonts w:eastAsiaTheme="minorEastAsia"/>
                <w:szCs w:val="21"/>
              </w:rPr>
              <w:t>符合</w:t>
            </w:r>
          </w:p>
        </w:tc>
      </w:tr>
    </w:tbl>
    <w:p w:rsidR="0038113A" w:rsidRPr="00D535AA" w:rsidRDefault="0038113A">
      <w:pPr>
        <w:rPr>
          <w:rFonts w:eastAsiaTheme="minorEastAsia"/>
        </w:rPr>
      </w:pPr>
      <w:r w:rsidRPr="00D535AA">
        <w:rPr>
          <w:rFonts w:eastAsiaTheme="minorEastAsia"/>
        </w:rPr>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lastRenderedPageBreak/>
        <w:t>说明：不符合标注</w:t>
      </w:r>
      <w:r w:rsidRPr="00D535AA">
        <w:rPr>
          <w:rFonts w:eastAsiaTheme="minorEastAsia"/>
        </w:rPr>
        <w:t>N</w:t>
      </w:r>
    </w:p>
    <w:sectPr w:rsidR="0038113A" w:rsidRPr="00D535AA" w:rsidSect="0038113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80" w:rsidRDefault="00A04980" w:rsidP="00970F64">
      <w:r>
        <w:separator/>
      </w:r>
    </w:p>
  </w:endnote>
  <w:endnote w:type="continuationSeparator" w:id="1">
    <w:p w:rsidR="00A04980" w:rsidRDefault="00A04980"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92D74" w:rsidRDefault="00771363">
            <w:pPr>
              <w:pStyle w:val="a5"/>
              <w:jc w:val="center"/>
            </w:pPr>
            <w:r>
              <w:rPr>
                <w:b/>
                <w:sz w:val="24"/>
                <w:szCs w:val="24"/>
              </w:rPr>
              <w:fldChar w:fldCharType="begin"/>
            </w:r>
            <w:r w:rsidR="00E92D74">
              <w:rPr>
                <w:b/>
              </w:rPr>
              <w:instrText>PAGE</w:instrText>
            </w:r>
            <w:r>
              <w:rPr>
                <w:b/>
                <w:sz w:val="24"/>
                <w:szCs w:val="24"/>
              </w:rPr>
              <w:fldChar w:fldCharType="separate"/>
            </w:r>
            <w:r w:rsidR="008C161B">
              <w:rPr>
                <w:b/>
                <w:noProof/>
              </w:rPr>
              <w:t>15</w:t>
            </w:r>
            <w:r>
              <w:rPr>
                <w:b/>
                <w:sz w:val="24"/>
                <w:szCs w:val="24"/>
              </w:rPr>
              <w:fldChar w:fldCharType="end"/>
            </w:r>
            <w:r w:rsidR="00E92D74">
              <w:rPr>
                <w:lang w:val="zh-CN"/>
              </w:rPr>
              <w:t xml:space="preserve"> / </w:t>
            </w:r>
            <w:r>
              <w:rPr>
                <w:b/>
                <w:sz w:val="24"/>
                <w:szCs w:val="24"/>
              </w:rPr>
              <w:fldChar w:fldCharType="begin"/>
            </w:r>
            <w:r w:rsidR="00E92D74">
              <w:rPr>
                <w:b/>
              </w:rPr>
              <w:instrText>NUMPAGES</w:instrText>
            </w:r>
            <w:r>
              <w:rPr>
                <w:b/>
                <w:sz w:val="24"/>
                <w:szCs w:val="24"/>
              </w:rPr>
              <w:fldChar w:fldCharType="separate"/>
            </w:r>
            <w:r w:rsidR="008C161B">
              <w:rPr>
                <w:b/>
                <w:noProof/>
              </w:rPr>
              <w:t>15</w:t>
            </w:r>
            <w:r>
              <w:rPr>
                <w:b/>
                <w:sz w:val="24"/>
                <w:szCs w:val="24"/>
              </w:rPr>
              <w:fldChar w:fldCharType="end"/>
            </w:r>
          </w:p>
        </w:sdtContent>
      </w:sdt>
    </w:sdtContent>
  </w:sdt>
  <w:p w:rsidR="00E92D74" w:rsidRDefault="00E92D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80" w:rsidRDefault="00A04980" w:rsidP="00970F64">
      <w:r>
        <w:separator/>
      </w:r>
    </w:p>
  </w:footnote>
  <w:footnote w:type="continuationSeparator" w:id="1">
    <w:p w:rsidR="00A04980" w:rsidRDefault="00A04980"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D74" w:rsidRDefault="00E92D74"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771363" w:rsidRPr="00771363">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E92D74" w:rsidRDefault="00E92D74"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2D74" w:rsidRPr="008B681E" w:rsidRDefault="00E92D74" w:rsidP="008B681E">
    <w:pPr>
      <w:pStyle w:val="a6"/>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4C8C6C97"/>
    <w:multiLevelType w:val="singleLevel"/>
    <w:tmpl w:val="00000000"/>
    <w:lvl w:ilvl="0">
      <w:start w:val="1"/>
      <w:numFmt w:val="decimal"/>
      <w:suff w:val="nothing"/>
      <w:lvlText w:val="%1、"/>
      <w:lvlJc w:val="left"/>
    </w:lvl>
  </w:abstractNum>
  <w:abstractNum w:abstractNumId="8">
    <w:nsid w:val="59CA15D8"/>
    <w:multiLevelType w:val="singleLevel"/>
    <w:tmpl w:val="59CA15D8"/>
    <w:lvl w:ilvl="0">
      <w:start w:val="1"/>
      <w:numFmt w:val="decimal"/>
      <w:suff w:val="nothing"/>
      <w:lvlText w:val="%1、"/>
      <w:lvlJc w:val="left"/>
    </w:lvl>
  </w:abstractNum>
  <w:abstractNum w:abstractNumId="9">
    <w:nsid w:val="59CB4BF7"/>
    <w:multiLevelType w:val="singleLevel"/>
    <w:tmpl w:val="59CB4BF7"/>
    <w:lvl w:ilvl="0">
      <w:start w:val="1"/>
      <w:numFmt w:val="decimal"/>
      <w:suff w:val="nothing"/>
      <w:lvlText w:val="%1、"/>
      <w:lvlJc w:val="left"/>
    </w:lvl>
  </w:abstractNum>
  <w:abstractNum w:abstractNumId="10">
    <w:nsid w:val="59CB5667"/>
    <w:multiLevelType w:val="singleLevel"/>
    <w:tmpl w:val="59CB5667"/>
    <w:lvl w:ilvl="0">
      <w:start w:val="2"/>
      <w:numFmt w:val="decimal"/>
      <w:suff w:val="nothing"/>
      <w:lvlText w:val="%1、"/>
      <w:lvlJc w:val="left"/>
    </w:lvl>
  </w:abstractNum>
  <w:abstractNum w:abstractNumId="11">
    <w:nsid w:val="59CB57A6"/>
    <w:multiLevelType w:val="singleLevel"/>
    <w:tmpl w:val="59CB57A6"/>
    <w:lvl w:ilvl="0">
      <w:start w:val="1"/>
      <w:numFmt w:val="decimal"/>
      <w:suff w:val="nothing"/>
      <w:lvlText w:val="%1、"/>
      <w:lvlJc w:val="left"/>
    </w:lvl>
  </w:abstractNum>
  <w:abstractNum w:abstractNumId="12">
    <w:nsid w:val="59CC63EA"/>
    <w:multiLevelType w:val="singleLevel"/>
    <w:tmpl w:val="59CC63EA"/>
    <w:lvl w:ilvl="0">
      <w:start w:val="1"/>
      <w:numFmt w:val="decimal"/>
      <w:suff w:val="nothing"/>
      <w:lvlText w:val="%1、"/>
      <w:lvlJc w:val="left"/>
    </w:lvl>
  </w:abstractNum>
  <w:abstractNum w:abstractNumId="13">
    <w:nsid w:val="59FEC610"/>
    <w:multiLevelType w:val="singleLevel"/>
    <w:tmpl w:val="59FEC610"/>
    <w:lvl w:ilvl="0">
      <w:start w:val="1"/>
      <w:numFmt w:val="decimal"/>
      <w:suff w:val="nothing"/>
      <w:lvlText w:val="%1、"/>
      <w:lvlJc w:val="left"/>
    </w:lvl>
  </w:abstractNum>
  <w:abstractNum w:abstractNumId="14">
    <w:nsid w:val="5A0013D8"/>
    <w:multiLevelType w:val="singleLevel"/>
    <w:tmpl w:val="5A0013D8"/>
    <w:lvl w:ilvl="0">
      <w:start w:val="1"/>
      <w:numFmt w:val="decimal"/>
      <w:lvlText w:val="%1."/>
      <w:lvlJc w:val="left"/>
      <w:pPr>
        <w:tabs>
          <w:tab w:val="left" w:pos="312"/>
        </w:tabs>
      </w:pPr>
    </w:lvl>
  </w:abstractNum>
  <w:abstractNum w:abstractNumId="15">
    <w:nsid w:val="5A00140A"/>
    <w:multiLevelType w:val="singleLevel"/>
    <w:tmpl w:val="5A00140A"/>
    <w:lvl w:ilvl="0">
      <w:start w:val="5"/>
      <w:numFmt w:val="decimal"/>
      <w:lvlText w:val="%1."/>
      <w:lvlJc w:val="left"/>
      <w:pPr>
        <w:tabs>
          <w:tab w:val="left" w:pos="312"/>
        </w:tabs>
      </w:pPr>
    </w:lvl>
  </w:abstractNum>
  <w:abstractNum w:abstractNumId="16">
    <w:nsid w:val="5A0014A2"/>
    <w:multiLevelType w:val="singleLevel"/>
    <w:tmpl w:val="5A0014A2"/>
    <w:lvl w:ilvl="0">
      <w:start w:val="1"/>
      <w:numFmt w:val="decimal"/>
      <w:suff w:val="nothing"/>
      <w:lvlText w:val="%1、"/>
      <w:lvlJc w:val="left"/>
    </w:lvl>
  </w:abstractNum>
  <w:abstractNum w:abstractNumId="17">
    <w:nsid w:val="5A001A55"/>
    <w:multiLevelType w:val="singleLevel"/>
    <w:tmpl w:val="5A001A55"/>
    <w:lvl w:ilvl="0">
      <w:start w:val="1"/>
      <w:numFmt w:val="decimal"/>
      <w:suff w:val="nothing"/>
      <w:lvlText w:val="%1、"/>
      <w:lvlJc w:val="left"/>
    </w:lvl>
  </w:abstractNum>
  <w:abstractNum w:abstractNumId="18">
    <w:nsid w:val="5A002A86"/>
    <w:multiLevelType w:val="singleLevel"/>
    <w:tmpl w:val="5A002A86"/>
    <w:lvl w:ilvl="0">
      <w:start w:val="1"/>
      <w:numFmt w:val="decimal"/>
      <w:lvlText w:val="%1."/>
      <w:lvlJc w:val="left"/>
      <w:pPr>
        <w:tabs>
          <w:tab w:val="left" w:pos="312"/>
        </w:tabs>
      </w:pPr>
    </w:lvl>
  </w:abstractNum>
  <w:abstractNum w:abstractNumId="19">
    <w:nsid w:val="5A002AB1"/>
    <w:multiLevelType w:val="singleLevel"/>
    <w:tmpl w:val="5A002AB1"/>
    <w:lvl w:ilvl="0">
      <w:start w:val="5"/>
      <w:numFmt w:val="decimal"/>
      <w:lvlText w:val="%1."/>
      <w:lvlJc w:val="left"/>
      <w:pPr>
        <w:tabs>
          <w:tab w:val="left" w:pos="312"/>
        </w:tabs>
      </w:pPr>
    </w:lvl>
  </w:abstractNum>
  <w:abstractNum w:abstractNumId="20">
    <w:nsid w:val="5A002B1C"/>
    <w:multiLevelType w:val="singleLevel"/>
    <w:tmpl w:val="5A002B1C"/>
    <w:lvl w:ilvl="0">
      <w:start w:val="1"/>
      <w:numFmt w:val="decimal"/>
      <w:suff w:val="nothing"/>
      <w:lvlText w:val="%1、"/>
      <w:lvlJc w:val="left"/>
    </w:lvl>
  </w:abstractNum>
  <w:abstractNum w:abstractNumId="21">
    <w:nsid w:val="5A16779E"/>
    <w:multiLevelType w:val="singleLevel"/>
    <w:tmpl w:val="5A16779E"/>
    <w:lvl w:ilvl="0">
      <w:start w:val="1"/>
      <w:numFmt w:val="decimal"/>
      <w:suff w:val="nothing"/>
      <w:lvlText w:val="%1、"/>
      <w:lvlJc w:val="left"/>
    </w:lvl>
  </w:abstractNum>
  <w:abstractNum w:abstractNumId="22">
    <w:nsid w:val="5A6FD64E"/>
    <w:multiLevelType w:val="singleLevel"/>
    <w:tmpl w:val="5A6FD64E"/>
    <w:lvl w:ilvl="0">
      <w:start w:val="1"/>
      <w:numFmt w:val="decimal"/>
      <w:suff w:val="nothing"/>
      <w:lvlText w:val="%1、"/>
      <w:lvlJc w:val="left"/>
      <w:rPr>
        <w:rFonts w:cs="Times New Roman"/>
      </w:rPr>
    </w:lvl>
  </w:abstractNum>
  <w:abstractNum w:abstractNumId="23">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4B1FC29"/>
    <w:multiLevelType w:val="singleLevel"/>
    <w:tmpl w:val="74B1FC29"/>
    <w:lvl w:ilvl="0">
      <w:start w:val="4"/>
      <w:numFmt w:val="chineseCounting"/>
      <w:suff w:val="nothing"/>
      <w:lvlText w:val="%1、"/>
      <w:lvlJc w:val="left"/>
      <w:rPr>
        <w:rFonts w:hint="eastAsia"/>
      </w:rPr>
    </w:lvl>
  </w:abstractNum>
  <w:abstractNum w:abstractNumId="2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2"/>
  </w:num>
  <w:num w:numId="3">
    <w:abstractNumId w:val="24"/>
  </w:num>
  <w:num w:numId="4">
    <w:abstractNumId w:val="6"/>
  </w:num>
  <w:num w:numId="5">
    <w:abstractNumId w:val="0"/>
  </w:num>
  <w:num w:numId="6">
    <w:abstractNumId w:val="1"/>
  </w:num>
  <w:num w:numId="7">
    <w:abstractNumId w:val="25"/>
  </w:num>
  <w:num w:numId="8">
    <w:abstractNumId w:val="23"/>
  </w:num>
  <w:num w:numId="9">
    <w:abstractNumId w:val="4"/>
  </w:num>
  <w:num w:numId="10">
    <w:abstractNumId w:val="3"/>
  </w:num>
  <w:num w:numId="11">
    <w:abstractNumId w:val="13"/>
  </w:num>
  <w:num w:numId="12">
    <w:abstractNumId w:val="18"/>
  </w:num>
  <w:num w:numId="13">
    <w:abstractNumId w:val="19"/>
  </w:num>
  <w:num w:numId="14">
    <w:abstractNumId w:val="20"/>
  </w:num>
  <w:num w:numId="15">
    <w:abstractNumId w:val="21"/>
  </w:num>
  <w:num w:numId="16">
    <w:abstractNumId w:val="17"/>
  </w:num>
  <w:num w:numId="17">
    <w:abstractNumId w:val="14"/>
  </w:num>
  <w:num w:numId="18">
    <w:abstractNumId w:val="15"/>
  </w:num>
  <w:num w:numId="19">
    <w:abstractNumId w:val="16"/>
  </w:num>
  <w:num w:numId="20">
    <w:abstractNumId w:val="5"/>
  </w:num>
  <w:num w:numId="21">
    <w:abstractNumId w:val="9"/>
  </w:num>
  <w:num w:numId="22">
    <w:abstractNumId w:val="10"/>
  </w:num>
  <w:num w:numId="23">
    <w:abstractNumId w:val="11"/>
  </w:num>
  <w:num w:numId="24">
    <w:abstractNumId w:val="12"/>
  </w:num>
  <w:num w:numId="25">
    <w:abstractNumId w:val="26"/>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69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05F19"/>
    <w:rsid w:val="00012025"/>
    <w:rsid w:val="00012673"/>
    <w:rsid w:val="00022A74"/>
    <w:rsid w:val="000342D2"/>
    <w:rsid w:val="0004246F"/>
    <w:rsid w:val="00044609"/>
    <w:rsid w:val="00047D03"/>
    <w:rsid w:val="0005620A"/>
    <w:rsid w:val="00057DA9"/>
    <w:rsid w:val="0006757B"/>
    <w:rsid w:val="00077FAA"/>
    <w:rsid w:val="00080957"/>
    <w:rsid w:val="000846DF"/>
    <w:rsid w:val="00092E85"/>
    <w:rsid w:val="00095FC5"/>
    <w:rsid w:val="00096D23"/>
    <w:rsid w:val="00097807"/>
    <w:rsid w:val="000A48BC"/>
    <w:rsid w:val="000B306B"/>
    <w:rsid w:val="000B4905"/>
    <w:rsid w:val="000C50A5"/>
    <w:rsid w:val="000D12B0"/>
    <w:rsid w:val="000E2E8D"/>
    <w:rsid w:val="000E67FD"/>
    <w:rsid w:val="000F6EC8"/>
    <w:rsid w:val="00106150"/>
    <w:rsid w:val="001063BD"/>
    <w:rsid w:val="001200C5"/>
    <w:rsid w:val="00120990"/>
    <w:rsid w:val="001264F8"/>
    <w:rsid w:val="0012768C"/>
    <w:rsid w:val="00127BD8"/>
    <w:rsid w:val="0013290A"/>
    <w:rsid w:val="00134B91"/>
    <w:rsid w:val="00140982"/>
    <w:rsid w:val="00143796"/>
    <w:rsid w:val="001571F8"/>
    <w:rsid w:val="00161ADC"/>
    <w:rsid w:val="0016320D"/>
    <w:rsid w:val="00184838"/>
    <w:rsid w:val="0018646C"/>
    <w:rsid w:val="00191011"/>
    <w:rsid w:val="0019566E"/>
    <w:rsid w:val="001A05C3"/>
    <w:rsid w:val="001A0877"/>
    <w:rsid w:val="001A0ED1"/>
    <w:rsid w:val="001A0F0D"/>
    <w:rsid w:val="001A32E7"/>
    <w:rsid w:val="001A5B48"/>
    <w:rsid w:val="001B28C2"/>
    <w:rsid w:val="001B3DA5"/>
    <w:rsid w:val="001B5C14"/>
    <w:rsid w:val="001C12B7"/>
    <w:rsid w:val="001C4889"/>
    <w:rsid w:val="001E3087"/>
    <w:rsid w:val="001E62E5"/>
    <w:rsid w:val="001E6790"/>
    <w:rsid w:val="001E693D"/>
    <w:rsid w:val="001E6DEE"/>
    <w:rsid w:val="002055FD"/>
    <w:rsid w:val="002116F3"/>
    <w:rsid w:val="00215152"/>
    <w:rsid w:val="00216F69"/>
    <w:rsid w:val="00231A3F"/>
    <w:rsid w:val="00241AE9"/>
    <w:rsid w:val="00241F16"/>
    <w:rsid w:val="00243679"/>
    <w:rsid w:val="00244E59"/>
    <w:rsid w:val="00252F55"/>
    <w:rsid w:val="00254462"/>
    <w:rsid w:val="00270735"/>
    <w:rsid w:val="00270C62"/>
    <w:rsid w:val="002710C0"/>
    <w:rsid w:val="00272CDC"/>
    <w:rsid w:val="00274F22"/>
    <w:rsid w:val="00275030"/>
    <w:rsid w:val="002B7B21"/>
    <w:rsid w:val="002D3E58"/>
    <w:rsid w:val="002D4C99"/>
    <w:rsid w:val="002E0081"/>
    <w:rsid w:val="002E2D86"/>
    <w:rsid w:val="002E366C"/>
    <w:rsid w:val="002E658E"/>
    <w:rsid w:val="00300BC7"/>
    <w:rsid w:val="003044E8"/>
    <w:rsid w:val="003059AC"/>
    <w:rsid w:val="00306FAE"/>
    <w:rsid w:val="003076FA"/>
    <w:rsid w:val="00311B6E"/>
    <w:rsid w:val="0031508E"/>
    <w:rsid w:val="003162C4"/>
    <w:rsid w:val="00330F37"/>
    <w:rsid w:val="00332136"/>
    <w:rsid w:val="003445C6"/>
    <w:rsid w:val="00347184"/>
    <w:rsid w:val="00353CA8"/>
    <w:rsid w:val="00353EB0"/>
    <w:rsid w:val="003544EC"/>
    <w:rsid w:val="00360028"/>
    <w:rsid w:val="00364D0D"/>
    <w:rsid w:val="0036788F"/>
    <w:rsid w:val="003730BC"/>
    <w:rsid w:val="0038113A"/>
    <w:rsid w:val="00387E27"/>
    <w:rsid w:val="003917C6"/>
    <w:rsid w:val="00396A06"/>
    <w:rsid w:val="003A36BC"/>
    <w:rsid w:val="003B25FD"/>
    <w:rsid w:val="003D299D"/>
    <w:rsid w:val="003D428C"/>
    <w:rsid w:val="003D467E"/>
    <w:rsid w:val="003D498A"/>
    <w:rsid w:val="003E4854"/>
    <w:rsid w:val="003E7111"/>
    <w:rsid w:val="003F1EA4"/>
    <w:rsid w:val="00401D75"/>
    <w:rsid w:val="0040745A"/>
    <w:rsid w:val="00415B98"/>
    <w:rsid w:val="00423987"/>
    <w:rsid w:val="004247BD"/>
    <w:rsid w:val="00424DA4"/>
    <w:rsid w:val="004256E3"/>
    <w:rsid w:val="0042601B"/>
    <w:rsid w:val="00427B62"/>
    <w:rsid w:val="00431837"/>
    <w:rsid w:val="00432F39"/>
    <w:rsid w:val="00433078"/>
    <w:rsid w:val="0043585D"/>
    <w:rsid w:val="00442989"/>
    <w:rsid w:val="00446154"/>
    <w:rsid w:val="00446C31"/>
    <w:rsid w:val="00446C54"/>
    <w:rsid w:val="004562BB"/>
    <w:rsid w:val="00463FA9"/>
    <w:rsid w:val="0046608E"/>
    <w:rsid w:val="004669C8"/>
    <w:rsid w:val="004670FF"/>
    <w:rsid w:val="0047498C"/>
    <w:rsid w:val="00475CEC"/>
    <w:rsid w:val="0048013E"/>
    <w:rsid w:val="00480BD1"/>
    <w:rsid w:val="00486DCA"/>
    <w:rsid w:val="0049058C"/>
    <w:rsid w:val="00491D47"/>
    <w:rsid w:val="004929DB"/>
    <w:rsid w:val="00494697"/>
    <w:rsid w:val="004954B7"/>
    <w:rsid w:val="00497366"/>
    <w:rsid w:val="004A11CF"/>
    <w:rsid w:val="004A41F4"/>
    <w:rsid w:val="004D4358"/>
    <w:rsid w:val="004D6FBA"/>
    <w:rsid w:val="004E637F"/>
    <w:rsid w:val="004E7B35"/>
    <w:rsid w:val="004F585A"/>
    <w:rsid w:val="005009B1"/>
    <w:rsid w:val="00506CAE"/>
    <w:rsid w:val="005072D6"/>
    <w:rsid w:val="00507770"/>
    <w:rsid w:val="0051071A"/>
    <w:rsid w:val="00527940"/>
    <w:rsid w:val="00531DE0"/>
    <w:rsid w:val="00540C24"/>
    <w:rsid w:val="00550A33"/>
    <w:rsid w:val="00555090"/>
    <w:rsid w:val="0055642E"/>
    <w:rsid w:val="00556CEC"/>
    <w:rsid w:val="005652FB"/>
    <w:rsid w:val="005717D5"/>
    <w:rsid w:val="00572B8D"/>
    <w:rsid w:val="00575C30"/>
    <w:rsid w:val="00580D28"/>
    <w:rsid w:val="00580E9C"/>
    <w:rsid w:val="00584D69"/>
    <w:rsid w:val="00586D3B"/>
    <w:rsid w:val="00594983"/>
    <w:rsid w:val="005A2788"/>
    <w:rsid w:val="005A528C"/>
    <w:rsid w:val="005B2FA4"/>
    <w:rsid w:val="005B3668"/>
    <w:rsid w:val="005C2194"/>
    <w:rsid w:val="005C2775"/>
    <w:rsid w:val="005C3E89"/>
    <w:rsid w:val="005D00A8"/>
    <w:rsid w:val="005E0EF9"/>
    <w:rsid w:val="005E1113"/>
    <w:rsid w:val="005E21B2"/>
    <w:rsid w:val="005E35E3"/>
    <w:rsid w:val="005E5793"/>
    <w:rsid w:val="00601B8B"/>
    <w:rsid w:val="006032BF"/>
    <w:rsid w:val="00610724"/>
    <w:rsid w:val="00616EC9"/>
    <w:rsid w:val="006201CB"/>
    <w:rsid w:val="006263BB"/>
    <w:rsid w:val="0063241C"/>
    <w:rsid w:val="006358BB"/>
    <w:rsid w:val="00644B24"/>
    <w:rsid w:val="006469DC"/>
    <w:rsid w:val="00646B69"/>
    <w:rsid w:val="00647406"/>
    <w:rsid w:val="00654111"/>
    <w:rsid w:val="00655D45"/>
    <w:rsid w:val="00662144"/>
    <w:rsid w:val="00675299"/>
    <w:rsid w:val="00675620"/>
    <w:rsid w:val="00677ED0"/>
    <w:rsid w:val="006B52AE"/>
    <w:rsid w:val="006B71A9"/>
    <w:rsid w:val="006D0B7D"/>
    <w:rsid w:val="006D4C85"/>
    <w:rsid w:val="006D5326"/>
    <w:rsid w:val="006F1011"/>
    <w:rsid w:val="006F2B8E"/>
    <w:rsid w:val="006F67D4"/>
    <w:rsid w:val="00712354"/>
    <w:rsid w:val="007146A0"/>
    <w:rsid w:val="00717FBF"/>
    <w:rsid w:val="00722237"/>
    <w:rsid w:val="00756169"/>
    <w:rsid w:val="007602AB"/>
    <w:rsid w:val="00760357"/>
    <w:rsid w:val="00760AE7"/>
    <w:rsid w:val="00761BCC"/>
    <w:rsid w:val="007663D6"/>
    <w:rsid w:val="007702DE"/>
    <w:rsid w:val="00771363"/>
    <w:rsid w:val="007717B7"/>
    <w:rsid w:val="007757DB"/>
    <w:rsid w:val="0077790B"/>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1100D"/>
    <w:rsid w:val="00815734"/>
    <w:rsid w:val="0082678D"/>
    <w:rsid w:val="00831002"/>
    <w:rsid w:val="008428D6"/>
    <w:rsid w:val="00845AFE"/>
    <w:rsid w:val="00850B21"/>
    <w:rsid w:val="00852BCE"/>
    <w:rsid w:val="00863928"/>
    <w:rsid w:val="008670AF"/>
    <w:rsid w:val="00877DF6"/>
    <w:rsid w:val="00880A84"/>
    <w:rsid w:val="00880BAF"/>
    <w:rsid w:val="00881289"/>
    <w:rsid w:val="00884619"/>
    <w:rsid w:val="008949CD"/>
    <w:rsid w:val="008A2D50"/>
    <w:rsid w:val="008A77C3"/>
    <w:rsid w:val="008B27F0"/>
    <w:rsid w:val="008B681E"/>
    <w:rsid w:val="008B7331"/>
    <w:rsid w:val="008C161B"/>
    <w:rsid w:val="008C4017"/>
    <w:rsid w:val="008D00BD"/>
    <w:rsid w:val="008E2B4E"/>
    <w:rsid w:val="008E4182"/>
    <w:rsid w:val="008E5204"/>
    <w:rsid w:val="008E7363"/>
    <w:rsid w:val="008E78B9"/>
    <w:rsid w:val="00906DC9"/>
    <w:rsid w:val="00906E15"/>
    <w:rsid w:val="00910B43"/>
    <w:rsid w:val="009161D0"/>
    <w:rsid w:val="009173D8"/>
    <w:rsid w:val="00922C3A"/>
    <w:rsid w:val="00925174"/>
    <w:rsid w:val="00925CD2"/>
    <w:rsid w:val="00932A48"/>
    <w:rsid w:val="00934843"/>
    <w:rsid w:val="0094107E"/>
    <w:rsid w:val="00944A8A"/>
    <w:rsid w:val="00946BCB"/>
    <w:rsid w:val="009521E4"/>
    <w:rsid w:val="00954984"/>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A02471"/>
    <w:rsid w:val="00A027EE"/>
    <w:rsid w:val="00A04980"/>
    <w:rsid w:val="00A07479"/>
    <w:rsid w:val="00A114A9"/>
    <w:rsid w:val="00A23DCA"/>
    <w:rsid w:val="00A32CAC"/>
    <w:rsid w:val="00A36FC6"/>
    <w:rsid w:val="00A37CB5"/>
    <w:rsid w:val="00A459CD"/>
    <w:rsid w:val="00A47672"/>
    <w:rsid w:val="00A608EA"/>
    <w:rsid w:val="00A62564"/>
    <w:rsid w:val="00A66B91"/>
    <w:rsid w:val="00A75A8A"/>
    <w:rsid w:val="00A83D61"/>
    <w:rsid w:val="00A9083C"/>
    <w:rsid w:val="00A93C7B"/>
    <w:rsid w:val="00A961EF"/>
    <w:rsid w:val="00AA3B0C"/>
    <w:rsid w:val="00AA5B41"/>
    <w:rsid w:val="00AA759B"/>
    <w:rsid w:val="00AB1DB3"/>
    <w:rsid w:val="00AB4E41"/>
    <w:rsid w:val="00AC2EB5"/>
    <w:rsid w:val="00AC6809"/>
    <w:rsid w:val="00AD06F4"/>
    <w:rsid w:val="00AD26B8"/>
    <w:rsid w:val="00AD3FE6"/>
    <w:rsid w:val="00AD6B7B"/>
    <w:rsid w:val="00AE05A8"/>
    <w:rsid w:val="00AE0B07"/>
    <w:rsid w:val="00AE191F"/>
    <w:rsid w:val="00AF1556"/>
    <w:rsid w:val="00AF351B"/>
    <w:rsid w:val="00AF3EB8"/>
    <w:rsid w:val="00B05235"/>
    <w:rsid w:val="00B06B71"/>
    <w:rsid w:val="00B172C7"/>
    <w:rsid w:val="00B20DD0"/>
    <w:rsid w:val="00B24547"/>
    <w:rsid w:val="00B24F84"/>
    <w:rsid w:val="00B26672"/>
    <w:rsid w:val="00B27638"/>
    <w:rsid w:val="00B31C63"/>
    <w:rsid w:val="00B331AE"/>
    <w:rsid w:val="00B34764"/>
    <w:rsid w:val="00B371EB"/>
    <w:rsid w:val="00B4301A"/>
    <w:rsid w:val="00B51846"/>
    <w:rsid w:val="00B524BA"/>
    <w:rsid w:val="00B672AE"/>
    <w:rsid w:val="00B75F55"/>
    <w:rsid w:val="00B806E3"/>
    <w:rsid w:val="00B87F4B"/>
    <w:rsid w:val="00B90B64"/>
    <w:rsid w:val="00B90C80"/>
    <w:rsid w:val="00B96E6E"/>
    <w:rsid w:val="00BA3D62"/>
    <w:rsid w:val="00BA6DAF"/>
    <w:rsid w:val="00BB0D01"/>
    <w:rsid w:val="00BB23CF"/>
    <w:rsid w:val="00BC587B"/>
    <w:rsid w:val="00BD12E8"/>
    <w:rsid w:val="00BF5A7B"/>
    <w:rsid w:val="00C001EC"/>
    <w:rsid w:val="00C008E7"/>
    <w:rsid w:val="00C0490E"/>
    <w:rsid w:val="00C1092D"/>
    <w:rsid w:val="00C14925"/>
    <w:rsid w:val="00C21C4E"/>
    <w:rsid w:val="00C30B14"/>
    <w:rsid w:val="00C31FB1"/>
    <w:rsid w:val="00C32D4C"/>
    <w:rsid w:val="00C3719B"/>
    <w:rsid w:val="00C633D9"/>
    <w:rsid w:val="00C64C3A"/>
    <w:rsid w:val="00C72C0A"/>
    <w:rsid w:val="00C7311B"/>
    <w:rsid w:val="00C73BC7"/>
    <w:rsid w:val="00C7482D"/>
    <w:rsid w:val="00C75EA5"/>
    <w:rsid w:val="00C80770"/>
    <w:rsid w:val="00C975BF"/>
    <w:rsid w:val="00CA5405"/>
    <w:rsid w:val="00CA6FE8"/>
    <w:rsid w:val="00CB2C57"/>
    <w:rsid w:val="00CC2FB0"/>
    <w:rsid w:val="00CD050C"/>
    <w:rsid w:val="00CD09A0"/>
    <w:rsid w:val="00CD287D"/>
    <w:rsid w:val="00CE03F0"/>
    <w:rsid w:val="00CF005C"/>
    <w:rsid w:val="00CF09A0"/>
    <w:rsid w:val="00CF3AE4"/>
    <w:rsid w:val="00D07344"/>
    <w:rsid w:val="00D079BA"/>
    <w:rsid w:val="00D22BAE"/>
    <w:rsid w:val="00D24279"/>
    <w:rsid w:val="00D260C1"/>
    <w:rsid w:val="00D273B5"/>
    <w:rsid w:val="00D277B2"/>
    <w:rsid w:val="00D27C70"/>
    <w:rsid w:val="00D306F5"/>
    <w:rsid w:val="00D426BD"/>
    <w:rsid w:val="00D44789"/>
    <w:rsid w:val="00D456F1"/>
    <w:rsid w:val="00D5283B"/>
    <w:rsid w:val="00D535AA"/>
    <w:rsid w:val="00D54C88"/>
    <w:rsid w:val="00D5625E"/>
    <w:rsid w:val="00D6129F"/>
    <w:rsid w:val="00D6564A"/>
    <w:rsid w:val="00D660DF"/>
    <w:rsid w:val="00D6763F"/>
    <w:rsid w:val="00D718E0"/>
    <w:rsid w:val="00D72766"/>
    <w:rsid w:val="00D762F4"/>
    <w:rsid w:val="00D7646B"/>
    <w:rsid w:val="00D85D5B"/>
    <w:rsid w:val="00D87D38"/>
    <w:rsid w:val="00D92194"/>
    <w:rsid w:val="00D92828"/>
    <w:rsid w:val="00D9368C"/>
    <w:rsid w:val="00DA4377"/>
    <w:rsid w:val="00DA71AC"/>
    <w:rsid w:val="00DB1504"/>
    <w:rsid w:val="00DB2D5B"/>
    <w:rsid w:val="00DB42E2"/>
    <w:rsid w:val="00DB4DAE"/>
    <w:rsid w:val="00DB7221"/>
    <w:rsid w:val="00DE09FB"/>
    <w:rsid w:val="00DE3596"/>
    <w:rsid w:val="00DE54AA"/>
    <w:rsid w:val="00DF1E82"/>
    <w:rsid w:val="00DF3F51"/>
    <w:rsid w:val="00DF4C28"/>
    <w:rsid w:val="00DF5B63"/>
    <w:rsid w:val="00DF5B9E"/>
    <w:rsid w:val="00DF73A3"/>
    <w:rsid w:val="00E073F9"/>
    <w:rsid w:val="00E146CF"/>
    <w:rsid w:val="00E23089"/>
    <w:rsid w:val="00E24344"/>
    <w:rsid w:val="00E245D7"/>
    <w:rsid w:val="00E25BFC"/>
    <w:rsid w:val="00E27C93"/>
    <w:rsid w:val="00E33D5A"/>
    <w:rsid w:val="00E40B9B"/>
    <w:rsid w:val="00E43639"/>
    <w:rsid w:val="00E43FB5"/>
    <w:rsid w:val="00E442D0"/>
    <w:rsid w:val="00E44628"/>
    <w:rsid w:val="00E60EBF"/>
    <w:rsid w:val="00E61ED1"/>
    <w:rsid w:val="00E63B84"/>
    <w:rsid w:val="00E647C5"/>
    <w:rsid w:val="00E65222"/>
    <w:rsid w:val="00E7265C"/>
    <w:rsid w:val="00E74BB0"/>
    <w:rsid w:val="00E77D1A"/>
    <w:rsid w:val="00E812F3"/>
    <w:rsid w:val="00E90A91"/>
    <w:rsid w:val="00E929B3"/>
    <w:rsid w:val="00E92D74"/>
    <w:rsid w:val="00E936C6"/>
    <w:rsid w:val="00E939D5"/>
    <w:rsid w:val="00E94A9A"/>
    <w:rsid w:val="00E95A3C"/>
    <w:rsid w:val="00E95E52"/>
    <w:rsid w:val="00E96453"/>
    <w:rsid w:val="00EA6FFC"/>
    <w:rsid w:val="00EB37B2"/>
    <w:rsid w:val="00EB4139"/>
    <w:rsid w:val="00EB75B3"/>
    <w:rsid w:val="00EC791B"/>
    <w:rsid w:val="00ED0E50"/>
    <w:rsid w:val="00EE1072"/>
    <w:rsid w:val="00F0192F"/>
    <w:rsid w:val="00F02831"/>
    <w:rsid w:val="00F148C6"/>
    <w:rsid w:val="00F23204"/>
    <w:rsid w:val="00F23B7C"/>
    <w:rsid w:val="00F25B4A"/>
    <w:rsid w:val="00F327DE"/>
    <w:rsid w:val="00F37884"/>
    <w:rsid w:val="00F5761D"/>
    <w:rsid w:val="00F6527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3778</TotalTime>
  <Pages>15</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64</cp:revision>
  <dcterms:created xsi:type="dcterms:W3CDTF">2015-06-17T12:51:00Z</dcterms:created>
  <dcterms:modified xsi:type="dcterms:W3CDTF">2021-12-12T02:55:00Z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