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宁市富诚家私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9日 上午至2021年11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803D61"/>
    <w:rsid w:val="289F1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04T02:27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60AE9C82D74D3E81D78D04BDD09811</vt:lpwstr>
  </property>
</Properties>
</file>