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06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5411"/>
        <w:gridCol w:w="11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5411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109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42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林克斯智能系统(成都)有限公司成立于2019年01月28日，注册地位于中国(四川)自由贸易试验区成都高新区天府五街200号蓉创广场1号楼A区6、7层，公司主要经营范围是开关柜防凝露系统研发、销售</w:t>
            </w:r>
            <w:r>
              <w:rPr>
                <w:rFonts w:hint="eastAsia" w:ascii="宋体" w:hAnsi="宋体"/>
                <w:szCs w:val="21"/>
                <w:lang w:eastAsia="zh-CN"/>
              </w:rPr>
              <w:t>，现有员工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20人，目前经营情况良好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eastAsia="zh-CN"/>
              </w:rPr>
              <w:t>五</w:t>
            </w:r>
            <w:r>
              <w:rPr>
                <w:rFonts w:hint="eastAsia" w:ascii="宋体" w:hAnsi="宋体"/>
                <w:szCs w:val="21"/>
              </w:rPr>
              <w:t>个部门：行政部、</w:t>
            </w:r>
            <w:r>
              <w:rPr>
                <w:rFonts w:hint="eastAsia" w:ascii="宋体" w:hAnsi="宋体"/>
                <w:szCs w:val="21"/>
                <w:lang w:eastAsia="zh-CN"/>
              </w:rPr>
              <w:t>研发部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销售技术服务部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采购</w:t>
            </w:r>
            <w:r>
              <w:rPr>
                <w:rFonts w:hint="eastAsia" w:ascii="宋体" w:hAnsi="宋体"/>
                <w:szCs w:val="21"/>
              </w:rPr>
              <w:t>部、</w:t>
            </w:r>
            <w:r>
              <w:rPr>
                <w:rFonts w:hint="eastAsia" w:ascii="宋体" w:hAnsi="宋体"/>
                <w:szCs w:val="21"/>
                <w:lang w:eastAsia="zh-CN"/>
              </w:rPr>
              <w:t>财务</w:t>
            </w:r>
            <w:r>
              <w:rPr>
                <w:rFonts w:hint="eastAsia" w:ascii="宋体" w:hAnsi="宋体"/>
                <w:szCs w:val="21"/>
              </w:rPr>
              <w:t>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ind w:left="630" w:hanging="630" w:hanging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bookmarkStart w:id="0" w:name="生产地址"/>
            <w:r>
              <w:t>成都市高新区新国际会展中心世纪城路920号成达佳园2-2-26-3</w:t>
            </w:r>
            <w:bookmarkEnd w:id="0"/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</w:p>
          <w:p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hint="eastAsia"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开关柜防凝露系统研发、销售。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hint="eastAsia" w:ascii="宋体" w:hAnsi="宋体"/>
                <w:szCs w:val="21"/>
              </w:rPr>
              <w:t>开关柜防凝露系统研发、销售及其所涉及的相关环境管理活动。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OHSM</w:t>
            </w:r>
            <w:r>
              <w:rPr>
                <w:rFonts w:ascii="宋体" w:hAnsi="宋体"/>
                <w:b/>
                <w:szCs w:val="21"/>
              </w:rPr>
              <w:t>S:</w:t>
            </w:r>
            <w:r>
              <w:rPr>
                <w:rFonts w:hint="eastAsia" w:ascii="宋体" w:hAnsi="宋体"/>
                <w:szCs w:val="21"/>
              </w:rPr>
              <w:t>开关柜防凝露系统研发、销售及其所涉及的相关职业健康安全管理活动。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询问，主</w:t>
            </w:r>
            <w:r>
              <w:rPr>
                <w:rFonts w:hint="eastAsia" w:ascii="宋体" w:hAnsi="宋体"/>
                <w:szCs w:val="21"/>
                <w:highlight w:val="none"/>
              </w:rPr>
              <w:t>要设备为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电脑和办公设备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关键过程：研发、销售为关键过程。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查体系运行时间：2019年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组织实际与管理体系文件化信息描述基本一致。有管理层、行政部、</w:t>
            </w:r>
            <w:r>
              <w:rPr>
                <w:rFonts w:hint="eastAsia" w:ascii="宋体" w:hAnsi="宋体"/>
                <w:szCs w:val="21"/>
                <w:lang w:eastAsia="zh-CN"/>
              </w:rPr>
              <w:t>研发部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销售技术服务部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采购</w:t>
            </w:r>
            <w:r>
              <w:rPr>
                <w:rFonts w:hint="eastAsia" w:ascii="宋体" w:hAnsi="宋体"/>
                <w:szCs w:val="21"/>
              </w:rPr>
              <w:t>部、</w:t>
            </w:r>
            <w:r>
              <w:rPr>
                <w:rFonts w:hint="eastAsia" w:ascii="宋体" w:hAnsi="宋体"/>
                <w:szCs w:val="21"/>
                <w:lang w:eastAsia="zh-CN"/>
              </w:rPr>
              <w:t>财务</w:t>
            </w:r>
            <w:r>
              <w:rPr>
                <w:rFonts w:hint="eastAsia" w:ascii="宋体" w:hAnsi="宋体"/>
                <w:szCs w:val="21"/>
              </w:rPr>
              <w:t>部。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40" w:lineRule="exact"/>
              <w:ind w:firstLine="525" w:firstLineChars="25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440" w:lineRule="exact"/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，程序文件2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安评报告及安评验收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执行的排污标准（EMS）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执行的安全法规（OHSMS）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合规性评价报告 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环境相关监测报告（EMS）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职业健康相关监测报告（OHSMS）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产品质量监督抽查情况（QMS）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中华人民共和国合同法、中华人民共和国劳动法、中华人民共和国安全消防法、中华人民共和国劳动合同法、</w:t>
            </w:r>
            <w:r>
              <w:rPr>
                <w:rFonts w:ascii="宋体" w:hAnsi="宋体"/>
                <w:szCs w:val="21"/>
              </w:rPr>
              <w:t>中华人民共和国产品质量法</w:t>
            </w:r>
            <w:r>
              <w:rPr>
                <w:rFonts w:hint="eastAsia" w:ascii="宋体" w:hAnsi="宋体"/>
                <w:szCs w:val="21"/>
              </w:rPr>
              <w:t>、中华人民共和国安全生产法等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color w:val="333333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开关柜防凝露系统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、合同协议</w:t>
            </w:r>
            <w:r>
              <w:rPr>
                <w:rFonts w:hint="eastAsia"/>
                <w:szCs w:val="21"/>
                <w:highlight w:val="none"/>
              </w:rPr>
              <w:t>等。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污水排入城镇下水道水质标准（</w:t>
            </w:r>
            <w:r>
              <w:rPr>
                <w:rFonts w:ascii="宋体" w:hAnsi="宋体"/>
                <w:szCs w:val="21"/>
              </w:rPr>
              <w:t>GB/T 31962-2015</w:t>
            </w:r>
            <w:r>
              <w:rPr>
                <w:rFonts w:hint="eastAsia" w:ascii="宋体" w:hAnsi="宋体"/>
                <w:szCs w:val="21"/>
              </w:rPr>
              <w:t>）、</w:t>
            </w:r>
            <w:r>
              <w:rPr>
                <w:rFonts w:hint="eastAsia"/>
                <w:color w:val="000000"/>
                <w:sz w:val="20"/>
              </w:rPr>
              <w:t>工业企业厂界环境噪声排放标准（GB12348-2088）。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中华人民共和国安全消防法、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中华人民共和国劳动合同法、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中华人民共和国安全生产法等</w:t>
            </w:r>
          </w:p>
          <w:p>
            <w:pPr>
              <w:spacing w:line="400" w:lineRule="exact"/>
              <w:rPr>
                <w:rFonts w:hint="eastAsia"/>
                <w:szCs w:val="21"/>
                <w:highlight w:val="green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Cs w:val="21"/>
                <w:highlight w:val="none"/>
              </w:rPr>
              <w:t>019年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szCs w:val="21"/>
                <w:highlight w:val="none"/>
              </w:rPr>
              <w:t>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Cs w:val="21"/>
                <w:highlight w:val="none"/>
              </w:rPr>
              <w:t>日进行了合规性评价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无质量监督抽查。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不可接受风险（OHSMS）</w:t>
            </w:r>
          </w:p>
        </w:tc>
        <w:tc>
          <w:tcPr>
            <w:tcW w:w="5411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研发流程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：</w:t>
            </w:r>
            <w:r>
              <w:rPr>
                <w:rFonts w:hint="eastAsia" w:ascii="宋体" w:hAnsi="宋体"/>
                <w:highlight w:val="none"/>
                <w:lang w:eastAsia="zh-CN"/>
              </w:rPr>
              <w:t>项目计划</w:t>
            </w:r>
            <w:r>
              <w:rPr>
                <w:rFonts w:hint="eastAsia" w:ascii="宋体" w:hAnsi="宋体"/>
                <w:highlight w:val="none"/>
              </w:rPr>
              <w:t>——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总体设计</w:t>
            </w:r>
            <w:r>
              <w:rPr>
                <w:rFonts w:hint="eastAsia" w:ascii="宋体" w:hAnsi="宋体"/>
                <w:szCs w:val="21"/>
                <w:highlight w:val="none"/>
              </w:rPr>
              <w:t>——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详细设计</w:t>
            </w:r>
            <w:r>
              <w:rPr>
                <w:rFonts w:hint="eastAsia" w:ascii="宋体" w:hAnsi="宋体"/>
                <w:szCs w:val="21"/>
                <w:highlight w:val="none"/>
              </w:rPr>
              <w:t>——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综合测试</w:t>
            </w:r>
            <w:r>
              <w:rPr>
                <w:rFonts w:hint="eastAsia" w:ascii="宋体" w:hAnsi="宋体"/>
                <w:szCs w:val="21"/>
                <w:highlight w:val="none"/>
              </w:rPr>
              <w:t>——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软件维护</w:t>
            </w:r>
            <w:r>
              <w:rPr>
                <w:rFonts w:hint="eastAsia" w:ascii="宋体" w:hAnsi="宋体"/>
                <w:szCs w:val="21"/>
                <w:highlight w:val="none"/>
              </w:rPr>
              <w:t>——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销售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  产品研发、销售为关键过程。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Cs w:val="21"/>
                <w:highlight w:val="green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潜在火灾、</w:t>
            </w:r>
            <w:r>
              <w:rPr>
                <w:rFonts w:hint="eastAsia" w:ascii="宋体" w:hAnsi="宋体"/>
                <w:szCs w:val="21"/>
                <w:highlight w:val="none"/>
              </w:rPr>
              <w:t>固废排放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Cs w:val="21"/>
                <w:highlight w:val="green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火灾、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eastAsia="zh-CN"/>
              </w:rPr>
              <w:t>触电。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主要原材料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龙苍沟变电站开关柜防凝系统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highlight w:val="none"/>
                <w:lang w:eastAsia="zh-CN"/>
              </w:rPr>
              <w:t>办公辅料、设计软件</w:t>
            </w:r>
            <w:r>
              <w:rPr>
                <w:rFonts w:hint="eastAsia" w:ascii="宋体" w:hAnsi="宋体"/>
                <w:szCs w:val="21"/>
                <w:highlight w:val="none"/>
              </w:rPr>
              <w:t>等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研发、</w:t>
            </w:r>
            <w:r>
              <w:rPr>
                <w:rFonts w:hint="eastAsia" w:ascii="宋体" w:hAnsi="宋体"/>
                <w:szCs w:val="21"/>
                <w:lang w:eastAsia="zh-CN"/>
              </w:rPr>
              <w:t>销售技术服务</w:t>
            </w:r>
            <w:bookmarkStart w:id="1" w:name="_GoBack"/>
            <w:bookmarkEnd w:id="1"/>
            <w:r>
              <w:rPr>
                <w:rFonts w:hint="eastAsia" w:ascii="宋体" w:hAnsi="宋体"/>
                <w:szCs w:val="21"/>
              </w:rPr>
              <w:t>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环保设施（EMS）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安全设施（OHSMS）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主要检测设备及设备的检定/校准（QMS）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环保监测设备（EMS）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安全监测设备（OHSMS）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电脑、办公设备、测试软件</w:t>
            </w:r>
            <w:r>
              <w:rPr>
                <w:rFonts w:hint="eastAsia" w:ascii="宋体" w:hAnsi="宋体"/>
                <w:szCs w:val="21"/>
                <w:highlight w:val="none"/>
              </w:rPr>
              <w:t>等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消防栓、灭火器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配电箱、空开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jc w:val="both"/>
              <w:rPr>
                <w:szCs w:val="21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测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试软件（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Visio 、Pycharm、HBuilder、Altium Designer 19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szCs w:val="21"/>
                <w:highlight w:val="none"/>
                <w:shd w:val="clear" w:color="auto" w:fill="FFFFFF"/>
              </w:rPr>
              <w:t>等</w:t>
            </w:r>
            <w:r>
              <w:rPr>
                <w:rFonts w:hint="eastAsia" w:ascii="宋体" w:hAnsi="宋体" w:cs="宋体"/>
                <w:szCs w:val="21"/>
                <w:highlight w:val="none"/>
                <w:shd w:val="clear" w:color="auto" w:fill="FFFFFF"/>
                <w:lang w:eastAsia="zh-CN"/>
              </w:rPr>
              <w:t>、</w:t>
            </w:r>
            <w:r>
              <w:rPr>
                <w:rFonts w:hint="eastAsia"/>
                <w:highlight w:val="none"/>
                <w:lang w:eastAsia="zh-CN"/>
              </w:rPr>
              <w:t>测试软件采取企业</w:t>
            </w:r>
            <w:r>
              <w:rPr>
                <w:rFonts w:hint="eastAsia" w:ascii="宋体" w:hAnsi="宋体" w:cs="宋体"/>
                <w:szCs w:val="21"/>
                <w:highlight w:val="none"/>
                <w:shd w:val="clear" w:color="auto" w:fill="FFFFFF"/>
                <w:lang w:eastAsia="zh-CN"/>
              </w:rPr>
              <w:t>自校，每月一次，查</w:t>
            </w:r>
            <w:r>
              <w:rPr>
                <w:rFonts w:hint="eastAsia" w:ascii="宋体" w:hAnsi="宋体" w:cs="宋体"/>
                <w:szCs w:val="21"/>
                <w:highlight w:val="none"/>
                <w:shd w:val="clear" w:color="auto" w:fill="FFFFFF"/>
                <w:lang w:val="en-US" w:eastAsia="zh-CN"/>
              </w:rPr>
              <w:t>10月自校记录，符合要求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  <w:p>
            <w:pPr>
              <w:spacing w:line="4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color w:val="92D050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住宅小区</w:t>
            </w:r>
            <w:r>
              <w:rPr>
                <w:rFonts w:hint="eastAsia" w:ascii="宋体" w:hAnsi="宋体"/>
                <w:szCs w:val="21"/>
                <w:highlight w:val="none"/>
              </w:rPr>
              <w:t>内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质量方针：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“精益求精 质量为本”。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环境方针：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坚持走可持续发展之路，倡导绿色环保思想，遵守法律法规，从产品研发到服务的全过程中，实行污染预防和持续改进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职业健康安全管理方针：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保障健康、安全研发、以人为本、永续发展、遵守法规、持续改进</w:t>
            </w:r>
            <w:r>
              <w:rPr>
                <w:rFonts w:hint="eastAsia" w:ascii="宋体" w:hAnsi="宋体"/>
                <w:szCs w:val="21"/>
                <w:lang w:eastAsia="zh-CN"/>
              </w:rPr>
              <w:t>”。</w:t>
            </w:r>
          </w:p>
          <w:p>
            <w:pPr>
              <w:spacing w:line="360" w:lineRule="auto"/>
              <w:ind w:left="210" w:leftChars="1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1、</w:t>
            </w:r>
            <w:r>
              <w:rPr>
                <w:rFonts w:hint="eastAsia" w:ascii="宋体" w:hAnsi="宋体" w:cs="宋体"/>
                <w:lang w:eastAsia="zh-CN"/>
              </w:rPr>
              <w:t>质量、</w:t>
            </w:r>
            <w:r>
              <w:rPr>
                <w:rFonts w:hint="eastAsia" w:ascii="宋体" w:hAnsi="宋体" w:cs="宋体"/>
              </w:rPr>
              <w:t>环境</w:t>
            </w:r>
            <w:r>
              <w:rPr>
                <w:rFonts w:hint="eastAsia" w:ascii="宋体" w:hAnsi="宋体" w:cs="宋体"/>
                <w:lang w:eastAsia="zh-CN"/>
              </w:rPr>
              <w:t>安全</w:t>
            </w:r>
            <w:r>
              <w:rPr>
                <w:rFonts w:hint="eastAsia" w:ascii="宋体" w:hAnsi="宋体" w:cs="宋体"/>
              </w:rPr>
              <w:t>目标为：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1) 产品交付合格率100%； 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2) 顾客满意率≥96分； 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3） 合同按时完成率100%；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4) 废弃物分类收集处理率100%；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5) 职业病发生率为0；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6) 重大安全事故和伤亡事故为0；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7) 火灾事故为0。</w:t>
            </w:r>
          </w:p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8） 环境扰民投诉为0。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拟定有管理方案和预案。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firstLine="255"/>
              <w:jc w:val="left"/>
            </w:pPr>
          </w:p>
        </w:tc>
        <w:tc>
          <w:tcPr>
            <w:tcW w:w="425" w:type="dxa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内审时间：2019年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日-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</w:t>
            </w:r>
            <w:r>
              <w:rPr>
                <w:rFonts w:hint="eastAsia"/>
                <w:szCs w:val="21"/>
                <w:lang w:eastAsia="zh-CN"/>
              </w:rPr>
              <w:t>吕灵</w:t>
            </w:r>
            <w:r>
              <w:rPr>
                <w:rFonts w:hint="eastAsia"/>
                <w:szCs w:val="21"/>
              </w:rPr>
              <w:t>（组长）、</w:t>
            </w:r>
            <w:r>
              <w:rPr>
                <w:rFonts w:hint="eastAsia"/>
                <w:szCs w:val="21"/>
                <w:lang w:eastAsia="zh-CN"/>
              </w:rPr>
              <w:t>刘旭东</w:t>
            </w:r>
            <w:r>
              <w:rPr>
                <w:rFonts w:hint="eastAsia"/>
                <w:szCs w:val="21"/>
              </w:rPr>
              <w:t>（组员）。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见有：《内审不符合项报告》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份，涉及</w:t>
            </w:r>
            <w:r>
              <w:rPr>
                <w:rFonts w:hint="eastAsia" w:ascii="宋体" w:hAnsi="宋体"/>
                <w:szCs w:val="21"/>
                <w:lang w:eastAsia="zh-CN"/>
              </w:rPr>
              <w:t>研发</w:t>
            </w:r>
            <w:r>
              <w:rPr>
                <w:rFonts w:hint="eastAsia" w:ascii="宋体" w:hAnsi="宋体"/>
                <w:szCs w:val="21"/>
              </w:rPr>
              <w:t>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E/S8.2</w:t>
            </w:r>
            <w:r>
              <w:rPr>
                <w:rFonts w:hint="eastAsia" w:ascii="宋体" w:hAnsi="宋体"/>
                <w:szCs w:val="21"/>
              </w:rPr>
              <w:t>条款未能提供应急预案记录，针对该不符合项，已及时采取纠正措施后，经内审员验证关闭。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管理评审于2019年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1"/>
              </w:rPr>
              <w:t>日由总经理</w:t>
            </w:r>
            <w:r>
              <w:rPr>
                <w:rFonts w:hint="eastAsia" w:ascii="宋体" w:hAnsi="宋体"/>
                <w:szCs w:val="21"/>
                <w:lang w:eastAsia="zh-CN"/>
              </w:rPr>
              <w:t>由铭甫</w:t>
            </w:r>
            <w:r>
              <w:rPr>
                <w:rFonts w:hint="eastAsia" w:ascii="宋体" w:hAnsi="宋体"/>
                <w:szCs w:val="21"/>
              </w:rPr>
              <w:t>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460" w:lineRule="exact"/>
              <w:ind w:firstLine="42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提出以下改进内容：应通过进一步的培训、宣传工作，普及三标体系知识，提高员工的认识，提升员工的自觉参与程度。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  <w:u w:val="single"/>
              </w:rPr>
            </w:pPr>
          </w:p>
        </w:tc>
        <w:tc>
          <w:tcPr>
            <w:tcW w:w="11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</w:p>
    <w:p>
      <w:r>
        <w:ptab w:relativeTo="margin" w:alignment="center" w:leader="none"/>
      </w:r>
    </w:p>
    <w:sectPr>
      <w:headerReference r:id="rId3" w:type="default"/>
      <w:footerReference r:id="rId4" w:type="default"/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63BB"/>
    <w:rsid w:val="0003373A"/>
    <w:rsid w:val="000B3AFF"/>
    <w:rsid w:val="00105A91"/>
    <w:rsid w:val="001A2D7F"/>
    <w:rsid w:val="001B46FD"/>
    <w:rsid w:val="001E6CCB"/>
    <w:rsid w:val="001F5FC8"/>
    <w:rsid w:val="00200868"/>
    <w:rsid w:val="00233092"/>
    <w:rsid w:val="002E78D7"/>
    <w:rsid w:val="00325938"/>
    <w:rsid w:val="00337922"/>
    <w:rsid w:val="00340867"/>
    <w:rsid w:val="0036306E"/>
    <w:rsid w:val="00380837"/>
    <w:rsid w:val="00410914"/>
    <w:rsid w:val="004E2167"/>
    <w:rsid w:val="00511FA1"/>
    <w:rsid w:val="00536930"/>
    <w:rsid w:val="00564E53"/>
    <w:rsid w:val="006125F0"/>
    <w:rsid w:val="00644FE2"/>
    <w:rsid w:val="0067640C"/>
    <w:rsid w:val="0068026F"/>
    <w:rsid w:val="006E678B"/>
    <w:rsid w:val="006F7A26"/>
    <w:rsid w:val="00722D26"/>
    <w:rsid w:val="007757F3"/>
    <w:rsid w:val="0078755C"/>
    <w:rsid w:val="007E6AEB"/>
    <w:rsid w:val="007F403C"/>
    <w:rsid w:val="00807878"/>
    <w:rsid w:val="00824194"/>
    <w:rsid w:val="00871C15"/>
    <w:rsid w:val="00880EBB"/>
    <w:rsid w:val="008973EE"/>
    <w:rsid w:val="008C7D6A"/>
    <w:rsid w:val="00971600"/>
    <w:rsid w:val="009726E1"/>
    <w:rsid w:val="009973B4"/>
    <w:rsid w:val="009F7EED"/>
    <w:rsid w:val="00A31689"/>
    <w:rsid w:val="00AC6121"/>
    <w:rsid w:val="00AF0AAB"/>
    <w:rsid w:val="00B258C1"/>
    <w:rsid w:val="00B2778C"/>
    <w:rsid w:val="00BC7793"/>
    <w:rsid w:val="00BF597E"/>
    <w:rsid w:val="00C51A36"/>
    <w:rsid w:val="00C55228"/>
    <w:rsid w:val="00CE11E6"/>
    <w:rsid w:val="00CE315A"/>
    <w:rsid w:val="00D06F59"/>
    <w:rsid w:val="00D8388C"/>
    <w:rsid w:val="00EB0164"/>
    <w:rsid w:val="00EB2231"/>
    <w:rsid w:val="00ED0F62"/>
    <w:rsid w:val="00F71ED3"/>
    <w:rsid w:val="00F86205"/>
    <w:rsid w:val="019A3AAC"/>
    <w:rsid w:val="01FD2F8F"/>
    <w:rsid w:val="02914DB0"/>
    <w:rsid w:val="02FE79AF"/>
    <w:rsid w:val="05067F52"/>
    <w:rsid w:val="0707303E"/>
    <w:rsid w:val="07AA056B"/>
    <w:rsid w:val="07FC6D98"/>
    <w:rsid w:val="08A46BAD"/>
    <w:rsid w:val="0BCF68F4"/>
    <w:rsid w:val="108219C2"/>
    <w:rsid w:val="17B746D0"/>
    <w:rsid w:val="19132867"/>
    <w:rsid w:val="1A3728E5"/>
    <w:rsid w:val="1D49225E"/>
    <w:rsid w:val="1ED96672"/>
    <w:rsid w:val="20B8154D"/>
    <w:rsid w:val="22583C69"/>
    <w:rsid w:val="24EA1973"/>
    <w:rsid w:val="25772B09"/>
    <w:rsid w:val="25DC4F42"/>
    <w:rsid w:val="288A6EBF"/>
    <w:rsid w:val="28EB1EB8"/>
    <w:rsid w:val="2B2835DA"/>
    <w:rsid w:val="2F717451"/>
    <w:rsid w:val="30140D14"/>
    <w:rsid w:val="305F734D"/>
    <w:rsid w:val="31243B1E"/>
    <w:rsid w:val="33EE5BC9"/>
    <w:rsid w:val="348A1928"/>
    <w:rsid w:val="34FB51F4"/>
    <w:rsid w:val="35280299"/>
    <w:rsid w:val="39C358BB"/>
    <w:rsid w:val="3E863E9D"/>
    <w:rsid w:val="3F60400C"/>
    <w:rsid w:val="40B7338B"/>
    <w:rsid w:val="40D92351"/>
    <w:rsid w:val="438C0868"/>
    <w:rsid w:val="447E2F25"/>
    <w:rsid w:val="451B31FF"/>
    <w:rsid w:val="45C44773"/>
    <w:rsid w:val="470432A0"/>
    <w:rsid w:val="4813458A"/>
    <w:rsid w:val="487D66F6"/>
    <w:rsid w:val="4A441601"/>
    <w:rsid w:val="4C0B4A3D"/>
    <w:rsid w:val="50CB0C13"/>
    <w:rsid w:val="52A300A5"/>
    <w:rsid w:val="53803CB8"/>
    <w:rsid w:val="58B628F7"/>
    <w:rsid w:val="5A340018"/>
    <w:rsid w:val="5B410890"/>
    <w:rsid w:val="5C212B36"/>
    <w:rsid w:val="5D64507B"/>
    <w:rsid w:val="5EA12B9A"/>
    <w:rsid w:val="5EBC1E6C"/>
    <w:rsid w:val="5F1F6F31"/>
    <w:rsid w:val="5FE33BDB"/>
    <w:rsid w:val="6016437E"/>
    <w:rsid w:val="60234CBD"/>
    <w:rsid w:val="60510DC9"/>
    <w:rsid w:val="64884D94"/>
    <w:rsid w:val="64FF44F1"/>
    <w:rsid w:val="66546888"/>
    <w:rsid w:val="66780237"/>
    <w:rsid w:val="6B2A3D7C"/>
    <w:rsid w:val="6D82434B"/>
    <w:rsid w:val="6E6710A8"/>
    <w:rsid w:val="6ED42245"/>
    <w:rsid w:val="76580C2B"/>
    <w:rsid w:val="7B1D036C"/>
    <w:rsid w:val="7DA91D2A"/>
    <w:rsid w:val="7E612A3A"/>
    <w:rsid w:val="7F797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326</Words>
  <Characters>1862</Characters>
  <Lines>15</Lines>
  <Paragraphs>4</Paragraphs>
  <TotalTime>4</TotalTime>
  <ScaleCrop>false</ScaleCrop>
  <LinksUpToDate>false</LinksUpToDate>
  <CharactersWithSpaces>2184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Dell</cp:lastModifiedBy>
  <cp:lastPrinted>2019-07-03T08:00:00Z</cp:lastPrinted>
  <dcterms:modified xsi:type="dcterms:W3CDTF">2019-11-27T02:34:06Z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