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F6" w:rsidRDefault="006405B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11"/>
        <w:gridCol w:w="10104"/>
        <w:gridCol w:w="1490"/>
      </w:tblGrid>
      <w:tr w:rsidR="00FA57F6">
        <w:trPr>
          <w:trHeight w:val="51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A57F6" w:rsidRDefault="006405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A57F6" w:rsidRDefault="006405B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FA57F6" w:rsidRDefault="006405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FA57F6" w:rsidRDefault="006405B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综合办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主要领导：邵珠君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赵晓东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FA57F6" w:rsidRDefault="006405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A57F6">
        <w:trPr>
          <w:trHeight w:val="403"/>
        </w:trPr>
        <w:tc>
          <w:tcPr>
            <w:tcW w:w="1809" w:type="dxa"/>
            <w:vMerge/>
            <w:shd w:val="clear" w:color="auto" w:fill="auto"/>
            <w:vAlign w:val="center"/>
          </w:tcPr>
          <w:p w:rsidR="00FA57F6" w:rsidRDefault="00FA57F6"/>
        </w:tc>
        <w:tc>
          <w:tcPr>
            <w:tcW w:w="1211" w:type="dxa"/>
            <w:vMerge/>
            <w:shd w:val="clear" w:color="auto" w:fill="auto"/>
            <w:vAlign w:val="center"/>
          </w:tcPr>
          <w:p w:rsidR="00FA57F6" w:rsidRDefault="00FA57F6"/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proofErr w:type="gramStart"/>
            <w:r>
              <w:rPr>
                <w:rFonts w:hint="eastAsia"/>
                <w:sz w:val="24"/>
                <w:szCs w:val="24"/>
              </w:rPr>
              <w:t>汪桂丽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vMerge/>
            <w:shd w:val="clear" w:color="auto" w:fill="auto"/>
          </w:tcPr>
          <w:p w:rsidR="00FA57F6" w:rsidRDefault="00FA57F6">
            <w:pPr>
              <w:spacing w:before="120"/>
              <w:rPr>
                <w:sz w:val="24"/>
                <w:szCs w:val="24"/>
              </w:rPr>
            </w:pPr>
          </w:p>
        </w:tc>
      </w:tr>
      <w:tr w:rsidR="00FA57F6">
        <w:trPr>
          <w:trHeight w:val="516"/>
        </w:trPr>
        <w:tc>
          <w:tcPr>
            <w:tcW w:w="1809" w:type="dxa"/>
            <w:vMerge/>
            <w:shd w:val="clear" w:color="auto" w:fill="auto"/>
            <w:vAlign w:val="center"/>
          </w:tcPr>
          <w:p w:rsidR="00FA57F6" w:rsidRDefault="00FA57F6"/>
        </w:tc>
        <w:tc>
          <w:tcPr>
            <w:tcW w:w="1211" w:type="dxa"/>
            <w:vMerge/>
            <w:shd w:val="clear" w:color="auto" w:fill="auto"/>
            <w:vAlign w:val="center"/>
          </w:tcPr>
          <w:p w:rsidR="00FA57F6" w:rsidRDefault="00FA57F6"/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r>
              <w:rPr>
                <w:rFonts w:hint="eastAsia"/>
              </w:rPr>
              <w:t>审核条款：</w:t>
            </w:r>
          </w:p>
          <w:p w:rsidR="00FA57F6" w:rsidRDefault="006405B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QMS:5.3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6.2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7.1.2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7.1.6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7.2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7.3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7.5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9.2,10.2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</w:p>
          <w:p w:rsidR="00FA57F6" w:rsidRDefault="006405B9">
            <w:pPr>
              <w:pStyle w:val="20"/>
              <w:ind w:left="0" w:firstLineChars="0" w:firstLine="0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OHS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5.3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6.2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7.2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7.3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7.5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9.2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,10.2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Cs w:val="21"/>
              </w:rPr>
              <w:t>,</w:t>
            </w:r>
          </w:p>
        </w:tc>
        <w:tc>
          <w:tcPr>
            <w:tcW w:w="1490" w:type="dxa"/>
            <w:vMerge/>
            <w:shd w:val="clear" w:color="auto" w:fill="auto"/>
          </w:tcPr>
          <w:p w:rsidR="00FA57F6" w:rsidRDefault="00FA57F6">
            <w:pPr>
              <w:pStyle w:val="20"/>
              <w:ind w:left="0" w:firstLineChars="0" w:firstLine="0"/>
              <w:rPr>
                <w:rFonts w:asciiTheme="minorEastAsia" w:eastAsiaTheme="minorEastAsia" w:hAnsiTheme="minorEastAsia"/>
                <w:bCs/>
                <w:spacing w:val="10"/>
                <w:szCs w:val="21"/>
              </w:rPr>
            </w:pPr>
          </w:p>
        </w:tc>
      </w:tr>
      <w:tr w:rsidR="00FA57F6">
        <w:trPr>
          <w:trHeight w:val="2235"/>
        </w:trPr>
        <w:tc>
          <w:tcPr>
            <w:tcW w:w="1809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组织的岗位职责和权限</w:t>
            </w:r>
          </w:p>
        </w:tc>
        <w:tc>
          <w:tcPr>
            <w:tcW w:w="1211" w:type="dxa"/>
            <w:shd w:val="clear" w:color="auto" w:fill="auto"/>
          </w:tcPr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5.3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部门主要负责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质量、职业健康安全管理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体系建立、实施、保持和持续改进；公司体系文件、记录及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外来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文件的管理；协助管理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层贯彻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落实公司管理方针和目标指标和管理评审；负责公司人力资源管理；负责制定培训计划并组织培训；组织对本公司的危险源进行识别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辨识和评价，确定重大危险源；负责制定内部审核计划，组织实施内部审核；负责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顾客要求确定、评审、满意调查及沟通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负责供方选择评价，确定合格供方，并负责采购实施；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负责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职业健康安全运行控制管理；应急准备和响应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等工作。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与负责人交流明确职责和权限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与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Cs w:val="21"/>
              </w:rPr>
              <w:t>手册中规定一致。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OK</w:t>
            </w:r>
          </w:p>
          <w:p w:rsidR="00FA57F6" w:rsidRDefault="00FA57F6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FA57F6" w:rsidTr="00C20533">
        <w:trPr>
          <w:trHeight w:val="2944"/>
        </w:trPr>
        <w:tc>
          <w:tcPr>
            <w:tcW w:w="1809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目标及其实现策划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6.2</w:t>
            </w:r>
          </w:p>
          <w:p w:rsidR="00FA57F6" w:rsidRDefault="006405B9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6.2.1</w:t>
            </w:r>
          </w:p>
          <w:p w:rsidR="00FA57F6" w:rsidRDefault="006405B9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6.2.2</w:t>
            </w: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公司目标、</w:t>
            </w:r>
            <w:r>
              <w:rPr>
                <w:rFonts w:hint="eastAsia"/>
              </w:rPr>
              <w:t>各部门</w:t>
            </w:r>
            <w:r>
              <w:rPr>
                <w:rFonts w:hint="eastAsia"/>
              </w:rPr>
              <w:t>质量</w:t>
            </w:r>
            <w:r>
              <w:rPr>
                <w:rFonts w:hint="eastAsia"/>
              </w:rPr>
              <w:t>目标分解文件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各部门安全指标分解；</w:t>
            </w:r>
          </w:p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>质量</w:t>
            </w:r>
            <w:proofErr w:type="gramEnd"/>
            <w:r>
              <w:rPr>
                <w:rFonts w:hint="eastAsia"/>
              </w:rPr>
              <w:t>目标分解；</w:t>
            </w:r>
          </w:p>
          <w:p w:rsidR="00FA57F6" w:rsidRDefault="006405B9">
            <w:pPr>
              <w:pStyle w:val="a0"/>
            </w:pPr>
            <w:r>
              <w:rPr>
                <w:noProof/>
              </w:rPr>
              <w:drawing>
                <wp:inline distT="0" distB="0" distL="114300" distR="114300" wp14:anchorId="52828B57" wp14:editId="75286092">
                  <wp:extent cx="5057775" cy="1836420"/>
                  <wp:effectExtent l="0" t="0" r="9525" b="1143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7F6" w:rsidRDefault="00FA57F6">
            <w:pPr>
              <w:pStyle w:val="a0"/>
            </w:pPr>
          </w:p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lastRenderedPageBreak/>
              <w:t>有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日质量分解目标完成统计表，质量分解目标、指标均达成。</w:t>
            </w:r>
          </w:p>
          <w:p w:rsidR="00FA57F6" w:rsidRDefault="006405B9">
            <w:pPr>
              <w:ind w:firstLineChars="200" w:firstLine="420"/>
              <w:jc w:val="left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 xml:space="preserve"> 2021</w:t>
            </w:r>
            <w:r>
              <w:rPr>
                <w:rFonts w:hint="eastAsia"/>
              </w:rPr>
              <w:t>年职业健康安全目标指标及方案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，方案明确目标、指标、方案及措施、责任部门、资金预算、周期及完成日期；</w:t>
            </w:r>
          </w:p>
          <w:p w:rsidR="00FA57F6" w:rsidRDefault="006405B9">
            <w:pPr>
              <w:ind w:leftChars="200" w:left="420"/>
              <w:jc w:val="left"/>
            </w:pPr>
            <w:r>
              <w:rPr>
                <w:noProof/>
              </w:rPr>
              <w:drawing>
                <wp:inline distT="0" distB="0" distL="114300" distR="114300" wp14:anchorId="290DA452" wp14:editId="0B65AB32">
                  <wp:extent cx="6278880" cy="2365375"/>
                  <wp:effectExtent l="0" t="0" r="7620" b="1587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0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7F6" w:rsidRDefault="00FA57F6">
            <w:pPr>
              <w:ind w:leftChars="200" w:left="420"/>
              <w:jc w:val="left"/>
            </w:pPr>
          </w:p>
          <w:p w:rsidR="00FA57F6" w:rsidRDefault="006405B9">
            <w:pPr>
              <w:ind w:leftChars="200" w:left="420"/>
              <w:jc w:val="left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日分解目标指导及方案跟踪：目标指标达成，方案在实施中。</w:t>
            </w:r>
            <w:r>
              <w:rPr>
                <w:rFonts w:hint="eastAsia"/>
              </w:rPr>
              <w:t xml:space="preserve"> </w:t>
            </w:r>
          </w:p>
          <w:p w:rsidR="00FA57F6" w:rsidRDefault="006405B9" w:rsidP="00C20533">
            <w:pPr>
              <w:ind w:leftChars="200" w:lef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年火灾事故为</w:t>
            </w:r>
            <w:r>
              <w:rPr>
                <w:rFonts w:hint="eastAsia"/>
              </w:rPr>
              <w:t>0</w:t>
            </w:r>
          </w:p>
          <w:p w:rsidR="00FA57F6" w:rsidRDefault="006405B9" w:rsidP="00C20533">
            <w:pPr>
              <w:ind w:leftChars="200" w:left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年触电事故为</w:t>
            </w:r>
            <w:r>
              <w:rPr>
                <w:rFonts w:hint="eastAsia"/>
              </w:rPr>
              <w:t>0</w:t>
            </w:r>
          </w:p>
          <w:p w:rsidR="00FA57F6" w:rsidRDefault="006405B9" w:rsidP="00C20533">
            <w:pPr>
              <w:numPr>
                <w:ilvl w:val="0"/>
                <w:numId w:val="1"/>
              </w:numPr>
              <w:ind w:leftChars="200" w:left="420"/>
            </w:pPr>
            <w:r>
              <w:rPr>
                <w:rFonts w:hint="eastAsia"/>
              </w:rPr>
              <w:t>职业病发生率为</w:t>
            </w:r>
            <w:r>
              <w:rPr>
                <w:rFonts w:hint="eastAsia"/>
              </w:rPr>
              <w:t>0</w:t>
            </w:r>
          </w:p>
          <w:p w:rsidR="00FA57F6" w:rsidRDefault="006405B9" w:rsidP="00C20533">
            <w:pPr>
              <w:numPr>
                <w:ilvl w:val="0"/>
                <w:numId w:val="1"/>
              </w:numPr>
              <w:ind w:leftChars="200" w:left="420"/>
            </w:pPr>
            <w:r>
              <w:rPr>
                <w:rFonts w:hint="eastAsia"/>
              </w:rPr>
              <w:t>乱拉电线等违章</w:t>
            </w:r>
            <w:r>
              <w:rPr>
                <w:rFonts w:hint="eastAsia"/>
              </w:rPr>
              <w:t>作业事故为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；</w:t>
            </w:r>
          </w:p>
          <w:p w:rsidR="00FA57F6" w:rsidRDefault="006405B9" w:rsidP="00C20533">
            <w:pPr>
              <w:numPr>
                <w:ilvl w:val="0"/>
                <w:numId w:val="1"/>
              </w:numPr>
              <w:ind w:leftChars="200" w:left="420"/>
            </w:pPr>
            <w:r>
              <w:rPr>
                <w:rFonts w:hint="eastAsia"/>
              </w:rPr>
              <w:t>摔伤</w:t>
            </w:r>
            <w:r>
              <w:rPr>
                <w:rFonts w:hint="eastAsia"/>
              </w:rPr>
              <w:t>事故为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；</w:t>
            </w:r>
          </w:p>
          <w:p w:rsidR="00FA57F6" w:rsidRDefault="006405B9" w:rsidP="00C20533">
            <w:pPr>
              <w:numPr>
                <w:ilvl w:val="0"/>
                <w:numId w:val="1"/>
              </w:numPr>
              <w:ind w:leftChars="200" w:left="420"/>
            </w:pPr>
            <w:r>
              <w:rPr>
                <w:rFonts w:hint="eastAsia"/>
              </w:rPr>
              <w:t>传染病事故为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；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lastRenderedPageBreak/>
              <w:t>OK</w:t>
            </w:r>
          </w:p>
          <w:p w:rsidR="00FA57F6" w:rsidRDefault="00FA57F6">
            <w:pPr>
              <w:pStyle w:val="a0"/>
            </w:pPr>
          </w:p>
        </w:tc>
      </w:tr>
      <w:tr w:rsidR="00FA57F6">
        <w:trPr>
          <w:trHeight w:val="762"/>
        </w:trPr>
        <w:tc>
          <w:tcPr>
            <w:tcW w:w="1809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人员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7.1.2</w:t>
            </w: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提供《人员基本要求一览表》，从品德、资历、业绩、能力对任职各岗位人员做出规定；与负责人交流目前人员基本充分、适宜；</w:t>
            </w:r>
          </w:p>
          <w:p w:rsidR="00FA57F6" w:rsidRDefault="006405B9">
            <w:pPr>
              <w:pStyle w:val="a0"/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抽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提供校长、部门负责人、关键岗位人员均规定任职资格要求。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OK</w:t>
            </w:r>
          </w:p>
        </w:tc>
      </w:tr>
      <w:tr w:rsidR="00FA57F6">
        <w:trPr>
          <w:trHeight w:val="2167"/>
        </w:trPr>
        <w:tc>
          <w:tcPr>
            <w:tcW w:w="1809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组织知识</w:t>
            </w:r>
          </w:p>
        </w:tc>
        <w:tc>
          <w:tcPr>
            <w:tcW w:w="1211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7.1.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bookmarkStart w:id="1" w:name="_Toc527494930"/>
            <w:r>
              <w:rPr>
                <w:rFonts w:asciiTheme="minorEastAsia" w:eastAsiaTheme="minorEastAsia" w:hAnsiTheme="minorEastAsia" w:cs="宋体" w:hint="eastAsia"/>
                <w:szCs w:val="21"/>
              </w:rPr>
              <w:t>并按《文件和资料控制程序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》对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知识管理控制</w:t>
            </w:r>
            <w:bookmarkEnd w:id="1"/>
            <w:r>
              <w:rPr>
                <w:rFonts w:asciiTheme="minorEastAsia" w:eastAsiaTheme="minorEastAsia" w:hAnsiTheme="minorEastAsia" w:cs="宋体" w:hint="eastAsia"/>
                <w:szCs w:val="21"/>
              </w:rPr>
              <w:t>，公司确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定运行过程所需的知识及管理要求；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内部来源包括：公司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管理要求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（管理手册、程序文件、各项制度、作业记录等）、管理过程控制失败和成功项目吸取的经验教训和改进的结果等；</w:t>
            </w:r>
          </w:p>
          <w:p w:rsidR="00FA57F6" w:rsidRDefault="006405B9">
            <w:pPr>
              <w:spacing w:line="280" w:lineRule="exact"/>
              <w:ind w:leftChars="200" w:left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外部来源包括：外来资料（如顾客反馈的信息、供应商和合作伙伴知识、竞争对手等）、法律法规、市</w:t>
            </w:r>
          </w:p>
          <w:p w:rsidR="00FA57F6" w:rsidRDefault="006405B9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场信息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供方信息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等。</w:t>
            </w:r>
          </w:p>
          <w:p w:rsidR="00FA57F6" w:rsidRDefault="006405B9">
            <w:pPr>
              <w:spacing w:line="280" w:lineRule="exact"/>
              <w:ind w:leftChars="200" w:left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对知识的保持采取文件资料的保存和信息系统存储方式，在公司内部通过传递、交流、培训等方式获取。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为获取更多必要的知识采用工作经验总结、顾客意见的采集，行业领先者的最佳实践调查等。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OK</w:t>
            </w:r>
          </w:p>
        </w:tc>
      </w:tr>
      <w:tr w:rsidR="00FA57F6">
        <w:trPr>
          <w:trHeight w:val="520"/>
        </w:trPr>
        <w:tc>
          <w:tcPr>
            <w:tcW w:w="1809" w:type="dxa"/>
            <w:shd w:val="clear" w:color="auto" w:fill="auto"/>
          </w:tcPr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能力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7.2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>
              <w:rPr>
                <w:rFonts w:hint="eastAsia"/>
              </w:rPr>
              <w:t>公司建立并执行《</w:t>
            </w:r>
            <w:r>
              <w:rPr>
                <w:rFonts w:hint="eastAsia"/>
              </w:rPr>
              <w:t>人力资源控制程序</w:t>
            </w:r>
            <w:r>
              <w:rPr>
                <w:rFonts w:hint="eastAsia"/>
              </w:rPr>
              <w:t>》、《</w:t>
            </w:r>
            <w:r>
              <w:rPr>
                <w:rFonts w:hint="eastAsia"/>
              </w:rPr>
              <w:t>教师量化考核标准及办法</w:t>
            </w:r>
            <w:r>
              <w:rPr>
                <w:rFonts w:hint="eastAsia"/>
              </w:rPr>
              <w:t>》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提供《人员基本要求一览表》，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公司按各岗位任职资格要求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对工作人员进行任职资格评价，最终确认满足岗位能力要求情况。</w:t>
            </w:r>
          </w:p>
          <w:p w:rsidR="00FA57F6" w:rsidRDefault="006405B9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抽查邵珠君、宋敬、刘鹏飞岗位任职评价：从品德、资质、业绩、能力方面进行评价，得分分别为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分，结果合格，称职，评价时间：日期：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2021.07.29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A57F6" w:rsidRDefault="006405B9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年度培训计划，编制：邵珠君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批准：赵晓东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日期：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日，培训计划包括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GB/T19001-2016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GB/T  45001-2020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标准的培训、《管理手册》、《程序文件》、安全和环保法律法规、安全培训、法规、劳动保护的培训、应急响应演练知识培训、专业技术知识培训等；要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求新员工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培训随时进行；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查《培训记录》：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21.7.26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日：各部门主要负责人培训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培质量、安全管理体系标准培训，有培训老师记录，通过提问考核，对所有参加培训人员进行现场提问，均能通过考核，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通过培训学，本公司员工对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GB/T19001-2016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GB/T45001-2021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标准培训及相关法律法规培训要求有了深入的理解，培训有效。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2021.8.17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日：各部门主要负责人培训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培训题目新版管理手册、程序文件的培训，有培训老师记录，通过提问考核，对所有参加培训人员进行现场提问，均能通过考核。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，通过培训学习，本公司员工对文件中掌握，培训有效。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2021.10.15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各部门全体人员安全、法规、劳动保护的培训，记录培训内容，通过现场提问考核，对所有参加培训人员进行现场提问，均能通过考核。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通过培训学习，老师们对安全生产及法律常识等知识内容有所掌握，培训有效。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抽查三名关键、特殊岗位人员持证：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赵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雪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一级注册消防工程师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证书批准日期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管理号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1257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FA57F6" w:rsidRDefault="006405B9">
            <w:pPr>
              <w:pStyle w:val="a0"/>
              <w:ind w:firstLineChars="200" w:firstLine="46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赵若凯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一级注册消防工程师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证书批准日期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管理号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0964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FA57F6" w:rsidRDefault="006405B9">
            <w:pPr>
              <w:pStyle w:val="a0"/>
              <w:ind w:firstLineChars="200" w:firstLine="46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敬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一级注册消防工程师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证书批准日期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管理号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254X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OK</w:t>
            </w:r>
          </w:p>
        </w:tc>
      </w:tr>
      <w:tr w:rsidR="00FA57F6">
        <w:trPr>
          <w:trHeight w:val="1278"/>
        </w:trPr>
        <w:tc>
          <w:tcPr>
            <w:tcW w:w="1809" w:type="dxa"/>
            <w:shd w:val="clear" w:color="auto" w:fill="auto"/>
          </w:tcPr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意识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7.3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通过学习、会议、宣传等方法使在组织控制范围内的相关工作人员知晓和理解：质量、职业健康安全方针、相关的质量、职业健康安全目标；员工为本公司管理体系有效性的贡献的意义和途径，包括改进管理绩效的益处；不符合质量和职业健康安全管理体系要求的后果。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OK</w:t>
            </w:r>
          </w:p>
        </w:tc>
      </w:tr>
      <w:tr w:rsidR="00FA57F6">
        <w:trPr>
          <w:trHeight w:val="1353"/>
        </w:trPr>
        <w:tc>
          <w:tcPr>
            <w:tcW w:w="1809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形成文件信息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总则</w:t>
            </w:r>
          </w:p>
        </w:tc>
        <w:tc>
          <w:tcPr>
            <w:tcW w:w="1211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7.5</w:t>
            </w:r>
          </w:p>
          <w:p w:rsidR="00FA57F6" w:rsidRDefault="006405B9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7.5.1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公司质量、职业健康安全管理体系包括：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手册、程序文件、管理制度、作业文件和外来文件、记录；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公司建立文件和记录时考虑本公司规模、经营现状、合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义务需要，过程复杂性以及人员能力等因素，确定了为确保管理体系有效性所需支持性文件。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OK</w:t>
            </w:r>
          </w:p>
        </w:tc>
      </w:tr>
      <w:tr w:rsidR="00FA57F6">
        <w:trPr>
          <w:trHeight w:val="848"/>
        </w:trPr>
        <w:tc>
          <w:tcPr>
            <w:tcW w:w="1809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创建和更新</w:t>
            </w:r>
          </w:p>
        </w:tc>
        <w:tc>
          <w:tcPr>
            <w:tcW w:w="1211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7.5.2</w:t>
            </w: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  <w:p w:rsidR="00FA57F6" w:rsidRDefault="006405B9">
            <w:pPr>
              <w:pStyle w:val="a0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体系运行以来，暂无更新变化。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OK</w:t>
            </w:r>
          </w:p>
        </w:tc>
      </w:tr>
      <w:tr w:rsidR="00FA57F6">
        <w:trPr>
          <w:trHeight w:val="2235"/>
        </w:trPr>
        <w:tc>
          <w:tcPr>
            <w:tcW w:w="1809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成文信息的控制</w:t>
            </w:r>
          </w:p>
        </w:tc>
        <w:tc>
          <w:tcPr>
            <w:tcW w:w="1211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7.5.3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建立并执行《文件</w:t>
            </w:r>
            <w:r>
              <w:rPr>
                <w:rFonts w:hint="eastAsia"/>
              </w:rPr>
              <w:t>和资料</w:t>
            </w:r>
            <w:r>
              <w:rPr>
                <w:rFonts w:hint="eastAsia"/>
              </w:rPr>
              <w:t>控制程序》</w:t>
            </w:r>
            <w:r>
              <w:rPr>
                <w:rFonts w:hint="eastAsia"/>
              </w:rPr>
              <w:t>、《记录控制程序》</w:t>
            </w:r>
            <w:r>
              <w:rPr>
                <w:rFonts w:hint="eastAsia"/>
              </w:rPr>
              <w:t>；</w:t>
            </w:r>
          </w:p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提供受控文件清单（手册、程序汇编成册）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有名称、编号、实施日期</w:t>
            </w:r>
            <w:r>
              <w:rPr>
                <w:rFonts w:hint="eastAsia"/>
              </w:rPr>
              <w:t>；</w:t>
            </w:r>
          </w:p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提供控制</w:t>
            </w:r>
            <w:r>
              <w:rPr>
                <w:rFonts w:hint="eastAsia"/>
              </w:rPr>
              <w:t>记录清单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记录名称、部门、编号、</w:t>
            </w:r>
            <w:r>
              <w:rPr>
                <w:rFonts w:hint="eastAsia"/>
              </w:rPr>
              <w:t>明确记录保存期限</w:t>
            </w:r>
            <w:r>
              <w:rPr>
                <w:rFonts w:hint="eastAsia"/>
              </w:rPr>
              <w:t>；</w:t>
            </w:r>
          </w:p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法律法规和标准清单</w:t>
            </w:r>
            <w:r>
              <w:t>：</w:t>
            </w:r>
            <w:r>
              <w:rPr>
                <w:rFonts w:hint="eastAsia"/>
              </w:rPr>
              <w:t>名称、版本、编号；</w:t>
            </w:r>
          </w:p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查文件发放和资料发放回收登记表：</w:t>
            </w:r>
          </w:p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下发管理手册、程序文件汇编、</w:t>
            </w:r>
            <w:r>
              <w:rPr>
                <w:rFonts w:hint="eastAsia"/>
              </w:rPr>
              <w:t>消防作业指导书</w:t>
            </w:r>
            <w:r>
              <w:rPr>
                <w:rFonts w:hint="eastAsia"/>
              </w:rPr>
              <w:t>，有发放记录，各相关人员均签字领取；</w:t>
            </w:r>
          </w:p>
          <w:p w:rsidR="00FA57F6" w:rsidRDefault="006405B9">
            <w:pPr>
              <w:pStyle w:val="a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日消防设施操作员培训通知发放记录。</w:t>
            </w:r>
          </w:p>
          <w:p w:rsidR="00FA57F6" w:rsidRDefault="006405B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现场查看：用档案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、文件</w:t>
            </w:r>
            <w:r>
              <w:rPr>
                <w:rFonts w:hint="eastAsia"/>
              </w:rPr>
              <w:t>柜</w:t>
            </w:r>
            <w:r>
              <w:rPr>
                <w:rFonts w:hint="eastAsia"/>
              </w:rPr>
              <w:t>存放文件记录，分类、编目，便于检索，保管正常。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eastAsiaTheme="minorEastAsia"/>
              </w:rPr>
            </w:pPr>
            <w:r>
              <w:rPr>
                <w:rFonts w:hint="eastAsia"/>
              </w:rPr>
              <w:t>明确文件和资料更改控制要求，体系运行以来暂无作废文件和资料。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OK</w:t>
            </w:r>
          </w:p>
        </w:tc>
      </w:tr>
      <w:tr w:rsidR="00FA57F6">
        <w:trPr>
          <w:trHeight w:val="90"/>
        </w:trPr>
        <w:tc>
          <w:tcPr>
            <w:tcW w:w="1809" w:type="dxa"/>
            <w:shd w:val="clear" w:color="auto" w:fill="auto"/>
          </w:tcPr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内部审核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FA57F6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A57F6" w:rsidRDefault="006405B9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9.2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建立并执行《内部审核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控制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程序》，并能按标准规定对内部审核的策划、实施、人员安排与资质、内部审核的记录、不符合项的分析与验证，以及审核的结论等开展内部审核。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由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综合办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组织内部审核，一般每年至少进行一次内部审核，抽查内部审核情况：</w:t>
            </w:r>
          </w:p>
          <w:p w:rsidR="00FA57F6" w:rsidRDefault="006405B9">
            <w:pPr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年度内审计划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月进行内审，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批准：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赵晓东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FA57F6" w:rsidRDefault="006405B9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年内部审核计划，其内容已包括了审核目的、依据、范围、审核组，安排，内审日期：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批准：</w:t>
            </w:r>
            <w:r>
              <w:rPr>
                <w:rFonts w:hint="eastAsia"/>
                <w:szCs w:val="21"/>
              </w:rPr>
              <w:t>赵晓东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内部审核实施：</w:t>
            </w:r>
            <w:r>
              <w:rPr>
                <w:rFonts w:ascii="仿宋_GB2312" w:hint="eastAsia"/>
                <w:bCs/>
                <w:szCs w:val="21"/>
              </w:rPr>
              <w:t>审核组长：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赵晓东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审核组成员：（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邵珠君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审核按计划进行，有首末次会议签到和会议记录。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审核计划已考虑到互查的公正性，无审核员审核本部门情况，计划内容涉及各部门，条款覆盖整个标准。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提供了《内审检查表》，其中包括总经理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员工代表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综合办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教导处、保障处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审核记录，条款与策划一致，记录真实、完整。</w:t>
            </w:r>
          </w:p>
          <w:p w:rsidR="00FA57F6" w:rsidRDefault="006405B9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本次内审发现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个一般不符合项，明确不符合标准条款和负责部门，开具不合格项报告：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综合办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项</w:t>
            </w:r>
          </w:p>
          <w:p w:rsidR="00FA57F6" w:rsidRDefault="006405B9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 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，部门确认不合格，并进行原因分析和整改，有记录并对整改效果进行验证，已关闭。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提供《内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审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核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报告》，对现场审核进行了综述，对质量和职业健康安全管理体系进行了符合性的综合评价，结论为：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公司已按照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GB/T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19001-2016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GB/T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45001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标准建立并</w:t>
            </w:r>
            <w:r>
              <w:rPr>
                <w:rFonts w:asciiTheme="minorEastAsia" w:eastAsiaTheme="minorEastAsia" w:hAnsiTheme="minorEastAsia" w:cs="宋体"/>
                <w:szCs w:val="21"/>
              </w:rPr>
              <w:t>运行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、实施并保持了管理体系，基本符合标准的要求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公司的管理体系文件得到完善，比以前更系统、适用、规范；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公司内部的运作程序及模式的也逐渐规范化、标准化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GB/T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19001-2016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GB/T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45001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审核范围内基本符合准则并得到实施，已具有满足顾客、相关方要求与法律法规的能力，已初步具有持续改进机制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公司内部审核基本有效。</w:t>
            </w:r>
          </w:p>
          <w:p w:rsidR="00C20533" w:rsidRDefault="00C20533" w:rsidP="00C20533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418B9E" wp14:editId="5195FD8C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175895</wp:posOffset>
                  </wp:positionV>
                  <wp:extent cx="2159635" cy="2889250"/>
                  <wp:effectExtent l="0" t="0" r="0" b="6350"/>
                  <wp:wrapNone/>
                  <wp:docPr id="4" name="图片 4" descr="E:\360安全云盘同步版\国标联合审核\202111\山东省泽林消防应急管理职业培训学校\新建文件夹\扫描全能王 2021-11-25 15.0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省泽林消防应急管理职业培训学校\新建文件夹\扫描全能王 2021-11-25 15.0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8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D21CD1" wp14:editId="6BA857EA">
                  <wp:simplePos x="0" y="0"/>
                  <wp:positionH relativeFrom="column">
                    <wp:posOffset>3176270</wp:posOffset>
                  </wp:positionH>
                  <wp:positionV relativeFrom="paragraph">
                    <wp:posOffset>41910</wp:posOffset>
                  </wp:positionV>
                  <wp:extent cx="2159635" cy="3082925"/>
                  <wp:effectExtent l="0" t="0" r="0" b="3175"/>
                  <wp:wrapNone/>
                  <wp:docPr id="6" name="图片 6" descr="E:\360安全云盘同步版\国标联合审核\202111\山东省泽林消防应急管理职业培训学校\新建文件夹\扫描全能王 2021-11-25 15.0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1\山东省泽林消防应急管理职业培训学校\新建文件夹\扫描全能王 2021-11-25 15.0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308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Default="00C20533" w:rsidP="00C20533">
            <w:pPr>
              <w:pStyle w:val="a0"/>
              <w:rPr>
                <w:rFonts w:hint="eastAsia"/>
              </w:rPr>
            </w:pPr>
          </w:p>
          <w:p w:rsidR="00C20533" w:rsidRPr="00C20533" w:rsidRDefault="00C20533" w:rsidP="00C20533">
            <w:pPr>
              <w:pStyle w:val="a0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OK</w:t>
            </w:r>
          </w:p>
        </w:tc>
      </w:tr>
      <w:tr w:rsidR="00FA57F6">
        <w:trPr>
          <w:trHeight w:val="2871"/>
        </w:trPr>
        <w:tc>
          <w:tcPr>
            <w:tcW w:w="1809" w:type="dxa"/>
            <w:shd w:val="clear" w:color="auto" w:fill="auto"/>
          </w:tcPr>
          <w:p w:rsidR="00FA57F6" w:rsidRDefault="006405B9">
            <w:pPr>
              <w:spacing w:line="28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不合格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事件、纠正措施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 w:rsidR="00FA57F6" w:rsidRDefault="006405B9">
            <w:pPr>
              <w:spacing w:line="28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10.2</w:t>
            </w:r>
          </w:p>
          <w:p w:rsidR="00FA57F6" w:rsidRDefault="00FA57F6">
            <w:pPr>
              <w:spacing w:line="280" w:lineRule="exact"/>
              <w:ind w:firstLineChars="200" w:firstLine="42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0104" w:type="dxa"/>
            <w:shd w:val="clear" w:color="auto" w:fill="auto"/>
            <w:vAlign w:val="center"/>
          </w:tcPr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提供并执行《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事件、不符合调查处理控制程序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》、《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纠正和预防措施控制程序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》，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明确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采取纠正措施的时机、对不合格或潜在不合格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及事件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的原因进行分析、采取相应的对策措施等，所制定的纠正措施、预防措施程序中规定的要求满足标准要求。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负责人介绍公司在运行过程中对发现的不合格都会采取纠正、纠正措施以防止不合格或不符合再次发生，同时也会举一反三，采取预防措施以防止发生不合格或不符合。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公司内审时发现的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项不符合项进行了原因分析、纠正措施和验证，详见审核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9.2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条款记录。</w:t>
            </w:r>
          </w:p>
          <w:p w:rsidR="00FA57F6" w:rsidRDefault="006405B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公司未发生投诉不合格的情况。</w:t>
            </w:r>
          </w:p>
          <w:p w:rsidR="00FA57F6" w:rsidRDefault="006405B9">
            <w:pPr>
              <w:spacing w:line="360" w:lineRule="auto"/>
              <w:ind w:firstLineChars="200"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公司对纠正及预防措施的管理基本符合要求。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A57F6" w:rsidRDefault="006405B9">
            <w:p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OK</w:t>
            </w:r>
          </w:p>
        </w:tc>
      </w:tr>
    </w:tbl>
    <w:p w:rsidR="00FA57F6" w:rsidRDefault="00FA57F6">
      <w:pPr>
        <w:rPr>
          <w:rFonts w:ascii="楷体" w:eastAsia="楷体" w:hAnsi="楷体"/>
        </w:rPr>
      </w:pPr>
    </w:p>
    <w:p w:rsidR="00FA57F6" w:rsidRDefault="006405B9">
      <w:pPr>
        <w:pStyle w:val="a8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p w:rsidR="00FA57F6" w:rsidRDefault="00FA57F6">
      <w:pPr>
        <w:pStyle w:val="a8"/>
      </w:pPr>
    </w:p>
    <w:sectPr w:rsidR="00FA57F6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B9" w:rsidRDefault="006405B9">
      <w:r>
        <w:separator/>
      </w:r>
    </w:p>
  </w:endnote>
  <w:endnote w:type="continuationSeparator" w:id="0">
    <w:p w:rsidR="006405B9" w:rsidRDefault="0064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A57F6" w:rsidRDefault="006405B9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053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053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57F6" w:rsidRDefault="00FA57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B9" w:rsidRDefault="006405B9">
      <w:r>
        <w:separator/>
      </w:r>
    </w:p>
  </w:footnote>
  <w:footnote w:type="continuationSeparator" w:id="0">
    <w:p w:rsidR="006405B9" w:rsidRDefault="0064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F6" w:rsidRDefault="006405B9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A57F6" w:rsidRDefault="006405B9">
    <w:pPr>
      <w:pStyle w:val="a9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FA57F6" w:rsidRDefault="006405B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A57F6" w:rsidRDefault="00FA57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E7EB2"/>
    <w:multiLevelType w:val="singleLevel"/>
    <w:tmpl w:val="724E7EB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2CC1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673C3"/>
    <w:rsid w:val="00182530"/>
    <w:rsid w:val="0019695B"/>
    <w:rsid w:val="001A2D7F"/>
    <w:rsid w:val="001C7DD2"/>
    <w:rsid w:val="002939AD"/>
    <w:rsid w:val="002E4A22"/>
    <w:rsid w:val="00314AF6"/>
    <w:rsid w:val="00336F0A"/>
    <w:rsid w:val="00337922"/>
    <w:rsid w:val="00340867"/>
    <w:rsid w:val="00342D61"/>
    <w:rsid w:val="00380837"/>
    <w:rsid w:val="003A198A"/>
    <w:rsid w:val="003B21C4"/>
    <w:rsid w:val="003B2496"/>
    <w:rsid w:val="003B4966"/>
    <w:rsid w:val="003E0939"/>
    <w:rsid w:val="00410914"/>
    <w:rsid w:val="00417D46"/>
    <w:rsid w:val="00420FA5"/>
    <w:rsid w:val="00423D3B"/>
    <w:rsid w:val="00474F25"/>
    <w:rsid w:val="0048201E"/>
    <w:rsid w:val="004C4488"/>
    <w:rsid w:val="004D6C67"/>
    <w:rsid w:val="005223A0"/>
    <w:rsid w:val="00536930"/>
    <w:rsid w:val="00542D8A"/>
    <w:rsid w:val="00564E53"/>
    <w:rsid w:val="0056561D"/>
    <w:rsid w:val="005C0D02"/>
    <w:rsid w:val="005D5659"/>
    <w:rsid w:val="00600C20"/>
    <w:rsid w:val="006122AD"/>
    <w:rsid w:val="006405B9"/>
    <w:rsid w:val="00644FE2"/>
    <w:rsid w:val="00663A89"/>
    <w:rsid w:val="00670B28"/>
    <w:rsid w:val="006713F9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0F77"/>
    <w:rsid w:val="00834771"/>
    <w:rsid w:val="00897010"/>
    <w:rsid w:val="008973EE"/>
    <w:rsid w:val="008E05C2"/>
    <w:rsid w:val="008E71AB"/>
    <w:rsid w:val="00971600"/>
    <w:rsid w:val="009973B4"/>
    <w:rsid w:val="009C28C1"/>
    <w:rsid w:val="009F7EED"/>
    <w:rsid w:val="00A10A43"/>
    <w:rsid w:val="00A22A49"/>
    <w:rsid w:val="00A55742"/>
    <w:rsid w:val="00A75E2F"/>
    <w:rsid w:val="00A80636"/>
    <w:rsid w:val="00A80EFB"/>
    <w:rsid w:val="00AF0AAB"/>
    <w:rsid w:val="00B21204"/>
    <w:rsid w:val="00B32F8D"/>
    <w:rsid w:val="00B76C5B"/>
    <w:rsid w:val="00B93520"/>
    <w:rsid w:val="00BD6C12"/>
    <w:rsid w:val="00BF597E"/>
    <w:rsid w:val="00C20533"/>
    <w:rsid w:val="00C51A36"/>
    <w:rsid w:val="00C55228"/>
    <w:rsid w:val="00C63768"/>
    <w:rsid w:val="00C76B5B"/>
    <w:rsid w:val="00C82624"/>
    <w:rsid w:val="00CE315A"/>
    <w:rsid w:val="00D06F59"/>
    <w:rsid w:val="00D64EFB"/>
    <w:rsid w:val="00D8388C"/>
    <w:rsid w:val="00E6224C"/>
    <w:rsid w:val="00EB0164"/>
    <w:rsid w:val="00EB6E73"/>
    <w:rsid w:val="00EC4C9E"/>
    <w:rsid w:val="00ED0F62"/>
    <w:rsid w:val="00ED2C1D"/>
    <w:rsid w:val="00F22105"/>
    <w:rsid w:val="00F8015C"/>
    <w:rsid w:val="00FA57F6"/>
    <w:rsid w:val="00FB0D45"/>
    <w:rsid w:val="00FE60B0"/>
    <w:rsid w:val="011971C7"/>
    <w:rsid w:val="01260C71"/>
    <w:rsid w:val="01337057"/>
    <w:rsid w:val="014B08FF"/>
    <w:rsid w:val="017240DE"/>
    <w:rsid w:val="018F6A3E"/>
    <w:rsid w:val="01BD6AF1"/>
    <w:rsid w:val="01E27364"/>
    <w:rsid w:val="01F44B9C"/>
    <w:rsid w:val="0279794E"/>
    <w:rsid w:val="028D337C"/>
    <w:rsid w:val="02C75A20"/>
    <w:rsid w:val="032F5195"/>
    <w:rsid w:val="03A0688A"/>
    <w:rsid w:val="03A32F8E"/>
    <w:rsid w:val="03AC3D8E"/>
    <w:rsid w:val="03CE483E"/>
    <w:rsid w:val="03CF54E8"/>
    <w:rsid w:val="03F33197"/>
    <w:rsid w:val="0405614C"/>
    <w:rsid w:val="04883DB3"/>
    <w:rsid w:val="048B17AA"/>
    <w:rsid w:val="048B7990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4B6BAB"/>
    <w:rsid w:val="067B702D"/>
    <w:rsid w:val="068C159B"/>
    <w:rsid w:val="06994A8D"/>
    <w:rsid w:val="06A873F1"/>
    <w:rsid w:val="06AA7E97"/>
    <w:rsid w:val="06CB464C"/>
    <w:rsid w:val="06D0014C"/>
    <w:rsid w:val="06D33870"/>
    <w:rsid w:val="06E6702E"/>
    <w:rsid w:val="06EC4BBF"/>
    <w:rsid w:val="06ED612A"/>
    <w:rsid w:val="07232B97"/>
    <w:rsid w:val="073F2C9D"/>
    <w:rsid w:val="076E5DAB"/>
    <w:rsid w:val="07DE427B"/>
    <w:rsid w:val="081B16CA"/>
    <w:rsid w:val="083D3ED5"/>
    <w:rsid w:val="08767210"/>
    <w:rsid w:val="08851DD7"/>
    <w:rsid w:val="08C22483"/>
    <w:rsid w:val="08DE65E3"/>
    <w:rsid w:val="08ED1EE8"/>
    <w:rsid w:val="09005957"/>
    <w:rsid w:val="094521C7"/>
    <w:rsid w:val="096333C5"/>
    <w:rsid w:val="09933EF9"/>
    <w:rsid w:val="09AA0CA5"/>
    <w:rsid w:val="09BA2C2C"/>
    <w:rsid w:val="09FA6045"/>
    <w:rsid w:val="0A0F142E"/>
    <w:rsid w:val="0A1C56C1"/>
    <w:rsid w:val="0A2B3DFA"/>
    <w:rsid w:val="0A904067"/>
    <w:rsid w:val="0AC05466"/>
    <w:rsid w:val="0ACA0AE6"/>
    <w:rsid w:val="0ACA6ED2"/>
    <w:rsid w:val="0ACD3AD5"/>
    <w:rsid w:val="0AEF4D8D"/>
    <w:rsid w:val="0AF81AF7"/>
    <w:rsid w:val="0B404CDA"/>
    <w:rsid w:val="0B496A23"/>
    <w:rsid w:val="0B515EEB"/>
    <w:rsid w:val="0B564B84"/>
    <w:rsid w:val="0B5A5FA2"/>
    <w:rsid w:val="0BDA3327"/>
    <w:rsid w:val="0BE64DFF"/>
    <w:rsid w:val="0C0D512F"/>
    <w:rsid w:val="0C214D94"/>
    <w:rsid w:val="0C4B4D60"/>
    <w:rsid w:val="0C5423F7"/>
    <w:rsid w:val="0C8009B8"/>
    <w:rsid w:val="0C9C771B"/>
    <w:rsid w:val="0CC102DA"/>
    <w:rsid w:val="0CE73BD2"/>
    <w:rsid w:val="0CFD1647"/>
    <w:rsid w:val="0D181113"/>
    <w:rsid w:val="0D1E4D9B"/>
    <w:rsid w:val="0D4D1326"/>
    <w:rsid w:val="0D6A2C36"/>
    <w:rsid w:val="0D9755F8"/>
    <w:rsid w:val="0DB276FC"/>
    <w:rsid w:val="0DB35CC0"/>
    <w:rsid w:val="0DB77A48"/>
    <w:rsid w:val="0DD87484"/>
    <w:rsid w:val="0E004B66"/>
    <w:rsid w:val="0E3F4DF2"/>
    <w:rsid w:val="0E49595F"/>
    <w:rsid w:val="0E4D3F08"/>
    <w:rsid w:val="0EB8524B"/>
    <w:rsid w:val="0ED624B8"/>
    <w:rsid w:val="0EE24046"/>
    <w:rsid w:val="0EEF7110"/>
    <w:rsid w:val="0F86648B"/>
    <w:rsid w:val="0F9C35C1"/>
    <w:rsid w:val="0FB00EB7"/>
    <w:rsid w:val="0FBC7598"/>
    <w:rsid w:val="0FE8572C"/>
    <w:rsid w:val="0FF458C0"/>
    <w:rsid w:val="0FFA42BF"/>
    <w:rsid w:val="10005CC0"/>
    <w:rsid w:val="100B6D7F"/>
    <w:rsid w:val="100D075A"/>
    <w:rsid w:val="105F05EB"/>
    <w:rsid w:val="106A3497"/>
    <w:rsid w:val="108219C2"/>
    <w:rsid w:val="10991918"/>
    <w:rsid w:val="10A120FB"/>
    <w:rsid w:val="10AB5B5F"/>
    <w:rsid w:val="10C112A0"/>
    <w:rsid w:val="10C11C69"/>
    <w:rsid w:val="10DD2E35"/>
    <w:rsid w:val="10E349DC"/>
    <w:rsid w:val="1124656B"/>
    <w:rsid w:val="11536201"/>
    <w:rsid w:val="115D3DB9"/>
    <w:rsid w:val="11AD1797"/>
    <w:rsid w:val="11BD2BE2"/>
    <w:rsid w:val="11BE2038"/>
    <w:rsid w:val="11DA2701"/>
    <w:rsid w:val="11DC0AC4"/>
    <w:rsid w:val="11E2439D"/>
    <w:rsid w:val="120225CC"/>
    <w:rsid w:val="12563B2D"/>
    <w:rsid w:val="12591A01"/>
    <w:rsid w:val="126F74F6"/>
    <w:rsid w:val="12957C2C"/>
    <w:rsid w:val="129673E0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1023F0"/>
    <w:rsid w:val="144A6643"/>
    <w:rsid w:val="145B46D3"/>
    <w:rsid w:val="14B051F1"/>
    <w:rsid w:val="14C400FD"/>
    <w:rsid w:val="14E73FB9"/>
    <w:rsid w:val="14F1297E"/>
    <w:rsid w:val="14F26225"/>
    <w:rsid w:val="15023387"/>
    <w:rsid w:val="15051B66"/>
    <w:rsid w:val="151414F9"/>
    <w:rsid w:val="15167847"/>
    <w:rsid w:val="154204FE"/>
    <w:rsid w:val="154C7AB0"/>
    <w:rsid w:val="155F4281"/>
    <w:rsid w:val="156D6C93"/>
    <w:rsid w:val="15A03899"/>
    <w:rsid w:val="15AB6962"/>
    <w:rsid w:val="15BC540D"/>
    <w:rsid w:val="15C97A8A"/>
    <w:rsid w:val="15EC279E"/>
    <w:rsid w:val="15F57EBC"/>
    <w:rsid w:val="16210B83"/>
    <w:rsid w:val="1647748F"/>
    <w:rsid w:val="16583F2B"/>
    <w:rsid w:val="168104E1"/>
    <w:rsid w:val="169D3E09"/>
    <w:rsid w:val="16AB3CAD"/>
    <w:rsid w:val="16E341B9"/>
    <w:rsid w:val="16F10A78"/>
    <w:rsid w:val="16F24232"/>
    <w:rsid w:val="17115724"/>
    <w:rsid w:val="17226BDD"/>
    <w:rsid w:val="17446813"/>
    <w:rsid w:val="177551EA"/>
    <w:rsid w:val="178F67D1"/>
    <w:rsid w:val="179B1D36"/>
    <w:rsid w:val="17C079EC"/>
    <w:rsid w:val="17F76BA3"/>
    <w:rsid w:val="182A66F0"/>
    <w:rsid w:val="183B7BF6"/>
    <w:rsid w:val="183D0A45"/>
    <w:rsid w:val="186A6524"/>
    <w:rsid w:val="186F767B"/>
    <w:rsid w:val="187F0353"/>
    <w:rsid w:val="188852B3"/>
    <w:rsid w:val="18BB70D9"/>
    <w:rsid w:val="18D51F3C"/>
    <w:rsid w:val="18E725C6"/>
    <w:rsid w:val="18FB3FC3"/>
    <w:rsid w:val="19070402"/>
    <w:rsid w:val="19444428"/>
    <w:rsid w:val="19553BF7"/>
    <w:rsid w:val="197008AF"/>
    <w:rsid w:val="19746F33"/>
    <w:rsid w:val="197E61C1"/>
    <w:rsid w:val="199565C0"/>
    <w:rsid w:val="19D74BC7"/>
    <w:rsid w:val="19E73463"/>
    <w:rsid w:val="19FD49DB"/>
    <w:rsid w:val="1A022A53"/>
    <w:rsid w:val="1A041A8F"/>
    <w:rsid w:val="1A1973A7"/>
    <w:rsid w:val="1A546A4C"/>
    <w:rsid w:val="1A6C3FF9"/>
    <w:rsid w:val="1AAF33A8"/>
    <w:rsid w:val="1AB42370"/>
    <w:rsid w:val="1ACF1254"/>
    <w:rsid w:val="1AED5B63"/>
    <w:rsid w:val="1AF42899"/>
    <w:rsid w:val="1B2C42D2"/>
    <w:rsid w:val="1B3D1CE2"/>
    <w:rsid w:val="1B462375"/>
    <w:rsid w:val="1B5E3B97"/>
    <w:rsid w:val="1BA874BE"/>
    <w:rsid w:val="1BB47A4E"/>
    <w:rsid w:val="1BF23C14"/>
    <w:rsid w:val="1C142509"/>
    <w:rsid w:val="1C392A3A"/>
    <w:rsid w:val="1CB1322F"/>
    <w:rsid w:val="1CBD6BBD"/>
    <w:rsid w:val="1CEA1447"/>
    <w:rsid w:val="1D4D4A00"/>
    <w:rsid w:val="1D6C4715"/>
    <w:rsid w:val="1D921938"/>
    <w:rsid w:val="1DC4038A"/>
    <w:rsid w:val="1DD21695"/>
    <w:rsid w:val="1DF36090"/>
    <w:rsid w:val="1DFE25B1"/>
    <w:rsid w:val="1E1B0A9F"/>
    <w:rsid w:val="1E511FFA"/>
    <w:rsid w:val="1E6255AD"/>
    <w:rsid w:val="1E667237"/>
    <w:rsid w:val="1E6F1067"/>
    <w:rsid w:val="1E752FA2"/>
    <w:rsid w:val="1EF77273"/>
    <w:rsid w:val="1F1B65D5"/>
    <w:rsid w:val="1F2C36C6"/>
    <w:rsid w:val="1F35289F"/>
    <w:rsid w:val="1F466B8E"/>
    <w:rsid w:val="1F4E73A5"/>
    <w:rsid w:val="1F557905"/>
    <w:rsid w:val="1F8E0A45"/>
    <w:rsid w:val="1F9835FA"/>
    <w:rsid w:val="1F9B75CA"/>
    <w:rsid w:val="1F9C30D2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0FC4ADD"/>
    <w:rsid w:val="213202E9"/>
    <w:rsid w:val="2192753A"/>
    <w:rsid w:val="21A07B88"/>
    <w:rsid w:val="21D24208"/>
    <w:rsid w:val="21D94C8D"/>
    <w:rsid w:val="221744F4"/>
    <w:rsid w:val="226B2F60"/>
    <w:rsid w:val="22813299"/>
    <w:rsid w:val="229D0DFF"/>
    <w:rsid w:val="23461CA8"/>
    <w:rsid w:val="2353193E"/>
    <w:rsid w:val="238A1BAA"/>
    <w:rsid w:val="238A7896"/>
    <w:rsid w:val="23900E62"/>
    <w:rsid w:val="23BC2967"/>
    <w:rsid w:val="23BF3886"/>
    <w:rsid w:val="241A6B34"/>
    <w:rsid w:val="24285E2F"/>
    <w:rsid w:val="242A7B69"/>
    <w:rsid w:val="24412140"/>
    <w:rsid w:val="244153B6"/>
    <w:rsid w:val="247622DE"/>
    <w:rsid w:val="2480482A"/>
    <w:rsid w:val="24A05D8E"/>
    <w:rsid w:val="24B16707"/>
    <w:rsid w:val="24FC7C66"/>
    <w:rsid w:val="25051754"/>
    <w:rsid w:val="2519537A"/>
    <w:rsid w:val="252217F3"/>
    <w:rsid w:val="25244294"/>
    <w:rsid w:val="25322016"/>
    <w:rsid w:val="255D0A7D"/>
    <w:rsid w:val="258041F6"/>
    <w:rsid w:val="258609CC"/>
    <w:rsid w:val="25E37354"/>
    <w:rsid w:val="261A3EFA"/>
    <w:rsid w:val="261B55F8"/>
    <w:rsid w:val="261D5675"/>
    <w:rsid w:val="262B573C"/>
    <w:rsid w:val="26532A92"/>
    <w:rsid w:val="26655880"/>
    <w:rsid w:val="269C7CAD"/>
    <w:rsid w:val="2717195C"/>
    <w:rsid w:val="271B4DE1"/>
    <w:rsid w:val="272228DE"/>
    <w:rsid w:val="272735B8"/>
    <w:rsid w:val="27443F4D"/>
    <w:rsid w:val="274B78E8"/>
    <w:rsid w:val="27602485"/>
    <w:rsid w:val="277F6362"/>
    <w:rsid w:val="278C389C"/>
    <w:rsid w:val="27A027E6"/>
    <w:rsid w:val="27CF15FE"/>
    <w:rsid w:val="27D42EE9"/>
    <w:rsid w:val="27E10A81"/>
    <w:rsid w:val="27FE6486"/>
    <w:rsid w:val="280B3F2E"/>
    <w:rsid w:val="281E2746"/>
    <w:rsid w:val="28341F0D"/>
    <w:rsid w:val="2892323E"/>
    <w:rsid w:val="289361DE"/>
    <w:rsid w:val="290B0718"/>
    <w:rsid w:val="291C5E47"/>
    <w:rsid w:val="296D2D47"/>
    <w:rsid w:val="29CB46C2"/>
    <w:rsid w:val="29F77BA5"/>
    <w:rsid w:val="2A0268E9"/>
    <w:rsid w:val="2A3A6E77"/>
    <w:rsid w:val="2A85024C"/>
    <w:rsid w:val="2A994305"/>
    <w:rsid w:val="2AB15E11"/>
    <w:rsid w:val="2B0D2F04"/>
    <w:rsid w:val="2B1D2572"/>
    <w:rsid w:val="2B206A2D"/>
    <w:rsid w:val="2B404411"/>
    <w:rsid w:val="2B423DAE"/>
    <w:rsid w:val="2B4C1179"/>
    <w:rsid w:val="2B4C11C4"/>
    <w:rsid w:val="2BD60481"/>
    <w:rsid w:val="2BEA3FA7"/>
    <w:rsid w:val="2BEE0681"/>
    <w:rsid w:val="2C047AA5"/>
    <w:rsid w:val="2C060B08"/>
    <w:rsid w:val="2C101E5A"/>
    <w:rsid w:val="2C1D0F66"/>
    <w:rsid w:val="2C2E44D4"/>
    <w:rsid w:val="2C7B6C71"/>
    <w:rsid w:val="2C8D064F"/>
    <w:rsid w:val="2CC715E6"/>
    <w:rsid w:val="2CE35272"/>
    <w:rsid w:val="2D2828D0"/>
    <w:rsid w:val="2D357F0D"/>
    <w:rsid w:val="2D381522"/>
    <w:rsid w:val="2D47273F"/>
    <w:rsid w:val="2D4E604F"/>
    <w:rsid w:val="2D5B10D4"/>
    <w:rsid w:val="2D5C2AB0"/>
    <w:rsid w:val="2D7A20E6"/>
    <w:rsid w:val="2DC57805"/>
    <w:rsid w:val="2DDF08DF"/>
    <w:rsid w:val="2DFF79D8"/>
    <w:rsid w:val="2E020414"/>
    <w:rsid w:val="2E367C56"/>
    <w:rsid w:val="2E3D144C"/>
    <w:rsid w:val="2E440885"/>
    <w:rsid w:val="2E5E618D"/>
    <w:rsid w:val="2EEE512C"/>
    <w:rsid w:val="2EFA331A"/>
    <w:rsid w:val="2F494D9F"/>
    <w:rsid w:val="2F511B05"/>
    <w:rsid w:val="2F521E14"/>
    <w:rsid w:val="2F6B545A"/>
    <w:rsid w:val="2F7C0D1A"/>
    <w:rsid w:val="2F7C571D"/>
    <w:rsid w:val="2FA86B66"/>
    <w:rsid w:val="2FE823A5"/>
    <w:rsid w:val="2FEA1C57"/>
    <w:rsid w:val="300172B8"/>
    <w:rsid w:val="303B4C3F"/>
    <w:rsid w:val="30945277"/>
    <w:rsid w:val="30C71DD4"/>
    <w:rsid w:val="30DC7CB1"/>
    <w:rsid w:val="30DF2EF5"/>
    <w:rsid w:val="30ED30CC"/>
    <w:rsid w:val="30F96802"/>
    <w:rsid w:val="31064141"/>
    <w:rsid w:val="311D6053"/>
    <w:rsid w:val="31651B7E"/>
    <w:rsid w:val="31943A79"/>
    <w:rsid w:val="31B477DB"/>
    <w:rsid w:val="31B67BE2"/>
    <w:rsid w:val="31CA71DD"/>
    <w:rsid w:val="320B180B"/>
    <w:rsid w:val="322F37A1"/>
    <w:rsid w:val="32464A4D"/>
    <w:rsid w:val="324E5138"/>
    <w:rsid w:val="32DF3313"/>
    <w:rsid w:val="331E21CE"/>
    <w:rsid w:val="33562A0D"/>
    <w:rsid w:val="33715F28"/>
    <w:rsid w:val="33C34B3F"/>
    <w:rsid w:val="33CA19D4"/>
    <w:rsid w:val="33F07155"/>
    <w:rsid w:val="340866F0"/>
    <w:rsid w:val="340C6245"/>
    <w:rsid w:val="343C4522"/>
    <w:rsid w:val="344478BD"/>
    <w:rsid w:val="347A0336"/>
    <w:rsid w:val="34B326E0"/>
    <w:rsid w:val="34F64937"/>
    <w:rsid w:val="34F92D63"/>
    <w:rsid w:val="351D0ACF"/>
    <w:rsid w:val="352E0C5D"/>
    <w:rsid w:val="35527F1F"/>
    <w:rsid w:val="355E1E36"/>
    <w:rsid w:val="357914C0"/>
    <w:rsid w:val="35B4280C"/>
    <w:rsid w:val="35BF145F"/>
    <w:rsid w:val="35D721CD"/>
    <w:rsid w:val="360447E4"/>
    <w:rsid w:val="36174333"/>
    <w:rsid w:val="364A3F09"/>
    <w:rsid w:val="365755A6"/>
    <w:rsid w:val="367A501B"/>
    <w:rsid w:val="36BC2C27"/>
    <w:rsid w:val="36D6510C"/>
    <w:rsid w:val="372D3763"/>
    <w:rsid w:val="3765557D"/>
    <w:rsid w:val="376B460A"/>
    <w:rsid w:val="378A601B"/>
    <w:rsid w:val="37A3423F"/>
    <w:rsid w:val="37A66325"/>
    <w:rsid w:val="37AF435B"/>
    <w:rsid w:val="37B82B0E"/>
    <w:rsid w:val="37D8509F"/>
    <w:rsid w:val="37F61D70"/>
    <w:rsid w:val="37FE3B6D"/>
    <w:rsid w:val="380178E9"/>
    <w:rsid w:val="38363F4B"/>
    <w:rsid w:val="386866FF"/>
    <w:rsid w:val="387F79F8"/>
    <w:rsid w:val="38803663"/>
    <w:rsid w:val="389A539F"/>
    <w:rsid w:val="38B37216"/>
    <w:rsid w:val="38BD5C7F"/>
    <w:rsid w:val="38C5580C"/>
    <w:rsid w:val="38EC325F"/>
    <w:rsid w:val="390D69BC"/>
    <w:rsid w:val="390D6C13"/>
    <w:rsid w:val="39243934"/>
    <w:rsid w:val="39286E54"/>
    <w:rsid w:val="399117DD"/>
    <w:rsid w:val="39972637"/>
    <w:rsid w:val="39A602A7"/>
    <w:rsid w:val="39B66794"/>
    <w:rsid w:val="39D7104B"/>
    <w:rsid w:val="39E55B1D"/>
    <w:rsid w:val="3A3E0D9F"/>
    <w:rsid w:val="3A5573DE"/>
    <w:rsid w:val="3AAB1306"/>
    <w:rsid w:val="3ABD0173"/>
    <w:rsid w:val="3ACE23E2"/>
    <w:rsid w:val="3AF73AB8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BC2529"/>
    <w:rsid w:val="3CC56579"/>
    <w:rsid w:val="3CD10CE9"/>
    <w:rsid w:val="3D0E6267"/>
    <w:rsid w:val="3D223110"/>
    <w:rsid w:val="3D301EB1"/>
    <w:rsid w:val="3D421E06"/>
    <w:rsid w:val="3D6D10EC"/>
    <w:rsid w:val="3D986795"/>
    <w:rsid w:val="3DAB460B"/>
    <w:rsid w:val="3DC05AC9"/>
    <w:rsid w:val="3DC64AD4"/>
    <w:rsid w:val="3DDA7DB2"/>
    <w:rsid w:val="3DFC4628"/>
    <w:rsid w:val="3E1C5380"/>
    <w:rsid w:val="3E342793"/>
    <w:rsid w:val="3E3C5235"/>
    <w:rsid w:val="3EA34B57"/>
    <w:rsid w:val="3EEF1E6E"/>
    <w:rsid w:val="3F052DCF"/>
    <w:rsid w:val="3F33126F"/>
    <w:rsid w:val="3F584337"/>
    <w:rsid w:val="3F654598"/>
    <w:rsid w:val="3F6B266F"/>
    <w:rsid w:val="3F7D2E9A"/>
    <w:rsid w:val="3F940B43"/>
    <w:rsid w:val="3FBB6BD3"/>
    <w:rsid w:val="40571F31"/>
    <w:rsid w:val="40760623"/>
    <w:rsid w:val="408B1354"/>
    <w:rsid w:val="408B7234"/>
    <w:rsid w:val="409A38D4"/>
    <w:rsid w:val="40E27AF7"/>
    <w:rsid w:val="40F80D82"/>
    <w:rsid w:val="41342A6B"/>
    <w:rsid w:val="414C7183"/>
    <w:rsid w:val="418D501C"/>
    <w:rsid w:val="41DE2EEA"/>
    <w:rsid w:val="41E9167B"/>
    <w:rsid w:val="42416B50"/>
    <w:rsid w:val="425063A9"/>
    <w:rsid w:val="4262379E"/>
    <w:rsid w:val="42726063"/>
    <w:rsid w:val="42756FAE"/>
    <w:rsid w:val="427A1188"/>
    <w:rsid w:val="42E460CD"/>
    <w:rsid w:val="42EE6D5D"/>
    <w:rsid w:val="430868F8"/>
    <w:rsid w:val="432A5E11"/>
    <w:rsid w:val="433B1167"/>
    <w:rsid w:val="435F500F"/>
    <w:rsid w:val="43B02F12"/>
    <w:rsid w:val="43C730CD"/>
    <w:rsid w:val="43EE4311"/>
    <w:rsid w:val="4426020A"/>
    <w:rsid w:val="447D7C06"/>
    <w:rsid w:val="447F3DD7"/>
    <w:rsid w:val="44A567F5"/>
    <w:rsid w:val="44AE6C74"/>
    <w:rsid w:val="45123E93"/>
    <w:rsid w:val="453B1EBC"/>
    <w:rsid w:val="453C1C12"/>
    <w:rsid w:val="45635AEC"/>
    <w:rsid w:val="45BA54FA"/>
    <w:rsid w:val="45EC147E"/>
    <w:rsid w:val="45EC74A5"/>
    <w:rsid w:val="45FA6B69"/>
    <w:rsid w:val="45FB082C"/>
    <w:rsid w:val="46026DAB"/>
    <w:rsid w:val="460414DD"/>
    <w:rsid w:val="461B2575"/>
    <w:rsid w:val="46332B60"/>
    <w:rsid w:val="464C49FB"/>
    <w:rsid w:val="464C7D09"/>
    <w:rsid w:val="4654705C"/>
    <w:rsid w:val="468D2C1F"/>
    <w:rsid w:val="468D3CA5"/>
    <w:rsid w:val="46BD2CD2"/>
    <w:rsid w:val="46CE07C2"/>
    <w:rsid w:val="46D3481B"/>
    <w:rsid w:val="46EA7997"/>
    <w:rsid w:val="470243E7"/>
    <w:rsid w:val="471F1498"/>
    <w:rsid w:val="47271944"/>
    <w:rsid w:val="475C4BFE"/>
    <w:rsid w:val="47BB044C"/>
    <w:rsid w:val="480F57AF"/>
    <w:rsid w:val="48262DE5"/>
    <w:rsid w:val="48343468"/>
    <w:rsid w:val="483B416E"/>
    <w:rsid w:val="49042FF5"/>
    <w:rsid w:val="49125E0E"/>
    <w:rsid w:val="49407CA0"/>
    <w:rsid w:val="49453D43"/>
    <w:rsid w:val="49C0281D"/>
    <w:rsid w:val="49DA76F9"/>
    <w:rsid w:val="49E449BF"/>
    <w:rsid w:val="49EC77B8"/>
    <w:rsid w:val="49ED5B1C"/>
    <w:rsid w:val="4A8D175A"/>
    <w:rsid w:val="4ABA35F0"/>
    <w:rsid w:val="4AD45EF1"/>
    <w:rsid w:val="4AE04A18"/>
    <w:rsid w:val="4B337454"/>
    <w:rsid w:val="4B407CC6"/>
    <w:rsid w:val="4B42232B"/>
    <w:rsid w:val="4B825A76"/>
    <w:rsid w:val="4B8B3702"/>
    <w:rsid w:val="4B9B0D7E"/>
    <w:rsid w:val="4BAC616D"/>
    <w:rsid w:val="4BC83B65"/>
    <w:rsid w:val="4BCA4D17"/>
    <w:rsid w:val="4C396670"/>
    <w:rsid w:val="4C7A7722"/>
    <w:rsid w:val="4C87755A"/>
    <w:rsid w:val="4C877C61"/>
    <w:rsid w:val="4CA74E41"/>
    <w:rsid w:val="4CA91B51"/>
    <w:rsid w:val="4CB62537"/>
    <w:rsid w:val="4CCE5D62"/>
    <w:rsid w:val="4CD2365B"/>
    <w:rsid w:val="4CD701BC"/>
    <w:rsid w:val="4D161BF4"/>
    <w:rsid w:val="4D352804"/>
    <w:rsid w:val="4D791805"/>
    <w:rsid w:val="4D87403A"/>
    <w:rsid w:val="4D8F2F88"/>
    <w:rsid w:val="4DB86BCB"/>
    <w:rsid w:val="4DD85058"/>
    <w:rsid w:val="4E0166A9"/>
    <w:rsid w:val="4E1551DB"/>
    <w:rsid w:val="4E5264D1"/>
    <w:rsid w:val="4E7774D0"/>
    <w:rsid w:val="4E8716C9"/>
    <w:rsid w:val="4EAB57C4"/>
    <w:rsid w:val="4EF1500A"/>
    <w:rsid w:val="4F1C4721"/>
    <w:rsid w:val="4F450378"/>
    <w:rsid w:val="4F515DB4"/>
    <w:rsid w:val="4F594843"/>
    <w:rsid w:val="4F9F4084"/>
    <w:rsid w:val="4FB639E2"/>
    <w:rsid w:val="500C0EDD"/>
    <w:rsid w:val="50356EEC"/>
    <w:rsid w:val="503C3BCC"/>
    <w:rsid w:val="505C4971"/>
    <w:rsid w:val="50795634"/>
    <w:rsid w:val="508C4A05"/>
    <w:rsid w:val="509C1B04"/>
    <w:rsid w:val="50AA608E"/>
    <w:rsid w:val="50AB0EB9"/>
    <w:rsid w:val="50C41CF1"/>
    <w:rsid w:val="50D046AC"/>
    <w:rsid w:val="51217DA6"/>
    <w:rsid w:val="51294703"/>
    <w:rsid w:val="51425A27"/>
    <w:rsid w:val="51483713"/>
    <w:rsid w:val="51563511"/>
    <w:rsid w:val="5158757E"/>
    <w:rsid w:val="51D71DD6"/>
    <w:rsid w:val="521A5D1E"/>
    <w:rsid w:val="523624DE"/>
    <w:rsid w:val="52655AB9"/>
    <w:rsid w:val="52A23F56"/>
    <w:rsid w:val="52BA5471"/>
    <w:rsid w:val="52D871F4"/>
    <w:rsid w:val="52F263D6"/>
    <w:rsid w:val="53024EB7"/>
    <w:rsid w:val="53261795"/>
    <w:rsid w:val="53496B95"/>
    <w:rsid w:val="53953BE7"/>
    <w:rsid w:val="539674CE"/>
    <w:rsid w:val="53D662C7"/>
    <w:rsid w:val="53F51637"/>
    <w:rsid w:val="540A70AB"/>
    <w:rsid w:val="54124FEF"/>
    <w:rsid w:val="541C4B67"/>
    <w:rsid w:val="545033D7"/>
    <w:rsid w:val="54565EF9"/>
    <w:rsid w:val="54B442D0"/>
    <w:rsid w:val="550941F3"/>
    <w:rsid w:val="552A2893"/>
    <w:rsid w:val="556B045B"/>
    <w:rsid w:val="557D4E77"/>
    <w:rsid w:val="55C375DD"/>
    <w:rsid w:val="56156439"/>
    <w:rsid w:val="56615F73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881AAF"/>
    <w:rsid w:val="57F55B90"/>
    <w:rsid w:val="580F191D"/>
    <w:rsid w:val="58276F84"/>
    <w:rsid w:val="58584813"/>
    <w:rsid w:val="589279DA"/>
    <w:rsid w:val="58A9755A"/>
    <w:rsid w:val="58B728A2"/>
    <w:rsid w:val="58B868EB"/>
    <w:rsid w:val="590D059A"/>
    <w:rsid w:val="592802C2"/>
    <w:rsid w:val="5978735A"/>
    <w:rsid w:val="59E42114"/>
    <w:rsid w:val="59E710C8"/>
    <w:rsid w:val="5A14421F"/>
    <w:rsid w:val="5A1C59A1"/>
    <w:rsid w:val="5A407674"/>
    <w:rsid w:val="5A432974"/>
    <w:rsid w:val="5A6A20C5"/>
    <w:rsid w:val="5AA93841"/>
    <w:rsid w:val="5AC54FD9"/>
    <w:rsid w:val="5AD64AF2"/>
    <w:rsid w:val="5B544EB3"/>
    <w:rsid w:val="5B6A33DD"/>
    <w:rsid w:val="5BF04FFA"/>
    <w:rsid w:val="5C227D90"/>
    <w:rsid w:val="5C4026C9"/>
    <w:rsid w:val="5C4D2649"/>
    <w:rsid w:val="5C4F4FAB"/>
    <w:rsid w:val="5C8D6CFF"/>
    <w:rsid w:val="5C966EB6"/>
    <w:rsid w:val="5CA70BC1"/>
    <w:rsid w:val="5CB9068F"/>
    <w:rsid w:val="5CE648D9"/>
    <w:rsid w:val="5CFE60C6"/>
    <w:rsid w:val="5D013462"/>
    <w:rsid w:val="5D3351AF"/>
    <w:rsid w:val="5D56152B"/>
    <w:rsid w:val="5D604E0E"/>
    <w:rsid w:val="5D656BAA"/>
    <w:rsid w:val="5D6672E4"/>
    <w:rsid w:val="5D6B7BC6"/>
    <w:rsid w:val="5D6C21B2"/>
    <w:rsid w:val="5D994B6C"/>
    <w:rsid w:val="5DBF6011"/>
    <w:rsid w:val="5DC13CCC"/>
    <w:rsid w:val="5DC35118"/>
    <w:rsid w:val="5DC55564"/>
    <w:rsid w:val="5DDA5570"/>
    <w:rsid w:val="5DE86882"/>
    <w:rsid w:val="5DF4160A"/>
    <w:rsid w:val="5E0D6E91"/>
    <w:rsid w:val="5E137929"/>
    <w:rsid w:val="5E264AF8"/>
    <w:rsid w:val="5E3B413F"/>
    <w:rsid w:val="5E971B73"/>
    <w:rsid w:val="5EA12B9A"/>
    <w:rsid w:val="5EB61B43"/>
    <w:rsid w:val="5EBA7075"/>
    <w:rsid w:val="5EBF5DC8"/>
    <w:rsid w:val="5F010AB5"/>
    <w:rsid w:val="5F02275D"/>
    <w:rsid w:val="5F14059B"/>
    <w:rsid w:val="5F291E1B"/>
    <w:rsid w:val="5F2C159E"/>
    <w:rsid w:val="5F551AC0"/>
    <w:rsid w:val="5F616E2A"/>
    <w:rsid w:val="5FD1200D"/>
    <w:rsid w:val="5FE015B4"/>
    <w:rsid w:val="5FF95336"/>
    <w:rsid w:val="600B21CC"/>
    <w:rsid w:val="60151FF5"/>
    <w:rsid w:val="6018182B"/>
    <w:rsid w:val="601E0F43"/>
    <w:rsid w:val="60596F8D"/>
    <w:rsid w:val="6070742B"/>
    <w:rsid w:val="608075E1"/>
    <w:rsid w:val="608A2A31"/>
    <w:rsid w:val="608B1BC4"/>
    <w:rsid w:val="60ED2FD7"/>
    <w:rsid w:val="610B3B27"/>
    <w:rsid w:val="61326FB1"/>
    <w:rsid w:val="61384C31"/>
    <w:rsid w:val="61706BC5"/>
    <w:rsid w:val="61B2747F"/>
    <w:rsid w:val="61DC2B4E"/>
    <w:rsid w:val="61E77A7E"/>
    <w:rsid w:val="622A4138"/>
    <w:rsid w:val="623604FA"/>
    <w:rsid w:val="62385483"/>
    <w:rsid w:val="62385A6C"/>
    <w:rsid w:val="62694BD9"/>
    <w:rsid w:val="62876D77"/>
    <w:rsid w:val="62CA4AF4"/>
    <w:rsid w:val="62E4371E"/>
    <w:rsid w:val="630006A9"/>
    <w:rsid w:val="63115743"/>
    <w:rsid w:val="632045D1"/>
    <w:rsid w:val="6342544F"/>
    <w:rsid w:val="634E142A"/>
    <w:rsid w:val="635C2B0C"/>
    <w:rsid w:val="635F0977"/>
    <w:rsid w:val="63720424"/>
    <w:rsid w:val="63A31ABC"/>
    <w:rsid w:val="63AF148C"/>
    <w:rsid w:val="63B15515"/>
    <w:rsid w:val="63C65078"/>
    <w:rsid w:val="63EA156F"/>
    <w:rsid w:val="63EA6D88"/>
    <w:rsid w:val="63FA6EBC"/>
    <w:rsid w:val="64621F9C"/>
    <w:rsid w:val="64A537DD"/>
    <w:rsid w:val="64B96E85"/>
    <w:rsid w:val="64BB6795"/>
    <w:rsid w:val="64D069A0"/>
    <w:rsid w:val="64EF587C"/>
    <w:rsid w:val="64F27E75"/>
    <w:rsid w:val="65067C78"/>
    <w:rsid w:val="65662197"/>
    <w:rsid w:val="657B0383"/>
    <w:rsid w:val="65821F26"/>
    <w:rsid w:val="658C79F9"/>
    <w:rsid w:val="659C11BB"/>
    <w:rsid w:val="65A33DF6"/>
    <w:rsid w:val="65BE04E1"/>
    <w:rsid w:val="65CF7529"/>
    <w:rsid w:val="65F322FD"/>
    <w:rsid w:val="65F429F0"/>
    <w:rsid w:val="66537DCB"/>
    <w:rsid w:val="665A6FDB"/>
    <w:rsid w:val="667D4F5C"/>
    <w:rsid w:val="669F6ADC"/>
    <w:rsid w:val="66A33A4B"/>
    <w:rsid w:val="66B368AE"/>
    <w:rsid w:val="66B532F3"/>
    <w:rsid w:val="66C13F7A"/>
    <w:rsid w:val="66C2760F"/>
    <w:rsid w:val="66C93ED0"/>
    <w:rsid w:val="66C95402"/>
    <w:rsid w:val="66F21F9C"/>
    <w:rsid w:val="675A3B6C"/>
    <w:rsid w:val="676C5320"/>
    <w:rsid w:val="67906832"/>
    <w:rsid w:val="67AF7DB6"/>
    <w:rsid w:val="67C13BBD"/>
    <w:rsid w:val="680564C6"/>
    <w:rsid w:val="680D4A39"/>
    <w:rsid w:val="681B3F7A"/>
    <w:rsid w:val="68233428"/>
    <w:rsid w:val="68AC1809"/>
    <w:rsid w:val="68B54AF7"/>
    <w:rsid w:val="68CA009F"/>
    <w:rsid w:val="68E37476"/>
    <w:rsid w:val="69363473"/>
    <w:rsid w:val="695B5920"/>
    <w:rsid w:val="697B34D1"/>
    <w:rsid w:val="69B35A0D"/>
    <w:rsid w:val="69C0193E"/>
    <w:rsid w:val="69CC607C"/>
    <w:rsid w:val="69EA1163"/>
    <w:rsid w:val="69F65CB5"/>
    <w:rsid w:val="69F96768"/>
    <w:rsid w:val="6A287F98"/>
    <w:rsid w:val="6A582B2D"/>
    <w:rsid w:val="6A7709E0"/>
    <w:rsid w:val="6AB40496"/>
    <w:rsid w:val="6ABD1D5E"/>
    <w:rsid w:val="6AF33939"/>
    <w:rsid w:val="6B1A64B3"/>
    <w:rsid w:val="6B1E592E"/>
    <w:rsid w:val="6B7457A6"/>
    <w:rsid w:val="6B795D62"/>
    <w:rsid w:val="6BC747F5"/>
    <w:rsid w:val="6BD35CE4"/>
    <w:rsid w:val="6C172D01"/>
    <w:rsid w:val="6C3014BE"/>
    <w:rsid w:val="6C5D414F"/>
    <w:rsid w:val="6C761A36"/>
    <w:rsid w:val="6CA324B4"/>
    <w:rsid w:val="6CC025BB"/>
    <w:rsid w:val="6CDE17FD"/>
    <w:rsid w:val="6CE17D59"/>
    <w:rsid w:val="6D1D2C91"/>
    <w:rsid w:val="6D232D3C"/>
    <w:rsid w:val="6D2F5D1E"/>
    <w:rsid w:val="6D5926FD"/>
    <w:rsid w:val="6D6A2CB6"/>
    <w:rsid w:val="6D792112"/>
    <w:rsid w:val="6E1B116C"/>
    <w:rsid w:val="6E641038"/>
    <w:rsid w:val="6E6B4DAF"/>
    <w:rsid w:val="6EBD0EA6"/>
    <w:rsid w:val="6ED173D2"/>
    <w:rsid w:val="6EE93BE3"/>
    <w:rsid w:val="6F156EF1"/>
    <w:rsid w:val="6F3E05A4"/>
    <w:rsid w:val="6F435405"/>
    <w:rsid w:val="6F4810D8"/>
    <w:rsid w:val="6F6D2BAA"/>
    <w:rsid w:val="6F9A4A47"/>
    <w:rsid w:val="6FDE571C"/>
    <w:rsid w:val="701710D0"/>
    <w:rsid w:val="70795456"/>
    <w:rsid w:val="709946EC"/>
    <w:rsid w:val="713C2699"/>
    <w:rsid w:val="71DF7078"/>
    <w:rsid w:val="72056C3D"/>
    <w:rsid w:val="720A25D0"/>
    <w:rsid w:val="724265FE"/>
    <w:rsid w:val="72702455"/>
    <w:rsid w:val="728B4E16"/>
    <w:rsid w:val="728F2E47"/>
    <w:rsid w:val="72973011"/>
    <w:rsid w:val="7298621E"/>
    <w:rsid w:val="72E42D1B"/>
    <w:rsid w:val="72E635D7"/>
    <w:rsid w:val="731E10A5"/>
    <w:rsid w:val="734F0911"/>
    <w:rsid w:val="736054C4"/>
    <w:rsid w:val="736C572D"/>
    <w:rsid w:val="736E1E85"/>
    <w:rsid w:val="73A422EB"/>
    <w:rsid w:val="73A71D64"/>
    <w:rsid w:val="73F81666"/>
    <w:rsid w:val="74103E55"/>
    <w:rsid w:val="7447647B"/>
    <w:rsid w:val="745B622A"/>
    <w:rsid w:val="74970FC3"/>
    <w:rsid w:val="74AA3A17"/>
    <w:rsid w:val="74F21673"/>
    <w:rsid w:val="74F2486B"/>
    <w:rsid w:val="753E2D2E"/>
    <w:rsid w:val="753F3A44"/>
    <w:rsid w:val="755E2465"/>
    <w:rsid w:val="757B55F0"/>
    <w:rsid w:val="75DB13A5"/>
    <w:rsid w:val="75E552E3"/>
    <w:rsid w:val="763A7A2A"/>
    <w:rsid w:val="7648538B"/>
    <w:rsid w:val="76577132"/>
    <w:rsid w:val="76BD747C"/>
    <w:rsid w:val="76CD0D4B"/>
    <w:rsid w:val="76CD52EB"/>
    <w:rsid w:val="76FE004A"/>
    <w:rsid w:val="77246EBB"/>
    <w:rsid w:val="77462C4C"/>
    <w:rsid w:val="7758241F"/>
    <w:rsid w:val="778356EE"/>
    <w:rsid w:val="77A268F6"/>
    <w:rsid w:val="77CC3658"/>
    <w:rsid w:val="77CF4749"/>
    <w:rsid w:val="7800433A"/>
    <w:rsid w:val="780F54C3"/>
    <w:rsid w:val="782C21D0"/>
    <w:rsid w:val="782C6CF7"/>
    <w:rsid w:val="78680ECD"/>
    <w:rsid w:val="787741A9"/>
    <w:rsid w:val="787B025A"/>
    <w:rsid w:val="7880670B"/>
    <w:rsid w:val="78843FBB"/>
    <w:rsid w:val="78EE7F5B"/>
    <w:rsid w:val="78F11CE1"/>
    <w:rsid w:val="78F66955"/>
    <w:rsid w:val="78FC7636"/>
    <w:rsid w:val="79053EDA"/>
    <w:rsid w:val="79097264"/>
    <w:rsid w:val="791440F5"/>
    <w:rsid w:val="79172D80"/>
    <w:rsid w:val="791D3993"/>
    <w:rsid w:val="79202162"/>
    <w:rsid w:val="7924138B"/>
    <w:rsid w:val="79601E06"/>
    <w:rsid w:val="79691527"/>
    <w:rsid w:val="79826449"/>
    <w:rsid w:val="7986634E"/>
    <w:rsid w:val="79AE27CB"/>
    <w:rsid w:val="79D339B9"/>
    <w:rsid w:val="7A200C95"/>
    <w:rsid w:val="7A297DAD"/>
    <w:rsid w:val="7A360550"/>
    <w:rsid w:val="7A594332"/>
    <w:rsid w:val="7A7A2F9F"/>
    <w:rsid w:val="7A8564DB"/>
    <w:rsid w:val="7AA922B8"/>
    <w:rsid w:val="7AC22B97"/>
    <w:rsid w:val="7ACC115A"/>
    <w:rsid w:val="7ADD3CDB"/>
    <w:rsid w:val="7AEB3AC8"/>
    <w:rsid w:val="7AFF7D2D"/>
    <w:rsid w:val="7B1F77A4"/>
    <w:rsid w:val="7B292799"/>
    <w:rsid w:val="7B4312C2"/>
    <w:rsid w:val="7BC2430B"/>
    <w:rsid w:val="7C090682"/>
    <w:rsid w:val="7C6A6CA8"/>
    <w:rsid w:val="7CF04E00"/>
    <w:rsid w:val="7D1E2547"/>
    <w:rsid w:val="7D41026F"/>
    <w:rsid w:val="7D59343F"/>
    <w:rsid w:val="7D89270F"/>
    <w:rsid w:val="7D9121E7"/>
    <w:rsid w:val="7DDC6234"/>
    <w:rsid w:val="7E0A78B3"/>
    <w:rsid w:val="7E0D76D6"/>
    <w:rsid w:val="7E2912F3"/>
    <w:rsid w:val="7E49359B"/>
    <w:rsid w:val="7E527BC8"/>
    <w:rsid w:val="7EFC2E31"/>
    <w:rsid w:val="7EFC55AD"/>
    <w:rsid w:val="7F5A2600"/>
    <w:rsid w:val="7F5D6825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a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2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a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2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</cp:revision>
  <dcterms:created xsi:type="dcterms:W3CDTF">2021-11-21T14:48:00Z</dcterms:created>
  <dcterms:modified xsi:type="dcterms:W3CDTF">2021-12-11T07:26:00Z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45C7D02E2C234621A8D05971D43C126B</vt:lpwstr>
  </property>
</Properties>
</file>