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1182-2021-QO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霸州市尚益校具有限公司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2021年12月01日 下午至2021年12月01日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吉洁</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2019-N1QMS-3022240</w:t>
            </w:r>
          </w:p>
          <w:p w:rsidR="00C66AE4">
            <w:pPr>
              <w:spacing w:line="240" w:lineRule="exact"/>
              <w:jc w:val="center"/>
              <w:rPr>
                <w:b/>
                <w:color w:val="000000"/>
                <w:szCs w:val="21"/>
              </w:rPr>
            </w:pPr>
            <w:r>
              <w:rPr>
                <w:b/>
                <w:color w:val="000000"/>
                <w:szCs w:val="21"/>
              </w:rPr>
              <w:t>2020-N1OHSMS-3022240</w:t>
            </w:r>
          </w:p>
        </w:tc>
        <w:tc>
          <w:tcPr>
            <w:tcW w:w="1140" w:type="dxa"/>
            <w:vAlign w:val="center"/>
          </w:tcPr>
          <w:p w:rsidR="00C66AE4">
            <w:pPr>
              <w:spacing w:line="240" w:lineRule="exact"/>
              <w:jc w:val="center"/>
              <w:rPr>
                <w:b/>
                <w:color w:val="000000"/>
                <w:szCs w:val="21"/>
              </w:rPr>
            </w:pPr>
            <w:r>
              <w:rPr>
                <w:b/>
                <w:color w:val="000000"/>
                <w:szCs w:val="21"/>
              </w:rPr>
              <w:t>Q:23.01.01,23.01.04</w:t>
            </w:r>
          </w:p>
          <w:p w:rsidR="00C66AE4">
            <w:pPr>
              <w:spacing w:line="240" w:lineRule="exact"/>
              <w:jc w:val="center"/>
              <w:rPr>
                <w:b/>
                <w:color w:val="000000"/>
                <w:szCs w:val="21"/>
              </w:rPr>
            </w:pPr>
            <w:r>
              <w:rPr>
                <w:b/>
                <w:color w:val="000000"/>
                <w:szCs w:val="21"/>
              </w:rPr>
              <w:t>O:23.01.01,23.01.04</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余家龙</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2020-N1QMS-1262293</w:t>
            </w:r>
          </w:p>
          <w:p w:rsidR="00C66AE4">
            <w:pPr>
              <w:spacing w:line="240" w:lineRule="exact"/>
              <w:jc w:val="center"/>
              <w:rPr>
                <w:b/>
                <w:color w:val="000000"/>
                <w:szCs w:val="21"/>
              </w:rPr>
            </w:pPr>
            <w:r>
              <w:rPr>
                <w:b/>
                <w:color w:val="000000"/>
                <w:szCs w:val="21"/>
              </w:rPr>
              <w:t>2021-N1OHSMS-1262293</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霸州市尚益校具有限公司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河北省廊坊市霸州市胜芳镇西董家堡村</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065701</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河北省廊坊市霸州市胜芳镇西董家堡村</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065701</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尚学凯</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18410259001</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尚学凯</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尚学凯</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2021-12-01</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