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926"/>
        <w:gridCol w:w="2460"/>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一</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3926" w:type="dxa"/>
          </w:tcPr>
          <w:p>
            <w:pPr>
              <w:spacing w:before="120" w:line="360" w:lineRule="auto"/>
              <w:rPr>
                <w:rFonts w:ascii="方正仿宋简体" w:eastAsia="方正仿宋简体"/>
                <w:b/>
              </w:rPr>
            </w:pPr>
            <w:bookmarkStart w:id="11" w:name="组织名称"/>
            <w:r>
              <w:rPr>
                <w:rFonts w:ascii="方正仿宋简体" w:eastAsia="方正仿宋简体"/>
                <w:b/>
              </w:rPr>
              <w:t>重庆嘉竞电子设备有限公司</w:t>
            </w:r>
            <w:bookmarkEnd w:id="11"/>
          </w:p>
        </w:tc>
        <w:tc>
          <w:tcPr>
            <w:tcW w:w="246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281"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郑伟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3926" w:type="dxa"/>
          </w:tcPr>
          <w:p>
            <w:pPr>
              <w:spacing w:before="120" w:line="360" w:lineRule="auto"/>
              <w:jc w:val="both"/>
              <w:rPr>
                <w:rFonts w:hint="eastAsia" w:ascii="方正仿宋简体" w:eastAsia="方正仿宋简体"/>
                <w:b/>
                <w:sz w:val="24"/>
                <w:lang w:eastAsia="zh-CN"/>
              </w:rPr>
            </w:pPr>
            <w:r>
              <w:rPr>
                <w:rFonts w:hint="eastAsia" w:ascii="方正仿宋简体" w:eastAsia="方正仿宋简体"/>
                <w:b/>
                <w:sz w:val="24"/>
                <w:lang w:eastAsia="zh-CN"/>
              </w:rPr>
              <w:t>生产部</w:t>
            </w:r>
          </w:p>
        </w:tc>
        <w:tc>
          <w:tcPr>
            <w:tcW w:w="2460" w:type="dxa"/>
          </w:tcPr>
          <w:p>
            <w:pPr>
              <w:spacing w:before="120" w:line="360" w:lineRule="auto"/>
              <w:jc w:val="center"/>
              <w:rPr>
                <w:rFonts w:hint="eastAsia" w:ascii="方正仿宋简体" w:eastAsia="方正仿宋简体"/>
                <w:b/>
                <w:sz w:val="24"/>
              </w:rPr>
            </w:pPr>
            <w:r>
              <w:rPr>
                <w:rFonts w:hint="eastAsia" w:ascii="方正仿宋简体" w:eastAsia="方正仿宋简体"/>
                <w:b/>
                <w:sz w:val="24"/>
              </w:rPr>
              <w:t>预计整改完成日期</w:t>
            </w:r>
          </w:p>
        </w:tc>
        <w:tc>
          <w:tcPr>
            <w:tcW w:w="2281" w:type="dxa"/>
          </w:tcPr>
          <w:p>
            <w:pPr>
              <w:spacing w:before="120" w:line="360" w:lineRule="auto"/>
              <w:jc w:val="center"/>
              <w:rPr>
                <w:rFonts w:hint="default" w:ascii="方正仿宋简体" w:eastAsia="方正仿宋简体"/>
                <w:b/>
                <w:sz w:val="24"/>
                <w:lang w:val="en-US" w:eastAsia="zh-CN"/>
              </w:rPr>
            </w:pPr>
            <w:r>
              <w:rPr>
                <w:rFonts w:hint="eastAsia" w:ascii="方正仿宋简体" w:eastAsia="方正仿宋简体"/>
                <w:b/>
                <w:sz w:val="24"/>
                <w:lang w:val="en-US" w:eastAsia="zh-CN"/>
              </w:rPr>
              <w:t>2021年11月26日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hint="eastAsia" w:ascii="方正仿宋简体" w:eastAsia="方正仿宋简体"/>
                <w:b/>
              </w:rPr>
            </w:pPr>
            <w:r>
              <w:rPr>
                <w:rFonts w:hint="eastAsia" w:ascii="方正仿宋简体" w:eastAsia="方正仿宋简体"/>
                <w:b/>
              </w:rPr>
              <w:t>不符合事实描述:</w:t>
            </w:r>
          </w:p>
          <w:p>
            <w:pPr>
              <w:spacing w:before="120" w:line="360" w:lineRule="auto"/>
              <w:ind w:firstLine="420" w:firstLineChars="200"/>
              <w:rPr>
                <w:rFonts w:hint="eastAsia" w:ascii="方正仿宋简体" w:eastAsia="方正仿宋简体"/>
                <w:b w:val="0"/>
                <w:bCs/>
                <w:lang w:eastAsia="zh-CN"/>
              </w:rPr>
            </w:pPr>
            <w:bookmarkStart w:id="14" w:name="_GoBack"/>
            <w:bookmarkEnd w:id="14"/>
            <w:r>
              <w:rPr>
                <w:rFonts w:hint="eastAsia" w:ascii="方正仿宋简体" w:hAnsi="Times New Roman" w:eastAsia="方正仿宋简体" w:cs="Times New Roman"/>
                <w:b w:val="0"/>
                <w:bCs/>
                <w:lang w:eastAsia="zh-CN"/>
              </w:rPr>
              <w:t>按程序文件策划要求，</w:t>
            </w:r>
            <w:r>
              <w:rPr>
                <w:rFonts w:hint="eastAsia" w:ascii="方正仿宋简体" w:hAnsi="Times New Roman" w:eastAsia="方正仿宋简体" w:cs="Times New Roman"/>
                <w:b w:val="0"/>
                <w:bCs/>
              </w:rPr>
              <w:t>产品检</w:t>
            </w:r>
            <w:r>
              <w:rPr>
                <w:rFonts w:hint="eastAsia" w:ascii="方正仿宋简体" w:eastAsia="方正仿宋简体"/>
                <w:b w:val="0"/>
                <w:bCs/>
              </w:rPr>
              <w:t>验状态采用：</w:t>
            </w:r>
            <w:r>
              <w:rPr>
                <w:rFonts w:hint="eastAsia" w:ascii="方正仿宋简体" w:eastAsia="方正仿宋简体"/>
                <w:b w:val="0"/>
                <w:bCs/>
                <w:lang w:eastAsia="zh-CN"/>
              </w:rPr>
              <w:t>待检、</w:t>
            </w:r>
            <w:r>
              <w:rPr>
                <w:rFonts w:hint="eastAsia" w:ascii="方正仿宋简体" w:eastAsia="方正仿宋简体"/>
                <w:b w:val="0"/>
                <w:bCs/>
              </w:rPr>
              <w:t>合格、不合格</w:t>
            </w:r>
            <w:r>
              <w:rPr>
                <w:rFonts w:hint="eastAsia" w:ascii="方正仿宋简体" w:eastAsia="方正仿宋简体"/>
                <w:b w:val="0"/>
                <w:bCs/>
                <w:lang w:eastAsia="zh-CN"/>
              </w:rPr>
              <w:t>进行</w:t>
            </w:r>
            <w:r>
              <w:rPr>
                <w:rFonts w:hint="eastAsia" w:ascii="方正仿宋简体" w:eastAsia="方正仿宋简体"/>
                <w:b w:val="0"/>
                <w:bCs/>
              </w:rPr>
              <w:t>标识；</w:t>
            </w:r>
            <w:r>
              <w:rPr>
                <w:rFonts w:hint="eastAsia" w:ascii="方正仿宋简体" w:eastAsia="方正仿宋简体"/>
                <w:b w:val="0"/>
                <w:bCs/>
                <w:lang w:eastAsia="zh-CN"/>
              </w:rPr>
              <w:t>审核员</w:t>
            </w:r>
            <w:r>
              <w:rPr>
                <w:rFonts w:hint="eastAsia" w:ascii="方正仿宋简体" w:eastAsia="方正仿宋简体"/>
                <w:b w:val="0"/>
                <w:bCs/>
              </w:rPr>
              <w:t>在生产现场查见，不合格</w:t>
            </w:r>
            <w:r>
              <w:rPr>
                <w:rFonts w:hint="eastAsia" w:ascii="方正仿宋简体" w:eastAsia="方正仿宋简体"/>
                <w:b w:val="0"/>
                <w:bCs/>
                <w:lang w:eastAsia="zh-CN"/>
              </w:rPr>
              <w:t>品</w:t>
            </w:r>
            <w:r>
              <w:rPr>
                <w:rFonts w:hint="eastAsia" w:ascii="方正仿宋简体" w:eastAsia="方正仿宋简体"/>
                <w:b w:val="0"/>
                <w:bCs/>
              </w:rPr>
              <w:t>堆放区域未见不合格品标识。不符合GB/T19001-2016 标准8.5.2条款“组织应在生产和服务提供的整个过程中按照监视和测量要求识别输出状态”的规定</w:t>
            </w:r>
            <w:r>
              <w:rPr>
                <w:rFonts w:hint="eastAsia" w:ascii="方正仿宋简体" w:eastAsia="方正仿宋简体"/>
                <w:b w:val="0"/>
                <w:bCs/>
                <w:lang w:eastAsia="zh-CN"/>
              </w:rPr>
              <w:t>。</w:t>
            </w:r>
          </w:p>
          <w:p>
            <w:pPr>
              <w:spacing w:before="120" w:line="360" w:lineRule="auto"/>
              <w:rPr>
                <w:rFonts w:hint="eastAsia" w:ascii="方正仿宋简体" w:eastAsia="方正仿宋简体"/>
                <w:b w:val="0"/>
                <w:bCs/>
                <w:lang w:eastAsia="zh-CN"/>
              </w:rPr>
            </w:pPr>
          </w:p>
          <w:p>
            <w:pPr>
              <w:spacing w:before="120" w:line="360" w:lineRule="auto"/>
              <w:rPr>
                <w:rFonts w:hint="eastAsia" w:ascii="方正仿宋简体" w:eastAsia="方正仿宋简体"/>
                <w:b w:val="0"/>
                <w:bCs/>
                <w:lang w:eastAsia="zh-CN"/>
              </w:rPr>
            </w:pPr>
          </w:p>
          <w:p>
            <w:pPr>
              <w:spacing w:before="120" w:line="360" w:lineRule="auto"/>
              <w:rPr>
                <w:rFonts w:hint="eastAsia" w:ascii="方正仿宋简体" w:eastAsia="方正仿宋简体"/>
                <w:b w:val="0"/>
                <w:bCs/>
                <w:lang w:eastAsia="zh-CN"/>
              </w:rPr>
            </w:pPr>
          </w:p>
          <w:p>
            <w:pPr>
              <w:spacing w:before="120" w:line="360" w:lineRule="auto"/>
              <w:rPr>
                <w:rFonts w:hint="eastAsia" w:ascii="方正仿宋简体" w:eastAsia="方正仿宋简体"/>
                <w:b w:val="0"/>
                <w:bCs/>
                <w:lang w:eastAsia="zh-CN"/>
              </w:rPr>
            </w:pPr>
          </w:p>
          <w:p>
            <w:pPr>
              <w:spacing w:before="120" w:line="360" w:lineRule="auto"/>
              <w:rPr>
                <w:rFonts w:hint="eastAsia" w:ascii="方正仿宋简体" w:eastAsia="方正仿宋简体"/>
                <w:b w:val="0"/>
                <w:bCs/>
                <w:lang w:eastAsia="zh-CN"/>
              </w:rPr>
            </w:pPr>
          </w:p>
          <w:p>
            <w:pPr>
              <w:spacing w:before="120" w:line="360" w:lineRule="auto"/>
              <w:rPr>
                <w:rFonts w:hint="eastAsia" w:ascii="方正仿宋简体" w:eastAsia="方正仿宋简体"/>
                <w:b w:val="0"/>
                <w:bCs/>
                <w:lang w:eastAsia="zh-CN"/>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 xml:space="preserve">GB/T 19001:2016 idt ISO 9001:2015标准 </w:t>
            </w:r>
            <w:r>
              <w:rPr>
                <w:rFonts w:hint="eastAsia" w:ascii="宋体" w:hAnsi="宋体"/>
                <w:b/>
                <w:sz w:val="22"/>
                <w:szCs w:val="22"/>
                <w:lang w:val="en-US" w:eastAsia="zh-CN"/>
              </w:rPr>
              <w:t>8.5.2</w:t>
            </w:r>
            <w:r>
              <w:rPr>
                <w:rFonts w:hint="eastAsia" w:ascii="宋体" w:hAnsi="宋体"/>
                <w:b/>
                <w:sz w:val="22"/>
                <w:szCs w:val="22"/>
              </w:rPr>
              <w:t xml:space="preserve">  条款 </w:t>
            </w: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r>
              <w:rPr>
                <w:rFonts w:hint="eastAsia"/>
                <w:b/>
                <w:sz w:val="22"/>
                <w:szCs w:val="22"/>
              </w:rPr>
              <w:drawing>
                <wp:anchor distT="0" distB="0" distL="114300" distR="114300" simplePos="0" relativeHeight="251662336" behindDoc="0" locked="0" layoutInCell="1" allowOverlap="1">
                  <wp:simplePos x="0" y="0"/>
                  <wp:positionH relativeFrom="column">
                    <wp:posOffset>556260</wp:posOffset>
                  </wp:positionH>
                  <wp:positionV relativeFrom="paragraph">
                    <wp:posOffset>136525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pacing w:before="120" w:after="80"/>
              <w:rPr>
                <w:rFonts w:ascii="方正仿宋简体" w:eastAsia="方正仿宋简体"/>
                <w:b/>
                <w:sz w:val="24"/>
              </w:rPr>
            </w:pPr>
            <w:r>
              <w:rPr>
                <w:rFonts w:hint="eastAsia"/>
                <w:b/>
                <w:sz w:val="22"/>
                <w:szCs w:val="22"/>
              </w:rPr>
              <w:drawing>
                <wp:anchor distT="0" distB="0" distL="114300" distR="114300" simplePos="0" relativeHeight="251661312" behindDoc="0" locked="0" layoutInCell="1" allowOverlap="1">
                  <wp:simplePos x="0" y="0"/>
                  <wp:positionH relativeFrom="column">
                    <wp:posOffset>2933700</wp:posOffset>
                  </wp:positionH>
                  <wp:positionV relativeFrom="paragraph">
                    <wp:posOffset>42545</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ascii="方正仿宋简体" w:eastAsia="方正仿宋简体"/>
                <w:b/>
                <w:sz w:val="24"/>
              </w:rPr>
              <w:t>审核员：</w:t>
            </w:r>
            <w:bookmarkStart w:id="13" w:name="审核组成员不含组长"/>
            <w:bookmarkEnd w:id="13"/>
            <w:r>
              <w:rPr>
                <w:rFonts w:hint="eastAsia" w:ascii="方正仿宋简体" w:eastAsia="方正仿宋简体"/>
                <w:b/>
                <w:sz w:val="24"/>
              </w:rPr>
              <w:t xml:space="preserve">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w:t>
            </w:r>
            <w:r>
              <w:rPr>
                <w:rFonts w:hint="eastAsia" w:ascii="宋体" w:hAnsi="宋体" w:cs="宋体"/>
                <w:color w:val="000000"/>
                <w:kern w:val="0"/>
                <w:szCs w:val="21"/>
              </w:rPr>
              <w:t xml:space="preserve"> 2021年11月24日</w:t>
            </w:r>
            <w:r>
              <w:rPr>
                <w:rFonts w:hint="eastAsia" w:ascii="方正仿宋简体" w:eastAsia="方正仿宋简体"/>
                <w:b/>
                <w:sz w:val="24"/>
              </w:rPr>
              <w:t xml:space="preserve">  日  期：</w:t>
            </w:r>
            <w:r>
              <w:rPr>
                <w:rFonts w:hint="eastAsia" w:ascii="宋体" w:hAnsi="宋体" w:cs="宋体"/>
                <w:color w:val="000000"/>
                <w:kern w:val="0"/>
                <w:szCs w:val="21"/>
              </w:rPr>
              <w:t xml:space="preserve"> 2021年11月24日</w:t>
            </w:r>
            <w:r>
              <w:rPr>
                <w:rFonts w:hint="eastAsia" w:ascii="方正仿宋简体" w:eastAsia="方正仿宋简体"/>
                <w:b/>
                <w:sz w:val="24"/>
              </w:rPr>
              <w:t xml:space="preserve">  日  期：</w:t>
            </w:r>
            <w:r>
              <w:rPr>
                <w:rFonts w:hint="eastAsia" w:ascii="宋体" w:hAnsi="宋体" w:cs="宋体"/>
                <w:color w:val="000000"/>
                <w:kern w:val="0"/>
                <w:szCs w:val="21"/>
              </w:rPr>
              <w:t xml:space="preserve"> 2021年11月24日</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hint="eastAsia" w:eastAsia="方正仿宋简体"/>
                <w:b/>
                <w:lang w:val="en-US" w:eastAsia="zh-CN"/>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hint="eastAsia" w:eastAsia="方正仿宋简体"/>
          <w:b/>
          <w:lang w:val="en-US" w:eastAsia="zh-CN"/>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884" w:firstLineChars="546"/>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5DB1539"/>
    <w:rsid w:val="6EF90E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133</Words>
  <Characters>763</Characters>
  <Lines>6</Lines>
  <Paragraphs>1</Paragraphs>
  <TotalTime>2</TotalTime>
  <ScaleCrop>false</ScaleCrop>
  <LinksUpToDate>false</LinksUpToDate>
  <CharactersWithSpaces>895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zx</cp:lastModifiedBy>
  <cp:lastPrinted>2019-05-13T03:02:00Z</cp:lastPrinted>
  <dcterms:modified xsi:type="dcterms:W3CDTF">2021-11-24T05:36:42Z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2052-11.1.0.10938</vt:lpwstr>
  </property>
</Properties>
</file>