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郭冬文           </w:t>
            </w:r>
            <w:r>
              <w:rPr>
                <w:rFonts w:hint="eastAsia"/>
                <w:sz w:val="24"/>
                <w:szCs w:val="24"/>
              </w:rPr>
              <w:t>陪同人员：</w:t>
            </w:r>
            <w:r>
              <w:rPr>
                <w:rFonts w:hint="eastAsia"/>
                <w:sz w:val="24"/>
                <w:szCs w:val="24"/>
                <w:lang w:val="en-US" w:eastAsia="zh-CN"/>
              </w:rPr>
              <w:t>郭冬文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w:t>
            </w:r>
            <w:r>
              <w:rPr>
                <w:rFonts w:hint="eastAsia" w:ascii="宋体" w:hAnsi="宋体" w:eastAsia="宋体" w:cs="宋体"/>
                <w:sz w:val="24"/>
                <w:szCs w:val="24"/>
              </w:rPr>
              <w:t>员：</w:t>
            </w:r>
            <w:r>
              <w:rPr>
                <w:rFonts w:hint="eastAsia" w:ascii="宋体" w:hAnsi="宋体" w:eastAsia="宋体" w:cs="宋体"/>
                <w:sz w:val="24"/>
                <w:szCs w:val="24"/>
                <w:lang w:val="en-US" w:eastAsia="zh-CN"/>
              </w:rPr>
              <w:t xml:space="preserve"> 安涛           </w:t>
            </w:r>
            <w:r>
              <w:rPr>
                <w:rFonts w:hint="eastAsia" w:ascii="宋体" w:hAnsi="宋体" w:eastAsia="宋体" w:cs="宋体"/>
                <w:sz w:val="24"/>
                <w:szCs w:val="24"/>
              </w:rPr>
              <w:t>审核时间：2021年11月21日 下午至2021年11月22日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4.4</w:t>
            </w:r>
            <w:r>
              <w:rPr>
                <w:rFonts w:hint="eastAsia" w:ascii="宋体" w:hAnsi="宋体" w:eastAsia="宋体" w:cs="宋体"/>
                <w:sz w:val="24"/>
                <w:szCs w:val="24"/>
                <w:lang w:eastAsia="zh-CN"/>
              </w:rPr>
              <w:t>、</w:t>
            </w: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r>
              <w:rPr>
                <w:rFonts w:hint="eastAsia" w:ascii="宋体" w:hAnsi="宋体" w:eastAsia="宋体" w:cs="宋体"/>
                <w:sz w:val="24"/>
                <w:szCs w:val="24"/>
                <w:lang w:eastAsia="zh-CN"/>
              </w:rPr>
              <w:t>、</w:t>
            </w: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r>
              <w:rPr>
                <w:rFonts w:hint="eastAsia" w:ascii="宋体" w:hAnsi="宋体" w:eastAsia="宋体" w:cs="宋体"/>
                <w:sz w:val="24"/>
                <w:szCs w:val="24"/>
                <w:lang w:eastAsia="zh-CN"/>
              </w:rPr>
              <w:t>、</w:t>
            </w:r>
            <w:r>
              <w:rPr>
                <w:rFonts w:hint="eastAsia" w:ascii="宋体" w:hAnsi="宋体" w:eastAsia="宋体" w:cs="宋体"/>
                <w:sz w:val="24"/>
                <w:szCs w:val="24"/>
              </w:rPr>
              <w:t>5.3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6.1、6.2、6.3、</w:t>
            </w:r>
            <w:r>
              <w:rPr>
                <w:rFonts w:hint="eastAsia" w:ascii="宋体" w:hAnsi="宋体" w:eastAsia="宋体" w:cs="宋体"/>
                <w:sz w:val="24"/>
                <w:szCs w:val="24"/>
              </w:rPr>
              <w:t>7.1.1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7.4、7.5.1、</w:t>
            </w:r>
            <w:r>
              <w:rPr>
                <w:rFonts w:hint="eastAsia" w:ascii="宋体" w:hAnsi="宋体" w:eastAsia="宋体" w:cs="宋体"/>
                <w:sz w:val="24"/>
                <w:szCs w:val="24"/>
              </w:rPr>
              <w:t>9.3</w:t>
            </w:r>
            <w:r>
              <w:rPr>
                <w:rFonts w:hint="eastAsia" w:ascii="宋体" w:hAnsi="宋体" w:eastAsia="宋体" w:cs="宋体"/>
                <w:sz w:val="24"/>
                <w:szCs w:val="24"/>
                <w:lang w:eastAsia="zh-CN"/>
              </w:rPr>
              <w:t>、</w:t>
            </w: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r>
              <w:rPr>
                <w:rFonts w:hint="eastAsia" w:ascii="宋体" w:hAnsi="宋体" w:eastAsia="宋体" w:cs="宋体"/>
                <w:sz w:val="24"/>
                <w:szCs w:val="24"/>
                <w:lang w:eastAsia="zh-CN"/>
              </w:rPr>
              <w:t>、</w:t>
            </w:r>
            <w:r>
              <w:rPr>
                <w:rFonts w:hint="eastAsia" w:ascii="宋体" w:hAnsi="宋体" w:cs="宋体"/>
                <w:sz w:val="24"/>
                <w:szCs w:val="24"/>
              </w:rPr>
              <w:t>重大质量事故、相关方重大投诉、资质验证、标准法规执行情况、顾客投诉、上次审核不符合项验证、证书及标志使用情况、监督抽查情况、体系变动等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4.1</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1）公司的基本概况</w:t>
            </w:r>
          </w:p>
          <w:p>
            <w:pPr>
              <w:rPr>
                <w:rFonts w:hint="eastAsia" w:ascii="宋体" w:hAnsi="宋体" w:eastAsia="宋体" w:cs="宋体"/>
                <w:sz w:val="24"/>
                <w:szCs w:val="24"/>
              </w:rPr>
            </w:pPr>
            <w:r>
              <w:rPr>
                <w:rFonts w:hint="eastAsia" w:ascii="宋体" w:hAnsi="宋体" w:eastAsia="宋体" w:cs="宋体"/>
                <w:sz w:val="24"/>
                <w:szCs w:val="24"/>
                <w:lang w:eastAsia="zh-CN"/>
              </w:rPr>
              <w:t>张掖欣达电杆有限公司</w:t>
            </w:r>
            <w:r>
              <w:rPr>
                <w:rFonts w:hint="eastAsia" w:ascii="宋体" w:hAnsi="宋体" w:eastAsia="宋体" w:cs="宋体"/>
                <w:sz w:val="24"/>
                <w:szCs w:val="24"/>
              </w:rPr>
              <w:t>创建于201</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eastAsia="zh-CN"/>
              </w:rPr>
              <w:t>地址位于：</w:t>
            </w:r>
            <w:r>
              <w:rPr>
                <w:rFonts w:hint="eastAsia" w:ascii="宋体" w:hAnsi="宋体" w:eastAsia="宋体" w:cs="宋体"/>
                <w:sz w:val="24"/>
                <w:szCs w:val="24"/>
              </w:rPr>
              <w:t>甘肃省张掖市甘州区沙井镇三道桥原永丰公司院内</w:t>
            </w:r>
            <w:r>
              <w:rPr>
                <w:rFonts w:hint="eastAsia" w:ascii="宋体" w:hAnsi="宋体" w:eastAsia="宋体" w:cs="宋体"/>
                <w:sz w:val="24"/>
                <w:szCs w:val="24"/>
                <w:lang w:eastAsia="zh-CN"/>
              </w:rPr>
              <w:t>，</w:t>
            </w:r>
            <w:r>
              <w:rPr>
                <w:rFonts w:hint="eastAsia" w:ascii="宋体" w:hAnsi="宋体" w:eastAsia="宋体" w:cs="宋体"/>
                <w:sz w:val="24"/>
                <w:szCs w:val="24"/>
              </w:rPr>
              <w:t>公司注册、经营、办公为同一场所，从事</w:t>
            </w:r>
            <w:r>
              <w:rPr>
                <w:rFonts w:hint="eastAsia" w:ascii="宋体" w:hAnsi="宋体" w:eastAsia="宋体" w:cs="宋体"/>
                <w:sz w:val="24"/>
                <w:szCs w:val="24"/>
                <w:lang w:eastAsia="zh-CN"/>
              </w:rPr>
              <w:t>环形混凝土电杆</w:t>
            </w:r>
            <w:r>
              <w:rPr>
                <w:rFonts w:hint="eastAsia" w:ascii="宋体" w:hAnsi="宋体" w:eastAsia="宋体" w:cs="宋体"/>
                <w:sz w:val="24"/>
                <w:szCs w:val="24"/>
              </w:rPr>
              <w:t>的生产</w:t>
            </w:r>
            <w:r>
              <w:rPr>
                <w:rFonts w:hint="eastAsia" w:ascii="宋体" w:hAnsi="宋体" w:eastAsia="宋体" w:cs="宋体"/>
                <w:sz w:val="24"/>
                <w:szCs w:val="24"/>
                <w:lang w:eastAsia="zh-CN"/>
              </w:rPr>
              <w:t>和</w:t>
            </w:r>
            <w:r>
              <w:rPr>
                <w:rFonts w:hint="eastAsia" w:ascii="宋体" w:hAnsi="宋体" w:eastAsia="宋体" w:cs="宋体"/>
                <w:sz w:val="24"/>
                <w:szCs w:val="24"/>
              </w:rPr>
              <w:t>销售。公司占地面积约</w:t>
            </w:r>
            <w:r>
              <w:rPr>
                <w:rFonts w:hint="eastAsia" w:ascii="宋体" w:hAnsi="宋体" w:eastAsia="宋体" w:cs="宋体"/>
                <w:sz w:val="24"/>
                <w:szCs w:val="24"/>
                <w:lang w:val="en-US" w:eastAsia="zh-CN"/>
              </w:rPr>
              <w:t>3000</w:t>
            </w:r>
            <w:r>
              <w:rPr>
                <w:rFonts w:hint="eastAsia" w:ascii="宋体" w:hAnsi="宋体" w:eastAsia="宋体" w:cs="宋体"/>
                <w:sz w:val="24"/>
                <w:szCs w:val="24"/>
              </w:rPr>
              <w:t>平方米，现有员工</w:t>
            </w:r>
            <w:r>
              <w:rPr>
                <w:rFonts w:hint="eastAsia" w:ascii="宋体" w:hAnsi="宋体" w:eastAsia="宋体" w:cs="宋体"/>
                <w:sz w:val="24"/>
                <w:szCs w:val="24"/>
                <w:lang w:val="en-US" w:eastAsia="zh-CN"/>
              </w:rPr>
              <w:t>22</w:t>
            </w:r>
            <w:r>
              <w:rPr>
                <w:rFonts w:hint="eastAsia" w:ascii="宋体" w:hAnsi="宋体" w:eastAsia="宋体" w:cs="宋体"/>
                <w:sz w:val="24"/>
                <w:szCs w:val="24"/>
              </w:rPr>
              <w:t>人，人员配备基本满足生产的需求，且全部接受过专业培训。企业营业执照等经营资质齐全有效。</w:t>
            </w:r>
          </w:p>
          <w:p>
            <w:pPr>
              <w:rPr>
                <w:rFonts w:hint="eastAsia" w:ascii="宋体" w:hAnsi="宋体" w:eastAsia="宋体" w:cs="宋体"/>
                <w:sz w:val="24"/>
                <w:szCs w:val="24"/>
              </w:rPr>
            </w:pPr>
            <w:r>
              <w:rPr>
                <w:rFonts w:hint="eastAsia" w:ascii="宋体" w:hAnsi="宋体" w:eastAsia="宋体" w:cs="宋体"/>
                <w:sz w:val="24"/>
                <w:szCs w:val="24"/>
              </w:rPr>
              <w:t>公司的质量方针：</w:t>
            </w:r>
            <w:r>
              <w:rPr>
                <w:rFonts w:hAnsi="宋体"/>
                <w:b w:val="0"/>
                <w:bCs w:val="0"/>
                <w:kern w:val="2"/>
                <w:sz w:val="24"/>
                <w:szCs w:val="24"/>
              </w:rPr>
              <w:t>质量为先，信誉为重，管理为本，服务为诚</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2）公司所处的环境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公司通过对自身产品、服务、规模、能力、财务、市场、管理等现状及行业趋势的分析：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外部因素，包括：政治环境（允许做的、禁止做的、鼓励做的）、经济环境（宏观、微观）、技术环境（产品、设备、知识、人才）、自然环境（地理位置、气候条件、自然资源）、人文环境（社会、文化）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这些因素包括了需要考虑的正面和负面因素或条件。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公司通过对已识别、确认的相关内、外部环境因素的信息进行连续监视和定期评审，判断其影响程度及变化趋势，制定并实施发展战略，确保公司长期稳定的发展。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2" w:firstLineChars="200"/>
              <w:jc w:val="both"/>
              <w:textAlignment w:val="auto"/>
              <w:outlineLvl w:val="9"/>
              <w:rPr>
                <w:rFonts w:hint="eastAsia" w:ascii="宋体" w:hAnsi="宋体" w:eastAsia="宋体" w:cs="宋体"/>
                <w:b/>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公司目前所确定的有关相关方为：顾客、员工、供方、邻居、政府相关部门、股东等。</w:t>
            </w:r>
          </w:p>
          <w:p>
            <w:pPr>
              <w:ind w:firstLine="480" w:firstLineChars="200"/>
              <w:rPr>
                <w:rFonts w:hint="eastAsia" w:ascii="宋体" w:hAnsi="宋体" w:eastAsia="宋体" w:cs="宋体"/>
                <w:sz w:val="24"/>
                <w:szCs w:val="24"/>
              </w:rPr>
            </w:pPr>
            <w:r>
              <w:rPr>
                <w:rFonts w:hint="eastAsia" w:ascii="宋体" w:hAnsi="宋体" w:cs="宋体"/>
                <w:sz w:val="24"/>
                <w:szCs w:val="24"/>
                <w:lang w:eastAsia="zh-CN"/>
              </w:rPr>
              <w:t>综合办公室</w:t>
            </w:r>
            <w:r>
              <w:rPr>
                <w:rFonts w:hint="eastAsia" w:ascii="宋体" w:hAnsi="宋体" w:eastAsia="宋体" w:cs="宋体"/>
                <w:sz w:val="24"/>
                <w:szCs w:val="24"/>
              </w:rPr>
              <w:t>负责通过与客户和供方的定期沟通，确定他们的要求</w:t>
            </w:r>
            <w:r>
              <w:rPr>
                <w:rFonts w:hint="eastAsia" w:ascii="宋体" w:hAnsi="宋体" w:eastAsia="宋体" w:cs="宋体"/>
                <w:sz w:val="24"/>
                <w:szCs w:val="24"/>
                <w:lang w:eastAsia="zh-CN"/>
              </w:rPr>
              <w:t>，并</w:t>
            </w:r>
            <w:r>
              <w:rPr>
                <w:rFonts w:hint="eastAsia" w:ascii="宋体" w:hAnsi="宋体" w:eastAsia="宋体" w:cs="宋体"/>
                <w:sz w:val="24"/>
                <w:szCs w:val="24"/>
              </w:rPr>
              <w:t>通过与公司内部员工的沟通，确定他们的要求。通过企业知识、政府相关部门及网络，确定适用的法定要求。</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公司通过市场调查、顾客满意度调查、供方评价、政府检查、投诉、内审、管理评审等方式对相关方的信息及其要求进行监视和评审，并采取措施满足有关相关方的要求。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确定质量管理体系的范围总要求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公司申请的认证范围界定清晰，经营范围覆盖认证申请范围，符合实际。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认证范围</w:t>
            </w:r>
            <w:r>
              <w:rPr>
                <w:rFonts w:hint="eastAsia" w:ascii="宋体" w:hAnsi="宋体" w:cs="宋体"/>
                <w:sz w:val="24"/>
                <w:szCs w:val="24"/>
                <w:lang w:eastAsia="zh-CN"/>
              </w:rPr>
              <w:t>：</w:t>
            </w:r>
            <w:r>
              <w:rPr>
                <w:rFonts w:hint="eastAsia"/>
                <w:bCs/>
                <w:sz w:val="24"/>
                <w:szCs w:val="24"/>
              </w:rPr>
              <w:t>环形混凝土电杆的生产和销售</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接受审核人员：</w:t>
            </w:r>
            <w:r>
              <w:rPr>
                <w:rFonts w:hint="eastAsia" w:ascii="宋体" w:hAnsi="宋体" w:cs="宋体"/>
                <w:sz w:val="24"/>
                <w:szCs w:val="24"/>
                <w:lang w:eastAsia="zh-CN"/>
              </w:rPr>
              <w:t>郭冬文</w:t>
            </w:r>
            <w:r>
              <w:rPr>
                <w:rFonts w:hint="eastAsia" w:ascii="宋体" w:hAnsi="宋体" w:eastAsia="宋体" w:cs="宋体"/>
                <w:sz w:val="24"/>
                <w:szCs w:val="24"/>
              </w:rPr>
              <w:t>/总经理</w:t>
            </w:r>
            <w:r>
              <w:rPr>
                <w:rFonts w:hint="eastAsia" w:ascii="宋体" w:hAnsi="宋体" w:cs="宋体"/>
                <w:sz w:val="24"/>
                <w:szCs w:val="24"/>
                <w:lang w:eastAsia="zh-CN"/>
              </w:rPr>
              <w:t>、</w:t>
            </w:r>
            <w:r>
              <w:rPr>
                <w:rFonts w:hint="eastAsia" w:ascii="宋体" w:hAnsi="宋体" w:cs="宋体"/>
                <w:sz w:val="24"/>
                <w:szCs w:val="24"/>
                <w:lang w:val="en-US" w:eastAsia="zh-CN"/>
              </w:rPr>
              <w:t>管代</w:t>
            </w:r>
          </w:p>
          <w:p>
            <w:pPr>
              <w:ind w:firstLine="480" w:firstLineChars="200"/>
              <w:rPr>
                <w:rFonts w:hint="eastAsia" w:ascii="宋体" w:hAnsi="宋体" w:eastAsia="宋体" w:cs="宋体"/>
                <w:kern w:val="2"/>
                <w:sz w:val="21"/>
                <w:lang w:val="en-US" w:eastAsia="zh-CN" w:bidi="ar-SA"/>
              </w:rPr>
            </w:pPr>
            <w:r>
              <w:rPr>
                <w:rFonts w:hint="eastAsia" w:ascii="宋体" w:hAnsi="宋体" w:eastAsia="宋体" w:cs="宋体"/>
                <w:sz w:val="24"/>
                <w:szCs w:val="24"/>
              </w:rPr>
              <w:t>不适用条款：GB/T19001-2016标准8.3条款。说明：公司根据顾客要求、企业标准进行产品的生产，不涉及产品的设计和开发。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质量管理体系及其过程</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4.4</w:t>
            </w:r>
          </w:p>
        </w:tc>
        <w:tc>
          <w:tcPr>
            <w:tcW w:w="0" w:type="auto"/>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公司自201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日发布实施质量管理体系以来，策划编制了质量手册、程序文件、管理制度、质量方针、目标等文件，任命了管理者代表。公司设立</w:t>
            </w:r>
            <w:r>
              <w:rPr>
                <w:rFonts w:hint="eastAsia" w:ascii="宋体" w:hAnsi="宋体" w:cs="宋体"/>
                <w:sz w:val="24"/>
                <w:szCs w:val="24"/>
                <w:lang w:eastAsia="zh-CN"/>
              </w:rPr>
              <w:t>综合办公室</w:t>
            </w:r>
            <w:r>
              <w:rPr>
                <w:rFonts w:hint="eastAsia" w:ascii="宋体" w:hAnsi="宋体" w:eastAsia="宋体" w:cs="宋体"/>
                <w:sz w:val="24"/>
                <w:szCs w:val="24"/>
              </w:rPr>
              <w:t>、</w:t>
            </w:r>
            <w:r>
              <w:rPr>
                <w:rFonts w:hint="eastAsia" w:ascii="宋体" w:hAnsi="宋体" w:eastAsia="宋体" w:cs="宋体"/>
                <w:sz w:val="24"/>
                <w:szCs w:val="24"/>
                <w:lang w:eastAsia="zh-CN"/>
              </w:rPr>
              <w:t>生产技术部</w:t>
            </w:r>
            <w:r>
              <w:rPr>
                <w:rFonts w:hint="eastAsia" w:ascii="宋体" w:hAnsi="宋体" w:eastAsia="宋体" w:cs="宋体"/>
                <w:sz w:val="24"/>
                <w:szCs w:val="24"/>
              </w:rPr>
              <w:t>等职能部门，部门职责权限明确，接口清晰。</w:t>
            </w:r>
            <w:r>
              <w:rPr>
                <w:rFonts w:hint="eastAsia" w:ascii="宋体" w:hAnsi="宋体" w:eastAsia="宋体" w:cs="宋体"/>
                <w:b w:val="0"/>
                <w:bCs w:val="0"/>
                <w:sz w:val="24"/>
                <w:szCs w:val="24"/>
                <w:u w:val="none"/>
                <w:lang w:eastAsia="zh-CN"/>
              </w:rPr>
              <w:t>企业无外包过程。</w:t>
            </w:r>
          </w:p>
          <w:p>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公司依据标准的要求并结合实际情况对管理体系进行了策划，识别了产品的生产、销售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numPr>
                <w:ilvl w:val="0"/>
                <w:numId w:val="0"/>
              </w:numPr>
              <w:tabs>
                <w:tab w:val="left" w:pos="0"/>
                <w:tab w:val="left" w:pos="6597"/>
              </w:tabs>
              <w:spacing w:line="360" w:lineRule="auto"/>
              <w:ind w:left="0" w:leftChars="0" w:firstLine="480" w:firstLineChars="200"/>
              <w:rPr>
                <w:rFonts w:hint="eastAsia" w:ascii="宋体" w:hAnsi="宋体" w:eastAsia="宋体" w:cs="宋体"/>
                <w:b/>
                <w:kern w:val="2"/>
                <w:sz w:val="21"/>
                <w:szCs w:val="21"/>
                <w:lang w:val="en-US" w:eastAsia="zh-CN" w:bidi="ar-SA"/>
              </w:rPr>
            </w:pPr>
            <w:r>
              <w:rPr>
                <w:rFonts w:hint="eastAsia" w:ascii="宋体" w:hAnsi="宋体" w:eastAsia="宋体" w:cs="宋体"/>
                <w:kern w:val="0"/>
                <w:sz w:val="24"/>
                <w:szCs w:val="24"/>
                <w:highlight w:val="none"/>
                <w:lang w:eastAsia="zh-CN"/>
              </w:rPr>
              <w:t>公司的特殊过程为：销售、焊接过程。</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以顾客为关注焦点</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p>
        </w:tc>
        <w:tc>
          <w:tcPr>
            <w:tcW w:w="0" w:type="auto"/>
            <w:vAlign w:val="center"/>
          </w:tcPr>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pacing w:val="-12"/>
                <w:sz w:val="24"/>
                <w:szCs w:val="24"/>
              </w:rPr>
              <w:t>1、领导作用和承诺</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管理层利用会议、培训等方式，对全体员工进行了法律法规的学习、意识的培训。从而提高了员工的法律意识、以顾客为中心的意识。总经理主持了部门主管以上会议，组织实施了管理评审，就公司的质量方针、目标的适应性进行了评审，最终确认方针目标适宜。根据公司目前规模、技术能力，公司管理层进行了设施设备、人员的配备，确保了公司人财物等资源的到位。</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质量管理体系有效性承担责任；确保制定质量管理体系的管理方针和管理目标，并与组织环境和战略方向相一致；确保质量体系要求融入与组织的业务过程；促进使用过程方法和基于风险的思维；确保获得质量管理体系所需的资源；沟通有效的质量管理和符合质量要求的重要性；确保实现质量的预期结果；促使、指导和支持员工努力提高质量的有效性；推动改进；支持其他管理者履行其相关职责。</w:t>
            </w:r>
          </w:p>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2"/>
                <w:sz w:val="24"/>
                <w:szCs w:val="24"/>
              </w:rPr>
              <w:t>对顾客需求的关注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最高管理者通过：确定、理解并持续满足顾客要求以及适用的法律法规要求；确定和应对能够影响产品和服务符合性以及增强顾客满意能力的风险和机遇；始终致力于增强顾客满意，关注对顾客的需求。</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公司在招投标及接受顾客订单前，都会进行评审，以确保能准确地确认客户的要求；同时跟踪相关法律法规及要求，要求每年制定满意度调查的计划，并按计划进行调查。</w:t>
            </w:r>
          </w:p>
          <w:p>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公司相关部门在确定顾客的需求时，除了电话与顾客确认需求外，都要求以书面的形式落实；在最终签订合同或供货前，都要有</w:t>
            </w:r>
            <w:r>
              <w:rPr>
                <w:rFonts w:hint="eastAsia" w:ascii="宋体" w:hAnsi="宋体" w:cs="宋体"/>
                <w:sz w:val="24"/>
                <w:szCs w:val="24"/>
                <w:lang w:eastAsia="zh-CN"/>
              </w:rPr>
              <w:t>总</w:t>
            </w:r>
            <w:r>
              <w:rPr>
                <w:rFonts w:hint="eastAsia" w:ascii="宋体" w:hAnsi="宋体" w:eastAsia="宋体" w:cs="宋体"/>
                <w:sz w:val="24"/>
                <w:szCs w:val="24"/>
              </w:rPr>
              <w:t>经理</w:t>
            </w:r>
            <w:r>
              <w:rPr>
                <w:rFonts w:hint="eastAsia" w:ascii="宋体" w:hAnsi="宋体" w:cs="宋体"/>
                <w:sz w:val="24"/>
                <w:szCs w:val="24"/>
                <w:lang w:eastAsia="zh-CN"/>
              </w:rPr>
              <w:t>等</w:t>
            </w:r>
            <w:r>
              <w:rPr>
                <w:rFonts w:hint="eastAsia" w:ascii="宋体" w:hAnsi="宋体" w:eastAsia="宋体" w:cs="宋体"/>
                <w:sz w:val="24"/>
                <w:szCs w:val="24"/>
              </w:rPr>
              <w:t>的评审，以确保公司能够满足其要求；</w:t>
            </w:r>
          </w:p>
          <w:p>
            <w:pPr>
              <w:adjustRightInd w:val="0"/>
              <w:snapToGrid w:val="0"/>
              <w:spacing w:line="360" w:lineRule="exact"/>
              <w:ind w:firstLine="480"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sz w:val="24"/>
                <w:szCs w:val="24"/>
              </w:rPr>
              <w:t>公司要求每年进行一次顾客满意度的调查，以获取顾客对公司产品及服务的满意程度信息，用以改进企业的质量。</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sz w:val="24"/>
                <w:szCs w:val="24"/>
              </w:rPr>
              <w:t>方针</w:t>
            </w:r>
            <w:r>
              <w:rPr>
                <w:rFonts w:hint="eastAsia" w:ascii="宋体" w:hAnsi="宋体" w:eastAsia="宋体" w:cs="宋体"/>
                <w:sz w:val="24"/>
                <w:szCs w:val="24"/>
                <w:lang w:eastAsia="zh-CN"/>
              </w:rPr>
              <w:t>、</w:t>
            </w:r>
            <w:r>
              <w:rPr>
                <w:rFonts w:hint="eastAsia" w:ascii="宋体" w:hAnsi="宋体" w:eastAsia="宋体" w:cs="宋体"/>
                <w:sz w:val="24"/>
                <w:szCs w:val="24"/>
              </w:rPr>
              <w:t>制定质量方针</w:t>
            </w:r>
            <w:r>
              <w:rPr>
                <w:rFonts w:hint="eastAsia" w:ascii="宋体" w:hAnsi="宋体" w:eastAsia="宋体" w:cs="宋体"/>
                <w:sz w:val="24"/>
                <w:szCs w:val="24"/>
                <w:lang w:eastAsia="zh-CN"/>
              </w:rPr>
              <w:t>、</w:t>
            </w:r>
            <w:r>
              <w:rPr>
                <w:rFonts w:hint="eastAsia" w:ascii="宋体" w:hAnsi="宋体" w:eastAsia="宋体" w:cs="宋体"/>
                <w:sz w:val="24"/>
                <w:szCs w:val="24"/>
              </w:rPr>
              <w:t>沟通质量方针</w:t>
            </w:r>
          </w:p>
        </w:tc>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w:t>
            </w:r>
            <w:r>
              <w:rPr>
                <w:rFonts w:hAnsi="宋体"/>
                <w:b w:val="0"/>
                <w:bCs w:val="0"/>
                <w:kern w:val="2"/>
                <w:sz w:val="24"/>
                <w:szCs w:val="24"/>
              </w:rPr>
              <w:t>质量为先，信誉为重，管理为本，服务为诚</w:t>
            </w:r>
            <w:r>
              <w:rPr>
                <w:rFonts w:hint="eastAsia" w:ascii="宋体" w:hAnsi="宋体" w:eastAsia="宋体" w:cs="宋体"/>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ind w:firstLine="480" w:firstLineChars="200"/>
              <w:rPr>
                <w:rFonts w:hint="eastAsia" w:ascii="宋体" w:hAnsi="宋体" w:eastAsia="宋体" w:cs="宋体"/>
                <w:kern w:val="2"/>
                <w:sz w:val="21"/>
                <w:szCs w:val="21"/>
                <w:highlight w:val="red"/>
                <w:lang w:val="en-US" w:eastAsia="zh-CN" w:bidi="ar-SA"/>
              </w:rPr>
            </w:pPr>
            <w:r>
              <w:rPr>
                <w:rFonts w:hint="eastAsia" w:ascii="宋体" w:hAnsi="宋体" w:eastAsia="宋体" w:cs="宋体"/>
                <w:sz w:val="24"/>
                <w:szCs w:val="24"/>
              </w:rPr>
              <w:t>目前通过方针现场粘贴、培训等形式将公司管理方针传达给所有为公司工作或代表公司的人员，相关方也可通过办公室获取公司管理方针</w:t>
            </w:r>
            <w:r>
              <w:rPr>
                <w:rFonts w:hint="eastAsia" w:ascii="宋体" w:hAnsi="宋体" w:eastAsia="宋体" w:cs="宋体"/>
                <w:sz w:val="24"/>
                <w:szCs w:val="24"/>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组织的角色、职责和权限</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5.3</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公司制定了《岗位职责及权限》，对本公司各主要岗位职责权限进行了确定</w:t>
            </w:r>
            <w:r>
              <w:rPr>
                <w:rFonts w:hint="eastAsia" w:ascii="宋体" w:hAnsi="宋体" w:eastAsia="宋体" w:cs="宋体"/>
                <w:sz w:val="24"/>
                <w:szCs w:val="24"/>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应对风险和机遇的措施</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ind w:firstLine="480" w:firstLineChars="200"/>
              <w:rPr>
                <w:rFonts w:hint="eastAsia"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rPr>
              <w:t>编制</w:t>
            </w:r>
            <w:r>
              <w:rPr>
                <w:rFonts w:hint="eastAsia" w:ascii="宋体" w:hAnsi="宋体" w:eastAsia="宋体" w:cs="宋体"/>
                <w:sz w:val="24"/>
                <w:szCs w:val="24"/>
                <w:lang w:eastAsia="zh-CN"/>
              </w:rPr>
              <w:t>：</w:t>
            </w:r>
            <w:r>
              <w:rPr>
                <w:rFonts w:hint="eastAsia" w:ascii="宋体" w:hAnsi="宋体" w:cs="宋体"/>
                <w:sz w:val="24"/>
                <w:szCs w:val="24"/>
                <w:lang w:val="en-US" w:eastAsia="zh-CN"/>
              </w:rPr>
              <w:t>苏秋良</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郭冬文</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6</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质量目标及其实现的策划</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w:t>
            </w:r>
          </w:p>
        </w:tc>
        <w:tc>
          <w:tcPr>
            <w:tcW w:w="0" w:type="auto"/>
            <w:vAlign w:val="center"/>
          </w:tcPr>
          <w:p>
            <w:pPr>
              <w:rPr>
                <w:rFonts w:hint="eastAsia" w:ascii="宋体" w:hAnsi="宋体" w:eastAsia="宋体" w:cs="宋体"/>
                <w:sz w:val="24"/>
                <w:szCs w:val="24"/>
              </w:rPr>
            </w:pPr>
            <w:r>
              <w:rPr>
                <w:rFonts w:hint="eastAsia" w:ascii="宋体" w:hAnsi="宋体" w:eastAsia="宋体" w:cs="宋体"/>
                <w:sz w:val="24"/>
                <w:szCs w:val="24"/>
              </w:rPr>
              <w:t>公司质量目标：</w:t>
            </w:r>
          </w:p>
          <w:p>
            <w:pPr>
              <w:rPr>
                <w:rFonts w:hint="eastAsia" w:ascii="宋体" w:hAnsi="宋体" w:eastAsia="宋体" w:cs="宋体"/>
                <w:sz w:val="24"/>
                <w:szCs w:val="24"/>
              </w:rPr>
            </w:pPr>
            <w:r>
              <w:rPr>
                <w:rFonts w:hint="eastAsia" w:ascii="宋体" w:hAnsi="宋体" w:eastAsia="宋体" w:cs="宋体"/>
                <w:sz w:val="24"/>
                <w:szCs w:val="24"/>
              </w:rPr>
              <w:t>顾客满意度：        ≥85％</w:t>
            </w:r>
          </w:p>
          <w:p>
            <w:pPr>
              <w:rPr>
                <w:rFonts w:hint="eastAsia" w:ascii="宋体" w:hAnsi="宋体" w:eastAsia="宋体" w:cs="宋体"/>
                <w:sz w:val="24"/>
                <w:szCs w:val="24"/>
              </w:rPr>
            </w:pPr>
            <w:r>
              <w:rPr>
                <w:rFonts w:hint="eastAsia" w:ascii="宋体" w:hAnsi="宋体" w:eastAsia="宋体" w:cs="宋体"/>
                <w:sz w:val="24"/>
                <w:szCs w:val="24"/>
              </w:rPr>
              <w:t>成品交检合格率：    ≥9</w:t>
            </w:r>
            <w:r>
              <w:rPr>
                <w:rFonts w:hint="eastAsia" w:ascii="宋体" w:hAnsi="宋体" w:cs="宋体"/>
                <w:sz w:val="24"/>
                <w:szCs w:val="24"/>
                <w:lang w:val="en-US" w:eastAsia="zh-CN"/>
              </w:rPr>
              <w:t>5</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产品准时交货率：    ≥95％</w:t>
            </w:r>
          </w:p>
          <w:p>
            <w:pPr>
              <w:rPr>
                <w:rFonts w:hint="eastAsia" w:ascii="宋体" w:hAnsi="宋体" w:eastAsia="宋体" w:cs="宋体"/>
                <w:sz w:val="24"/>
                <w:szCs w:val="24"/>
              </w:rPr>
            </w:pPr>
            <w:r>
              <w:rPr>
                <w:rFonts w:hint="eastAsia" w:ascii="宋体" w:hAnsi="宋体" w:eastAsia="宋体" w:cs="宋体"/>
                <w:sz w:val="24"/>
                <w:szCs w:val="24"/>
              </w:rPr>
              <w:t>顾客投诉及退货次数：≤</w:t>
            </w:r>
            <w:r>
              <w:rPr>
                <w:rFonts w:hint="eastAsia" w:ascii="宋体" w:hAnsi="宋体" w:cs="宋体"/>
                <w:sz w:val="24"/>
                <w:szCs w:val="24"/>
                <w:lang w:val="en-US" w:eastAsia="zh-CN"/>
              </w:rPr>
              <w:t>6</w:t>
            </w:r>
            <w:r>
              <w:rPr>
                <w:rFonts w:hint="eastAsia" w:ascii="宋体" w:hAnsi="宋体" w:eastAsia="宋体" w:cs="宋体"/>
                <w:sz w:val="24"/>
                <w:szCs w:val="24"/>
              </w:rPr>
              <w:t>次/年</w:t>
            </w:r>
          </w:p>
          <w:p>
            <w:pPr>
              <w:rPr>
                <w:rFonts w:hint="eastAsia" w:ascii="宋体" w:hAnsi="宋体" w:eastAsia="宋体" w:cs="宋体"/>
                <w:sz w:val="24"/>
                <w:szCs w:val="24"/>
              </w:rPr>
            </w:pPr>
            <w:r>
              <w:rPr>
                <w:rFonts w:hint="eastAsia" w:ascii="宋体" w:hAnsi="宋体" w:eastAsia="宋体" w:cs="宋体"/>
                <w:sz w:val="24"/>
                <w:szCs w:val="24"/>
              </w:rPr>
              <w:t>查公司目标的分解情况，已分解落实到各相关职能、层次，且可测量。</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《张掖欣达电杆</w:t>
            </w:r>
            <w:r>
              <w:rPr>
                <w:rFonts w:hint="eastAsia" w:ascii="宋体" w:hAnsi="宋体" w:eastAsia="宋体" w:cs="宋体"/>
                <w:b w:val="0"/>
                <w:bCs w:val="0"/>
                <w:sz w:val="24"/>
                <w:szCs w:val="24"/>
              </w:rPr>
              <w:t>有限公司20</w:t>
            </w:r>
            <w:r>
              <w:rPr>
                <w:rFonts w:hint="eastAsia" w:ascii="宋体" w:hAnsi="宋体" w:cs="宋体"/>
                <w:b w:val="0"/>
                <w:bCs w:val="0"/>
                <w:sz w:val="24"/>
                <w:szCs w:val="24"/>
                <w:lang w:val="en-US" w:eastAsia="zh-CN"/>
              </w:rPr>
              <w:t>21</w:t>
            </w:r>
            <w:r>
              <w:rPr>
                <w:rFonts w:hint="eastAsia" w:ascii="宋体" w:hAnsi="宋体" w:eastAsia="宋体" w:cs="宋体"/>
                <w:b w:val="0"/>
                <w:bCs w:val="0"/>
                <w:sz w:val="24"/>
                <w:szCs w:val="24"/>
              </w:rPr>
              <w:t>年质量目标分解计划</w:t>
            </w:r>
            <w:r>
              <w:rPr>
                <w:rFonts w:hint="eastAsia" w:ascii="宋体" w:hAnsi="宋体" w:eastAsia="宋体" w:cs="宋体"/>
                <w:b w:val="0"/>
                <w:bCs w:val="0"/>
                <w:sz w:val="24"/>
                <w:szCs w:val="24"/>
                <w:lang w:eastAsia="zh-CN"/>
              </w:rPr>
              <w:t>》</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编制</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 xml:space="preserve"> 苏秋良   </w:t>
            </w:r>
            <w:r>
              <w:rPr>
                <w:rFonts w:hint="eastAsia" w:ascii="宋体" w:hAnsi="宋体" w:eastAsia="宋体" w:cs="宋体"/>
                <w:b w:val="0"/>
                <w:bCs w:val="0"/>
                <w:sz w:val="24"/>
                <w:szCs w:val="24"/>
                <w:lang w:eastAsia="zh-CN"/>
              </w:rPr>
              <w:t>审</w:t>
            </w:r>
            <w:r>
              <w:rPr>
                <w:rFonts w:hint="eastAsia" w:ascii="宋体" w:hAnsi="宋体" w:eastAsia="宋体" w:cs="宋体"/>
                <w:b w:val="0"/>
                <w:bCs w:val="0"/>
                <w:sz w:val="24"/>
                <w:szCs w:val="24"/>
              </w:rPr>
              <w:t>批</w:t>
            </w:r>
            <w:r>
              <w:rPr>
                <w:rFonts w:hint="eastAsia" w:ascii="宋体" w:hAnsi="宋体" w:eastAsia="宋体" w:cs="宋体"/>
                <w:b w:val="0"/>
                <w:bCs w:val="0"/>
                <w:sz w:val="24"/>
                <w:szCs w:val="24"/>
                <w:lang w:eastAsia="zh-CN"/>
              </w:rPr>
              <w:t>：郭冬文</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cs="宋体"/>
                <w:b w:val="0"/>
                <w:bCs w:val="0"/>
                <w:sz w:val="24"/>
                <w:szCs w:val="24"/>
                <w:lang w:val="en-US" w:eastAsia="zh-CN"/>
              </w:rPr>
              <w:t>21</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公司质量目标完成情况统计分析报告</w:t>
            </w:r>
            <w:r>
              <w:rPr>
                <w:rFonts w:hint="eastAsia" w:ascii="宋体" w:hAnsi="宋体" w:eastAsia="宋体" w:cs="宋体"/>
                <w:sz w:val="24"/>
                <w:szCs w:val="24"/>
                <w:lang w:eastAsia="zh-CN"/>
              </w:rPr>
              <w:t>》体系运行期间各项目标均已完成</w:t>
            </w:r>
          </w:p>
          <w:p>
            <w:pPr>
              <w:spacing w:line="480" w:lineRule="exact"/>
              <w:jc w:val="both"/>
              <w:rPr>
                <w:rFonts w:hint="eastAsia" w:ascii="宋体" w:hAnsi="宋体" w:eastAsia="宋体" w:cs="宋体"/>
                <w:kern w:val="2"/>
                <w:sz w:val="21"/>
                <w:szCs w:val="21"/>
                <w:lang w:val="en-US" w:eastAsia="zh-CN" w:bidi="ar-SA"/>
              </w:rPr>
            </w:pPr>
            <w:r>
              <w:rPr>
                <w:rFonts w:hint="eastAsia" w:ascii="宋体" w:hAnsi="宋体" w:eastAsia="宋体" w:cs="宋体"/>
                <w:sz w:val="24"/>
                <w:szCs w:val="24"/>
              </w:rPr>
              <w:t>管理者代表：</w:t>
            </w:r>
            <w:r>
              <w:rPr>
                <w:rFonts w:hint="eastAsia" w:ascii="宋体" w:hAnsi="宋体" w:eastAsia="宋体" w:cs="宋体"/>
                <w:b w:val="0"/>
                <w:bCs w:val="0"/>
                <w:sz w:val="24"/>
                <w:szCs w:val="24"/>
                <w:lang w:eastAsia="zh-CN"/>
              </w:rPr>
              <w:t>郭冬文</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变更的策划</w:t>
            </w:r>
          </w:p>
        </w:tc>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6.3</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公司自体系建立以来，未发生体系变更，管理体系完整。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资源、总则</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7.1.1</w:t>
            </w:r>
          </w:p>
        </w:tc>
        <w:tc>
          <w:tcPr>
            <w:tcW w:w="0" w:type="auto"/>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公司占地面积约</w:t>
            </w:r>
            <w:r>
              <w:rPr>
                <w:rFonts w:hint="eastAsia" w:ascii="宋体" w:hAnsi="宋体" w:cs="宋体"/>
                <w:sz w:val="24"/>
                <w:szCs w:val="24"/>
                <w:lang w:val="en-US" w:eastAsia="zh-CN"/>
              </w:rPr>
              <w:t>3000</w:t>
            </w:r>
            <w:r>
              <w:rPr>
                <w:rFonts w:hint="eastAsia" w:ascii="宋体" w:hAnsi="宋体" w:eastAsia="宋体" w:cs="宋体"/>
                <w:sz w:val="24"/>
                <w:szCs w:val="24"/>
              </w:rPr>
              <w:t>平方米，配备了生产设备、设施及办公设施、场所等，现有基础设施基本满足质量管理体系持续有效运行的需要。公司现有员工</w:t>
            </w:r>
            <w:r>
              <w:rPr>
                <w:rFonts w:hint="eastAsia" w:ascii="宋体" w:hAnsi="宋体" w:cs="宋体"/>
                <w:sz w:val="24"/>
                <w:szCs w:val="24"/>
                <w:lang w:val="en-US" w:eastAsia="zh-CN"/>
              </w:rPr>
              <w:t>22</w:t>
            </w:r>
            <w:r>
              <w:rPr>
                <w:rFonts w:hint="eastAsia" w:ascii="宋体" w:hAnsi="宋体" w:eastAsia="宋体" w:cs="宋体"/>
                <w:sz w:val="24"/>
                <w:szCs w:val="24"/>
              </w:rPr>
              <w:t>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沟通</w:t>
            </w:r>
          </w:p>
        </w:tc>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7.4</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为确保公司内职能部门之间既各司其职又能保持工作衔接，各种信息得到及时准确的交流，公司编制有《信息交流控制程序》，明确了沟通渠道、方式、流程等。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w:t>
            </w:r>
            <w:r>
              <w:rPr>
                <w:rFonts w:hint="eastAsia" w:ascii="宋体" w:hAnsi="宋体" w:cs="宋体"/>
                <w:sz w:val="24"/>
                <w:szCs w:val="24"/>
                <w:lang w:eastAsia="zh-CN"/>
              </w:rPr>
              <w:t>认为</w:t>
            </w:r>
            <w:r>
              <w:rPr>
                <w:rFonts w:hint="eastAsia" w:ascii="宋体" w:hAnsi="宋体" w:eastAsia="宋体" w:cs="宋体"/>
                <w:sz w:val="24"/>
                <w:szCs w:val="24"/>
              </w:rPr>
              <w:t>有必要通报的信息。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公司通过日常工作会议、年度工作总结会等实行内部沟通。</w:t>
            </w:r>
          </w:p>
          <w:p>
            <w:pPr>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公司通过调查、会议等方式实现外部沟通，获取改进建议。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成文信息总则</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7.5.1</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公司策划了作业文件、记录文件，识别收集了外来文件。公司严格按照体系要求实施，从运行至今的结果来看，体系策划及运行，基本符合要求。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管理评审</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9.3</w:t>
            </w:r>
          </w:p>
        </w:tc>
        <w:tc>
          <w:tcPr>
            <w:tcW w:w="0" w:type="auto"/>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公司按计划由总经理主持召开管理评审会议，评价质量管理体系是否有改进的机会和变动的需要，包括方针和目标，以确保管理体系持续的适宜性、充分性和有效性。</w:t>
            </w:r>
            <w:r>
              <w:rPr>
                <w:rFonts w:hint="eastAsia" w:ascii="宋体" w:hAnsi="宋体" w:cs="宋体"/>
                <w:sz w:val="24"/>
                <w:szCs w:val="24"/>
                <w:lang w:eastAsia="zh-CN"/>
              </w:rPr>
              <w:t>综合办公室</w:t>
            </w:r>
            <w:r>
              <w:rPr>
                <w:rFonts w:hint="eastAsia" w:ascii="宋体" w:hAnsi="宋体" w:eastAsia="宋体" w:cs="宋体"/>
                <w:sz w:val="24"/>
                <w:szCs w:val="24"/>
              </w:rPr>
              <w:t>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pStyle w:val="2"/>
              <w:ind w:firstLine="520" w:firstLineChars="200"/>
              <w:rPr>
                <w:rFonts w:hint="eastAsia" w:ascii="宋体" w:hAnsi="宋体" w:cs="宋体"/>
                <w:sz w:val="24"/>
                <w:szCs w:val="24"/>
                <w:lang w:eastAsia="zh-CN"/>
              </w:rPr>
            </w:pPr>
            <w:r>
              <w:rPr>
                <w:rFonts w:hint="eastAsia" w:ascii="宋体" w:hAnsi="宋体" w:cs="宋体"/>
                <w:sz w:val="24"/>
                <w:szCs w:val="24"/>
                <w:lang w:eastAsia="zh-CN"/>
              </w:rPr>
              <w:t>提供《管理评审计划》</w:t>
            </w:r>
          </w:p>
          <w:p>
            <w:pPr>
              <w:pStyle w:val="2"/>
              <w:ind w:left="451" w:leftChars="215" w:firstLine="0" w:firstLineChars="0"/>
              <w:rPr>
                <w:rFonts w:hint="default"/>
                <w:sz w:val="24"/>
                <w:lang w:val="en-US" w:eastAsia="zh-CN"/>
              </w:rPr>
            </w:pPr>
            <w:r>
              <w:rPr>
                <w:rFonts w:hint="eastAsia"/>
                <w:sz w:val="24"/>
              </w:rPr>
              <w:t>编制：</w:t>
            </w:r>
            <w:r>
              <w:rPr>
                <w:rFonts w:hint="eastAsia"/>
                <w:sz w:val="24"/>
                <w:lang w:val="en-US" w:eastAsia="zh-CN"/>
              </w:rPr>
              <w:t>苏秋良</w:t>
            </w:r>
            <w:r>
              <w:rPr>
                <w:rFonts w:hint="eastAsia"/>
                <w:sz w:val="24"/>
              </w:rPr>
              <w:t xml:space="preserve"> </w:t>
            </w:r>
            <w:r>
              <w:rPr>
                <w:rFonts w:hint="eastAsia"/>
                <w:sz w:val="24"/>
                <w:lang w:val="en-US" w:eastAsia="zh-CN"/>
              </w:rPr>
              <w:t xml:space="preserve">  审批：</w:t>
            </w:r>
            <w:r>
              <w:rPr>
                <w:rFonts w:hint="eastAsia"/>
                <w:sz w:val="24"/>
                <w:lang w:eastAsia="zh-CN"/>
              </w:rPr>
              <w:t>郭冬文</w:t>
            </w:r>
            <w:r>
              <w:rPr>
                <w:rFonts w:hint="eastAsia"/>
                <w:sz w:val="24"/>
                <w:lang w:val="en-US" w:eastAsia="zh-CN"/>
              </w:rPr>
              <w:t xml:space="preserve">   </w:t>
            </w:r>
            <w:r>
              <w:rPr>
                <w:rFonts w:hint="eastAsia"/>
                <w:sz w:val="24"/>
              </w:rPr>
              <w:t>日期：20</w:t>
            </w:r>
            <w:r>
              <w:rPr>
                <w:rFonts w:hint="eastAsia"/>
                <w:sz w:val="24"/>
                <w:lang w:val="en-US" w:eastAsia="zh-CN"/>
              </w:rPr>
              <w:t>21</w:t>
            </w:r>
            <w:r>
              <w:rPr>
                <w:rFonts w:hint="eastAsia"/>
                <w:sz w:val="24"/>
              </w:rPr>
              <w:t>.</w:t>
            </w:r>
            <w:r>
              <w:rPr>
                <w:rFonts w:hint="eastAsia"/>
                <w:sz w:val="24"/>
                <w:lang w:val="en-US" w:eastAsia="zh-CN"/>
              </w:rPr>
              <w:t>10</w:t>
            </w:r>
            <w:r>
              <w:rPr>
                <w:rFonts w:hint="eastAsia"/>
                <w:sz w:val="24"/>
              </w:rPr>
              <w:t>.</w:t>
            </w:r>
            <w:r>
              <w:rPr>
                <w:rFonts w:hint="eastAsia"/>
                <w:sz w:val="24"/>
                <w:lang w:val="en-US" w:eastAsia="zh-CN"/>
              </w:rPr>
              <w:t>25</w:t>
            </w:r>
          </w:p>
          <w:p>
            <w:pPr>
              <w:pStyle w:val="2"/>
              <w:ind w:left="520" w:hanging="520" w:hangingChars="200"/>
              <w:rPr>
                <w:rFonts w:hint="eastAsia" w:ascii="宋体" w:hAnsi="宋体" w:eastAsia="宋体" w:cs="宋体"/>
                <w:sz w:val="24"/>
                <w:szCs w:val="24"/>
              </w:rPr>
            </w:pPr>
            <w:r>
              <w:rPr>
                <w:rFonts w:hint="eastAsia" w:ascii="宋体" w:hAnsi="宋体" w:eastAsia="宋体" w:cs="宋体"/>
                <w:sz w:val="24"/>
                <w:szCs w:val="24"/>
              </w:rPr>
              <w:t>公司于</w:t>
            </w:r>
            <w:r>
              <w:rPr>
                <w:rFonts w:hint="eastAsia" w:ascii="宋体" w:hAnsi="宋体" w:eastAsia="宋体" w:cs="宋体"/>
                <w:bCs w:val="0"/>
                <w:spacing w:val="0"/>
                <w:kern w:val="2"/>
                <w:sz w:val="24"/>
                <w:szCs w:val="24"/>
                <w:lang w:val="en-US" w:eastAsia="zh-CN" w:bidi="ar-SA"/>
              </w:rPr>
              <w:t>2021.10.30依</w:t>
            </w:r>
            <w:r>
              <w:rPr>
                <w:rFonts w:hint="eastAsia" w:ascii="宋体" w:hAnsi="宋体" w:eastAsia="宋体" w:cs="宋体"/>
                <w:sz w:val="24"/>
                <w:szCs w:val="24"/>
              </w:rPr>
              <w:t>据策划要求开展实施了管理评审</w:t>
            </w:r>
          </w:p>
          <w:p>
            <w:pPr>
              <w:pStyle w:val="2"/>
              <w:ind w:left="520" w:hanging="520" w:hangingChars="200"/>
              <w:rPr>
                <w:rFonts w:hint="eastAsia" w:ascii="宋体" w:hAnsi="宋体" w:eastAsia="宋体" w:cs="宋体"/>
                <w:sz w:val="24"/>
                <w:szCs w:val="24"/>
              </w:rPr>
            </w:pPr>
            <w:r>
              <w:rPr>
                <w:rFonts w:hint="eastAsia" w:ascii="宋体" w:hAnsi="宋体" w:eastAsia="宋体" w:cs="宋体"/>
                <w:sz w:val="24"/>
                <w:szCs w:val="24"/>
              </w:rPr>
              <w:t>活动，各部门人员均有参与。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ind w:firstLine="480" w:firstLineChars="200"/>
              <w:rPr>
                <w:rFonts w:hint="eastAsia" w:ascii="宋体" w:hAnsi="宋体" w:cs="宋体"/>
                <w:sz w:val="24"/>
                <w:szCs w:val="24"/>
                <w:lang w:eastAsia="zh-CN"/>
              </w:rPr>
            </w:pPr>
            <w:r>
              <w:rPr>
                <w:rFonts w:hint="eastAsia" w:ascii="宋体" w:hAnsi="宋体" w:cs="宋体"/>
                <w:sz w:val="24"/>
                <w:szCs w:val="24"/>
                <w:lang w:eastAsia="zh-CN"/>
              </w:rPr>
              <w:t>提供《管理评审报告》</w:t>
            </w:r>
          </w:p>
          <w:p>
            <w:pPr>
              <w:ind w:firstLine="480" w:firstLineChars="200"/>
              <w:rPr>
                <w:rFonts w:hint="eastAsia"/>
                <w:sz w:val="24"/>
                <w:lang w:val="en-US" w:eastAsia="zh-CN"/>
              </w:rPr>
            </w:pPr>
            <w:r>
              <w:rPr>
                <w:rFonts w:hint="eastAsia"/>
                <w:sz w:val="24"/>
              </w:rPr>
              <w:t>编制：</w:t>
            </w:r>
            <w:r>
              <w:rPr>
                <w:rFonts w:hint="eastAsia"/>
                <w:sz w:val="24"/>
                <w:lang w:val="en-US" w:eastAsia="zh-CN"/>
              </w:rPr>
              <w:t>苏秋良</w:t>
            </w:r>
            <w:r>
              <w:rPr>
                <w:rFonts w:hint="eastAsia"/>
                <w:sz w:val="24"/>
              </w:rPr>
              <w:t xml:space="preserve"> </w:t>
            </w:r>
            <w:r>
              <w:rPr>
                <w:rFonts w:hint="eastAsia"/>
                <w:sz w:val="24"/>
                <w:lang w:val="en-US" w:eastAsia="zh-CN"/>
              </w:rPr>
              <w:t xml:space="preserve">   审</w:t>
            </w:r>
            <w:r>
              <w:rPr>
                <w:rFonts w:hint="eastAsia"/>
                <w:sz w:val="24"/>
              </w:rPr>
              <w:t>批：</w:t>
            </w:r>
            <w:r>
              <w:rPr>
                <w:rFonts w:hint="eastAsia"/>
                <w:sz w:val="24"/>
                <w:lang w:eastAsia="zh-CN"/>
              </w:rPr>
              <w:t>郭冬文</w:t>
            </w:r>
            <w:r>
              <w:rPr>
                <w:rFonts w:hint="eastAsia"/>
                <w:sz w:val="24"/>
                <w:lang w:val="en-US" w:eastAsia="zh-CN"/>
              </w:rPr>
              <w:t xml:space="preserve">    </w:t>
            </w:r>
            <w:r>
              <w:rPr>
                <w:rFonts w:hint="eastAsia"/>
                <w:sz w:val="24"/>
              </w:rPr>
              <w:t>日期：20</w:t>
            </w:r>
            <w:r>
              <w:rPr>
                <w:rFonts w:hint="eastAsia"/>
                <w:sz w:val="24"/>
                <w:lang w:val="en-US" w:eastAsia="zh-CN"/>
              </w:rPr>
              <w:t>21.10.30</w:t>
            </w:r>
          </w:p>
          <w:p>
            <w:pPr>
              <w:ind w:firstLine="480" w:firstLineChars="200"/>
              <w:rPr>
                <w:rFonts w:hint="eastAsia"/>
              </w:rPr>
            </w:pPr>
            <w:r>
              <w:rPr>
                <w:rFonts w:hint="eastAsia" w:ascii="宋体" w:hAnsi="宋体" w:eastAsia="宋体" w:cs="宋体"/>
                <w:sz w:val="24"/>
                <w:szCs w:val="24"/>
              </w:rPr>
              <w:t>管理评审活动按策划实施，评审结论：质量管理体系运行基本适宜、充分、有效。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管理评审改进决议：由</w:t>
            </w:r>
            <w:r>
              <w:rPr>
                <w:rFonts w:hint="eastAsia" w:ascii="宋体" w:hAnsi="宋体" w:cs="宋体"/>
                <w:sz w:val="24"/>
                <w:szCs w:val="24"/>
                <w:lang w:eastAsia="zh-CN"/>
              </w:rPr>
              <w:t>综合办公室</w:t>
            </w:r>
            <w:r>
              <w:rPr>
                <w:rFonts w:hint="eastAsia" w:ascii="宋体" w:hAnsi="宋体" w:eastAsia="宋体" w:cs="宋体"/>
                <w:sz w:val="24"/>
                <w:szCs w:val="24"/>
              </w:rPr>
              <w:t>负责继续加强全员体系文件的培训并增强考核项；加强内审员培训</w:t>
            </w:r>
            <w:r>
              <w:rPr>
                <w:rFonts w:hint="eastAsia" w:ascii="宋体" w:hAnsi="宋体" w:eastAsia="宋体" w:cs="宋体"/>
                <w:sz w:val="24"/>
                <w:szCs w:val="24"/>
                <w:lang w:eastAsia="zh-CN"/>
              </w:rPr>
              <w:t>，提高内审深度</w:t>
            </w:r>
            <w:r>
              <w:rPr>
                <w:rFonts w:hint="eastAsia" w:ascii="宋体" w:hAnsi="宋体" w:eastAsia="宋体" w:cs="宋体"/>
                <w:sz w:val="24"/>
                <w:szCs w:val="24"/>
              </w:rPr>
              <w:t>；</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查改进情况，制定了年度培训计划，正在实施中。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改进总则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持续改进</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tc>
        <w:tc>
          <w:tcPr>
            <w:tcW w:w="0" w:type="auto"/>
            <w:vAlign w:val="center"/>
          </w:tcPr>
          <w:p>
            <w:pPr>
              <w:pStyle w:val="2"/>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公司利用质量方针目标适宜性评审、内/外审结果、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rPr>
              <w:t>重大质量事故、相关方重大投诉、资质验证、标准法规执行情况、顾客投诉、上次审核不符合项验证、证书及标志使用情况、监督抽查情况、体系变动等</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10004" w:type="dxa"/>
            <w:vAlign w:val="center"/>
          </w:tcPr>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经询查，公司自体系运行以来未发生重大质量事故和来自相关方的重大投诉。</w:t>
            </w:r>
          </w:p>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查阅营业执照在有效期内，认证范围符合要求；范围无变化与任务书一致；按照国家标准执行，无顾客投诉。</w:t>
            </w:r>
          </w:p>
          <w:p>
            <w:pPr>
              <w:ind w:firstLine="520" w:firstLineChars="200"/>
              <w:rPr>
                <w:rFonts w:ascii="宋体" w:hAnsi="宋体" w:cs="宋体"/>
                <w:bCs/>
                <w:spacing w:val="10"/>
                <w:sz w:val="24"/>
                <w:szCs w:val="24"/>
              </w:rPr>
            </w:pPr>
            <w:r>
              <w:rPr>
                <w:rFonts w:hint="eastAsia" w:ascii="宋体" w:hAnsi="宋体" w:cs="宋体"/>
                <w:bCs/>
                <w:spacing w:val="10"/>
                <w:sz w:val="24"/>
                <w:szCs w:val="24"/>
              </w:rPr>
              <w:t>上年度不符合项报告</w:t>
            </w:r>
            <w:r>
              <w:rPr>
                <w:rFonts w:hint="eastAsia" w:ascii="宋体" w:hAnsi="宋体" w:cs="宋体"/>
                <w:bCs/>
                <w:spacing w:val="10"/>
                <w:sz w:val="24"/>
                <w:szCs w:val="24"/>
                <w:lang w:val="en-US" w:eastAsia="zh-CN"/>
              </w:rPr>
              <w:t>整改</w:t>
            </w:r>
            <w:r>
              <w:rPr>
                <w:rFonts w:hint="eastAsia" w:ascii="宋体" w:hAnsi="宋体" w:cs="宋体"/>
                <w:bCs/>
                <w:spacing w:val="10"/>
                <w:sz w:val="24"/>
                <w:szCs w:val="24"/>
              </w:rPr>
              <w:t>有效。</w:t>
            </w:r>
          </w:p>
          <w:p>
            <w:pPr>
              <w:ind w:firstLine="520" w:firstLineChars="200"/>
              <w:rPr>
                <w:rFonts w:ascii="宋体" w:hAnsi="宋体" w:cs="宋体"/>
                <w:bCs/>
                <w:spacing w:val="10"/>
                <w:sz w:val="24"/>
                <w:szCs w:val="24"/>
              </w:rPr>
            </w:pPr>
            <w:r>
              <w:rPr>
                <w:rFonts w:hint="eastAsia" w:ascii="宋体" w:hAnsi="宋体" w:cs="宋体"/>
                <w:bCs/>
                <w:spacing w:val="10"/>
                <w:sz w:val="24"/>
                <w:szCs w:val="24"/>
              </w:rPr>
              <w:t>标志和证书用于招投标及广告宣传方面，使用正常。</w:t>
            </w:r>
          </w:p>
          <w:p>
            <w:pPr>
              <w:pStyle w:val="2"/>
              <w:ind w:firstLine="520" w:firstLineChars="200"/>
              <w:rPr>
                <w:rFonts w:ascii="宋体" w:hAnsi="宋体" w:cs="宋体"/>
                <w:sz w:val="24"/>
                <w:szCs w:val="24"/>
              </w:rPr>
            </w:pPr>
            <w:r>
              <w:rPr>
                <w:rFonts w:hint="eastAsia" w:ascii="宋体" w:hAnsi="宋体" w:cs="宋体"/>
                <w:sz w:val="24"/>
                <w:szCs w:val="24"/>
              </w:rPr>
              <w:t>公司未发生过政府有关部门的监督抽查情况</w:t>
            </w:r>
          </w:p>
          <w:p>
            <w:pPr>
              <w:pStyle w:val="2"/>
              <w:ind w:firstLine="520" w:firstLineChars="200"/>
              <w:rPr>
                <w:rFonts w:hint="eastAsia" w:ascii="宋体" w:hAnsi="宋体" w:cs="宋体"/>
                <w:sz w:val="24"/>
                <w:szCs w:val="24"/>
              </w:rPr>
            </w:pPr>
            <w:r>
              <w:rPr>
                <w:rFonts w:hint="eastAsia" w:ascii="宋体" w:hAnsi="宋体" w:cs="宋体"/>
                <w:sz w:val="24"/>
                <w:szCs w:val="24"/>
              </w:rPr>
              <w:t>体系管理者代表变动已描述。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p>
        </w:tc>
        <w:tc>
          <w:tcPr>
            <w:tcW w:w="0" w:type="auto"/>
          </w:tcPr>
          <w:p/>
        </w:tc>
      </w:tr>
    </w:tbl>
    <w:p>
      <w:r>
        <w:ptab w:relativeTo="margin" w:alignment="center" w:leader="none"/>
      </w:r>
    </w:p>
    <w:p>
      <w:pPr>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邹利余             </w:t>
            </w:r>
            <w:r>
              <w:rPr>
                <w:rFonts w:hint="eastAsia"/>
                <w:sz w:val="24"/>
                <w:szCs w:val="24"/>
              </w:rPr>
              <w:t>陪同人员：</w:t>
            </w:r>
            <w:r>
              <w:rPr>
                <w:rFonts w:hint="eastAsia"/>
                <w:sz w:val="24"/>
                <w:szCs w:val="24"/>
                <w:lang w:val="en-US" w:eastAsia="zh-CN"/>
              </w:rPr>
              <w:t>邹利余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w:t>
            </w:r>
            <w:r>
              <w:rPr>
                <w:rFonts w:hint="eastAsia" w:ascii="宋体" w:hAnsi="宋体" w:eastAsia="宋体" w:cs="宋体"/>
                <w:sz w:val="24"/>
                <w:szCs w:val="24"/>
              </w:rPr>
              <w:t>核员：</w:t>
            </w:r>
            <w:r>
              <w:rPr>
                <w:rFonts w:hint="eastAsia" w:ascii="宋体" w:hAnsi="宋体" w:eastAsia="宋体" w:cs="宋体"/>
                <w:sz w:val="24"/>
                <w:szCs w:val="24"/>
                <w:lang w:val="en-US" w:eastAsia="zh-CN"/>
              </w:rPr>
              <w:t xml:space="preserve"> 安涛           </w:t>
            </w:r>
            <w:r>
              <w:rPr>
                <w:rFonts w:hint="eastAsia" w:ascii="宋体" w:hAnsi="宋体" w:eastAsia="宋体" w:cs="宋体"/>
                <w:sz w:val="24"/>
                <w:szCs w:val="24"/>
              </w:rPr>
              <w:t>审核时间：2021年11月21日 下午至2021年11月22日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highlight w:val="none"/>
              </w:rPr>
              <w:t>5.3、6.2、7.1.3、7.1.4、7.1.5、8.1、</w:t>
            </w:r>
            <w:r>
              <w:rPr>
                <w:rFonts w:hint="eastAsia" w:ascii="宋体" w:hAnsi="宋体" w:eastAsia="宋体" w:cs="宋体"/>
                <w:color w:val="auto"/>
                <w:sz w:val="24"/>
                <w:szCs w:val="24"/>
              </w:rPr>
              <w:t>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spacing w:line="440" w:lineRule="exact"/>
              <w:ind w:left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生产技术部部长：</w:t>
            </w:r>
            <w:r>
              <w:rPr>
                <w:rFonts w:hint="eastAsia" w:ascii="宋体" w:hAnsi="宋体" w:cs="宋体"/>
                <w:b w:val="0"/>
                <w:bCs/>
                <w:sz w:val="24"/>
                <w:szCs w:val="24"/>
                <w:lang w:val="en-US" w:eastAsia="zh-CN"/>
              </w:rPr>
              <w:t>邹利余</w:t>
            </w:r>
            <w:r>
              <w:rPr>
                <w:rFonts w:hint="eastAsia" w:ascii="宋体" w:hAnsi="宋体" w:eastAsia="宋体" w:cs="宋体"/>
                <w:b w:val="0"/>
                <w:bCs/>
                <w:sz w:val="24"/>
                <w:szCs w:val="24"/>
                <w:lang w:eastAsia="zh-CN"/>
              </w:rPr>
              <w:t>。</w:t>
            </w:r>
          </w:p>
          <w:p>
            <w:pPr>
              <w:numPr>
                <w:ilvl w:val="0"/>
                <w:numId w:val="0"/>
              </w:numPr>
              <w:spacing w:line="440" w:lineRule="exact"/>
              <w:ind w:left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lang w:eastAsia="zh-CN"/>
              </w:rPr>
              <w:t>主要职责：</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制定并确认产品有关的技术标准及规范。</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编制生产工艺规程、作业指导书，并提出保证工序能力的措施。</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负责产品生产前的技术准备工作，对工序过程进行技术指导和监督。</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编制生产计划并组织实施；编制物料需求计划。</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严格执行工艺，对所生产的产品质量负责。</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负责对过程参数进行监视和测量，对重要的过程进行巡回监视。</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负责生产过程信息（数据）的收集和分析。</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负责公司设施、设备的管理，负责公司设施、设备的维护和维修。</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组织并监督车间进行安全和文明生产，确保生产车间的设施、工作环境能够满足工作需要。</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就产品的生产，协调各职能部门的工作进度和衔接。负责生产过程中材料、半成品及入库成品的搬运。</w:t>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负责按规定做好产品的标识。</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制定产品检验指导书并监督执行，负责质量控制点的监视和测量工作。</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负责原材料、半成品及产品的检验和试验、并做好记录。</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负责不合格品的处理和过程的监控，负责产品信息（数据）的收集与分析。</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负责检验和试验的记录、报告的保管和归档。</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配合处理产品售后服务中出现的技术问题，协助处理出厂产品的质量问题。</w:t>
            </w: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负责检测设备的管理，建立检测设备档案，对检测工作进行监督。</w:t>
            </w: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制定各类产品的标识方法并监督执行；做好产品检验和试验状态标识。</w:t>
            </w: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highlight w:val="none"/>
              </w:rPr>
              <w:t>负责产品的接收、保管和防护，并做好记录。</w:t>
            </w:r>
            <w:r>
              <w:rPr>
                <w:rFonts w:hint="eastAsia" w:ascii="宋体" w:hAnsi="宋体" w:eastAsia="宋体" w:cs="宋体"/>
                <w:b w:val="0"/>
                <w:bCs/>
                <w:sz w:val="24"/>
                <w:szCs w:val="24"/>
                <w:highlight w:val="none"/>
                <w:lang w:val="en-US" w:eastAsia="zh-CN"/>
              </w:rPr>
              <w:t>20.</w:t>
            </w:r>
            <w:r>
              <w:rPr>
                <w:rFonts w:hint="eastAsia" w:ascii="宋体" w:hAnsi="宋体" w:eastAsia="宋体" w:cs="宋体"/>
                <w:b w:val="0"/>
                <w:bCs/>
                <w:sz w:val="24"/>
                <w:szCs w:val="24"/>
                <w:highlight w:val="none"/>
              </w:rPr>
              <w:t>负责产品交付并组织实施售后服务，并对售后服务的质量信息反馈给有关部门。</w:t>
            </w: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负责物料的接收、保管和防护，并做好记录。</w:t>
            </w:r>
            <w:r>
              <w:rPr>
                <w:rFonts w:hint="eastAsia" w:ascii="宋体" w:hAnsi="宋体" w:eastAsia="宋体" w:cs="宋体"/>
                <w:b w:val="0"/>
                <w:bCs/>
                <w:sz w:val="24"/>
                <w:szCs w:val="24"/>
                <w:highlight w:val="none"/>
                <w:lang w:val="en-US" w:eastAsia="zh-CN"/>
              </w:rPr>
              <w:t>22.</w:t>
            </w:r>
            <w:r>
              <w:rPr>
                <w:rFonts w:hint="eastAsia" w:ascii="宋体" w:hAnsi="宋体" w:eastAsia="宋体" w:cs="宋体"/>
                <w:b w:val="0"/>
                <w:bCs/>
                <w:sz w:val="24"/>
                <w:szCs w:val="24"/>
                <w:highlight w:val="none"/>
              </w:rPr>
              <w:t>负责不合格品物料、废料和废品的标识、隔离和处理。</w:t>
            </w:r>
          </w:p>
          <w:p>
            <w:pPr>
              <w:numPr>
                <w:ilvl w:val="0"/>
                <w:numId w:val="0"/>
              </w:numPr>
              <w:spacing w:line="440" w:lineRule="exact"/>
              <w:ind w:left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部门内各岗位职责明确，在公司管理文件中规定。</w:t>
            </w:r>
          </w:p>
          <w:p>
            <w:pPr>
              <w:numPr>
                <w:ilvl w:val="0"/>
                <w:numId w:val="0"/>
              </w:numPr>
              <w:spacing w:line="440" w:lineRule="exact"/>
              <w:ind w:leftChars="0"/>
              <w:jc w:val="left"/>
              <w:rPr>
                <w:rFonts w:hint="eastAsia" w:ascii="宋体" w:hAnsi="宋体" w:eastAsia="宋体" w:cs="宋体"/>
                <w:b w:val="0"/>
                <w:bCs/>
                <w:kern w:val="2"/>
                <w:sz w:val="21"/>
                <w:szCs w:val="24"/>
                <w:lang w:val="en-US" w:eastAsia="zh-CN" w:bidi="ar-SA"/>
              </w:rPr>
            </w:pPr>
            <w:r>
              <w:rPr>
                <w:rFonts w:hint="eastAsia" w:ascii="宋体" w:hAnsi="宋体" w:eastAsia="宋体" w:cs="宋体"/>
                <w:b w:val="0"/>
                <w:bCs/>
                <w:sz w:val="24"/>
                <w:szCs w:val="24"/>
                <w:highlight w:val="none"/>
              </w:rPr>
              <w:t>负责人口述部门职责与上述一致。岗位配置有生产部</w:t>
            </w:r>
            <w:r>
              <w:rPr>
                <w:rFonts w:hint="eastAsia" w:ascii="宋体" w:hAnsi="宋体" w:eastAsia="宋体" w:cs="宋体"/>
                <w:b w:val="0"/>
                <w:bCs/>
                <w:sz w:val="24"/>
                <w:szCs w:val="24"/>
                <w:highlight w:val="none"/>
                <w:lang w:eastAsia="zh-CN"/>
              </w:rPr>
              <w:t>部长</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操作</w:t>
            </w:r>
            <w:r>
              <w:rPr>
                <w:rFonts w:hint="eastAsia" w:ascii="宋体" w:hAnsi="宋体" w:eastAsia="宋体" w:cs="宋体"/>
                <w:b w:val="0"/>
                <w:bCs/>
                <w:sz w:val="24"/>
                <w:szCs w:val="24"/>
                <w:highlight w:val="none"/>
              </w:rPr>
              <w:t>工人等。公司生产实行白班作业，生产人员均经岗前培训上岗作业，人员能力满足要求。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质量目标：</w:t>
            </w:r>
            <w:r>
              <w:rPr>
                <w:rFonts w:hint="eastAsia" w:ascii="宋体" w:hAnsi="宋体" w:eastAsia="宋体" w:cs="宋体"/>
                <w:b w:val="0"/>
                <w:bCs/>
                <w:sz w:val="24"/>
                <w:szCs w:val="24"/>
              </w:rPr>
              <w:t>巡检合格率≥95%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半成品交检合格率≥95%</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w:t>
            </w:r>
            <w:r>
              <w:rPr>
                <w:rFonts w:hint="eastAsia" w:ascii="宋体" w:hAnsi="宋体" w:eastAsia="宋体" w:cs="宋体"/>
                <w:b w:val="0"/>
                <w:bCs/>
                <w:sz w:val="24"/>
                <w:szCs w:val="24"/>
                <w:lang w:eastAsia="zh-CN"/>
              </w:rPr>
              <w:t>测设备周检合格率≥98%；生产计划完成率≥95%；设备完好率≥95%；因产品质量问题遭顾客投诉次数≤2次/年；因交货期问题遭顾客投诉次数≤2次/年。</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提供《生产技术部质量目标完成情况统计分析报告》</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编制：生产技术部20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lang w:eastAsia="zh-CN"/>
              </w:rPr>
              <w:t>年</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lang w:eastAsia="zh-CN"/>
              </w:rPr>
              <w:t>月</w:t>
            </w: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6</w:t>
            </w:r>
            <w:r>
              <w:rPr>
                <w:rFonts w:hint="eastAsia" w:ascii="宋体" w:hAnsi="宋体" w:eastAsia="宋体" w:cs="宋体"/>
                <w:b w:val="0"/>
                <w:bCs/>
                <w:sz w:val="24"/>
                <w:szCs w:val="24"/>
                <w:lang w:eastAsia="zh-CN"/>
              </w:rPr>
              <w:t>日，截止目前体系运行期间，目标已完成，生产计划完成率为10</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eastAsia="zh-CN"/>
              </w:rPr>
              <w:t>%，检测设备周检合格率为100%。设备完好率为100%等。</w:t>
            </w:r>
          </w:p>
          <w:p>
            <w:pP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基础设施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7.1.3</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查到“设备台账”，公司配备了相应的车间厂房、生产设备、通信设备、办公设备等，能够满足产品生产的需求。公司对厂房、设施、设备等进行日常的维护保养,发现问题及时解决。 </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rPr>
              <w:t>公司配备的</w:t>
            </w:r>
            <w:r>
              <w:rPr>
                <w:rFonts w:hint="eastAsia" w:ascii="宋体" w:hAnsi="宋体" w:eastAsia="宋体" w:cs="宋体"/>
                <w:b w:val="0"/>
                <w:bCs/>
                <w:sz w:val="24"/>
                <w:szCs w:val="24"/>
              </w:rPr>
              <w:t>生产设备</w:t>
            </w:r>
            <w:r>
              <w:rPr>
                <w:rFonts w:hint="eastAsia" w:ascii="宋体" w:hAnsi="宋体" w:eastAsia="宋体" w:cs="宋体"/>
                <w:b w:val="0"/>
                <w:bCs/>
                <w:color w:val="000000"/>
                <w:sz w:val="24"/>
                <w:szCs w:val="24"/>
              </w:rPr>
              <w:t>主要有：</w:t>
            </w:r>
            <w:r>
              <w:rPr>
                <w:rFonts w:hint="eastAsia" w:ascii="宋体" w:hAnsi="宋体" w:eastAsia="宋体" w:cs="宋体"/>
                <w:b w:val="0"/>
                <w:bCs/>
                <w:sz w:val="24"/>
                <w:szCs w:val="24"/>
                <w:highlight w:val="none"/>
              </w:rPr>
              <w:t>离心机、搅拌机、</w:t>
            </w:r>
            <w:r>
              <w:rPr>
                <w:rFonts w:hint="eastAsia" w:ascii="宋体" w:hAnsi="宋体" w:cs="宋体"/>
                <w:b w:val="0"/>
                <w:bCs/>
                <w:sz w:val="24"/>
                <w:szCs w:val="24"/>
                <w:highlight w:val="none"/>
                <w:lang w:eastAsia="zh-CN"/>
              </w:rPr>
              <w:t>切割机</w:t>
            </w:r>
            <w:r>
              <w:rPr>
                <w:rFonts w:hint="eastAsia" w:ascii="宋体" w:hAnsi="宋体" w:eastAsia="宋体" w:cs="宋体"/>
                <w:b w:val="0"/>
                <w:bCs/>
                <w:sz w:val="24"/>
                <w:szCs w:val="24"/>
                <w:highlight w:val="none"/>
              </w:rPr>
              <w:t>、装浆机、电动</w:t>
            </w:r>
            <w:r>
              <w:rPr>
                <w:rFonts w:hint="eastAsia" w:ascii="宋体" w:hAnsi="宋体" w:cs="宋体"/>
                <w:b w:val="0"/>
                <w:bCs/>
                <w:sz w:val="24"/>
                <w:szCs w:val="24"/>
                <w:highlight w:val="none"/>
                <w:lang w:eastAsia="zh-CN"/>
              </w:rPr>
              <w:t>葫芦门式起</w:t>
            </w:r>
            <w:r>
              <w:rPr>
                <w:rFonts w:hint="eastAsia" w:ascii="宋体" w:hAnsi="宋体" w:eastAsia="宋体" w:cs="宋体"/>
                <w:b w:val="0"/>
                <w:bCs/>
                <w:sz w:val="24"/>
                <w:szCs w:val="24"/>
                <w:highlight w:val="none"/>
              </w:rPr>
              <w:t>重机、电杆钢模等，能够满足产品的生产需求。</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highlight w:val="none"/>
              </w:rPr>
              <w:t>公司配备的监视和测量设备主要有：</w:t>
            </w:r>
            <w:r>
              <w:rPr>
                <w:rFonts w:hint="eastAsia" w:ascii="宋体" w:hAnsi="宋体" w:cs="宋体"/>
                <w:b w:val="0"/>
                <w:bCs/>
                <w:color w:val="000000"/>
                <w:sz w:val="24"/>
                <w:szCs w:val="24"/>
                <w:highlight w:val="none"/>
                <w:lang w:val="en-US" w:eastAsia="zh-CN"/>
              </w:rPr>
              <w:t>万能试验机、干燥箱、裂缝宽度测试仪</w:t>
            </w:r>
            <w:r>
              <w:rPr>
                <w:rFonts w:hint="eastAsia" w:ascii="宋体" w:hAnsi="宋体" w:eastAsia="宋体" w:cs="宋体"/>
                <w:b w:val="0"/>
                <w:bCs/>
                <w:sz w:val="24"/>
                <w:szCs w:val="24"/>
                <w:highlight w:val="none"/>
              </w:rPr>
              <w:t>等，能够满足产品生产过程中的监视和测量需求。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highlight w:val="none"/>
              </w:rPr>
              <w:t>配备的特种设备有：</w:t>
            </w:r>
            <w:r>
              <w:rPr>
                <w:rFonts w:hint="eastAsia" w:ascii="宋体" w:hAnsi="宋体" w:eastAsia="宋体" w:cs="宋体"/>
                <w:b w:val="0"/>
                <w:bCs/>
                <w:sz w:val="24"/>
                <w:szCs w:val="24"/>
                <w:highlight w:val="none"/>
              </w:rPr>
              <w:t>电动</w:t>
            </w:r>
            <w:r>
              <w:rPr>
                <w:rFonts w:hint="eastAsia" w:ascii="宋体" w:hAnsi="宋体" w:cs="宋体"/>
                <w:b w:val="0"/>
                <w:bCs/>
                <w:sz w:val="24"/>
                <w:szCs w:val="24"/>
                <w:highlight w:val="none"/>
                <w:lang w:eastAsia="zh-CN"/>
              </w:rPr>
              <w:t>葫芦门式</w:t>
            </w:r>
            <w:r>
              <w:rPr>
                <w:rFonts w:hint="eastAsia" w:ascii="宋体" w:hAnsi="宋体" w:eastAsia="宋体" w:cs="宋体"/>
                <w:b w:val="0"/>
                <w:bCs/>
                <w:sz w:val="24"/>
                <w:szCs w:val="24"/>
                <w:highlight w:val="none"/>
              </w:rPr>
              <w:t>起重机，提</w:t>
            </w:r>
            <w:r>
              <w:rPr>
                <w:rFonts w:hint="eastAsia" w:ascii="宋体" w:hAnsi="宋体" w:eastAsia="宋体" w:cs="宋体"/>
                <w:b w:val="0"/>
                <w:bCs/>
                <w:sz w:val="24"/>
                <w:szCs w:val="24"/>
              </w:rPr>
              <w:t>供了定期检验报告，在有效期内，详见复印件。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年设备维修保养计划</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编制:</w:t>
            </w:r>
            <w:r>
              <w:rPr>
                <w:rFonts w:hint="eastAsia" w:ascii="宋体" w:hAnsi="宋体" w:cs="宋体"/>
                <w:b w:val="0"/>
                <w:bCs/>
                <w:sz w:val="24"/>
                <w:szCs w:val="24"/>
                <w:lang w:val="en-US" w:eastAsia="zh-CN"/>
              </w:rPr>
              <w:t>韩龙新</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批准:</w:t>
            </w:r>
            <w:r>
              <w:rPr>
                <w:rFonts w:hint="eastAsia" w:ascii="宋体" w:hAnsi="宋体" w:cs="宋体"/>
                <w:b w:val="0"/>
                <w:bCs/>
                <w:sz w:val="24"/>
                <w:szCs w:val="24"/>
                <w:lang w:val="en-US" w:eastAsia="zh-CN"/>
              </w:rPr>
              <w:t>邹利余</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2020</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20</w:t>
            </w:r>
            <w:r>
              <w:rPr>
                <w:rFonts w:hint="eastAsia" w:ascii="宋体" w:hAnsi="宋体" w:eastAsia="宋体" w:cs="宋体"/>
                <w:b w:val="0"/>
                <w:bCs/>
                <w:sz w:val="24"/>
                <w:szCs w:val="24"/>
              </w:rPr>
              <w:t>日</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 “</w:t>
            </w:r>
            <w:r>
              <w:rPr>
                <w:rFonts w:hint="eastAsia" w:ascii="宋体" w:hAnsi="宋体" w:cs="宋体"/>
                <w:b w:val="0"/>
                <w:bCs/>
                <w:sz w:val="24"/>
                <w:szCs w:val="24"/>
                <w:lang w:eastAsia="zh-CN"/>
              </w:rPr>
              <w:t>设施检修单</w:t>
            </w:r>
            <w:r>
              <w:rPr>
                <w:rFonts w:hint="eastAsia" w:ascii="宋体" w:hAnsi="宋体" w:eastAsia="宋体" w:cs="宋体"/>
                <w:b w:val="0"/>
                <w:bCs/>
                <w:color w:val="000000"/>
                <w:sz w:val="24"/>
                <w:szCs w:val="24"/>
              </w:rPr>
              <w:t>”，抽</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份：</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：辊</w:t>
            </w:r>
            <w:r>
              <w:rPr>
                <w:rFonts w:hint="eastAsia" w:ascii="宋体" w:hAnsi="宋体" w:eastAsia="宋体" w:cs="宋体"/>
                <w:b w:val="0"/>
                <w:bCs/>
                <w:sz w:val="24"/>
                <w:szCs w:val="24"/>
              </w:rPr>
              <w:t>焊机      规格型号：</w:t>
            </w:r>
            <w:r>
              <w:rPr>
                <w:rFonts w:hint="eastAsia" w:ascii="宋体" w:hAnsi="宋体" w:cs="宋体"/>
                <w:b w:val="0"/>
                <w:bCs/>
                <w:sz w:val="24"/>
                <w:szCs w:val="24"/>
                <w:lang w:val="en-US" w:eastAsia="zh-CN"/>
              </w:rPr>
              <w:t>HD</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27</w:t>
            </w:r>
          </w:p>
          <w:p>
            <w:pPr>
              <w:adjustRightInd w:val="0"/>
              <w:snapToGrid w:val="0"/>
              <w:spacing w:line="360" w:lineRule="auto"/>
              <w:rPr>
                <w:rFonts w:hint="eastAsia" w:ascii="宋体" w:hAnsi="宋体" w:cs="宋体"/>
                <w:b w:val="0"/>
                <w:bCs/>
                <w:color w:val="000000"/>
                <w:sz w:val="24"/>
                <w:szCs w:val="24"/>
                <w:lang w:eastAsia="zh-CN"/>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项目：焊头</w:t>
            </w:r>
            <w:r>
              <w:rPr>
                <w:rFonts w:hint="eastAsia" w:ascii="宋体" w:hAnsi="宋体" w:cs="宋体"/>
                <w:b w:val="0"/>
                <w:bCs/>
                <w:color w:val="000000"/>
                <w:sz w:val="24"/>
                <w:szCs w:val="24"/>
                <w:lang w:eastAsia="zh-CN"/>
              </w:rPr>
              <w:t>故障</w:t>
            </w: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人：</w:t>
            </w:r>
            <w:r>
              <w:rPr>
                <w:rFonts w:hint="eastAsia" w:ascii="宋体" w:hAnsi="宋体" w:cs="宋体"/>
                <w:b w:val="0"/>
                <w:bCs/>
                <w:sz w:val="24"/>
                <w:szCs w:val="24"/>
                <w:lang w:val="en-US" w:eastAsia="zh-CN"/>
              </w:rPr>
              <w:t>韩龙新</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 xml:space="preserve">28 </w:t>
            </w:r>
          </w:p>
          <w:p>
            <w:pPr>
              <w:adjustRightInd w:val="0"/>
              <w:snapToGrid w:val="0"/>
              <w:spacing w:line="360" w:lineRule="auto"/>
              <w:rPr>
                <w:rFonts w:hint="eastAsia"/>
                <w:lang w:val="en-US"/>
              </w:rPr>
            </w:pPr>
            <w:r>
              <w:rPr>
                <w:rFonts w:hint="eastAsia" w:ascii="宋体" w:hAnsi="宋体" w:cs="宋体"/>
                <w:b w:val="0"/>
                <w:bCs/>
                <w:color w:val="000000"/>
                <w:sz w:val="24"/>
                <w:szCs w:val="24"/>
                <w:lang w:val="en-US" w:eastAsia="zh-CN"/>
              </w:rPr>
              <w:t>验收记录：可以正常使用。验收人：</w:t>
            </w:r>
            <w:r>
              <w:rPr>
                <w:rFonts w:hint="eastAsia" w:ascii="宋体" w:hAnsi="宋体" w:cs="宋体"/>
                <w:b w:val="0"/>
                <w:bCs/>
                <w:sz w:val="24"/>
                <w:szCs w:val="24"/>
                <w:lang w:val="en-US" w:eastAsia="zh-CN"/>
              </w:rPr>
              <w:t>邹利余</w:t>
            </w:r>
            <w:r>
              <w:rPr>
                <w:rFonts w:hint="eastAsia" w:ascii="宋体" w:hAnsi="宋体" w:eastAsia="宋体" w:cs="宋体"/>
                <w:b w:val="0"/>
                <w:bCs/>
                <w:color w:val="000000"/>
                <w:sz w:val="24"/>
                <w:szCs w:val="24"/>
              </w:rPr>
              <w:t>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28</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设备名称：</w:t>
            </w:r>
            <w:r>
              <w:rPr>
                <w:rFonts w:hint="eastAsia" w:ascii="宋体" w:hAnsi="宋体" w:eastAsia="宋体" w:cs="宋体"/>
                <w:b w:val="0"/>
                <w:bCs/>
                <w:sz w:val="24"/>
                <w:szCs w:val="24"/>
              </w:rPr>
              <w:t>离心机</w:t>
            </w:r>
            <w:r>
              <w:rPr>
                <w:rFonts w:hint="eastAsia" w:ascii="宋体" w:hAnsi="宋体" w:cs="宋体"/>
                <w:b w:val="0"/>
                <w:bCs/>
                <w:sz w:val="24"/>
                <w:szCs w:val="24"/>
                <w:lang w:eastAsia="zh-CN"/>
              </w:rPr>
              <w:t>组</w:t>
            </w:r>
            <w:r>
              <w:rPr>
                <w:rFonts w:hint="eastAsia" w:ascii="宋体" w:hAnsi="宋体" w:eastAsia="宋体" w:cs="宋体"/>
                <w:b w:val="0"/>
                <w:bCs/>
                <w:sz w:val="24"/>
                <w:szCs w:val="24"/>
              </w:rPr>
              <w:t xml:space="preserve">      规格型号：DL</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B</w:t>
            </w:r>
            <w:r>
              <w:rPr>
                <w:rFonts w:hint="eastAsia" w:ascii="宋体" w:hAnsi="宋体" w:eastAsia="宋体" w:cs="宋体"/>
                <w:b w:val="0"/>
                <w:bCs/>
                <w:sz w:val="24"/>
                <w:szCs w:val="24"/>
              </w:rPr>
              <w:t>组</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项目：</w:t>
            </w:r>
            <w:r>
              <w:rPr>
                <w:rFonts w:hint="eastAsia" w:ascii="宋体" w:hAnsi="宋体" w:cs="宋体"/>
                <w:b w:val="0"/>
                <w:bCs/>
                <w:color w:val="000000"/>
                <w:sz w:val="24"/>
                <w:szCs w:val="24"/>
                <w:lang w:eastAsia="zh-CN"/>
              </w:rPr>
              <w:t>上床跑轮校准、</w:t>
            </w:r>
            <w:r>
              <w:rPr>
                <w:rFonts w:hint="eastAsia" w:ascii="宋体" w:hAnsi="宋体" w:eastAsia="宋体" w:cs="宋体"/>
                <w:b w:val="0"/>
                <w:bCs/>
                <w:color w:val="000000"/>
                <w:sz w:val="24"/>
                <w:szCs w:val="24"/>
              </w:rPr>
              <w:t>表面清洁、</w:t>
            </w:r>
            <w:r>
              <w:rPr>
                <w:rFonts w:hint="eastAsia" w:ascii="宋体" w:hAnsi="宋体" w:cs="宋体"/>
                <w:b w:val="0"/>
                <w:bCs/>
                <w:color w:val="000000"/>
                <w:sz w:val="24"/>
                <w:szCs w:val="24"/>
                <w:lang w:eastAsia="zh-CN"/>
              </w:rPr>
              <w:t>加润滑油、</w:t>
            </w:r>
            <w:r>
              <w:rPr>
                <w:rFonts w:hint="eastAsia" w:ascii="宋体" w:hAnsi="宋体" w:eastAsia="宋体" w:cs="宋体"/>
                <w:b w:val="0"/>
                <w:bCs/>
                <w:color w:val="000000"/>
                <w:sz w:val="24"/>
                <w:szCs w:val="24"/>
              </w:rPr>
              <w:t>零部件检查、线路检查。</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人：</w:t>
            </w:r>
            <w:r>
              <w:rPr>
                <w:rFonts w:hint="eastAsia" w:ascii="宋体" w:hAnsi="宋体" w:cs="宋体"/>
                <w:b w:val="0"/>
                <w:bCs/>
                <w:sz w:val="24"/>
                <w:szCs w:val="24"/>
                <w:lang w:val="en-US" w:eastAsia="zh-CN"/>
              </w:rPr>
              <w:t>韩龙新</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8</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cs="宋体"/>
                <w:b w:val="0"/>
                <w:bCs/>
                <w:color w:val="000000"/>
                <w:sz w:val="24"/>
                <w:szCs w:val="24"/>
                <w:lang w:val="en-US" w:eastAsia="zh-CN"/>
              </w:rPr>
              <w:t xml:space="preserve">验收人：邹利余 </w:t>
            </w:r>
            <w:r>
              <w:rPr>
                <w:rFonts w:hint="eastAsia" w:ascii="宋体" w:hAnsi="宋体" w:eastAsia="宋体" w:cs="宋体"/>
                <w:b w:val="0"/>
                <w:bCs/>
                <w:color w:val="000000"/>
                <w:sz w:val="24"/>
                <w:szCs w:val="24"/>
              </w:rPr>
              <w:t>20</w:t>
            </w:r>
            <w:r>
              <w:rPr>
                <w:rFonts w:hint="eastAsia" w:ascii="宋体" w:hAnsi="宋体" w:cs="宋体"/>
                <w:b w:val="0"/>
                <w:bCs/>
                <w:color w:val="000000"/>
                <w:sz w:val="24"/>
                <w:szCs w:val="24"/>
                <w:lang w:val="en-US" w:eastAsia="zh-CN"/>
              </w:rPr>
              <w:t xml:space="preserve">21.7.8 </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sz w:val="24"/>
                <w:szCs w:val="24"/>
                <w:highlight w:val="none"/>
              </w:rPr>
              <w:t>电动</w:t>
            </w:r>
            <w:r>
              <w:rPr>
                <w:rFonts w:hint="eastAsia" w:ascii="宋体" w:hAnsi="宋体" w:cs="宋体"/>
                <w:b w:val="0"/>
                <w:bCs/>
                <w:sz w:val="24"/>
                <w:szCs w:val="24"/>
                <w:highlight w:val="none"/>
                <w:lang w:eastAsia="zh-CN"/>
              </w:rPr>
              <w:t>葫芦门式</w:t>
            </w:r>
            <w:r>
              <w:rPr>
                <w:rFonts w:hint="eastAsia" w:ascii="宋体" w:hAnsi="宋体" w:eastAsia="宋体" w:cs="宋体"/>
                <w:b w:val="0"/>
                <w:bCs/>
                <w:sz w:val="24"/>
                <w:szCs w:val="24"/>
                <w:highlight w:val="none"/>
              </w:rPr>
              <w:t>起重机</w:t>
            </w:r>
            <w:r>
              <w:rPr>
                <w:rFonts w:hint="eastAsia" w:ascii="宋体" w:hAnsi="宋体" w:eastAsia="宋体" w:cs="宋体"/>
                <w:b w:val="0"/>
                <w:bCs/>
                <w:sz w:val="24"/>
                <w:szCs w:val="24"/>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项目：钢丝绳检查、润滑油检查、电动葫芦检查、限位开关检查等。</w:t>
            </w: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人：</w:t>
            </w:r>
            <w:r>
              <w:rPr>
                <w:rFonts w:hint="eastAsia" w:ascii="宋体" w:hAnsi="宋体" w:cs="宋体"/>
                <w:b w:val="0"/>
                <w:bCs/>
                <w:sz w:val="24"/>
                <w:szCs w:val="24"/>
                <w:lang w:val="en-US" w:eastAsia="zh-CN"/>
              </w:rPr>
              <w:t>韩龙新</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 xml:space="preserve">21.11.2 </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cs="宋体"/>
                <w:b w:val="0"/>
                <w:bCs/>
                <w:color w:val="000000"/>
                <w:sz w:val="24"/>
                <w:szCs w:val="24"/>
                <w:lang w:val="en-US" w:eastAsia="zh-CN"/>
              </w:rPr>
              <w:t xml:space="preserve">验收人：邹利余 </w:t>
            </w:r>
            <w:r>
              <w:rPr>
                <w:rFonts w:hint="eastAsia" w:ascii="宋体" w:hAnsi="宋体" w:eastAsia="宋体" w:cs="宋体"/>
                <w:b w:val="0"/>
                <w:bCs/>
                <w:color w:val="000000"/>
                <w:sz w:val="24"/>
                <w:szCs w:val="24"/>
              </w:rPr>
              <w:t>20</w:t>
            </w:r>
            <w:r>
              <w:rPr>
                <w:rFonts w:hint="eastAsia" w:ascii="宋体" w:hAnsi="宋体" w:cs="宋体"/>
                <w:b w:val="0"/>
                <w:bCs/>
                <w:color w:val="000000"/>
                <w:sz w:val="24"/>
                <w:szCs w:val="24"/>
                <w:lang w:val="en-US" w:eastAsia="zh-CN"/>
              </w:rPr>
              <w:t xml:space="preserve">21.11.2 </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车间现场看到生产、加工设备运转正常，有</w:t>
            </w:r>
            <w:r>
              <w:rPr>
                <w:rFonts w:hint="eastAsia" w:ascii="宋体" w:hAnsi="宋体" w:cs="宋体"/>
                <w:b w:val="0"/>
                <w:bCs/>
                <w:sz w:val="24"/>
                <w:szCs w:val="24"/>
                <w:lang w:eastAsia="zh-CN"/>
              </w:rPr>
              <w:t>设施检修单</w:t>
            </w:r>
            <w:r>
              <w:rPr>
                <w:rFonts w:hint="eastAsia" w:ascii="宋体" w:hAnsi="宋体" w:eastAsia="宋体" w:cs="宋体"/>
                <w:b w:val="0"/>
                <w:bCs/>
                <w:color w:val="000000"/>
                <w:sz w:val="24"/>
                <w:szCs w:val="24"/>
              </w:rPr>
              <w:t>薄。公司设备的控制基本符合要求。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现场查看：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查生产区各车间布局合理，各类设施布置合理、实行定置管理，物资摆放整齐，照明、采光符合生产要求，生产现场有禁烟要求，消防设施配置基本齐全、有效。</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监视和测量资源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7.1.5</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查监视和测量设备，主要有</w:t>
            </w:r>
            <w:r>
              <w:rPr>
                <w:rFonts w:hint="eastAsia" w:ascii="宋体" w:hAnsi="宋体" w:cs="宋体"/>
                <w:b w:val="0"/>
                <w:bCs/>
                <w:color w:val="000000"/>
                <w:sz w:val="24"/>
                <w:szCs w:val="24"/>
                <w:highlight w:val="none"/>
                <w:lang w:val="en-US" w:eastAsia="zh-CN"/>
              </w:rPr>
              <w:t>万能试验机、干燥箱、裂缝宽度测试仪</w:t>
            </w:r>
            <w:r>
              <w:rPr>
                <w:rFonts w:hint="eastAsia" w:ascii="宋体" w:cs="宋体"/>
                <w:kern w:val="0"/>
                <w:highlight w:val="none"/>
                <w:lang w:val="en-US" w:eastAsia="zh-CN"/>
              </w:rPr>
              <w:t>等</w:t>
            </w:r>
            <w:r>
              <w:rPr>
                <w:rFonts w:hint="eastAsia" w:ascii="宋体" w:hAnsi="宋体" w:eastAsia="宋体" w:cs="宋体"/>
                <w:b w:val="0"/>
                <w:bCs/>
                <w:sz w:val="24"/>
                <w:szCs w:val="24"/>
              </w:rPr>
              <w:t>。</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highlight w:val="none"/>
              </w:rPr>
              <w:t>提供了</w:t>
            </w:r>
            <w:r>
              <w:rPr>
                <w:rFonts w:hint="eastAsia" w:ascii="宋体" w:hAnsi="宋体" w:cs="宋体"/>
                <w:b w:val="0"/>
                <w:bCs/>
                <w:color w:val="000000"/>
                <w:sz w:val="24"/>
                <w:szCs w:val="24"/>
                <w:highlight w:val="none"/>
                <w:lang w:val="en-US" w:eastAsia="zh-CN"/>
              </w:rPr>
              <w:t>万能试验机、干燥箱、裂缝宽度测试仪等</w:t>
            </w:r>
            <w:r>
              <w:rPr>
                <w:rFonts w:hint="eastAsia" w:ascii="宋体" w:hAnsi="宋体" w:eastAsia="宋体" w:cs="宋体"/>
                <w:b w:val="0"/>
                <w:bCs/>
                <w:sz w:val="24"/>
                <w:szCs w:val="24"/>
                <w:highlight w:val="none"/>
              </w:rPr>
              <w:t>监视和测量设备的</w:t>
            </w:r>
            <w:r>
              <w:rPr>
                <w:rFonts w:hint="eastAsia" w:ascii="宋体" w:hAnsi="宋体" w:cs="宋体"/>
                <w:b w:val="0"/>
                <w:bCs/>
                <w:sz w:val="24"/>
                <w:szCs w:val="24"/>
                <w:highlight w:val="none"/>
                <w:lang w:eastAsia="zh-CN"/>
              </w:rPr>
              <w:t>检定</w:t>
            </w:r>
            <w:r>
              <w:rPr>
                <w:rFonts w:hint="eastAsia" w:ascii="宋体" w:hAnsi="宋体" w:eastAsia="宋体" w:cs="宋体"/>
                <w:b w:val="0"/>
                <w:bCs/>
                <w:sz w:val="24"/>
                <w:szCs w:val="24"/>
                <w:highlight w:val="none"/>
              </w:rPr>
              <w:t>证书，</w:t>
            </w:r>
            <w:r>
              <w:rPr>
                <w:rFonts w:hint="eastAsia" w:ascii="宋体" w:hAnsi="宋体" w:cs="宋体"/>
                <w:b w:val="0"/>
                <w:bCs/>
                <w:sz w:val="24"/>
                <w:szCs w:val="24"/>
                <w:highlight w:val="none"/>
                <w:lang w:val="en-US" w:eastAsia="zh-CN"/>
              </w:rPr>
              <w:t>均在有效期内，</w:t>
            </w:r>
            <w:r>
              <w:rPr>
                <w:rFonts w:hint="eastAsia" w:ascii="宋体" w:hAnsi="宋体" w:eastAsia="宋体" w:cs="宋体"/>
                <w:b w:val="0"/>
                <w:bCs/>
                <w:sz w:val="24"/>
                <w:szCs w:val="24"/>
              </w:rPr>
              <w:t>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rPr>
              <w:t>经查，公司配备的监视和测量设备基本能够满足产品生产的监视和测量要求。</w:t>
            </w:r>
          </w:p>
          <w:p>
            <w:pPr>
              <w:rPr>
                <w:rFonts w:hint="eastAsia" w:ascii="宋体" w:hAnsi="宋体" w:eastAsia="宋体" w:cs="宋体"/>
                <w:b w:val="0"/>
                <w:bCs/>
                <w:sz w:val="24"/>
                <w:szCs w:val="24"/>
              </w:rPr>
            </w:pPr>
            <w:r>
              <w:rPr>
                <w:rFonts w:hint="eastAsia" w:ascii="宋体" w:hAnsi="宋体" w:eastAsia="宋体" w:cs="宋体"/>
                <w:b w:val="0"/>
                <w:bCs/>
                <w:sz w:val="24"/>
                <w:szCs w:val="24"/>
              </w:rPr>
              <w:t>公司为确保监视、测量设备在搬运、维护和贮存期间损坏或失效，要求轻拿轻放，防潮，防尘。</w:t>
            </w:r>
          </w:p>
          <w:p>
            <w:pPr>
              <w:rPr>
                <w:rFonts w:hint="eastAsia" w:ascii="宋体" w:hAnsi="宋体" w:eastAsia="宋体" w:cs="宋体"/>
                <w:b w:val="0"/>
                <w:bCs/>
                <w:sz w:val="24"/>
                <w:szCs w:val="24"/>
              </w:rPr>
            </w:pPr>
            <w:r>
              <w:rPr>
                <w:rFonts w:hint="eastAsia" w:ascii="宋体" w:hAnsi="宋体" w:eastAsia="宋体" w:cs="宋体"/>
                <w:b w:val="0"/>
                <w:bCs/>
                <w:sz w:val="24"/>
                <w:szCs w:val="24"/>
              </w:rPr>
              <w:t>公司目前暂无计算机软件用于监视和测量的情况。</w:t>
            </w:r>
          </w:p>
          <w:p>
            <w:pP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运行策划的控制</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公司针对产品实现过程及其控制进行了策划，内容如下：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产品遵循的相应法律法规：产品质量法、安全生产法等。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产品生产依据标准：GB4623-2014环形混凝土电杆。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产品生产流程：配料→搅拌→装筋→浇灌→离心成型→养护→脱模→成品检验；</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销售流程：</w:t>
            </w:r>
            <w:r>
              <w:rPr>
                <w:rFonts w:hint="eastAsia" w:ascii="宋体" w:hAnsi="宋体" w:eastAsia="宋体" w:cs="宋体"/>
                <w:b w:val="0"/>
                <w:bCs/>
                <w:sz w:val="24"/>
                <w:szCs w:val="24"/>
                <w:lang w:eastAsia="zh-CN"/>
              </w:rPr>
              <w:t>报价单→合同评审→合同签订→组织生产→检验→发货→结算→售后服务</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公司识别的外包过程：无</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公司特殊过程为：销售</w:t>
            </w:r>
            <w:r>
              <w:rPr>
                <w:rFonts w:hint="eastAsia" w:ascii="宋体" w:hAnsi="宋体" w:eastAsia="宋体" w:cs="宋体"/>
                <w:b w:val="0"/>
                <w:bCs/>
                <w:sz w:val="24"/>
                <w:szCs w:val="24"/>
                <w:highlight w:val="none"/>
                <w:lang w:eastAsia="zh-CN"/>
              </w:rPr>
              <w:t>、焊接</w:t>
            </w:r>
            <w:r>
              <w:rPr>
                <w:rFonts w:hint="eastAsia" w:ascii="宋体" w:hAnsi="宋体" w:eastAsia="宋体" w:cs="宋体"/>
                <w:b w:val="0"/>
                <w:bCs/>
                <w:sz w:val="24"/>
                <w:szCs w:val="24"/>
                <w:highlight w:val="none"/>
              </w:rPr>
              <w:t>过程。</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公司形成的产品生产所需控制文件有：产品图纸、作业指导书、设备操作说明书、检验规范等；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公司为产品生产及其过程要求得以满足，提供的证据有：进货检验记录、生产过程记录、成品检验记录等；</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生产</w:t>
            </w:r>
            <w:r>
              <w:rPr>
                <w:rFonts w:hint="eastAsia" w:ascii="宋体" w:hAnsi="宋体" w:eastAsia="宋体" w:cs="宋体"/>
                <w:b w:val="0"/>
                <w:bCs/>
                <w:sz w:val="24"/>
                <w:szCs w:val="24"/>
              </w:rPr>
              <w:t>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rPr>
              <w:t>8.5.6</w:t>
            </w: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公司质量管理体系申请认证范围：</w:t>
            </w:r>
            <w:r>
              <w:rPr>
                <w:rFonts w:hint="eastAsia"/>
                <w:bCs/>
                <w:sz w:val="24"/>
                <w:szCs w:val="24"/>
              </w:rPr>
              <w:t>环形混凝土电杆的生产和销售</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产品生产流程：配料→搅拌→装筋→浇灌→离心成型→养护→脱模→成品检验；</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产品提供的特殊过程：销售、焊接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w:t>
            </w:r>
            <w:r>
              <w:rPr>
                <w:rFonts w:hint="eastAsia" w:ascii="宋体" w:hAnsi="宋体" w:eastAsia="宋体" w:cs="宋体"/>
                <w:b w:val="0"/>
                <w:bCs/>
                <w:sz w:val="24"/>
                <w:szCs w:val="24"/>
                <w:lang w:eastAsia="zh-CN"/>
              </w:rPr>
              <w:t>工艺指导书</w:t>
            </w:r>
            <w:r>
              <w:rPr>
                <w:rFonts w:hint="eastAsia" w:ascii="宋体" w:hAnsi="宋体" w:eastAsia="宋体" w:cs="宋体"/>
                <w:b w:val="0"/>
                <w:bCs/>
                <w:sz w:val="24"/>
                <w:szCs w:val="24"/>
              </w:rPr>
              <w:t>”、“技术标准”等文件，明确规定了产品的特性；</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w:t>
            </w:r>
            <w:r>
              <w:rPr>
                <w:rFonts w:hint="eastAsia" w:ascii="宋体" w:hAnsi="宋体" w:cs="宋体"/>
                <w:b w:val="0"/>
                <w:bCs/>
                <w:sz w:val="24"/>
                <w:szCs w:val="24"/>
                <w:lang w:eastAsia="zh-CN"/>
              </w:rPr>
              <w:t>“</w:t>
            </w:r>
            <w:r>
              <w:rPr>
                <w:rFonts w:hint="eastAsia"/>
                <w:sz w:val="24"/>
                <w:szCs w:val="24"/>
                <w:lang w:eastAsia="zh-CN"/>
              </w:rPr>
              <w:t>产品</w:t>
            </w:r>
            <w:r>
              <w:rPr>
                <w:rFonts w:hint="eastAsia"/>
                <w:sz w:val="24"/>
                <w:szCs w:val="24"/>
              </w:rPr>
              <w:t>准时交货率</w:t>
            </w:r>
            <w:r>
              <w:rPr>
                <w:rFonts w:hint="eastAsia" w:ascii="宋体" w:hAnsi="宋体" w:cs="宋体"/>
                <w:b w:val="0"/>
                <w:bCs/>
                <w:sz w:val="24"/>
                <w:szCs w:val="24"/>
                <w:lang w:eastAsia="zh-CN"/>
              </w:rPr>
              <w:t>”</w:t>
            </w:r>
            <w:r>
              <w:rPr>
                <w:rFonts w:hint="eastAsia" w:ascii="宋体" w:hAnsi="宋体" w:eastAsia="宋体" w:cs="宋体"/>
                <w:b w:val="0"/>
                <w:bCs/>
                <w:sz w:val="24"/>
                <w:szCs w:val="24"/>
              </w:rPr>
              <w:t>“成品交检合格率”、“顾客满意度”等目标数据，明确规定了拟实现的结果。</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查到“监视和测量设备</w:t>
            </w:r>
            <w:r>
              <w:rPr>
                <w:rFonts w:hint="eastAsia" w:ascii="宋体" w:hAnsi="宋体" w:cs="宋体"/>
                <w:b w:val="0"/>
                <w:bCs/>
                <w:sz w:val="24"/>
                <w:szCs w:val="24"/>
                <w:lang w:eastAsia="zh-CN"/>
              </w:rPr>
              <w:t>一览表</w:t>
            </w:r>
            <w:r>
              <w:rPr>
                <w:rFonts w:hint="eastAsia" w:ascii="宋体" w:hAnsi="宋体" w:eastAsia="宋体" w:cs="宋体"/>
                <w:b w:val="0"/>
                <w:bCs/>
                <w:sz w:val="24"/>
                <w:szCs w:val="24"/>
              </w:rPr>
              <w:t>”，有</w:t>
            </w:r>
            <w:r>
              <w:rPr>
                <w:rFonts w:hint="eastAsia" w:ascii="宋体" w:hAnsi="宋体" w:cs="宋体"/>
                <w:b w:val="0"/>
                <w:bCs/>
                <w:color w:val="000000"/>
                <w:sz w:val="24"/>
                <w:szCs w:val="24"/>
                <w:highlight w:val="none"/>
                <w:lang w:val="en-US" w:eastAsia="zh-CN"/>
              </w:rPr>
              <w:t>万能试验机、干燥箱、裂缝宽度测试仪</w:t>
            </w:r>
            <w:r>
              <w:rPr>
                <w:rFonts w:hint="eastAsia" w:ascii="宋体" w:hAnsi="宋体" w:eastAsia="宋体" w:cs="宋体"/>
                <w:b w:val="0"/>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查到“原材料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报告”、“生产计划书”、“产品委托检验报告”等过程记录，抽查如下：</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抽“原材料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份：</w:t>
            </w:r>
          </w:p>
          <w:p>
            <w:pPr>
              <w:adjustRightInd w:val="0"/>
              <w:snapToGrid w:val="0"/>
              <w:spacing w:line="360" w:lineRule="auto"/>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rPr>
              <w:t>生产厂家：</w:t>
            </w:r>
            <w:r>
              <w:rPr>
                <w:rFonts w:hint="eastAsia" w:ascii="宋体" w:hAnsi="宋体" w:cs="宋体"/>
                <w:b w:val="0"/>
                <w:bCs/>
                <w:sz w:val="24"/>
                <w:szCs w:val="24"/>
                <w:highlight w:val="none"/>
                <w:lang w:eastAsia="zh-CN"/>
              </w:rPr>
              <w:t>永登祁连山水泥商砼有限公司水泥品质检验报告单</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报告编号：</w:t>
            </w:r>
            <w:r>
              <w:rPr>
                <w:rFonts w:hint="eastAsia" w:ascii="宋体" w:hAnsi="宋体" w:cs="宋体"/>
                <w:b w:val="0"/>
                <w:bCs/>
                <w:sz w:val="24"/>
                <w:szCs w:val="24"/>
                <w:highlight w:val="none"/>
                <w:lang w:val="en-US" w:eastAsia="zh-CN"/>
              </w:rPr>
              <w:t>DD021723</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水泥品种：P.O42.5级普通硅酸盐水泥 </w:t>
            </w:r>
            <w:r>
              <w:rPr>
                <w:rFonts w:hint="eastAsia" w:ascii="宋体" w:hAnsi="宋体" w:eastAsia="宋体" w:cs="宋体"/>
                <w:b w:val="0"/>
                <w:bCs/>
                <w:sz w:val="24"/>
                <w:szCs w:val="24"/>
                <w:highlight w:val="none"/>
                <w:lang w:val="en-US" w:eastAsia="zh-CN"/>
              </w:rPr>
              <w:t>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10</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26</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w:t>
            </w:r>
          </w:p>
          <w:p>
            <w:pPr>
              <w:pStyle w:val="2"/>
              <w:rPr>
                <w:rFonts w:hint="eastAsia"/>
                <w:highlight w:val="none"/>
              </w:rPr>
            </w:pPr>
          </w:p>
          <w:p>
            <w:pPr>
              <w:adjustRightInd w:val="0"/>
              <w:snapToGrid w:val="0"/>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 xml:space="preserve"> 生产厂家：酒泉钢铁集团有限公司</w:t>
            </w:r>
            <w:r>
              <w:rPr>
                <w:rFonts w:hint="eastAsia" w:ascii="宋体" w:hAnsi="宋体" w:cs="宋体"/>
                <w:b w:val="0"/>
                <w:bCs/>
                <w:sz w:val="24"/>
                <w:szCs w:val="24"/>
                <w:highlight w:val="none"/>
                <w:lang w:eastAsia="zh-CN"/>
              </w:rPr>
              <w:t>钢材产品质量证明书</w:t>
            </w:r>
          </w:p>
          <w:p>
            <w:pPr>
              <w:adjustRightInd w:val="0"/>
              <w:snapToGrid w:val="0"/>
              <w:spacing w:line="360" w:lineRule="auto"/>
              <w:rPr>
                <w:rFonts w:hint="default" w:ascii="宋体" w:hAnsi="宋体" w:eastAsia="宋体" w:cs="宋体"/>
                <w:b w:val="0"/>
                <w:bCs/>
                <w:sz w:val="24"/>
                <w:szCs w:val="24"/>
                <w:highlight w:val="none"/>
                <w:lang w:val="en-US"/>
              </w:rPr>
            </w:pPr>
            <w:r>
              <w:rPr>
                <w:rFonts w:hint="eastAsia" w:ascii="宋体" w:hAnsi="宋体" w:cs="宋体"/>
                <w:b w:val="0"/>
                <w:bCs/>
                <w:sz w:val="24"/>
                <w:szCs w:val="24"/>
                <w:highlight w:val="none"/>
                <w:lang w:eastAsia="zh-CN"/>
              </w:rPr>
              <w:t>产品名称：热轧带肋钢筋</w:t>
            </w:r>
            <w:r>
              <w:rPr>
                <w:rFonts w:hint="eastAsia"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eastAsia="zh-CN"/>
              </w:rPr>
              <w:t>证书</w:t>
            </w:r>
            <w:r>
              <w:rPr>
                <w:rFonts w:hint="eastAsia" w:ascii="宋体" w:hAnsi="宋体" w:eastAsia="宋体" w:cs="宋体"/>
                <w:b w:val="0"/>
                <w:bCs/>
                <w:sz w:val="24"/>
                <w:szCs w:val="24"/>
                <w:highlight w:val="none"/>
              </w:rPr>
              <w:t>编号：</w:t>
            </w:r>
            <w:r>
              <w:rPr>
                <w:rFonts w:hint="eastAsia" w:ascii="宋体" w:hAnsi="宋体" w:cs="宋体"/>
                <w:b w:val="0"/>
                <w:bCs/>
                <w:sz w:val="24"/>
                <w:szCs w:val="24"/>
                <w:highlight w:val="none"/>
                <w:lang w:val="en-US" w:eastAsia="zh-CN"/>
              </w:rPr>
              <w:t>SG21040106</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日期：</w:t>
            </w:r>
            <w:r>
              <w:rPr>
                <w:rFonts w:hint="eastAsia" w:ascii="宋体" w:hAnsi="宋体" w:cs="宋体"/>
                <w:b w:val="0"/>
                <w:bCs/>
                <w:sz w:val="24"/>
                <w:szCs w:val="24"/>
                <w:highlight w:val="none"/>
                <w:lang w:val="en-US" w:eastAsia="zh-CN"/>
              </w:rPr>
              <w:t>2021.4.2</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检验结果：符合要求</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提供《水泥检测报告》</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 xml:space="preserve">委托单位：张掖欣达电杆有限公司 </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 xml:space="preserve">报告日期：2021.3.19   委托单编号：TCSN2021-0003 </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检验项目：标准稠度用水量、胶砂流动度、凝结时间、安定性、抗折强度、抗压强度等。</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试验结论：符合。</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检测机构：甘肃天辰质量环境检测有限公司。</w:t>
            </w:r>
          </w:p>
          <w:p>
            <w:pPr>
              <w:pStyle w:val="2"/>
              <w:rPr>
                <w:rFonts w:hint="eastAsia" w:ascii="宋体" w:hAnsi="宋体" w:cs="宋体"/>
                <w:b w:val="0"/>
                <w:bCs/>
                <w:color w:val="000000"/>
                <w:sz w:val="24"/>
                <w:szCs w:val="24"/>
                <w:lang w:val="en-US" w:eastAsia="zh-CN"/>
              </w:rPr>
            </w:pP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提供《混凝土抗压强度检验报告》</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委托单位：张掖欣达电杆有限公司</w:t>
            </w:r>
          </w:p>
          <w:p>
            <w:pPr>
              <w:pStyle w:val="2"/>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报告日期：2021.4.20   委托单编号：TCHK2021-00007</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检验项目：破坏荷载、抗压强度、折算系数等。</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试验结论：达到设计强度等级值116%。</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检测机构：甘肃天辰质量环境检测有限公司。</w:t>
            </w:r>
          </w:p>
          <w:p>
            <w:pPr>
              <w:pStyle w:val="2"/>
              <w:rPr>
                <w:rFonts w:hint="eastAsia" w:ascii="宋体" w:hAnsi="宋体" w:cs="宋体"/>
                <w:b w:val="0"/>
                <w:bCs/>
                <w:color w:val="000000"/>
                <w:sz w:val="24"/>
                <w:szCs w:val="24"/>
                <w:lang w:val="en-US" w:eastAsia="zh-CN"/>
              </w:rPr>
            </w:pP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提供《钢材原材检验报告》</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委托单位：张掖欣达电杆有限公司</w:t>
            </w:r>
          </w:p>
          <w:p>
            <w:pPr>
              <w:pStyle w:val="2"/>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报告日期：2021.3.18   委托单编号：TCGC2021-00027</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检验项目：屈服强度、伸长率、冷弯、冲击功等</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试验结论：符合要求。</w:t>
            </w:r>
          </w:p>
          <w:p>
            <w:pPr>
              <w:pStyle w:val="2"/>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检测机构：甘肃天辰质量环境检测有限公司。</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抽“生产计划”</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份：</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环形混凝土电杆</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10</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 xml:space="preserve">0        </w:t>
            </w:r>
            <w:r>
              <w:rPr>
                <w:rFonts w:hint="eastAsia" w:ascii="宋体" w:hAnsi="宋体" w:cs="宋体"/>
                <w:b w:val="0"/>
                <w:bCs/>
                <w:sz w:val="24"/>
                <w:szCs w:val="24"/>
                <w:lang w:val="en-US" w:eastAsia="zh-CN"/>
              </w:rPr>
              <w:t>80</w:t>
            </w:r>
            <w:r>
              <w:rPr>
                <w:rFonts w:hint="eastAsia" w:ascii="宋体" w:hAnsi="宋体" w:eastAsia="宋体" w:cs="宋体"/>
                <w:b w:val="0"/>
                <w:bCs/>
                <w:sz w:val="24"/>
                <w:szCs w:val="24"/>
              </w:rPr>
              <w:t>根</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val="en-US" w:eastAsia="zh-CN"/>
              </w:rPr>
              <w:t>邹利余</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25</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26</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环形混凝土电杆</w:t>
            </w:r>
            <w:r>
              <w:rPr>
                <w:rFonts w:hint="eastAsia" w:ascii="宋体" w:hAnsi="宋体" w:eastAsia="宋体" w:cs="宋体"/>
                <w:b w:val="0"/>
                <w:bCs/>
                <w:sz w:val="24"/>
                <w:szCs w:val="24"/>
              </w:rPr>
              <w:t xml:space="preserve">      </w:t>
            </w:r>
            <w:r>
              <w:rPr>
                <w:rFonts w:hint="eastAsia" w:ascii="宋体" w:hAnsi="宋体" w:cs="宋体"/>
                <w:b w:val="0"/>
                <w:bCs/>
                <w:color w:val="auto"/>
                <w:sz w:val="24"/>
                <w:szCs w:val="24"/>
                <w:lang w:val="en-US" w:eastAsia="zh-CN"/>
              </w:rPr>
              <w:t xml:space="preserve">  18</w:t>
            </w:r>
            <w:r>
              <w:rPr>
                <w:rFonts w:hint="eastAsia" w:ascii="宋体" w:hAnsi="宋体" w:eastAsia="宋体" w:cs="宋体"/>
                <w:b w:val="0"/>
                <w:bCs/>
                <w:color w:val="auto"/>
                <w:sz w:val="24"/>
                <w:szCs w:val="24"/>
              </w:rPr>
              <w:t>m</w:t>
            </w:r>
            <w:r>
              <w:rPr>
                <w:rFonts w:hint="eastAsia" w:ascii="宋体" w:hAnsi="宋体" w:cs="宋体"/>
                <w:b w:val="0"/>
                <w:bCs/>
                <w:color w:val="auto"/>
                <w:sz w:val="24"/>
                <w:szCs w:val="24"/>
                <w:lang w:val="en-US" w:eastAsia="zh-CN"/>
              </w:rPr>
              <w:t>-</w:t>
            </w:r>
            <w:r>
              <w:rPr>
                <w:rFonts w:hint="eastAsia" w:ascii="宋体" w:hAnsi="宋体"/>
                <w:color w:val="auto"/>
                <w:sz w:val="24"/>
                <w:szCs w:val="24"/>
              </w:rPr>
              <w:t>Φ</w:t>
            </w:r>
            <w:r>
              <w:rPr>
                <w:rFonts w:hint="eastAsia" w:ascii="宋体" w:hAnsi="宋体"/>
                <w:color w:val="auto"/>
                <w:sz w:val="24"/>
                <w:szCs w:val="24"/>
                <w:lang w:val="en-US" w:eastAsia="zh-CN"/>
              </w:rPr>
              <w:t>3</w:t>
            </w:r>
            <w:r>
              <w:rPr>
                <w:rFonts w:hint="eastAsia" w:ascii="宋体" w:hAnsi="宋体" w:cs="宋体"/>
                <w:b w:val="0"/>
                <w:bCs/>
                <w:color w:val="auto"/>
                <w:sz w:val="24"/>
                <w:szCs w:val="24"/>
                <w:lang w:val="en-US" w:eastAsia="zh-CN"/>
              </w:rPr>
              <w:t>50</w:t>
            </w:r>
            <w:r>
              <w:rPr>
                <w:rFonts w:hint="eastAsia" w:ascii="宋体" w:hAnsi="宋体" w:eastAsia="宋体" w:cs="宋体"/>
                <w:b w:val="0"/>
                <w:bCs/>
                <w:color w:val="auto"/>
                <w:sz w:val="24"/>
                <w:szCs w:val="24"/>
              </w:rPr>
              <w:t xml:space="preserve"> </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75</w:t>
            </w:r>
            <w:r>
              <w:rPr>
                <w:rFonts w:hint="eastAsia" w:ascii="宋体" w:hAnsi="宋体" w:eastAsia="宋体" w:cs="宋体"/>
                <w:b w:val="0"/>
                <w:bCs/>
                <w:sz w:val="24"/>
                <w:szCs w:val="24"/>
              </w:rPr>
              <w:t>根</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val="en-US" w:eastAsia="zh-CN"/>
              </w:rPr>
              <w:t>邹利余</w:t>
            </w:r>
          </w:p>
          <w:p>
            <w:pPr>
              <w:pStyle w:val="2"/>
              <w:rPr>
                <w:rFonts w:hint="eastAsia" w:ascii="宋体" w:hAnsi="宋体" w:eastAsia="宋体" w:cs="宋体"/>
                <w:b w:val="0"/>
                <w:bCs/>
                <w:sz w:val="24"/>
                <w:szCs w:val="24"/>
                <w:highlight w:val="none"/>
                <w:lang w:eastAsia="zh-CN"/>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highlight w:val="none"/>
              </w:rPr>
              <w:t>抽“产品委托检验报告”</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份：</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报告编号：J</w:t>
            </w:r>
            <w:r>
              <w:rPr>
                <w:rFonts w:hint="eastAsia" w:ascii="宋体" w:hAnsi="宋体" w:cs="宋体"/>
                <w:b w:val="0"/>
                <w:bCs/>
                <w:sz w:val="24"/>
                <w:szCs w:val="24"/>
                <w:lang w:val="en-US" w:eastAsia="zh-CN"/>
              </w:rPr>
              <w:t>X</w:t>
            </w:r>
            <w:r>
              <w:rPr>
                <w:rFonts w:hint="eastAsia" w:ascii="宋体" w:hAnsi="宋体" w:eastAsia="宋体" w:cs="宋体"/>
                <w:b w:val="0"/>
                <w:bCs/>
                <w:sz w:val="24"/>
                <w:szCs w:val="24"/>
              </w:rPr>
              <w:t>W20</w:t>
            </w:r>
            <w:r>
              <w:rPr>
                <w:rFonts w:hint="eastAsia" w:ascii="宋体" w:hAnsi="宋体" w:cs="宋体"/>
                <w:b w:val="0"/>
                <w:bCs/>
                <w:sz w:val="24"/>
                <w:szCs w:val="24"/>
                <w:lang w:val="en-US" w:eastAsia="zh-CN"/>
              </w:rPr>
              <w:t>21-0169</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val="en-US" w:eastAsia="zh-CN"/>
              </w:rPr>
              <w:t xml:space="preserve">环形混凝土电杆 </w:t>
            </w:r>
            <w:r>
              <w:rPr>
                <w:rFonts w:hint="eastAsia" w:ascii="宋体" w:hAnsi="宋体" w:eastAsia="宋体" w:cs="宋体"/>
                <w:b w:val="0"/>
                <w:bCs/>
                <w:sz w:val="24"/>
                <w:szCs w:val="24"/>
                <w:lang w:val="en-US" w:eastAsia="zh-CN"/>
              </w:rPr>
              <w:t>规格型号：Z</w:t>
            </w:r>
            <w:r>
              <w:rPr>
                <w:rFonts w:hint="eastAsia" w:ascii="宋体" w:hAnsi="宋体" w:eastAsia="宋体" w:cs="宋体"/>
                <w:b w:val="0"/>
                <w:bCs/>
                <w:sz w:val="24"/>
                <w:szCs w:val="24"/>
              </w:rPr>
              <w:t>Φ</w:t>
            </w: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50×1</w:t>
            </w:r>
            <w:r>
              <w:rPr>
                <w:rFonts w:hint="eastAsia" w:ascii="宋体" w:hAnsi="宋体" w:cs="宋体"/>
                <w:b w:val="0"/>
                <w:bCs/>
                <w:sz w:val="24"/>
                <w:szCs w:val="24"/>
                <w:lang w:val="en-US" w:eastAsia="zh-CN"/>
              </w:rPr>
              <w:t>8</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T</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B</w:t>
            </w:r>
            <w:r>
              <w:rPr>
                <w:rFonts w:hint="eastAsia" w:ascii="宋体" w:hAnsi="宋体" w:eastAsia="宋体" w:cs="宋体"/>
                <w:b w:val="0"/>
                <w:bCs/>
                <w:sz w:val="24"/>
                <w:szCs w:val="24"/>
                <w:lang w:val="en-US" w:eastAsia="zh-CN"/>
              </w:rPr>
              <w:t>Y</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签发日期：20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8</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委托单位：张掖欣达电杆有限公司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检验单位：甘肃省产品质量监督检验</w:t>
            </w:r>
            <w:r>
              <w:rPr>
                <w:rFonts w:hint="eastAsia" w:ascii="宋体" w:hAnsi="宋体" w:eastAsia="宋体" w:cs="宋体"/>
                <w:b w:val="0"/>
                <w:bCs/>
                <w:sz w:val="24"/>
                <w:szCs w:val="24"/>
                <w:lang w:eastAsia="zh-CN"/>
              </w:rPr>
              <w:t>研究院</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rPr>
                <w:rFonts w:hint="eastAsia" w:ascii="宋体" w:hAnsi="宋体" w:eastAsia="宋体" w:cs="宋体"/>
                <w:b w:val="0"/>
                <w:bCs/>
                <w:sz w:val="24"/>
                <w:szCs w:val="24"/>
              </w:rPr>
            </w:pP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报告</w:t>
            </w:r>
            <w:r>
              <w:rPr>
                <w:rFonts w:hint="eastAsia" w:ascii="宋体" w:hAnsi="宋体" w:eastAsia="宋体" w:cs="宋体"/>
                <w:b w:val="0"/>
                <w:bCs/>
                <w:sz w:val="24"/>
                <w:szCs w:val="24"/>
                <w:lang w:val="en-US" w:eastAsia="zh-CN"/>
              </w:rPr>
              <w:t>编号：J</w:t>
            </w:r>
            <w:r>
              <w:rPr>
                <w:rFonts w:hint="eastAsia" w:ascii="宋体" w:hAnsi="宋体" w:cs="宋体"/>
                <w:b w:val="0"/>
                <w:bCs/>
                <w:sz w:val="24"/>
                <w:szCs w:val="24"/>
                <w:lang w:val="en-US" w:eastAsia="zh-CN"/>
              </w:rPr>
              <w:t>X</w:t>
            </w:r>
            <w:r>
              <w:rPr>
                <w:rFonts w:hint="eastAsia" w:ascii="宋体" w:hAnsi="宋体" w:eastAsia="宋体" w:cs="宋体"/>
                <w:b w:val="0"/>
                <w:bCs/>
                <w:sz w:val="24"/>
                <w:szCs w:val="24"/>
                <w:lang w:val="en-US" w:eastAsia="zh-CN"/>
              </w:rPr>
              <w:t>W20</w:t>
            </w:r>
            <w:r>
              <w:rPr>
                <w:rFonts w:hint="eastAsia" w:ascii="宋体" w:hAnsi="宋体" w:cs="宋体"/>
                <w:b w:val="0"/>
                <w:bCs/>
                <w:sz w:val="24"/>
                <w:szCs w:val="24"/>
                <w:lang w:val="en-US" w:eastAsia="zh-CN"/>
              </w:rPr>
              <w:t>21-0160</w:t>
            </w:r>
            <w:r>
              <w:rPr>
                <w:rFonts w:hint="eastAsia" w:ascii="宋体" w:hAnsi="宋体" w:eastAsia="宋体" w:cs="宋体"/>
                <w:b w:val="0"/>
                <w:bCs/>
                <w:sz w:val="24"/>
                <w:szCs w:val="24"/>
                <w:lang w:val="en-US" w:eastAsia="zh-CN"/>
              </w:rPr>
              <w:t xml:space="preserve"> 产品名称：</w:t>
            </w:r>
            <w:r>
              <w:rPr>
                <w:rFonts w:hint="eastAsia" w:ascii="宋体" w:hAnsi="宋体" w:cs="宋体"/>
                <w:b w:val="0"/>
                <w:bCs/>
                <w:sz w:val="24"/>
                <w:szCs w:val="24"/>
                <w:lang w:val="en-US" w:eastAsia="zh-CN"/>
              </w:rPr>
              <w:t xml:space="preserve">环形混凝土电杆 </w:t>
            </w:r>
            <w:r>
              <w:rPr>
                <w:rFonts w:hint="eastAsia" w:ascii="宋体" w:hAnsi="宋体" w:eastAsia="宋体" w:cs="宋体"/>
                <w:b w:val="0"/>
                <w:bCs/>
                <w:sz w:val="24"/>
                <w:szCs w:val="24"/>
                <w:lang w:val="en-US" w:eastAsia="zh-CN"/>
              </w:rPr>
              <w:t>规格型号：Z</w:t>
            </w:r>
            <w:r>
              <w:rPr>
                <w:rFonts w:hint="eastAsia" w:ascii="宋体" w:hAnsi="宋体" w:eastAsia="宋体" w:cs="宋体"/>
                <w:b w:val="0"/>
                <w:bCs/>
                <w:sz w:val="24"/>
                <w:szCs w:val="24"/>
              </w:rPr>
              <w:t>Φ</w:t>
            </w:r>
            <w:r>
              <w:rPr>
                <w:rFonts w:hint="eastAsia" w:ascii="宋体" w:hAnsi="宋体" w:cs="宋体"/>
                <w:b w:val="0"/>
                <w:bCs/>
                <w:sz w:val="24"/>
                <w:szCs w:val="24"/>
                <w:lang w:val="en-US" w:eastAsia="zh-CN"/>
              </w:rPr>
              <w:t>23</w:t>
            </w:r>
            <w:r>
              <w:rPr>
                <w:rFonts w:hint="eastAsia" w:ascii="宋体" w:hAnsi="宋体" w:eastAsia="宋体" w:cs="宋体"/>
                <w:b w:val="0"/>
                <w:bCs/>
                <w:sz w:val="24"/>
                <w:szCs w:val="24"/>
                <w:lang w:val="en-US" w:eastAsia="zh-CN"/>
              </w:rPr>
              <w:t>0×</w:t>
            </w:r>
            <w:r>
              <w:rPr>
                <w:rFonts w:hint="eastAsia" w:ascii="宋体" w:hAnsi="宋体" w:cs="宋体"/>
                <w:b w:val="0"/>
                <w:bCs/>
                <w:sz w:val="24"/>
                <w:szCs w:val="24"/>
                <w:lang w:val="en-US" w:eastAsia="zh-CN"/>
              </w:rPr>
              <w:t>15</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N</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G</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签发日期：</w:t>
            </w:r>
            <w:r>
              <w:rPr>
                <w:rFonts w:hint="eastAsia" w:ascii="宋体" w:hAnsi="宋体" w:eastAsia="宋体" w:cs="宋体"/>
                <w:b w:val="0"/>
                <w:bCs/>
                <w:sz w:val="24"/>
                <w:szCs w:val="24"/>
              </w:rPr>
              <w:t>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8</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委托单位：张掖欣达电杆有限公司</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检验单位：甘肃省产品质量监督检验研究院</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检验结论：符合要求</w:t>
            </w:r>
          </w:p>
          <w:p>
            <w:pPr>
              <w:rPr>
                <w:rFonts w:hint="eastAsia" w:ascii="宋体" w:hAnsi="宋体" w:eastAsia="宋体" w:cs="宋体"/>
                <w:b w:val="0"/>
                <w:bCs/>
                <w:sz w:val="24"/>
                <w:szCs w:val="24"/>
                <w:lang w:val="en-US" w:eastAsia="zh-CN"/>
              </w:rPr>
            </w:pP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报告编号：J</w:t>
            </w:r>
            <w:r>
              <w:rPr>
                <w:rFonts w:hint="eastAsia" w:ascii="宋体" w:hAnsi="宋体" w:cs="宋体"/>
                <w:b w:val="0"/>
                <w:bCs/>
                <w:sz w:val="24"/>
                <w:szCs w:val="24"/>
                <w:lang w:val="en-US" w:eastAsia="zh-CN"/>
              </w:rPr>
              <w:t>X</w:t>
            </w:r>
            <w:r>
              <w:rPr>
                <w:rFonts w:hint="eastAsia" w:ascii="宋体" w:hAnsi="宋体" w:eastAsia="宋体" w:cs="宋体"/>
                <w:b w:val="0"/>
                <w:bCs/>
                <w:sz w:val="24"/>
                <w:szCs w:val="24"/>
                <w:lang w:val="en-US" w:eastAsia="zh-CN"/>
              </w:rPr>
              <w:t>W</w:t>
            </w:r>
            <w:r>
              <w:rPr>
                <w:rFonts w:hint="eastAsia" w:ascii="宋体" w:hAnsi="宋体" w:cs="宋体"/>
                <w:b w:val="0"/>
                <w:bCs/>
                <w:sz w:val="24"/>
                <w:szCs w:val="24"/>
                <w:lang w:val="en-US" w:eastAsia="zh-CN"/>
              </w:rPr>
              <w:t>2021-0168</w:t>
            </w:r>
            <w:r>
              <w:rPr>
                <w:rFonts w:hint="eastAsia" w:ascii="宋体" w:hAnsi="宋体" w:eastAsia="宋体" w:cs="宋体"/>
                <w:b w:val="0"/>
                <w:bCs/>
                <w:sz w:val="24"/>
                <w:szCs w:val="24"/>
                <w:lang w:val="en-US" w:eastAsia="zh-CN"/>
              </w:rPr>
              <w:t xml:space="preserve"> 产品名称：</w:t>
            </w:r>
            <w:r>
              <w:rPr>
                <w:rFonts w:hint="eastAsia" w:ascii="宋体" w:hAnsi="宋体" w:cs="宋体"/>
                <w:b w:val="0"/>
                <w:bCs/>
                <w:sz w:val="24"/>
                <w:szCs w:val="24"/>
                <w:lang w:val="en-US" w:eastAsia="zh-CN"/>
              </w:rPr>
              <w:t xml:space="preserve">环形混凝土电杆  </w:t>
            </w:r>
            <w:r>
              <w:rPr>
                <w:rFonts w:hint="eastAsia" w:ascii="宋体" w:hAnsi="宋体" w:eastAsia="宋体" w:cs="宋体"/>
                <w:b w:val="0"/>
                <w:bCs/>
                <w:sz w:val="24"/>
                <w:szCs w:val="24"/>
                <w:lang w:val="en-US" w:eastAsia="zh-CN"/>
              </w:rPr>
              <w:t>规格型号：Z</w:t>
            </w:r>
            <w:r>
              <w:rPr>
                <w:rFonts w:hint="eastAsia" w:ascii="宋体" w:hAnsi="宋体" w:eastAsia="宋体" w:cs="宋体"/>
                <w:b w:val="0"/>
                <w:bCs/>
                <w:sz w:val="24"/>
                <w:szCs w:val="24"/>
              </w:rPr>
              <w:t>Φ</w:t>
            </w:r>
            <w:r>
              <w:rPr>
                <w:rFonts w:hint="eastAsia" w:ascii="宋体" w:hAnsi="宋体" w:cs="宋体"/>
                <w:b w:val="0"/>
                <w:bCs/>
                <w:sz w:val="24"/>
                <w:szCs w:val="24"/>
                <w:lang w:val="en-US" w:eastAsia="zh-CN"/>
              </w:rPr>
              <w:t>43</w:t>
            </w:r>
            <w:r>
              <w:rPr>
                <w:rFonts w:hint="eastAsia" w:ascii="宋体" w:hAnsi="宋体" w:eastAsia="宋体" w:cs="宋体"/>
                <w:b w:val="0"/>
                <w:bCs/>
                <w:sz w:val="24"/>
                <w:szCs w:val="24"/>
                <w:lang w:val="en-US" w:eastAsia="zh-CN"/>
              </w:rPr>
              <w:t>0×</w:t>
            </w:r>
            <w:r>
              <w:rPr>
                <w:rFonts w:hint="eastAsia" w:ascii="宋体" w:hAnsi="宋体" w:cs="宋体"/>
                <w:b w:val="0"/>
                <w:bCs/>
                <w:sz w:val="24"/>
                <w:szCs w:val="24"/>
                <w:lang w:val="en-US" w:eastAsia="zh-CN"/>
              </w:rPr>
              <w:t>18</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U2</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B</w:t>
            </w:r>
            <w:r>
              <w:rPr>
                <w:rFonts w:hint="eastAsia" w:ascii="宋体" w:hAnsi="宋体" w:eastAsia="宋体" w:cs="宋体"/>
                <w:b w:val="0"/>
                <w:bCs/>
                <w:sz w:val="24"/>
                <w:szCs w:val="24"/>
                <w:lang w:val="en-US" w:eastAsia="zh-CN"/>
              </w:rPr>
              <w:t>Y</w:t>
            </w:r>
          </w:p>
          <w:p>
            <w:pPr>
              <w:rPr>
                <w:rFonts w:hint="eastAsia" w:ascii="宋体" w:hAnsi="宋体" w:cs="宋体"/>
                <w:b w:val="0"/>
                <w:bCs/>
                <w:sz w:val="24"/>
                <w:szCs w:val="24"/>
                <w:lang w:val="en-US" w:eastAsia="zh-CN"/>
              </w:rPr>
            </w:pPr>
            <w:r>
              <w:rPr>
                <w:rFonts w:hint="eastAsia" w:ascii="宋体" w:hAnsi="宋体" w:eastAsia="宋体" w:cs="宋体"/>
                <w:b w:val="0"/>
                <w:bCs/>
                <w:sz w:val="24"/>
                <w:szCs w:val="24"/>
              </w:rPr>
              <w:t>签发日期：20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8</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委托单位：张掖欣达电杆有限公司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检验单位：甘肃省产品质量监督检验</w:t>
            </w:r>
            <w:r>
              <w:rPr>
                <w:rFonts w:hint="eastAsia" w:ascii="宋体" w:hAnsi="宋体" w:eastAsia="宋体" w:cs="宋体"/>
                <w:b w:val="0"/>
                <w:bCs/>
                <w:sz w:val="24"/>
                <w:szCs w:val="24"/>
                <w:lang w:eastAsia="zh-CN"/>
              </w:rPr>
              <w:t>研究院</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经查，公司产品的生产过程记录清晰、要求明确，符合工艺标准的要求。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公司为生产过程的运行提供了适宜的基础设施和工作环境，能够满足产品生产的需求。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巡视生产现场，在现场看到：</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工序：焊接  设备：</w:t>
            </w:r>
            <w:r>
              <w:rPr>
                <w:rFonts w:hint="eastAsia" w:ascii="宋体" w:hAnsi="宋体" w:eastAsia="宋体" w:cs="宋体"/>
                <w:b w:val="0"/>
                <w:bCs/>
                <w:sz w:val="24"/>
                <w:szCs w:val="24"/>
                <w:lang w:eastAsia="zh-CN"/>
              </w:rPr>
              <w:t>辊</w:t>
            </w:r>
            <w:r>
              <w:rPr>
                <w:rFonts w:hint="eastAsia" w:ascii="宋体" w:hAnsi="宋体" w:eastAsia="宋体" w:cs="宋体"/>
                <w:b w:val="0"/>
                <w:bCs/>
                <w:sz w:val="24"/>
                <w:szCs w:val="24"/>
              </w:rPr>
              <w:t>焊机  作业人：</w:t>
            </w:r>
            <w:r>
              <w:rPr>
                <w:rFonts w:hint="eastAsia" w:ascii="宋体" w:hAnsi="宋体" w:eastAsia="宋体" w:cs="宋体"/>
                <w:b w:val="0"/>
                <w:bCs/>
                <w:sz w:val="24"/>
                <w:szCs w:val="24"/>
                <w:lang w:eastAsia="zh-CN"/>
              </w:rPr>
              <w:t>何波</w:t>
            </w:r>
            <w:r>
              <w:rPr>
                <w:rFonts w:hint="eastAsia" w:ascii="宋体" w:hAnsi="宋体" w:eastAsia="宋体" w:cs="宋体"/>
                <w:b w:val="0"/>
                <w:bCs/>
                <w:sz w:val="24"/>
                <w:szCs w:val="24"/>
              </w:rPr>
              <w:t xml:space="preserve">  品名：骨架</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工序：搅拌  设备：搅拌机  操作人：</w:t>
            </w:r>
            <w:r>
              <w:rPr>
                <w:rFonts w:hint="eastAsia" w:ascii="宋体" w:hAnsi="宋体" w:eastAsia="宋体" w:cs="宋体"/>
                <w:b w:val="0"/>
                <w:bCs/>
                <w:sz w:val="24"/>
                <w:szCs w:val="24"/>
                <w:lang w:val="en-US" w:eastAsia="zh-CN"/>
              </w:rPr>
              <w:t>伍文坚</w:t>
            </w:r>
            <w:r>
              <w:rPr>
                <w:rFonts w:hint="eastAsia" w:ascii="宋体" w:hAnsi="宋体" w:eastAsia="宋体" w:cs="宋体"/>
                <w:b w:val="0"/>
                <w:bCs/>
                <w:sz w:val="24"/>
                <w:szCs w:val="24"/>
              </w:rPr>
              <w:t xml:space="preserve">  品名：混凝土</w:t>
            </w:r>
          </w:p>
          <w:p>
            <w:pPr>
              <w:adjustRightInd w:val="0"/>
              <w:snapToGrid w:val="0"/>
              <w:spacing w:line="360" w:lineRule="auto"/>
              <w:rPr>
                <w:rFonts w:hint="eastAsia" w:ascii="宋体" w:hAnsi="宋体" w:cs="宋体"/>
                <w:b w:val="0"/>
                <w:bCs/>
                <w:sz w:val="24"/>
                <w:szCs w:val="24"/>
                <w:lang w:eastAsia="zh-CN"/>
              </w:rPr>
            </w:pPr>
            <w:r>
              <w:rPr>
                <w:rFonts w:hint="eastAsia" w:ascii="宋体" w:hAnsi="宋体" w:eastAsia="宋体" w:cs="宋体"/>
                <w:b w:val="0"/>
                <w:bCs/>
                <w:sz w:val="24"/>
                <w:szCs w:val="24"/>
              </w:rPr>
              <w:t>工序：</w:t>
            </w:r>
            <w:r>
              <w:rPr>
                <w:rFonts w:hint="eastAsia" w:ascii="宋体" w:hAnsi="宋体" w:cs="宋体"/>
                <w:b w:val="0"/>
                <w:bCs/>
                <w:sz w:val="24"/>
                <w:szCs w:val="24"/>
                <w:lang w:eastAsia="zh-CN"/>
              </w:rPr>
              <w:t>离心</w:t>
            </w:r>
            <w:r>
              <w:rPr>
                <w:rFonts w:hint="eastAsia" w:ascii="宋体" w:hAnsi="宋体" w:eastAsia="宋体" w:cs="宋体"/>
                <w:b w:val="0"/>
                <w:bCs/>
                <w:sz w:val="24"/>
                <w:szCs w:val="24"/>
              </w:rPr>
              <w:t xml:space="preserve">  设备：</w:t>
            </w:r>
            <w:r>
              <w:rPr>
                <w:rFonts w:hint="eastAsia" w:ascii="宋体" w:hAnsi="宋体" w:cs="宋体"/>
                <w:b w:val="0"/>
                <w:bCs/>
                <w:sz w:val="24"/>
                <w:szCs w:val="24"/>
                <w:lang w:eastAsia="zh-CN"/>
              </w:rPr>
              <w:t>离心机</w:t>
            </w:r>
            <w:r>
              <w:rPr>
                <w:rFonts w:hint="eastAsia" w:ascii="宋体" w:hAnsi="宋体" w:eastAsia="宋体" w:cs="宋体"/>
                <w:b w:val="0"/>
                <w:bCs/>
                <w:sz w:val="24"/>
                <w:szCs w:val="24"/>
              </w:rPr>
              <w:t xml:space="preserve"> 操作人：</w:t>
            </w:r>
            <w:r>
              <w:rPr>
                <w:rFonts w:hint="eastAsia" w:ascii="宋体" w:hAnsi="宋体" w:cs="宋体"/>
                <w:b w:val="0"/>
                <w:bCs/>
                <w:sz w:val="24"/>
                <w:szCs w:val="24"/>
                <w:lang w:val="en-US" w:eastAsia="zh-CN"/>
              </w:rPr>
              <w:t>苏永红</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品名：</w:t>
            </w:r>
            <w:r>
              <w:rPr>
                <w:rFonts w:hint="eastAsia" w:ascii="宋体" w:hAnsi="宋体" w:cs="宋体"/>
                <w:b w:val="0"/>
                <w:bCs/>
                <w:sz w:val="24"/>
                <w:szCs w:val="24"/>
                <w:lang w:eastAsia="zh-CN"/>
              </w:rPr>
              <w:t>成型（</w:t>
            </w:r>
            <w:r>
              <w:rPr>
                <w:rFonts w:hint="eastAsia" w:ascii="宋体" w:hAnsi="宋体" w:cs="宋体"/>
                <w:b w:val="0"/>
                <w:bCs/>
                <w:sz w:val="24"/>
                <w:szCs w:val="24"/>
                <w:lang w:val="en-US" w:eastAsia="zh-CN"/>
              </w:rPr>
              <w:t>分为三段，300转，1000转，600转，12分钟</w:t>
            </w:r>
            <w:r>
              <w:rPr>
                <w:rFonts w:hint="eastAsia" w:ascii="宋体" w:hAnsi="宋体" w:cs="宋体"/>
                <w:b w:val="0"/>
                <w:bCs/>
                <w:sz w:val="24"/>
                <w:szCs w:val="24"/>
                <w:lang w:eastAsia="zh-CN"/>
              </w:rPr>
              <w:t>）</w:t>
            </w:r>
          </w:p>
          <w:p>
            <w:pPr>
              <w:pStyle w:val="2"/>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 xml:space="preserve">工序：养护 </w:t>
            </w:r>
            <w:r>
              <w:rPr>
                <w:rFonts w:hint="eastAsia" w:ascii="宋体" w:hAnsi="宋体" w:cs="宋体"/>
                <w:b w:val="0"/>
                <w:bCs/>
                <w:sz w:val="24"/>
                <w:szCs w:val="24"/>
                <w:lang w:val="en-US" w:eastAsia="zh-CN"/>
              </w:rPr>
              <w:t>设施：堆场   操作人：欧练兵 品名：半成品</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工序：</w:t>
            </w:r>
            <w:r>
              <w:rPr>
                <w:rFonts w:hint="eastAsia" w:ascii="宋体" w:hAnsi="宋体" w:eastAsia="宋体" w:cs="宋体"/>
                <w:sz w:val="24"/>
                <w:szCs w:val="24"/>
                <w:lang w:val="en-US" w:eastAsia="zh-CN"/>
              </w:rPr>
              <w:t>脱模</w:t>
            </w:r>
            <w:r>
              <w:rPr>
                <w:rFonts w:hint="eastAsia" w:ascii="宋体" w:hAnsi="宋体" w:eastAsia="宋体" w:cs="宋体"/>
                <w:sz w:val="24"/>
                <w:szCs w:val="24"/>
              </w:rPr>
              <w:t xml:space="preserve">  设备：</w:t>
            </w:r>
            <w:r>
              <w:rPr>
                <w:rFonts w:hint="eastAsia" w:ascii="宋体" w:hAnsi="宋体" w:eastAsia="宋体" w:cs="宋体"/>
                <w:sz w:val="24"/>
                <w:szCs w:val="24"/>
                <w:lang w:val="en-US" w:eastAsia="zh-CN"/>
              </w:rPr>
              <w:t>钢膜</w:t>
            </w:r>
            <w:r>
              <w:rPr>
                <w:rFonts w:hint="eastAsia" w:ascii="宋体" w:hAnsi="宋体" w:eastAsia="宋体" w:cs="宋体"/>
                <w:sz w:val="24"/>
                <w:szCs w:val="24"/>
              </w:rPr>
              <w:t xml:space="preserve">  作业人：</w:t>
            </w:r>
            <w:r>
              <w:rPr>
                <w:rFonts w:hint="eastAsia" w:ascii="宋体" w:hAnsi="宋体" w:cs="宋体"/>
                <w:b w:val="0"/>
                <w:bCs/>
                <w:sz w:val="24"/>
                <w:szCs w:val="24"/>
                <w:lang w:val="en-US" w:eastAsia="zh-CN"/>
              </w:rPr>
              <w:t>欧练兵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品名：</w:t>
            </w:r>
            <w:r>
              <w:rPr>
                <w:rFonts w:hint="eastAsia" w:ascii="宋体" w:hAnsi="宋体" w:eastAsia="宋体" w:cs="宋体"/>
                <w:sz w:val="24"/>
                <w:szCs w:val="24"/>
                <w:lang w:val="en-US" w:eastAsia="zh-CN"/>
              </w:rPr>
              <w:t>成品</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厂房为</w:t>
            </w:r>
            <w:r>
              <w:rPr>
                <w:rFonts w:hint="eastAsia" w:ascii="宋体" w:hAnsi="宋体" w:eastAsia="宋体" w:cs="宋体"/>
                <w:b w:val="0"/>
                <w:bCs/>
                <w:sz w:val="24"/>
                <w:szCs w:val="24"/>
                <w:lang w:eastAsia="zh-CN"/>
              </w:rPr>
              <w:t>钢</w:t>
            </w:r>
            <w:r>
              <w:rPr>
                <w:rFonts w:hint="eastAsia" w:ascii="宋体" w:hAnsi="宋体" w:eastAsia="宋体" w:cs="宋体"/>
                <w:b w:val="0"/>
                <w:bCs/>
                <w:sz w:val="24"/>
                <w:szCs w:val="24"/>
              </w:rPr>
              <w:t>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产品各工序的运转以人力为主，通过人</w:t>
            </w:r>
            <w:r>
              <w:rPr>
                <w:rFonts w:hint="eastAsia" w:ascii="宋体" w:hAnsi="宋体" w:eastAsia="宋体" w:cs="宋体"/>
                <w:b w:val="0"/>
                <w:bCs/>
                <w:sz w:val="24"/>
                <w:szCs w:val="24"/>
                <w:highlight w:val="none"/>
              </w:rPr>
              <w:t>工、</w:t>
            </w:r>
            <w:r>
              <w:rPr>
                <w:rFonts w:hint="eastAsia" w:ascii="宋体" w:hAnsi="宋体" w:eastAsia="宋体" w:cs="宋体"/>
                <w:b w:val="0"/>
                <w:bCs/>
                <w:sz w:val="24"/>
                <w:szCs w:val="24"/>
                <w:highlight w:val="none"/>
                <w:lang w:eastAsia="zh-CN"/>
              </w:rPr>
              <w:t>电动</w:t>
            </w:r>
            <w:r>
              <w:rPr>
                <w:rFonts w:hint="eastAsia" w:ascii="宋体" w:hAnsi="宋体" w:cs="宋体"/>
                <w:b w:val="0"/>
                <w:bCs/>
                <w:sz w:val="24"/>
                <w:szCs w:val="24"/>
                <w:highlight w:val="none"/>
                <w:lang w:eastAsia="zh-CN"/>
              </w:rPr>
              <w:t>葫芦门式</w:t>
            </w:r>
            <w:r>
              <w:rPr>
                <w:rFonts w:hint="eastAsia" w:ascii="宋体" w:hAnsi="宋体" w:eastAsia="宋体" w:cs="宋体"/>
                <w:b w:val="0"/>
                <w:bCs/>
                <w:sz w:val="24"/>
                <w:szCs w:val="24"/>
                <w:highlight w:val="none"/>
              </w:rPr>
              <w:t>起重机等进行搬运，周转灵活。</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查到“岗位培训记录”，车间作业人员全部经过培训上岗，培训考核结果：合格。</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查产品提供的特殊过程：销售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焊接</w:t>
            </w:r>
            <w:r>
              <w:rPr>
                <w:rFonts w:hint="eastAsia" w:ascii="宋体" w:hAnsi="宋体" w:eastAsia="宋体" w:cs="宋体"/>
                <w:b w:val="0"/>
                <w:bCs/>
                <w:sz w:val="24"/>
                <w:szCs w:val="24"/>
                <w:lang w:eastAsia="zh-CN"/>
              </w:rPr>
              <w:t>过程</w:t>
            </w:r>
            <w:r>
              <w:rPr>
                <w:rFonts w:hint="eastAsia" w:ascii="宋体" w:hAnsi="宋体" w:eastAsia="宋体" w:cs="宋体"/>
                <w:b w:val="0"/>
                <w:bCs/>
                <w:sz w:val="24"/>
                <w:szCs w:val="24"/>
              </w:rPr>
              <w:t>，</w:t>
            </w:r>
          </w:p>
          <w:p>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查对焊接、销售过程的确认，提供了“</w:t>
            </w:r>
            <w:r>
              <w:rPr>
                <w:rFonts w:hint="eastAsia" w:ascii="宋体" w:hAnsi="宋体" w:eastAsia="宋体" w:cs="宋体"/>
                <w:b w:val="0"/>
                <w:bCs/>
                <w:sz w:val="24"/>
                <w:szCs w:val="24"/>
                <w:lang w:eastAsia="zh-CN"/>
              </w:rPr>
              <w:t>特殊</w:t>
            </w:r>
            <w:r>
              <w:rPr>
                <w:rFonts w:hint="eastAsia" w:ascii="宋体" w:hAnsi="宋体" w:eastAsia="宋体" w:cs="宋体"/>
                <w:b w:val="0"/>
                <w:bCs/>
                <w:sz w:val="24"/>
                <w:szCs w:val="24"/>
              </w:rPr>
              <w:t>过程确认记录”，内容包括对设备性能、人员资格、操作说明书、作业指导书等的认可，确认人：</w:t>
            </w:r>
            <w:r>
              <w:rPr>
                <w:rFonts w:hint="eastAsia" w:ascii="宋体" w:hAnsi="宋体" w:cs="宋体"/>
                <w:b w:val="0"/>
                <w:bCs/>
                <w:sz w:val="24"/>
                <w:szCs w:val="24"/>
                <w:lang w:eastAsia="zh-CN"/>
              </w:rPr>
              <w:t>郭冬文</w:t>
            </w:r>
            <w:r>
              <w:rPr>
                <w:rFonts w:hint="eastAsia" w:ascii="宋体" w:hAnsi="宋体" w:eastAsia="宋体" w:cs="宋体"/>
                <w:b w:val="0"/>
                <w:bCs/>
                <w:sz w:val="24"/>
                <w:szCs w:val="24"/>
              </w:rPr>
              <w:t>，日期：20</w:t>
            </w:r>
            <w:r>
              <w:rPr>
                <w:rFonts w:hint="eastAsia" w:ascii="宋体" w:hAnsi="宋体" w:cs="宋体"/>
                <w:b w:val="0"/>
                <w:bCs/>
                <w:sz w:val="24"/>
                <w:szCs w:val="24"/>
                <w:lang w:val="en-US" w:eastAsia="zh-CN"/>
              </w:rPr>
              <w:t>21.1.10</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产品交付方式为物流或快递发货，顾客依据约定的相关要求，对产品进行验收并签字确认。产品交付后的售后、回收、处置等活动按合同约定的服务内容执行。</w:t>
            </w:r>
          </w:p>
          <w:p>
            <w:pPr>
              <w:adjustRightInd w:val="0"/>
              <w:snapToGrid w:val="0"/>
              <w:spacing w:line="360" w:lineRule="auto"/>
              <w:ind w:firstLine="480" w:firstLineChars="200"/>
              <w:rPr>
                <w:rFonts w:hint="eastAsia"/>
              </w:rPr>
            </w:pPr>
            <w:r>
              <w:rPr>
                <w:rFonts w:hint="eastAsia" w:ascii="宋体" w:hAnsi="宋体" w:eastAsia="宋体" w:cs="宋体"/>
                <w:b w:val="0"/>
                <w:bCs/>
                <w:sz w:val="24"/>
                <w:szCs w:val="24"/>
                <w:lang w:eastAsia="zh-CN"/>
              </w:rPr>
              <w:t>在手册及管理规定中</w:t>
            </w:r>
            <w:r>
              <w:rPr>
                <w:rFonts w:hint="eastAsia" w:ascii="宋体" w:hAnsi="宋体" w:eastAsia="宋体" w:cs="宋体"/>
                <w:b w:val="0"/>
                <w:bCs/>
                <w:sz w:val="24"/>
                <w:szCs w:val="24"/>
              </w:rPr>
              <w:t>明确了产品生产的整个过程输出的识别方法，确保产品合格。</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查产品的过程输出标识，通过设置工序标识卡、区域划分等进行；</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查监视和测量状态的标识，分为合格、不合格、待检、待定4种；</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查产品的可追溯</w:t>
            </w:r>
            <w:r>
              <w:rPr>
                <w:rFonts w:hint="eastAsia" w:ascii="宋体" w:hAnsi="宋体" w:eastAsia="宋体" w:cs="宋体"/>
                <w:b w:val="0"/>
                <w:bCs/>
                <w:sz w:val="24"/>
                <w:szCs w:val="24"/>
              </w:rPr>
              <w:t>唯一性</w:t>
            </w:r>
            <w:r>
              <w:rPr>
                <w:rFonts w:hint="eastAsia" w:ascii="宋体" w:hAnsi="宋体" w:eastAsia="宋体" w:cs="宋体"/>
                <w:b w:val="0"/>
                <w:bCs/>
                <w:color w:val="000000"/>
                <w:sz w:val="24"/>
                <w:szCs w:val="24"/>
              </w:rPr>
              <w:t>要求，公司无产品的唯一性追溯要求，产品通过生产日期、工序记录卡、出入库单据等信息的综合分析，能够实现产品的生产批次追溯。</w:t>
            </w:r>
          </w:p>
          <w:p>
            <w:pPr>
              <w:pStyle w:val="3"/>
              <w:spacing w:line="360" w:lineRule="auto"/>
              <w:rPr>
                <w:rFonts w:hint="eastAsia" w:ascii="宋体" w:hAnsi="宋体" w:eastAsia="宋体" w:cs="宋体"/>
                <w:b w:val="0"/>
                <w:bCs/>
                <w:color w:val="000000"/>
                <w:sz w:val="24"/>
                <w:szCs w:val="24"/>
              </w:rPr>
            </w:pPr>
          </w:p>
          <w:p>
            <w:pPr>
              <w:adjustRightInd w:val="0"/>
              <w:snapToGrid w:val="0"/>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查公司识别的顾客财产为：供方信息，供方提供的资质等信息由</w:t>
            </w:r>
            <w:r>
              <w:rPr>
                <w:rFonts w:hint="eastAsia" w:ascii="宋体" w:hAnsi="宋体" w:cs="宋体"/>
                <w:b w:val="0"/>
                <w:bCs/>
                <w:kern w:val="0"/>
                <w:sz w:val="24"/>
                <w:szCs w:val="24"/>
                <w:lang w:eastAsia="zh-CN"/>
              </w:rPr>
              <w:t>综合办公室</w:t>
            </w:r>
            <w:r>
              <w:rPr>
                <w:rFonts w:hint="eastAsia" w:ascii="宋体" w:hAnsi="宋体" w:eastAsia="宋体" w:cs="宋体"/>
                <w:b w:val="0"/>
                <w:bCs/>
                <w:kern w:val="0"/>
                <w:sz w:val="24"/>
                <w:szCs w:val="24"/>
              </w:rPr>
              <w:t>统一保管，以防止丢失、损毁等情况的发生。</w:t>
            </w:r>
          </w:p>
          <w:p>
            <w:pPr>
              <w:pStyle w:val="3"/>
              <w:spacing w:line="360" w:lineRule="auto"/>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w:t>
            </w:r>
            <w:r>
              <w:rPr>
                <w:rFonts w:hint="eastAsia" w:ascii="宋体" w:hAnsi="宋体" w:eastAsia="宋体" w:cs="宋体"/>
                <w:b w:val="0"/>
                <w:bCs/>
                <w:kern w:val="0"/>
                <w:sz w:val="24"/>
                <w:szCs w:val="24"/>
                <w:lang w:eastAsia="zh-CN"/>
              </w:rPr>
              <w:t>管理制度中对</w:t>
            </w:r>
            <w:r>
              <w:rPr>
                <w:rFonts w:hint="eastAsia" w:ascii="宋体" w:hAnsi="宋体" w:eastAsia="宋体" w:cs="宋体"/>
                <w:b w:val="0"/>
                <w:bCs/>
                <w:sz w:val="24"/>
                <w:szCs w:val="24"/>
              </w:rPr>
              <w:t>产品生产整个过程的输出防护作了相应的规定。</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公司目前主要采用的防护形式有：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过程输出：过程产品分区域有序放置，防止碰撞等；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sz w:val="24"/>
                <w:szCs w:val="24"/>
              </w:rPr>
              <w:t>包装</w:t>
            </w:r>
            <w:r>
              <w:rPr>
                <w:rFonts w:hint="eastAsia" w:ascii="宋体" w:hAnsi="宋体" w:eastAsia="宋体" w:cs="宋体"/>
                <w:b w:val="0"/>
                <w:bCs/>
                <w:color w:val="000000"/>
                <w:sz w:val="24"/>
                <w:szCs w:val="24"/>
              </w:rPr>
              <w:t>：水泥用袋装存放于室内，砂子、石子及成品露天存放，不需要包装；</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运输：主要防碰撞、跌落，放置时按相关要求摆放；</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保护：在生产过程中防止产品碰撞等，在搬运过程中防碰撞、跌落等。</w:t>
            </w:r>
          </w:p>
          <w:p>
            <w:pPr>
              <w:pStyle w:val="13"/>
              <w:adjustRightInd w:val="0"/>
              <w:snapToGrid w:val="0"/>
              <w:spacing w:line="360" w:lineRule="auto"/>
              <w:rPr>
                <w:rFonts w:hint="eastAsia" w:ascii="宋体" w:hAnsi="宋体" w:eastAsia="宋体" w:cs="宋体"/>
                <w:b w:val="0"/>
                <w:bCs/>
                <w:color w:val="000000"/>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查公司产品交付后活动的覆盖范围和程度，包括：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法律法规要求；</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顾客要求：产品性质、用途和预期寿命；保修或技术支持；回收或最终处置；</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顾客反馈：与顾客接触，确认他们对产品的满意情况；</w:t>
            </w:r>
          </w:p>
          <w:p>
            <w:pPr>
              <w:pStyle w:val="2"/>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公司更改控制的活动，包括：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更改实施前的确认和验证；</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适用时的批准，包括顾客授权；</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评审变更；</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实施措施；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相关成文信息的修改。</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1、产品正常放行的策划验证安排如下：</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采购产品：要求检验员对采购产品依据验收标准实施验收并记录。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过程产品：要求各工序作业人员及检验员按相关工艺要求，对产品特性、过程特性实施验证并记录；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最终产品：要求检验员依据产品标准对成品进行最终检验，合格后入库并记录；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公司目前未发生产品特殊放行的情况。</w:t>
            </w:r>
          </w:p>
          <w:p>
            <w:pPr>
              <w:pStyle w:val="13"/>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3、查产品生产过程的放行记录，提供“进货检验记录”、“过程检验记录”、“成品检验记录”；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■抽“进货检验记录”3份：</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15</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73</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72</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eastAsia="zh-CN"/>
              </w:rPr>
              <w:t>张辉</w:t>
            </w:r>
          </w:p>
          <w:p>
            <w:pPr>
              <w:pStyle w:val="2"/>
              <w:rPr>
                <w:rFonts w:hint="eastAsia"/>
                <w:lang w:eastAsia="zh-CN"/>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eastAsia="zh-CN"/>
              </w:rPr>
              <w:t>水泥</w:t>
            </w:r>
            <w:r>
              <w:rPr>
                <w:rFonts w:hint="eastAsia" w:ascii="宋体" w:hAnsi="宋体" w:cs="宋体"/>
                <w:b w:val="0"/>
                <w:bCs/>
                <w:color w:val="auto"/>
                <w:sz w:val="24"/>
                <w:szCs w:val="24"/>
                <w:lang w:val="en-US" w:eastAsia="zh-CN"/>
              </w:rPr>
              <w:t xml:space="preserve">        </w:t>
            </w:r>
            <w:r>
              <w:rPr>
                <w:rFonts w:hint="eastAsia" w:ascii="宋体" w:hAnsi="宋体" w:cs="宋体"/>
                <w:b w:val="0"/>
                <w:bCs/>
                <w:color w:val="auto"/>
                <w:sz w:val="24"/>
                <w:szCs w:val="24"/>
                <w:lang w:eastAsia="zh-CN"/>
              </w:rPr>
              <w:t>硅酸盐水泥</w:t>
            </w:r>
            <w:r>
              <w:rPr>
                <w:rFonts w:hint="eastAsia" w:ascii="宋体" w:hAnsi="宋体" w:cs="宋体"/>
                <w:b w:val="0"/>
                <w:bCs/>
                <w:color w:val="auto"/>
                <w:sz w:val="24"/>
                <w:szCs w:val="24"/>
                <w:lang w:val="en-US" w:eastAsia="zh-CN"/>
              </w:rPr>
              <w:t>42.5       40吨</w:t>
            </w:r>
          </w:p>
          <w:p>
            <w:pPr>
              <w:adjustRightInd w:val="0"/>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检验项目：外观、数量、供方、材质等</w:t>
            </w:r>
          </w:p>
          <w:p>
            <w:pPr>
              <w:adjustRightInd w:val="0"/>
              <w:snapToGrid w:val="0"/>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检验结果：合格     检验人：</w:t>
            </w:r>
            <w:r>
              <w:rPr>
                <w:rFonts w:hint="eastAsia" w:ascii="宋体" w:hAnsi="宋体" w:cs="宋体"/>
                <w:b w:val="0"/>
                <w:bCs/>
                <w:color w:val="auto"/>
                <w:sz w:val="24"/>
                <w:szCs w:val="24"/>
                <w:lang w:eastAsia="zh-CN"/>
              </w:rPr>
              <w:t>张辉</w:t>
            </w:r>
          </w:p>
          <w:p>
            <w:pPr>
              <w:pStyle w:val="2"/>
              <w:rPr>
                <w:rFonts w:hint="eastAsia"/>
              </w:rPr>
            </w:pP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25</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产品名称         规格型号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数量      ……</w:t>
            </w:r>
          </w:p>
          <w:p>
            <w:pPr>
              <w:adjustRightInd w:val="0"/>
              <w:snapToGrid w:val="0"/>
              <w:spacing w:line="360" w:lineRule="auto"/>
              <w:ind w:firstLine="120" w:firstLineChars="50"/>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lang w:eastAsia="zh-CN"/>
              </w:rPr>
              <w:t>钢筋</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Ф</w:t>
            </w:r>
            <w:r>
              <w:rPr>
                <w:rFonts w:hint="eastAsia" w:ascii="宋体" w:hAnsi="宋体" w:cs="宋体"/>
                <w:b w:val="0"/>
                <w:bCs/>
                <w:color w:val="000000"/>
                <w:sz w:val="24"/>
                <w:szCs w:val="24"/>
                <w:lang w:val="en-US" w:eastAsia="zh-CN"/>
              </w:rPr>
              <w:t xml:space="preserve">14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highlight w:val="none"/>
                <w:lang w:val="en-US" w:eastAsia="zh-CN"/>
              </w:rPr>
              <w:t>20</w:t>
            </w:r>
            <w:r>
              <w:rPr>
                <w:rFonts w:hint="eastAsia" w:ascii="宋体" w:hAnsi="宋体" w:eastAsia="宋体" w:cs="宋体"/>
                <w:b w:val="0"/>
                <w:bCs/>
                <w:color w:val="000000"/>
                <w:sz w:val="24"/>
                <w:szCs w:val="24"/>
                <w:highlight w:val="none"/>
              </w:rPr>
              <w:t>吨</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eastAsia="zh-CN"/>
              </w:rPr>
              <w:t>张辉</w:t>
            </w:r>
          </w:p>
          <w:p>
            <w:pPr>
              <w:pStyle w:val="2"/>
              <w:rPr>
                <w:rFonts w:hint="eastAsia"/>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■抽“过程检验记录”3份：</w:t>
            </w:r>
          </w:p>
          <w:p>
            <w:pPr>
              <w:pStyle w:val="2"/>
              <w:rPr>
                <w:rFonts w:hint="eastAsia" w:eastAsia="宋体"/>
                <w:lang w:val="en-US" w:eastAsia="zh-CN"/>
              </w:rPr>
            </w:pPr>
            <w:r>
              <w:rPr>
                <w:rFonts w:hint="eastAsia"/>
                <w:lang w:eastAsia="zh-CN"/>
              </w:rPr>
              <w:t>工段：骨架焊接</w:t>
            </w:r>
            <w:r>
              <w:rPr>
                <w:rFonts w:hint="eastAsia"/>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eastAsia="zh-CN"/>
              </w:rPr>
              <w:t>实测</w:t>
            </w:r>
            <w:r>
              <w:rPr>
                <w:rFonts w:hint="eastAsia" w:ascii="宋体" w:hAnsi="宋体" w:eastAsia="宋体" w:cs="宋体"/>
                <w:b w:val="0"/>
                <w:bCs/>
                <w:color w:val="000000"/>
                <w:sz w:val="24"/>
                <w:szCs w:val="24"/>
              </w:rPr>
              <w:t xml:space="preserve">                </w:t>
            </w:r>
          </w:p>
          <w:p>
            <w:pPr>
              <w:adjustRightInd w:val="0"/>
              <w:snapToGrid w:val="0"/>
              <w:spacing w:line="360" w:lineRule="auto"/>
              <w:ind w:firstLine="210" w:firstLineChars="100"/>
              <w:rPr>
                <w:rFonts w:hint="eastAsia"/>
                <w:lang w:val="en-US" w:eastAsia="zh-CN"/>
              </w:rPr>
            </w:pPr>
            <w:r>
              <w:rPr>
                <w:rFonts w:hint="eastAsia"/>
                <w:lang w:val="en-US" w:eastAsia="zh-CN"/>
              </w:rPr>
              <w:t>电流：   110A                 110A</w:t>
            </w:r>
          </w:p>
          <w:p>
            <w:pPr>
              <w:pStyle w:val="2"/>
              <w:ind w:firstLine="230" w:firstLineChars="100"/>
              <w:rPr>
                <w:rFonts w:hint="eastAsia"/>
                <w:lang w:val="en-US" w:eastAsia="zh-CN"/>
              </w:rPr>
            </w:pPr>
            <w:r>
              <w:rPr>
                <w:rFonts w:hint="eastAsia"/>
                <w:lang w:val="en-US" w:eastAsia="zh-CN"/>
              </w:rPr>
              <w:t>电压：  380V，            380V</w:t>
            </w:r>
          </w:p>
          <w:p>
            <w:pPr>
              <w:pStyle w:val="2"/>
              <w:ind w:firstLine="230" w:firstLineChars="100"/>
              <w:rPr>
                <w:rFonts w:hint="eastAsia"/>
                <w:lang w:val="en-US" w:eastAsia="zh-CN"/>
              </w:rPr>
            </w:pPr>
            <w:r>
              <w:rPr>
                <w:rFonts w:hint="eastAsia"/>
                <w:lang w:val="en-US" w:eastAsia="zh-CN"/>
              </w:rPr>
              <w:t>配筋数量：12根            12根</w:t>
            </w:r>
          </w:p>
          <w:p>
            <w:pPr>
              <w:pStyle w:val="2"/>
              <w:ind w:firstLine="230" w:firstLineChars="100"/>
              <w:rPr>
                <w:rFonts w:hint="eastAsia"/>
                <w:lang w:val="en-US" w:eastAsia="zh-CN"/>
              </w:rPr>
            </w:pPr>
            <w:r>
              <w:rPr>
                <w:rFonts w:hint="eastAsia"/>
                <w:lang w:val="en-US" w:eastAsia="zh-CN"/>
              </w:rPr>
              <w:t>螺旋筋间距：100mm        100mm</w:t>
            </w:r>
          </w:p>
          <w:p>
            <w:pPr>
              <w:pStyle w:val="2"/>
              <w:ind w:firstLine="230" w:firstLineChars="100"/>
              <w:rPr>
                <w:rFonts w:hint="eastAsia"/>
                <w:lang w:val="en-US" w:eastAsia="zh-CN"/>
              </w:rPr>
            </w:pPr>
            <w:r>
              <w:rPr>
                <w:rFonts w:hint="eastAsia"/>
                <w:lang w:val="en-US" w:eastAsia="zh-CN"/>
              </w:rPr>
              <w:t>柱圈数量：22个             22个</w:t>
            </w:r>
          </w:p>
          <w:p>
            <w:pPr>
              <w:adjustRightInd w:val="0"/>
              <w:snapToGrid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外观</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 xml:space="preserve"> 焊点牢固，无裂纹</w:t>
            </w:r>
            <w:r>
              <w:rPr>
                <w:rFonts w:hint="eastAsia" w:ascii="宋体" w:hAnsi="宋体" w:cs="宋体"/>
                <w:b w:val="0"/>
                <w:bCs/>
                <w:color w:val="000000"/>
                <w:sz w:val="24"/>
                <w:szCs w:val="24"/>
                <w:lang w:val="en-US" w:eastAsia="zh-CN"/>
              </w:rPr>
              <w:t xml:space="preserve">        合格</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eastAsia="zh-CN"/>
              </w:rPr>
              <w:t>张民强</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工段</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搅拌</w:t>
            </w:r>
            <w:r>
              <w:rPr>
                <w:rFonts w:hint="eastAsia" w:ascii="宋体" w:hAnsi="宋体" w:eastAsia="宋体" w:cs="宋体"/>
                <w:b w:val="0"/>
                <w:bCs/>
                <w:color w:val="000000"/>
                <w:sz w:val="24"/>
                <w:szCs w:val="24"/>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检验项目   标准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eastAsia="zh-CN"/>
              </w:rPr>
              <w:t>实测</w:t>
            </w:r>
            <w:r>
              <w:rPr>
                <w:rFonts w:hint="eastAsia" w:ascii="宋体" w:hAnsi="宋体" w:eastAsia="宋体" w:cs="宋体"/>
                <w:b w:val="0"/>
                <w:bCs/>
                <w:color w:val="000000"/>
                <w:sz w:val="24"/>
                <w:szCs w:val="24"/>
              </w:rPr>
              <w:t xml:space="preserve"> </w:t>
            </w:r>
          </w:p>
          <w:p>
            <w:pPr>
              <w:pStyle w:val="2"/>
              <w:rPr>
                <w:rFonts w:hint="eastAsia"/>
                <w:lang w:val="en-US" w:eastAsia="zh-CN"/>
              </w:rPr>
            </w:pPr>
            <w:r>
              <w:rPr>
                <w:rFonts w:hint="eastAsia"/>
                <w:lang w:val="en-US" w:eastAsia="zh-CN"/>
              </w:rPr>
              <w:t xml:space="preserve">   速度      17/分钟    16/分钟</w:t>
            </w: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eastAsia="zh-CN"/>
              </w:rPr>
              <w:t>张民强</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w:t>
            </w:r>
          </w:p>
          <w:p>
            <w:pPr>
              <w:pStyle w:val="2"/>
              <w:rPr>
                <w:rFonts w:hint="eastAsia"/>
              </w:rPr>
            </w:pPr>
          </w:p>
          <w:p>
            <w:pPr>
              <w:pStyle w:val="2"/>
              <w:rPr>
                <w:rFonts w:hint="eastAsia"/>
                <w:lang w:val="en-US" w:eastAsia="zh-CN"/>
              </w:rPr>
            </w:pPr>
            <w:r>
              <w:rPr>
                <w:rFonts w:hint="eastAsia"/>
                <w:lang w:val="en-US" w:eastAsia="zh-CN"/>
              </w:rPr>
              <w:t>工段：离心</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标准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lang w:eastAsia="zh-CN"/>
              </w:rPr>
              <w:t>实测</w:t>
            </w:r>
            <w:r>
              <w:rPr>
                <w:rFonts w:hint="eastAsia" w:ascii="宋体" w:hAnsi="宋体" w:eastAsia="宋体" w:cs="宋体"/>
                <w:b w:val="0"/>
                <w:bCs/>
                <w:color w:val="000000"/>
                <w:sz w:val="24"/>
                <w:szCs w:val="24"/>
              </w:rPr>
              <w:t xml:space="preserve"> </w:t>
            </w:r>
          </w:p>
          <w:p>
            <w:pPr>
              <w:pStyle w:val="2"/>
              <w:rPr>
                <w:rFonts w:hint="eastAsia"/>
                <w:lang w:val="en-US" w:eastAsia="zh-CN"/>
              </w:rPr>
            </w:pPr>
            <w:r>
              <w:rPr>
                <w:rFonts w:hint="eastAsia"/>
                <w:lang w:val="en-US" w:eastAsia="zh-CN"/>
              </w:rPr>
              <w:t xml:space="preserve"> 速度、时间   一阶段300转/2分钟      合格</w:t>
            </w:r>
            <w:bookmarkStart w:id="0" w:name="_GoBack"/>
            <w:bookmarkEnd w:id="0"/>
          </w:p>
          <w:p>
            <w:pPr>
              <w:pStyle w:val="2"/>
              <w:ind w:firstLine="1610" w:firstLineChars="700"/>
              <w:rPr>
                <w:rFonts w:hint="eastAsia"/>
                <w:lang w:val="en-US" w:eastAsia="zh-CN"/>
              </w:rPr>
            </w:pPr>
            <w:r>
              <w:rPr>
                <w:rFonts w:hint="eastAsia"/>
                <w:lang w:val="en-US" w:eastAsia="zh-CN"/>
              </w:rPr>
              <w:t xml:space="preserve">二阶段600转/3分钟      合格 </w:t>
            </w:r>
          </w:p>
          <w:p>
            <w:pPr>
              <w:pStyle w:val="2"/>
              <w:ind w:firstLine="1610" w:firstLineChars="700"/>
              <w:rPr>
                <w:rFonts w:hint="eastAsia"/>
                <w:lang w:val="en-US" w:eastAsia="zh-CN"/>
              </w:rPr>
            </w:pPr>
            <w:r>
              <w:rPr>
                <w:rFonts w:hint="eastAsia"/>
                <w:lang w:val="en-US" w:eastAsia="zh-CN"/>
              </w:rPr>
              <w:t>三阶段1000转/10分钟     合格</w:t>
            </w:r>
          </w:p>
          <w:p>
            <w:pPr>
              <w:pStyle w:val="2"/>
              <w:rPr>
                <w:rFonts w:hint="eastAsia" w:ascii="宋体" w:hAnsi="宋体" w:eastAsia="宋体" w:cs="宋体"/>
                <w:b w:val="0"/>
                <w:bCs/>
                <w:color w:val="000000"/>
                <w:spacing w:val="0"/>
                <w:kern w:val="2"/>
                <w:sz w:val="24"/>
                <w:szCs w:val="24"/>
                <w:lang w:val="en-US" w:eastAsia="zh-CN" w:bidi="ar-SA"/>
              </w:rPr>
            </w:pPr>
            <w:r>
              <w:rPr>
                <w:rFonts w:hint="eastAsia" w:ascii="宋体" w:hAnsi="宋体" w:eastAsia="宋体" w:cs="宋体"/>
                <w:b w:val="0"/>
                <w:bCs/>
                <w:color w:val="000000"/>
                <w:sz w:val="24"/>
                <w:szCs w:val="24"/>
              </w:rPr>
              <w:t>检</w:t>
            </w:r>
            <w:r>
              <w:rPr>
                <w:rFonts w:hint="eastAsia" w:ascii="宋体" w:hAnsi="宋体" w:eastAsia="宋体" w:cs="宋体"/>
                <w:b w:val="0"/>
                <w:bCs/>
                <w:color w:val="000000"/>
                <w:spacing w:val="0"/>
                <w:kern w:val="2"/>
                <w:sz w:val="24"/>
                <w:szCs w:val="24"/>
                <w:lang w:val="en-US" w:eastAsia="zh-CN" w:bidi="ar-SA"/>
              </w:rPr>
              <w:t>验结论：合格 检验人：张民强  检验日期：2021.11.8</w:t>
            </w:r>
          </w:p>
          <w:p>
            <w:pPr>
              <w:pStyle w:val="2"/>
              <w:rPr>
                <w:rFonts w:hint="eastAsia"/>
                <w:highlight w:val="none"/>
                <w:lang w:val="en-US" w:eastAsia="zh-CN"/>
              </w:rPr>
            </w:pPr>
            <w:r>
              <w:rPr>
                <w:rFonts w:hint="eastAsia" w:ascii="宋体" w:hAnsi="宋体" w:eastAsia="宋体" w:cs="宋体"/>
                <w:highlight w:val="none"/>
                <w:lang w:val="en-US" w:eastAsia="zh-CN"/>
              </w:rPr>
              <w:t>......</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■抽“成品检验记录”3份：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eastAsia="zh-CN"/>
              </w:rPr>
              <w:t>环形混凝土水泥杆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eastAsia="宋体" w:cs="宋体"/>
                <w:b w:val="0"/>
                <w:bCs/>
                <w:color w:val="000000"/>
                <w:sz w:val="24"/>
                <w:szCs w:val="24"/>
              </w:rPr>
              <w:t>190－1</w:t>
            </w:r>
            <w:r>
              <w:rPr>
                <w:rFonts w:hint="eastAsia" w:ascii="宋体" w:hAnsi="宋体" w:cs="宋体"/>
                <w:b w:val="0"/>
                <w:bCs/>
                <w:color w:val="000000"/>
                <w:sz w:val="24"/>
                <w:szCs w:val="24"/>
                <w:lang w:val="en-US" w:eastAsia="zh-CN"/>
              </w:rPr>
              <w:t>0</w:t>
            </w:r>
            <w:r>
              <w:rPr>
                <w:rFonts w:hint="eastAsia" w:ascii="宋体" w:hAnsi="宋体" w:eastAsia="宋体" w:cs="宋体"/>
                <w:b w:val="0"/>
                <w:bCs/>
                <w:color w:val="000000"/>
                <w:sz w:val="24"/>
                <w:szCs w:val="24"/>
              </w:rPr>
              <w:t>m  数量：</w:t>
            </w:r>
            <w:r>
              <w:rPr>
                <w:rFonts w:hint="eastAsia" w:ascii="宋体" w:hAnsi="宋体" w:cs="宋体"/>
                <w:b w:val="0"/>
                <w:bCs/>
                <w:color w:val="000000"/>
                <w:sz w:val="24"/>
                <w:szCs w:val="24"/>
                <w:lang w:val="en-US" w:eastAsia="zh-CN"/>
              </w:rPr>
              <w:t>6</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pStyle w:val="2"/>
              <w:rPr>
                <w:rFonts w:hint="eastAsia"/>
                <w:lang w:val="en-US"/>
              </w:rPr>
            </w:pPr>
            <w:r>
              <w:rPr>
                <w:rFonts w:hint="eastAsia" w:ascii="宋体" w:hAnsi="宋体" w:cs="宋体"/>
                <w:b w:val="0"/>
                <w:bCs/>
                <w:color w:val="000000"/>
                <w:sz w:val="24"/>
                <w:szCs w:val="24"/>
                <w:lang w:eastAsia="zh-CN"/>
              </w:rPr>
              <w:t>内表面塌落</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lang w:eastAsia="zh-CN"/>
              </w:rPr>
              <w:t>不允许</w:t>
            </w:r>
            <w:r>
              <w:rPr>
                <w:rFonts w:hint="eastAsia" w:ascii="宋体" w:hAnsi="宋体" w:cs="宋体"/>
                <w:b w:val="0"/>
                <w:bCs/>
                <w:color w:val="000000"/>
                <w:sz w:val="24"/>
                <w:szCs w:val="24"/>
                <w:lang w:val="en-US" w:eastAsia="zh-CN"/>
              </w:rPr>
              <w:t xml:space="preserve">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张辉</w:t>
            </w:r>
            <w:r>
              <w:rPr>
                <w:rFonts w:hint="eastAsia" w:ascii="宋体" w:hAnsi="宋体" w:eastAsia="宋体" w:cs="宋体"/>
                <w:b w:val="0"/>
                <w:bCs/>
                <w:color w:val="000000"/>
                <w:sz w:val="24"/>
                <w:szCs w:val="24"/>
              </w:rPr>
              <w:t xml:space="preserve">    检验日期：2</w:t>
            </w:r>
            <w:r>
              <w:rPr>
                <w:rFonts w:hint="eastAsia" w:ascii="宋体" w:hAnsi="宋体" w:cs="宋体"/>
                <w:b w:val="0"/>
                <w:bCs/>
                <w:color w:val="000000"/>
                <w:sz w:val="24"/>
                <w:szCs w:val="24"/>
                <w:lang w:val="en-US" w:eastAsia="zh-CN"/>
              </w:rPr>
              <w:t>021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25</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eastAsia="zh-CN"/>
              </w:rPr>
              <w:t>环形混凝土水泥电杆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cs="宋体"/>
                <w:b w:val="0"/>
                <w:bCs/>
                <w:color w:val="000000"/>
                <w:sz w:val="24"/>
                <w:szCs w:val="24"/>
                <w:lang w:val="en-US" w:eastAsia="zh-CN"/>
              </w:rPr>
              <w:t>15</w:t>
            </w:r>
            <w:r>
              <w:rPr>
                <w:rFonts w:hint="eastAsia" w:ascii="宋体" w:hAnsi="宋体" w:eastAsia="宋体" w:cs="宋体"/>
                <w:b w:val="0"/>
                <w:bCs/>
                <w:color w:val="000000"/>
                <w:sz w:val="24"/>
                <w:szCs w:val="24"/>
              </w:rPr>
              <w:t>0－</w:t>
            </w: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m  数量：</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pStyle w:val="2"/>
              <w:rPr>
                <w:rFonts w:hint="eastAsia"/>
              </w:rPr>
            </w:pPr>
            <w:r>
              <w:rPr>
                <w:rFonts w:hint="eastAsia" w:ascii="宋体" w:hAnsi="宋体" w:cs="宋体"/>
                <w:b w:val="0"/>
                <w:bCs/>
                <w:color w:val="000000"/>
                <w:sz w:val="24"/>
                <w:szCs w:val="24"/>
                <w:lang w:eastAsia="zh-CN"/>
              </w:rPr>
              <w:t>内表面塌落</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lang w:eastAsia="zh-CN"/>
              </w:rPr>
              <w:t>不允许</w:t>
            </w:r>
            <w:r>
              <w:rPr>
                <w:rFonts w:hint="eastAsia" w:ascii="宋体" w:hAnsi="宋体" w:cs="宋体"/>
                <w:b w:val="0"/>
                <w:bCs/>
                <w:color w:val="000000"/>
                <w:sz w:val="24"/>
                <w:szCs w:val="24"/>
                <w:lang w:val="en-US" w:eastAsia="zh-CN"/>
              </w:rPr>
              <w:t xml:space="preserve">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张辉</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eastAsia="zh-CN"/>
              </w:rPr>
              <w:t>环形混凝土水泥电杆</w:t>
            </w:r>
            <w:r>
              <w:rPr>
                <w:rFonts w:hint="eastAsia" w:ascii="宋体" w:hAnsi="宋体" w:eastAsia="宋体" w:cs="宋体"/>
                <w:b w:val="0"/>
                <w:bCs/>
                <w:color w:val="000000"/>
                <w:sz w:val="24"/>
                <w:szCs w:val="24"/>
              </w:rPr>
              <w:t xml:space="preserve">  规格型号：</w:t>
            </w:r>
            <w:r>
              <w:rPr>
                <w:rFonts w:hint="eastAsia" w:ascii="宋体" w:hAnsi="宋体"/>
                <w:sz w:val="24"/>
                <w:szCs w:val="24"/>
              </w:rPr>
              <w:t>Φ</w:t>
            </w:r>
            <w:r>
              <w:rPr>
                <w:rFonts w:hint="eastAsia" w:ascii="宋体" w:hAnsi="宋体" w:cs="宋体"/>
                <w:b w:val="0"/>
                <w:bCs/>
                <w:color w:val="000000"/>
                <w:sz w:val="24"/>
                <w:szCs w:val="24"/>
                <w:lang w:val="en-US" w:eastAsia="zh-CN"/>
              </w:rPr>
              <w:t>230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15</w:t>
            </w:r>
            <w:r>
              <w:rPr>
                <w:rFonts w:hint="eastAsia" w:ascii="宋体" w:hAnsi="宋体" w:eastAsia="宋体" w:cs="宋体"/>
                <w:b w:val="0"/>
                <w:bCs/>
                <w:color w:val="000000"/>
                <w:sz w:val="24"/>
                <w:szCs w:val="24"/>
              </w:rPr>
              <w:t>m   数量：</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张辉</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不合格输出的控制</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不合格和纠正措施</w:t>
            </w:r>
          </w:p>
        </w:tc>
        <w:tc>
          <w:tcPr>
            <w:tcW w:w="9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公司编有《不合格输出控制程序》</w:t>
            </w:r>
            <w:r>
              <w:rPr>
                <w:rFonts w:hint="eastAsia" w:ascii="宋体" w:hAnsi="宋体" w:eastAsia="宋体" w:cs="宋体"/>
                <w:b w:val="0"/>
                <w:bCs/>
                <w:sz w:val="24"/>
                <w:szCs w:val="24"/>
                <w:lang w:eastAsia="zh-CN"/>
              </w:rPr>
              <w:t>《纠正和预防措施控制程序》</w:t>
            </w:r>
            <w:r>
              <w:rPr>
                <w:rFonts w:hint="eastAsia" w:ascii="宋体" w:hAnsi="宋体" w:eastAsia="宋体" w:cs="宋体"/>
                <w:b w:val="0"/>
                <w:bCs/>
                <w:sz w:val="24"/>
                <w:szCs w:val="24"/>
              </w:rPr>
              <w:t>，规定了不合格输出的识别、控制要求。公司规定不合格品的处置方法有：返工、隔离、退货、通知顾客、报废等。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公司不合格品经生产</w:t>
            </w:r>
            <w:r>
              <w:rPr>
                <w:rFonts w:hint="eastAsia" w:ascii="宋体" w:hAnsi="宋体" w:eastAsia="宋体" w:cs="宋体"/>
                <w:b w:val="0"/>
                <w:bCs/>
                <w:sz w:val="24"/>
                <w:szCs w:val="24"/>
                <w:lang w:eastAsia="zh-CN"/>
              </w:rPr>
              <w:t>技术部部长</w:t>
            </w:r>
            <w:r>
              <w:rPr>
                <w:rFonts w:hint="eastAsia" w:ascii="宋体" w:hAnsi="宋体" w:eastAsia="宋体" w:cs="宋体"/>
                <w:b w:val="0"/>
                <w:bCs/>
                <w:sz w:val="24"/>
                <w:szCs w:val="24"/>
              </w:rPr>
              <w:t>确认采取处置措施并记录。</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查公司识别的不合格品，自体系运行以来无不合格品产生</w:t>
            </w:r>
            <w:r>
              <w:rPr>
                <w:rFonts w:hint="eastAsia" w:ascii="宋体" w:hAnsi="宋体" w:eastAsia="宋体" w:cs="宋体"/>
                <w:b w:val="0"/>
                <w:bCs/>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产品和服务的设计开发</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8.3</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经查，公司根据顾客需求、产品相关标准进行生产，不涉及产品的设计和开发，不适用标准8.3条款的内容。</w:t>
            </w:r>
          </w:p>
        </w:tc>
        <w:tc>
          <w:tcPr>
            <w:tcW w:w="1585" w:type="dxa"/>
          </w:tcPr>
          <w:p/>
        </w:tc>
      </w:tr>
    </w:tbl>
    <w:p>
      <w:r>
        <w:ptab w:relativeTo="margin" w:alignment="center" w:leader="none"/>
      </w:r>
    </w:p>
    <w:p/>
    <w:p/>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4D2BB4"/>
    <w:rsid w:val="0763087C"/>
    <w:rsid w:val="08A62997"/>
    <w:rsid w:val="144F5573"/>
    <w:rsid w:val="1B1403E3"/>
    <w:rsid w:val="22405E06"/>
    <w:rsid w:val="2E58610F"/>
    <w:rsid w:val="317F3B29"/>
    <w:rsid w:val="3EC23263"/>
    <w:rsid w:val="40415628"/>
    <w:rsid w:val="43E33BB7"/>
    <w:rsid w:val="45E2670C"/>
    <w:rsid w:val="4EF127DE"/>
    <w:rsid w:val="5086682B"/>
    <w:rsid w:val="566B3616"/>
    <w:rsid w:val="5F2F4706"/>
    <w:rsid w:val="5F6F4396"/>
    <w:rsid w:val="692D5ADC"/>
    <w:rsid w:val="757B2F7D"/>
    <w:rsid w:val="7F1A64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17</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2021-11-29T10:20:43Z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