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0203-2019-2021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七星瓢虫环境科技(苏州)有限公司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