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河北衡隆实业有限公司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10315-2024-SA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2025年06月03日上午至2025年06月03日下午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187364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