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1149-2021-EnMs</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晋江市龙兴隆染织实业有限公司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周涛</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91350582611608154U</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rPr>
              <w:t>¨</w:t>
            </w:r>
            <w:r>
              <w:rPr>
                <w:rFonts w:hint="eastAsia"/>
                <w:sz w:val="22"/>
                <w:szCs w:val="22"/>
              </w:rPr>
              <w:t xml:space="preserve"> 带标  </w:t>
            </w: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r>
              <w:rPr>
                <w:rFonts w:hint="eastAsia"/>
                <w:sz w:val="22"/>
                <w:szCs w:val="22"/>
                <w:lang w:eastAsia="zh-CN"/>
              </w:rPr>
              <w:t>☑</w:t>
            </w:r>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lang w:eastAsia="zh-CN"/>
              </w:rPr>
              <w:t>☑</w:t>
            </w:r>
            <w:r>
              <w:rPr>
                <w:rFonts w:hint="eastAsia"/>
                <w:sz w:val="22"/>
                <w:szCs w:val="22"/>
                <w:lang w:val="en-US" w:eastAsia="zh-CN"/>
              </w:rPr>
              <w:t xml:space="preserve"> </w:t>
            </w:r>
            <w:r>
              <w:rPr>
                <w:rFonts w:hint="eastAsia" w:eastAsia="宋体"/>
                <w:sz w:val="22"/>
                <w:szCs w:val="22"/>
                <w:lang w:val="de-DE"/>
              </w:rPr>
              <w:t>RB/T</w:t>
            </w:r>
            <w:r>
              <w:rPr>
                <w:rFonts w:hint="eastAsia" w:eastAsia="宋体"/>
                <w:sz w:val="22"/>
                <w:szCs w:val="22"/>
                <w:lang w:val="en-US" w:eastAsia="zh-CN"/>
              </w:rPr>
              <w:t>102-2013能源管理体系纺织企业认证要求</w:t>
            </w:r>
            <w:r>
              <w:rPr>
                <w:rFonts w:hint="eastAsia" w:eastAsia="宋体"/>
                <w:sz w:val="22"/>
                <w:szCs w:val="22"/>
              </w:rPr>
              <w:t xml:space="preserve"> </w:t>
            </w:r>
            <w:r>
              <w:rPr>
                <w:rFonts w:hint="eastAsia"/>
                <w:sz w:val="22"/>
                <w:szCs w:val="22"/>
              </w:rPr>
              <w:t xml:space="preserve">                   </w:t>
            </w:r>
          </w:p>
          <w:p>
            <w:pPr>
              <w:snapToGrid w:val="0"/>
              <w:spacing w:line="0" w:lineRule="atLeast"/>
              <w:jc w:val="left"/>
              <w:rPr>
                <w:sz w:val="22"/>
                <w:szCs w:val="22"/>
              </w:rPr>
            </w:pPr>
            <w:bookmarkStart w:id="9" w:name="F勾选"/>
            <w:r>
              <w:rPr>
                <w:rFonts w:hint="eastAsia"/>
                <w:sz w:val="22"/>
                <w:szCs w:val="22"/>
              </w:rPr>
              <w:t>□</w:t>
            </w:r>
            <w:bookmarkEnd w:id="9"/>
            <w:r>
              <w:rPr>
                <w:rFonts w:hint="eastAsia"/>
                <w:sz w:val="22"/>
                <w:szCs w:val="22"/>
              </w:rPr>
              <w:t>ISO 22000-2018</w:t>
            </w:r>
          </w:p>
          <w:p>
            <w:pPr>
              <w:snapToGrid w:val="0"/>
              <w:spacing w:line="0" w:lineRule="atLeast"/>
              <w:jc w:val="left"/>
              <w:rPr>
                <w:sz w:val="22"/>
                <w:szCs w:val="22"/>
              </w:rPr>
            </w:pPr>
            <w:bookmarkStart w:id="10" w:name="H勾选"/>
            <w:r>
              <w:rPr>
                <w:rFonts w:hint="eastAsia"/>
                <w:sz w:val="22"/>
                <w:szCs w:val="22"/>
              </w:rPr>
              <w:t>□</w:t>
            </w:r>
            <w:bookmarkEnd w:id="10"/>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1" w:name="体系人数"/>
            <w:r>
              <w:rPr>
                <w:sz w:val="22"/>
                <w:szCs w:val="22"/>
              </w:rPr>
              <w:t>80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2" w:name="初审"/>
            <w:r>
              <w:rPr>
                <w:rFonts w:hint="eastAsia"/>
                <w:b/>
                <w:color w:val="000000" w:themeColor="text1"/>
                <w:spacing w:val="-2"/>
                <w:sz w:val="21"/>
                <w:szCs w:val="21"/>
              </w:rPr>
              <w:t>■</w:t>
            </w:r>
            <w:bookmarkEnd w:id="12"/>
            <w:r>
              <w:rPr>
                <w:rFonts w:hint="eastAsia"/>
                <w:b/>
                <w:color w:val="000000" w:themeColor="text1"/>
                <w:spacing w:val="-2"/>
                <w:sz w:val="21"/>
                <w:szCs w:val="21"/>
              </w:rPr>
              <w:t>初次认证</w:t>
            </w:r>
            <w:bookmarkStart w:id="13" w:name="监督勾选"/>
            <w:r>
              <w:rPr>
                <w:rFonts w:hint="eastAsia"/>
                <w:b/>
                <w:color w:val="000000" w:themeColor="text1"/>
                <w:spacing w:val="-2"/>
                <w:sz w:val="21"/>
                <w:szCs w:val="21"/>
              </w:rPr>
              <w:t>□</w:t>
            </w:r>
            <w:bookmarkEnd w:id="13"/>
            <w:r>
              <w:rPr>
                <w:rFonts w:hint="eastAsia"/>
                <w:b/>
                <w:color w:val="000000" w:themeColor="text1"/>
                <w:spacing w:val="-2"/>
                <w:sz w:val="21"/>
                <w:szCs w:val="21"/>
              </w:rPr>
              <w:t>监督审核</w:t>
            </w:r>
            <w:bookmarkStart w:id="14" w:name="再认证勾选"/>
            <w:r>
              <w:rPr>
                <w:rFonts w:hint="eastAsia"/>
                <w:b/>
                <w:color w:val="000000" w:themeColor="text1"/>
                <w:spacing w:val="-2"/>
                <w:sz w:val="21"/>
                <w:szCs w:val="21"/>
              </w:rPr>
              <w:t>□</w:t>
            </w:r>
            <w:bookmarkEnd w:id="14"/>
            <w:r>
              <w:rPr>
                <w:rFonts w:hint="eastAsia"/>
                <w:b/>
                <w:color w:val="000000" w:themeColor="text1"/>
                <w:spacing w:val="-2"/>
                <w:sz w:val="21"/>
                <w:szCs w:val="21"/>
              </w:rPr>
              <w:t>再认证</w:t>
            </w:r>
            <w:bookmarkStart w:id="15" w:name="特殊审核勾选"/>
            <w:r>
              <w:rPr>
                <w:rFonts w:hint="eastAsia"/>
                <w:b/>
                <w:color w:val="000000" w:themeColor="text1"/>
                <w:spacing w:val="-2"/>
                <w:sz w:val="21"/>
                <w:szCs w:val="21"/>
              </w:rPr>
              <w:t>□</w:t>
            </w:r>
            <w:bookmarkEnd w:id="15"/>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6" w:name="组织名称Add1"/>
            <w:r>
              <w:rPr>
                <w:rFonts w:hint="eastAsia"/>
                <w:sz w:val="22"/>
                <w:szCs w:val="22"/>
              </w:rPr>
              <w:t>晋江市龙兴隆染织实业有限公司</w:t>
            </w:r>
            <w:bookmarkEnd w:id="16"/>
          </w:p>
        </w:tc>
        <w:tc>
          <w:tcPr>
            <w:tcW w:w="5013" w:type="dxa"/>
            <w:gridSpan w:val="4"/>
            <w:vMerge w:val="restart"/>
          </w:tcPr>
          <w:p>
            <w:pPr>
              <w:snapToGrid w:val="0"/>
              <w:spacing w:line="0" w:lineRule="atLeast"/>
              <w:jc w:val="left"/>
              <w:rPr>
                <w:sz w:val="22"/>
                <w:szCs w:val="22"/>
              </w:rPr>
            </w:pPr>
            <w:bookmarkStart w:id="17" w:name="审核范围"/>
            <w:r>
              <w:rPr>
                <w:rFonts w:hint="eastAsia"/>
                <w:sz w:val="20"/>
                <w:lang w:val="en-US" w:eastAsia="zh-CN"/>
              </w:rPr>
              <w:t>纺织面料的染整加工</w:t>
            </w:r>
            <w:r>
              <w:rPr>
                <w:sz w:val="20"/>
              </w:rPr>
              <w:t>所涉及的能源管理活动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8" w:name="注册地址"/>
            <w:r>
              <w:rPr>
                <w:rFonts w:hint="eastAsia"/>
                <w:sz w:val="22"/>
                <w:szCs w:val="22"/>
                <w:lang w:val="en-GB"/>
              </w:rPr>
              <w:t>晋江市深沪镇东海安开发区</w:t>
            </w:r>
            <w:bookmarkEnd w:id="18"/>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19" w:name="办公地址"/>
            <w:r>
              <w:rPr>
                <w:rFonts w:hint="eastAsia"/>
                <w:sz w:val="22"/>
                <w:szCs w:val="22"/>
                <w:lang w:val="en-GB"/>
              </w:rPr>
              <w:t>晋江市深沪镇东海安开发区</w:t>
            </w:r>
            <w:bookmarkEnd w:id="19"/>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hint="eastAsia" w:cs="Arial"/>
                <w:b/>
                <w:bCs/>
                <w:sz w:val="22"/>
                <w:szCs w:val="16"/>
              </w:rPr>
              <w:t>XXXXX</w:t>
            </w:r>
            <w:r>
              <w:rPr>
                <w:rFonts w:cs="Arial"/>
                <w:b/>
                <w:bCs/>
                <w:sz w:val="22"/>
                <w:szCs w:val="16"/>
              </w:rPr>
              <w:t xml:space="preserve"> Co.Ltd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sz w:val="22"/>
                <w:szCs w:val="22"/>
              </w:rPr>
              <w:t>Development and Manufacturing of  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cs="Arial"/>
                <w:b/>
                <w:bCs/>
                <w:sz w:val="22"/>
                <w:szCs w:val="16"/>
              </w:rPr>
              <w:t>Room</w:t>
            </w:r>
            <w:r>
              <w:rPr>
                <w:rFonts w:hint="eastAsia" w:cs="Arial"/>
                <w:b/>
                <w:bCs/>
                <w:sz w:val="22"/>
                <w:szCs w:val="16"/>
              </w:rPr>
              <w:t xml:space="preserve"> XXXX</w:t>
            </w:r>
            <w:r>
              <w:rPr>
                <w:rFonts w:cs="Arial"/>
                <w:b/>
                <w:bCs/>
                <w:sz w:val="22"/>
                <w:szCs w:val="16"/>
              </w:rPr>
              <w:t>,</w:t>
            </w:r>
            <w:r>
              <w:rPr>
                <w:rFonts w:hint="eastAsia" w:cs="Arial"/>
                <w:b/>
                <w:bCs/>
                <w:sz w:val="22"/>
                <w:szCs w:val="16"/>
              </w:rPr>
              <w:t xml:space="preserve"> X</w:t>
            </w:r>
            <w:r>
              <w:rPr>
                <w:rFonts w:hint="eastAsia" w:cs="Arial"/>
                <w:b/>
                <w:bCs/>
                <w:sz w:val="22"/>
                <w:szCs w:val="16"/>
                <w:vertAlign w:val="superscript"/>
              </w:rPr>
              <w:t>th</w:t>
            </w:r>
            <w:r>
              <w:rPr>
                <w:rFonts w:hint="eastAsia" w:cs="Arial"/>
                <w:b/>
                <w:bCs/>
                <w:sz w:val="22"/>
                <w:szCs w:val="16"/>
              </w:rPr>
              <w:t xml:space="preserve"> Floor,No.XX </w:t>
            </w:r>
            <w:r>
              <w:rPr>
                <w:rFonts w:cs="Arial"/>
                <w:b/>
                <w:bCs/>
                <w:sz w:val="22"/>
                <w:szCs w:val="16"/>
              </w:rPr>
              <w:t xml:space="preserve"> Building,</w:t>
            </w:r>
            <w:r>
              <w:rPr>
                <w:rFonts w:hint="eastAsia" w:cs="Arial"/>
                <w:b/>
                <w:bCs/>
                <w:sz w:val="22"/>
                <w:szCs w:val="16"/>
              </w:rPr>
              <w:t xml:space="preserve"> XXX </w:t>
            </w:r>
            <w:r>
              <w:rPr>
                <w:rFonts w:cs="Arial"/>
                <w:b/>
                <w:bCs/>
                <w:sz w:val="22"/>
                <w:szCs w:val="16"/>
              </w:rPr>
              <w:t xml:space="preserve"> District,</w:t>
            </w:r>
            <w:r>
              <w:rPr>
                <w:rFonts w:hint="eastAsia" w:cs="Arial"/>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cs="Arial"/>
                <w:b/>
                <w:bCs/>
                <w:sz w:val="22"/>
                <w:szCs w:val="16"/>
              </w:rPr>
              <w:t>Room</w:t>
            </w:r>
            <w:r>
              <w:rPr>
                <w:rFonts w:hint="eastAsia" w:cs="Arial"/>
                <w:b/>
                <w:bCs/>
                <w:sz w:val="22"/>
                <w:szCs w:val="16"/>
              </w:rPr>
              <w:t xml:space="preserve"> XXXX</w:t>
            </w:r>
            <w:r>
              <w:rPr>
                <w:rFonts w:cs="Arial"/>
                <w:b/>
                <w:bCs/>
                <w:sz w:val="22"/>
                <w:szCs w:val="16"/>
              </w:rPr>
              <w:t>,</w:t>
            </w:r>
            <w:r>
              <w:rPr>
                <w:rFonts w:hint="eastAsia" w:cs="Arial"/>
                <w:b/>
                <w:bCs/>
                <w:sz w:val="22"/>
                <w:szCs w:val="16"/>
              </w:rPr>
              <w:t xml:space="preserve"> X</w:t>
            </w:r>
            <w:r>
              <w:rPr>
                <w:rFonts w:hint="eastAsia" w:cs="Arial"/>
                <w:b/>
                <w:bCs/>
                <w:sz w:val="22"/>
                <w:szCs w:val="16"/>
                <w:vertAlign w:val="superscript"/>
              </w:rPr>
              <w:t>th</w:t>
            </w:r>
            <w:r>
              <w:rPr>
                <w:rFonts w:hint="eastAsia" w:cs="Arial"/>
                <w:b/>
                <w:bCs/>
                <w:sz w:val="22"/>
                <w:szCs w:val="16"/>
              </w:rPr>
              <w:t xml:space="preserve"> Floor,No.XX </w:t>
            </w:r>
            <w:r>
              <w:rPr>
                <w:rFonts w:cs="Arial"/>
                <w:b/>
                <w:bCs/>
                <w:sz w:val="22"/>
                <w:szCs w:val="16"/>
              </w:rPr>
              <w:t xml:space="preserve"> Building,</w:t>
            </w:r>
            <w:r>
              <w:rPr>
                <w:rFonts w:hint="eastAsia" w:cs="Arial"/>
                <w:b/>
                <w:bCs/>
                <w:sz w:val="22"/>
                <w:szCs w:val="16"/>
              </w:rPr>
              <w:t xml:space="preserve"> XXX </w:t>
            </w:r>
            <w:r>
              <w:rPr>
                <w:rFonts w:cs="Arial"/>
                <w:b/>
                <w:bCs/>
                <w:sz w:val="22"/>
                <w:szCs w:val="16"/>
              </w:rPr>
              <w:t xml:space="preserve"> District,</w:t>
            </w:r>
            <w:r>
              <w:rPr>
                <w:rFonts w:hint="eastAsia" w:cs="Arial"/>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rPr>
          <w:rFonts w:hint="eastAsia"/>
        </w:rPr>
      </w:pPr>
    </w:p>
    <w:p>
      <w:pPr>
        <w:snapToGrid w:val="0"/>
        <w:spacing w:line="0" w:lineRule="atLeast"/>
        <w:rPr>
          <w:rFonts w:hint="eastAsia"/>
        </w:rPr>
      </w:pPr>
    </w:p>
    <w:p>
      <w:pPr>
        <w:snapToGrid w:val="0"/>
        <w:spacing w:line="0" w:lineRule="atLeast"/>
        <w:rPr>
          <w:rFonts w:hint="eastAsia"/>
        </w:rPr>
      </w:pPr>
    </w:p>
    <w:p>
      <w:pPr>
        <w:snapToGrid w:val="0"/>
        <w:spacing w:line="0" w:lineRule="atLeast"/>
        <w:rPr>
          <w:lang w:val="en-GB"/>
        </w:rPr>
      </w:pPr>
      <w:r>
        <w:rPr>
          <w:rFonts w:hint="eastAsia"/>
        </w:rPr>
        <w:t>附件1：</w:t>
      </w:r>
      <w:r>
        <w:rPr>
          <w:rFonts w:hint="eastAsia"/>
          <w:lang w:val="en-GB"/>
        </w:rPr>
        <w:t>用于多场所认证项目（</w:t>
      </w:r>
      <w:r>
        <w:rPr>
          <w:rFonts w:hint="eastAsia"/>
        </w:rPr>
        <w:t>分证书</w:t>
      </w:r>
      <w:r>
        <w:rPr>
          <w:rFonts w:hint="eastAsia"/>
          <w:lang w:val="en-GB"/>
        </w:rPr>
        <w:t>）</w:t>
      </w:r>
    </w:p>
    <w:p>
      <w:pPr>
        <w:snapToGrid w:val="0"/>
        <w:spacing w:line="0" w:lineRule="atLeast"/>
        <w:rPr>
          <w:lang w:val="en-GB"/>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3088"/>
        <w:gridCol w:w="1512"/>
        <w:gridCol w:w="1120"/>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Align w:val="center"/>
          </w:tcPr>
          <w:p>
            <w:pPr>
              <w:jc w:val="left"/>
              <w:rPr>
                <w:b/>
                <w:bCs/>
                <w:sz w:val="22"/>
                <w:szCs w:val="22"/>
                <w:lang w:val="en-GB"/>
              </w:rPr>
            </w:pPr>
            <w:r>
              <w:rPr>
                <w:rFonts w:hint="eastAsia"/>
                <w:b/>
                <w:bCs/>
                <w:sz w:val="22"/>
                <w:szCs w:val="22"/>
                <w:lang w:val="en-GB"/>
              </w:rPr>
              <w:t>分证书</w:t>
            </w:r>
          </w:p>
          <w:p>
            <w:pPr>
              <w:jc w:val="left"/>
              <w:rPr>
                <w:b/>
                <w:bCs/>
                <w:sz w:val="22"/>
                <w:szCs w:val="22"/>
              </w:rPr>
            </w:pPr>
            <w:r>
              <w:rPr>
                <w:b/>
                <w:bCs/>
                <w:sz w:val="22"/>
                <w:szCs w:val="22"/>
                <w:lang w:val="en-GB"/>
              </w:rPr>
              <w:t>Sub-cert</w:t>
            </w:r>
          </w:p>
        </w:tc>
        <w:tc>
          <w:tcPr>
            <w:tcW w:w="3088" w:type="dxa"/>
            <w:vAlign w:val="center"/>
          </w:tcPr>
          <w:p>
            <w:pPr>
              <w:rPr>
                <w:b/>
                <w:bCs/>
                <w:sz w:val="22"/>
                <w:szCs w:val="22"/>
                <w:lang w:val="en-GB"/>
              </w:rPr>
            </w:pPr>
            <w:r>
              <w:rPr>
                <w:rFonts w:hint="eastAsia"/>
                <w:b/>
                <w:bCs/>
                <w:sz w:val="22"/>
                <w:szCs w:val="22"/>
                <w:lang w:val="en-GB"/>
              </w:rPr>
              <w:t>公司名称、注册地址及经营地址:</w:t>
            </w:r>
          </w:p>
          <w:p>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pPr>
              <w:rPr>
                <w:b/>
                <w:bCs/>
                <w:sz w:val="22"/>
                <w:szCs w:val="22"/>
                <w:lang w:val="en-GB"/>
              </w:rPr>
            </w:pPr>
            <w:r>
              <w:rPr>
                <w:rFonts w:hint="eastAsia"/>
                <w:b/>
                <w:bCs/>
                <w:sz w:val="22"/>
                <w:szCs w:val="22"/>
                <w:lang w:val="en-GB"/>
              </w:rPr>
              <w:t>组织机构代码</w:t>
            </w:r>
          </w:p>
          <w:p>
            <w:pPr>
              <w:rPr>
                <w:b/>
                <w:bCs/>
                <w:sz w:val="22"/>
                <w:szCs w:val="22"/>
              </w:rPr>
            </w:pPr>
            <w:r>
              <w:rPr>
                <w:rFonts w:hint="eastAsia"/>
                <w:b/>
                <w:bCs/>
                <w:sz w:val="22"/>
                <w:szCs w:val="22"/>
                <w:lang w:val="en-GB"/>
              </w:rPr>
              <w:t>Organization code</w:t>
            </w:r>
          </w:p>
        </w:tc>
        <w:tc>
          <w:tcPr>
            <w:tcW w:w="4466" w:type="dxa"/>
            <w:gridSpan w:val="2"/>
            <w:vAlign w:val="center"/>
          </w:tcPr>
          <w:p>
            <w:pPr>
              <w:rPr>
                <w:b/>
                <w:bCs/>
                <w:sz w:val="22"/>
                <w:szCs w:val="22"/>
                <w:lang w:val="en-GB"/>
              </w:rPr>
            </w:pPr>
            <w:r>
              <w:rPr>
                <w:rFonts w:hint="eastAsia"/>
                <w:b/>
                <w:bCs/>
                <w:sz w:val="22"/>
                <w:szCs w:val="22"/>
                <w:lang w:val="en-GB"/>
              </w:rPr>
              <w:t>认证范围</w:t>
            </w:r>
          </w:p>
          <w:p>
            <w:pPr>
              <w:rPr>
                <w:b/>
                <w:bCs/>
                <w:sz w:val="22"/>
                <w:szCs w:val="22"/>
              </w:rPr>
            </w:pPr>
            <w:r>
              <w:rPr>
                <w:b/>
                <w:bCs/>
                <w:sz w:val="22"/>
                <w:szCs w:val="22"/>
                <w:lang w:val="en-GB"/>
              </w:rPr>
              <w:t>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96" w:type="dxa"/>
            <w:vMerge w:val="restart"/>
          </w:tcPr>
          <w:p>
            <w:pPr>
              <w:snapToGrid w:val="0"/>
              <w:spacing w:line="0" w:lineRule="atLeast"/>
              <w:rPr>
                <w:sz w:val="22"/>
                <w:szCs w:val="22"/>
              </w:rPr>
            </w:pPr>
            <w:r>
              <w:rPr>
                <w:rFonts w:hint="eastAsia"/>
                <w:sz w:val="22"/>
                <w:szCs w:val="22"/>
              </w:rPr>
              <w:t>01</w:t>
            </w:r>
          </w:p>
        </w:tc>
        <w:tc>
          <w:tcPr>
            <w:tcW w:w="3088" w:type="dxa"/>
          </w:tcPr>
          <w:p>
            <w:pPr>
              <w:pStyle w:val="16"/>
              <w:spacing w:before="0" w:after="0"/>
              <w:jc w:val="left"/>
              <w:rPr>
                <w:rFonts w:cs="Arial"/>
                <w:b/>
                <w:bCs/>
                <w:sz w:val="22"/>
                <w:szCs w:val="22"/>
              </w:rPr>
            </w:pPr>
            <w:r>
              <w:rPr>
                <w:rFonts w:hint="eastAsia" w:cs="Arial"/>
                <w:b/>
                <w:bCs/>
                <w:sz w:val="22"/>
                <w:szCs w:val="22"/>
              </w:rPr>
              <w:t>公司名称 - 总部</w:t>
            </w:r>
          </w:p>
          <w:p>
            <w:pPr>
              <w:pStyle w:val="16"/>
              <w:spacing w:before="0" w:after="0"/>
              <w:jc w:val="left"/>
              <w:rPr>
                <w:rFonts w:cs="Arial"/>
                <w:b/>
                <w:bCs/>
                <w:sz w:val="22"/>
                <w:szCs w:val="22"/>
              </w:rPr>
            </w:pPr>
            <w:r>
              <w:rPr>
                <w:rFonts w:hint="eastAsia" w:cs="Arial"/>
                <w:b/>
                <w:bCs/>
                <w:sz w:val="22"/>
                <w:szCs w:val="22"/>
              </w:rPr>
              <w:t>注册地址：</w:t>
            </w:r>
          </w:p>
          <w:p>
            <w:pPr>
              <w:snapToGrid w:val="0"/>
              <w:spacing w:line="0" w:lineRule="atLeas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HQ</w:t>
            </w:r>
          </w:p>
          <w:p>
            <w:pPr>
              <w:pStyle w:val="16"/>
              <w:spacing w:before="0" w:after="0"/>
              <w:jc w:val="left"/>
              <w:rPr>
                <w:rFonts w:cs="Arial"/>
                <w:b/>
                <w:bCs/>
                <w:sz w:val="22"/>
                <w:szCs w:val="22"/>
              </w:rPr>
            </w:pPr>
            <w:r>
              <w:rPr>
                <w:rFonts w:cs="Arial"/>
                <w:b/>
                <w:bCs/>
                <w:sz w:val="22"/>
                <w:szCs w:val="22"/>
              </w:rPr>
              <w:t>Registration Address:</w:t>
            </w:r>
          </w:p>
          <w:p>
            <w:pPr>
              <w:pStyle w:val="16"/>
              <w:spacing w:before="0" w:after="0"/>
              <w:jc w:val="left"/>
              <w:rPr>
                <w:rFonts w:cs="Arial"/>
                <w:b/>
                <w:bCs/>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96" w:type="dxa"/>
            <w:vMerge w:val="restart"/>
          </w:tcPr>
          <w:p>
            <w:pPr>
              <w:snapToGrid w:val="0"/>
              <w:spacing w:line="0" w:lineRule="atLeast"/>
              <w:rPr>
                <w:sz w:val="22"/>
                <w:szCs w:val="22"/>
              </w:rPr>
            </w:pPr>
            <w:r>
              <w:rPr>
                <w:rFonts w:hint="eastAsia"/>
                <w:sz w:val="22"/>
                <w:szCs w:val="22"/>
              </w:rPr>
              <w:t>02</w:t>
            </w:r>
          </w:p>
        </w:tc>
        <w:tc>
          <w:tcPr>
            <w:tcW w:w="3088" w:type="dxa"/>
          </w:tcPr>
          <w:p>
            <w:pPr>
              <w:pStyle w:val="16"/>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工厂</w:t>
            </w:r>
          </w:p>
          <w:p>
            <w:pPr>
              <w:pStyle w:val="16"/>
              <w:spacing w:before="0" w:after="0"/>
              <w:jc w:val="left"/>
              <w:rPr>
                <w:rFonts w:cs="Arial"/>
                <w:b/>
                <w:bCs/>
                <w:sz w:val="22"/>
                <w:szCs w:val="22"/>
              </w:rPr>
            </w:pPr>
            <w:r>
              <w:rPr>
                <w:rFonts w:hint="eastAsia" w:cs="Arial"/>
                <w:b/>
                <w:bCs/>
                <w:sz w:val="22"/>
                <w:szCs w:val="22"/>
              </w:rPr>
              <w:t>注册地址：</w:t>
            </w:r>
          </w:p>
          <w:p>
            <w:pPr>
              <w:pStyle w:val="16"/>
              <w:spacing w:before="0" w:after="0"/>
              <w:jc w:val="lef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6"/>
              <w:spacing w:before="0" w:after="0"/>
              <w:jc w:val="left"/>
              <w:rPr>
                <w:rFonts w:cs="Arial"/>
                <w:b/>
                <w:bCs/>
                <w:sz w:val="22"/>
                <w:szCs w:val="22"/>
              </w:rPr>
            </w:pPr>
            <w:r>
              <w:rPr>
                <w:rFonts w:cs="Arial"/>
                <w:b/>
                <w:bCs/>
                <w:sz w:val="22"/>
                <w:szCs w:val="22"/>
              </w:rPr>
              <w:t>Registration Address:</w:t>
            </w:r>
          </w:p>
          <w:p>
            <w:pPr>
              <w:pStyle w:val="16"/>
              <w:spacing w:before="0" w:after="0"/>
              <w:jc w:val="left"/>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96" w:type="dxa"/>
            <w:vMerge w:val="restart"/>
          </w:tcPr>
          <w:p>
            <w:pPr>
              <w:snapToGrid w:val="0"/>
              <w:spacing w:line="0" w:lineRule="atLeast"/>
              <w:rPr>
                <w:sz w:val="22"/>
                <w:szCs w:val="22"/>
              </w:rPr>
            </w:pPr>
            <w:r>
              <w:rPr>
                <w:rFonts w:hint="eastAsia"/>
                <w:sz w:val="22"/>
                <w:szCs w:val="22"/>
              </w:rPr>
              <w:t>03</w:t>
            </w:r>
          </w:p>
        </w:tc>
        <w:tc>
          <w:tcPr>
            <w:tcW w:w="3088" w:type="dxa"/>
          </w:tcPr>
          <w:p>
            <w:pPr>
              <w:pStyle w:val="16"/>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销售办公室</w:t>
            </w:r>
          </w:p>
          <w:p>
            <w:pPr>
              <w:pStyle w:val="16"/>
              <w:spacing w:before="0" w:after="0"/>
              <w:jc w:val="left"/>
              <w:rPr>
                <w:rFonts w:cs="Arial"/>
                <w:b/>
                <w:bCs/>
                <w:sz w:val="22"/>
                <w:szCs w:val="22"/>
              </w:rPr>
            </w:pPr>
            <w:r>
              <w:rPr>
                <w:rFonts w:hint="eastAsia" w:cs="Arial"/>
                <w:b/>
                <w:bCs/>
                <w:sz w:val="22"/>
                <w:szCs w:val="22"/>
              </w:rPr>
              <w:t>注册地址：</w:t>
            </w:r>
          </w:p>
          <w:p>
            <w:pPr>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6"/>
              <w:spacing w:before="0" w:after="0"/>
              <w:jc w:val="left"/>
              <w:rPr>
                <w:rFonts w:cs="Arial"/>
                <w:b/>
                <w:bCs/>
                <w:sz w:val="22"/>
                <w:szCs w:val="22"/>
              </w:rPr>
            </w:pPr>
            <w:r>
              <w:rPr>
                <w:rFonts w:cs="Arial"/>
                <w:b/>
                <w:bCs/>
                <w:sz w:val="22"/>
                <w:szCs w:val="22"/>
              </w:rPr>
              <w:t>Registration Address:</w:t>
            </w:r>
          </w:p>
          <w:p>
            <w:pPr>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Pr>
          <w:p>
            <w:pPr>
              <w:ind w:firstLine="709"/>
              <w:jc w:val="center"/>
              <w:rPr>
                <w:b/>
                <w:bCs/>
                <w:sz w:val="22"/>
                <w:szCs w:val="22"/>
                <w:lang w:val="en-GB"/>
              </w:rPr>
            </w:pPr>
            <w:r>
              <w:rPr>
                <w:b/>
                <w:bCs/>
                <w:sz w:val="22"/>
                <w:szCs w:val="22"/>
                <w:lang w:val="en-GB"/>
              </w:rPr>
              <w:t>1 line for each location - add more pages if needed (put cursor in last box and press “Tab”)</w:t>
            </w:r>
          </w:p>
          <w:p>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1行-如果需要，添加更多页面（将光标放在最后一个框中并按“Tab”）</w:t>
            </w:r>
          </w:p>
          <w:p>
            <w:pPr>
              <w:snapToGrid w:val="0"/>
              <w:spacing w:line="0" w:lineRule="atLeast"/>
              <w:rPr>
                <w:sz w:val="22"/>
                <w:szCs w:val="22"/>
              </w:rPr>
            </w:pPr>
          </w:p>
        </w:tc>
      </w:tr>
    </w:tbl>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r>
        <w:rPr>
          <w:rFonts w:hint="eastAsia"/>
        </w:rPr>
        <w:t>附件2：</w:t>
      </w:r>
    </w:p>
    <w:p>
      <w:pPr>
        <w:pStyle w:val="2"/>
        <w:spacing w:line="0" w:lineRule="atLeast"/>
        <w:ind w:firstLine="0"/>
        <w:jc w:val="center"/>
        <w:rPr>
          <w:rFonts w:ascii="宋体" w:hAnsi="宋体"/>
          <w:b/>
          <w:color w:val="000000" w:themeColor="text1"/>
          <w:sz w:val="30"/>
          <w:szCs w:val="30"/>
        </w:rPr>
      </w:pPr>
      <w:r>
        <w:rPr>
          <w:rFonts w:hint="eastAsia" w:ascii="宋体" w:hAnsi="宋体"/>
          <w:b/>
          <w:color w:val="000000" w:themeColor="text1"/>
          <w:sz w:val="30"/>
          <w:szCs w:val="30"/>
        </w:rPr>
        <w:t>能源管理体系认证证书附件</w:t>
      </w:r>
    </w:p>
    <w:p>
      <w:pPr>
        <w:pStyle w:val="2"/>
        <w:spacing w:line="400" w:lineRule="exact"/>
        <w:ind w:firstLine="0"/>
        <w:rPr>
          <w:b/>
          <w:color w:val="000000" w:themeColor="text1"/>
          <w:sz w:val="22"/>
          <w:szCs w:val="22"/>
        </w:rPr>
      </w:pPr>
      <w:r>
        <w:rPr>
          <w:rFonts w:hint="eastAsia"/>
          <w:b/>
          <w:color w:val="000000" w:themeColor="text1"/>
          <w:sz w:val="22"/>
          <w:szCs w:val="22"/>
        </w:rPr>
        <w:t>获证组织名称：</w:t>
      </w:r>
      <w:bookmarkStart w:id="20" w:name="组织名称Add2"/>
      <w:r>
        <w:rPr>
          <w:rFonts w:hint="eastAsia"/>
          <w:b/>
          <w:color w:val="000000" w:themeColor="text1"/>
          <w:sz w:val="22"/>
          <w:szCs w:val="22"/>
        </w:rPr>
        <w:t>晋江市龙兴隆染织实业有限公司</w:t>
      </w:r>
      <w:bookmarkEnd w:id="20"/>
      <w:r>
        <w:rPr>
          <w:rFonts w:hint="eastAsia"/>
          <w:b/>
          <w:color w:val="000000" w:themeColor="text1"/>
          <w:sz w:val="22"/>
          <w:szCs w:val="22"/>
        </w:rPr>
        <w:t>证书注册号：</w:t>
      </w:r>
      <w:bookmarkStart w:id="21" w:name="证书编号Add1"/>
      <w:bookmarkEnd w:id="21"/>
    </w:p>
    <w:p>
      <w:pPr>
        <w:pStyle w:val="2"/>
        <w:spacing w:line="400" w:lineRule="exact"/>
        <w:ind w:firstLine="0"/>
        <w:rPr>
          <w:b/>
          <w:color w:val="000000" w:themeColor="text1"/>
          <w:sz w:val="22"/>
          <w:szCs w:val="22"/>
        </w:rPr>
      </w:pPr>
      <w:r>
        <w:rPr>
          <w:rFonts w:hint="eastAsia"/>
          <w:b/>
          <w:color w:val="000000" w:themeColor="text1"/>
          <w:sz w:val="22"/>
          <w:szCs w:val="22"/>
        </w:rPr>
        <w:t>获证组织地址：</w:t>
      </w:r>
      <w:bookmarkStart w:id="22" w:name="生产地址"/>
      <w:r>
        <w:rPr>
          <w:b/>
          <w:color w:val="000000" w:themeColor="text1"/>
          <w:sz w:val="22"/>
          <w:szCs w:val="22"/>
        </w:rPr>
        <w:t>晋江市深沪镇东海安开发区</w:t>
      </w:r>
      <w:bookmarkEnd w:id="22"/>
    </w:p>
    <w:p>
      <w:pPr>
        <w:pStyle w:val="2"/>
        <w:spacing w:line="400" w:lineRule="exact"/>
        <w:ind w:firstLine="0"/>
        <w:rPr>
          <w:b/>
          <w:color w:val="000000" w:themeColor="text1"/>
          <w:sz w:val="22"/>
          <w:szCs w:val="22"/>
        </w:rPr>
      </w:pPr>
      <w:r>
        <w:rPr>
          <w:rFonts w:hint="eastAsia"/>
          <w:b/>
          <w:color w:val="000000" w:themeColor="text1"/>
          <w:sz w:val="22"/>
          <w:szCs w:val="22"/>
        </w:rPr>
        <w:t>认证依据标准：GB/T 23331-2020/ISO50001:2018《能源管理体系 要求及使用指南》</w:t>
      </w:r>
    </w:p>
    <w:p>
      <w:pPr>
        <w:pStyle w:val="2"/>
        <w:spacing w:line="400" w:lineRule="exact"/>
        <w:ind w:firstLine="1546" w:firstLineChars="700"/>
        <w:rPr>
          <w:b/>
          <w:color w:val="000000" w:themeColor="text1"/>
          <w:sz w:val="22"/>
          <w:szCs w:val="22"/>
        </w:rPr>
      </w:pPr>
      <w:r>
        <w:rPr>
          <w:rFonts w:hint="eastAsia"/>
          <w:b/>
          <w:color w:val="000000" w:themeColor="text1"/>
          <w:sz w:val="22"/>
          <w:szCs w:val="22"/>
        </w:rPr>
        <w:t>&amp;</w:t>
      </w:r>
      <w:r>
        <w:rPr>
          <w:rFonts w:hint="eastAsia" w:ascii="宋体" w:hAnsi="宋体"/>
          <w:b/>
          <w:sz w:val="21"/>
          <w:szCs w:val="21"/>
          <w:lang w:val="de-DE"/>
        </w:rPr>
        <w:t>RB/T</w:t>
      </w:r>
      <w:r>
        <w:rPr>
          <w:rFonts w:hint="eastAsia" w:ascii="宋体" w:hAnsi="宋体"/>
          <w:b/>
          <w:sz w:val="21"/>
          <w:szCs w:val="21"/>
          <w:lang w:val="en-US" w:eastAsia="zh-CN"/>
        </w:rPr>
        <w:t>102-2013 能源管理体系 纺织企业认证要求</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6"/>
        <w:gridCol w:w="47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36" w:type="dxa"/>
          </w:tcPr>
          <w:p>
            <w:pPr>
              <w:pStyle w:val="2"/>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审核类型及时间</w:t>
            </w:r>
          </w:p>
        </w:tc>
        <w:tc>
          <w:tcPr>
            <w:tcW w:w="4735" w:type="dxa"/>
          </w:tcPr>
          <w:p>
            <w:pPr>
              <w:pStyle w:val="2"/>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能源数据</w:t>
            </w:r>
          </w:p>
        </w:tc>
        <w:tc>
          <w:tcPr>
            <w:tcW w:w="2835" w:type="dxa"/>
          </w:tcPr>
          <w:p>
            <w:pPr>
              <w:pStyle w:val="2"/>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能耗核算边界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rPr>
              <w:t>初次审核</w:t>
            </w:r>
          </w:p>
          <w:p>
            <w:pPr>
              <w:pStyle w:val="2"/>
              <w:spacing w:line="400" w:lineRule="exact"/>
              <w:ind w:firstLine="0"/>
              <w:rPr>
                <w:sz w:val="20"/>
                <w:szCs w:val="22"/>
              </w:rPr>
            </w:pPr>
            <w:r>
              <w:rPr>
                <w:rFonts w:hint="eastAsia"/>
                <w:sz w:val="20"/>
                <w:szCs w:val="22"/>
                <w:u w:val="single"/>
              </w:rPr>
              <w:t>20</w:t>
            </w:r>
            <w:r>
              <w:rPr>
                <w:rFonts w:hint="eastAsia"/>
                <w:sz w:val="20"/>
                <w:szCs w:val="22"/>
                <w:u w:val="single"/>
                <w:lang w:val="en-US" w:eastAsia="zh-CN"/>
              </w:rPr>
              <w:t>21</w:t>
            </w:r>
            <w:r>
              <w:rPr>
                <w:rFonts w:hint="eastAsia"/>
                <w:sz w:val="20"/>
                <w:szCs w:val="22"/>
              </w:rPr>
              <w:t>年</w:t>
            </w:r>
            <w:r>
              <w:rPr>
                <w:rFonts w:hint="eastAsia"/>
                <w:sz w:val="20"/>
                <w:szCs w:val="22"/>
                <w:u w:val="single"/>
                <w:lang w:val="en-US" w:eastAsia="zh-CN"/>
              </w:rPr>
              <w:t>11</w:t>
            </w:r>
            <w:r>
              <w:rPr>
                <w:rFonts w:hint="eastAsia"/>
                <w:sz w:val="20"/>
                <w:szCs w:val="22"/>
              </w:rPr>
              <w:t>月</w:t>
            </w:r>
          </w:p>
          <w:p>
            <w:pPr>
              <w:pStyle w:val="2"/>
              <w:spacing w:line="400" w:lineRule="exact"/>
              <w:ind w:firstLine="0"/>
              <w:rPr>
                <w:rFonts w:ascii="宋体" w:hAnsi="宋体"/>
                <w:b/>
                <w:color w:val="000000" w:themeColor="text1"/>
                <w:sz w:val="24"/>
                <w:szCs w:val="24"/>
              </w:rPr>
            </w:pPr>
            <w:r>
              <w:rPr>
                <w:rFonts w:hint="eastAsia"/>
                <w:sz w:val="20"/>
                <w:szCs w:val="22"/>
                <w:u w:val="single"/>
                <w:lang w:val="en-US" w:eastAsia="zh-CN"/>
              </w:rPr>
              <w:t>25</w:t>
            </w:r>
            <w:r>
              <w:rPr>
                <w:rFonts w:hint="eastAsia"/>
                <w:sz w:val="20"/>
                <w:szCs w:val="22"/>
                <w:u w:val="single"/>
              </w:rPr>
              <w:t>~</w:t>
            </w:r>
            <w:r>
              <w:rPr>
                <w:rFonts w:hint="eastAsia"/>
                <w:sz w:val="20"/>
                <w:szCs w:val="22"/>
                <w:u w:val="single"/>
                <w:lang w:val="en-US" w:eastAsia="zh-CN"/>
              </w:rPr>
              <w:t>27</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2"/>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lang w:val="en-US" w:eastAsia="zh-CN"/>
              </w:rPr>
              <w:t>20</w:t>
            </w:r>
            <w:r>
              <w:rPr>
                <w:rFonts w:hint="eastAsia"/>
                <w:sz w:val="20"/>
                <w:szCs w:val="22"/>
              </w:rPr>
              <w:t>年</w:t>
            </w:r>
            <w:r>
              <w:rPr>
                <w:rFonts w:hint="eastAsia"/>
                <w:sz w:val="20"/>
                <w:szCs w:val="22"/>
                <w:u w:val="single"/>
                <w:lang w:val="en-US" w:eastAsia="zh-CN"/>
              </w:rPr>
              <w:t>01</w:t>
            </w:r>
            <w:r>
              <w:rPr>
                <w:rFonts w:hint="eastAsia"/>
                <w:sz w:val="20"/>
                <w:szCs w:val="22"/>
              </w:rPr>
              <w:t>月至</w:t>
            </w:r>
            <w:r>
              <w:rPr>
                <w:rFonts w:hint="eastAsia"/>
                <w:sz w:val="20"/>
                <w:szCs w:val="22"/>
                <w:u w:val="single"/>
              </w:rPr>
              <w:t>20</w:t>
            </w:r>
            <w:r>
              <w:rPr>
                <w:rFonts w:hint="eastAsia"/>
                <w:sz w:val="20"/>
                <w:szCs w:val="22"/>
                <w:u w:val="single"/>
                <w:lang w:val="en-US" w:eastAsia="zh-CN"/>
              </w:rPr>
              <w:t>20</w:t>
            </w:r>
            <w:r>
              <w:rPr>
                <w:rFonts w:hint="eastAsia"/>
                <w:sz w:val="20"/>
                <w:szCs w:val="22"/>
              </w:rPr>
              <w:t>年</w:t>
            </w:r>
            <w:r>
              <w:rPr>
                <w:rFonts w:hint="eastAsia"/>
                <w:sz w:val="20"/>
                <w:szCs w:val="22"/>
                <w:u w:val="single"/>
                <w:lang w:val="en-US" w:eastAsia="zh-CN"/>
              </w:rPr>
              <w:t>12</w:t>
            </w:r>
            <w:r>
              <w:rPr>
                <w:rFonts w:hint="eastAsia"/>
                <w:sz w:val="20"/>
                <w:szCs w:val="22"/>
              </w:rPr>
              <w:t>月</w:t>
            </w:r>
            <w:r>
              <w:rPr>
                <w:rFonts w:hint="eastAsia"/>
                <w:sz w:val="20"/>
                <w:szCs w:val="22"/>
                <w:u w:val="single"/>
                <w:lang w:val="en-US" w:eastAsia="zh-CN"/>
              </w:rPr>
              <w:t>31</w:t>
            </w:r>
            <w:r>
              <w:rPr>
                <w:rFonts w:hint="eastAsia"/>
                <w:sz w:val="20"/>
                <w:szCs w:val="22"/>
              </w:rPr>
              <w:t>日</w:t>
            </w:r>
          </w:p>
        </w:tc>
        <w:tc>
          <w:tcPr>
            <w:tcW w:w="2835" w:type="dxa"/>
            <w:vMerge w:val="restart"/>
          </w:tcPr>
          <w:p>
            <w:pPr>
              <w:pStyle w:val="2"/>
              <w:spacing w:line="320" w:lineRule="exact"/>
              <w:ind w:firstLine="0"/>
              <w:rPr>
                <w:rFonts w:hint="eastAsia"/>
                <w:b/>
                <w:color w:val="000000" w:themeColor="text1"/>
                <w:sz w:val="22"/>
                <w:szCs w:val="22"/>
                <w:lang w:eastAsia="zh-CN"/>
              </w:rPr>
            </w:pPr>
            <w:r>
              <w:rPr>
                <w:rFonts w:hint="eastAsia" w:ascii="宋体" w:hAnsi="宋体"/>
                <w:b/>
                <w:color w:val="000000" w:themeColor="text1"/>
                <w:sz w:val="24"/>
                <w:szCs w:val="24"/>
                <w:lang w:val="en-US" w:eastAsia="zh-CN"/>
              </w:rPr>
              <w:t>边界：</w:t>
            </w:r>
            <w:r>
              <w:rPr>
                <w:rFonts w:hint="eastAsia" w:ascii="Times New Roman" w:hAnsi="Times New Roman" w:cs="Times New Roman"/>
                <w:sz w:val="24"/>
                <w:szCs w:val="24"/>
                <w:lang w:val="en-US" w:eastAsia="zh-CN"/>
              </w:rPr>
              <w:t>位于晋江市深沪镇东海安开发区的晋江市龙兴隆染织实业有限公司；</w:t>
            </w:r>
          </w:p>
          <w:p>
            <w:pPr>
              <w:pStyle w:val="2"/>
              <w:spacing w:line="320" w:lineRule="exact"/>
              <w:ind w:firstLine="0"/>
              <w:rPr>
                <w:rFonts w:hint="eastAsia"/>
                <w:b/>
                <w:color w:val="000000" w:themeColor="text1"/>
                <w:sz w:val="22"/>
                <w:szCs w:val="22"/>
                <w:lang w:val="en-US" w:eastAsia="zh-CN"/>
              </w:rPr>
            </w:pPr>
            <w:r>
              <w:rPr>
                <w:rFonts w:hint="eastAsia"/>
                <w:b/>
                <w:color w:val="000000" w:themeColor="text1"/>
                <w:sz w:val="22"/>
                <w:szCs w:val="22"/>
                <w:lang w:val="en-US" w:eastAsia="zh-CN"/>
              </w:rPr>
              <w:t>主要用能部门：</w:t>
            </w:r>
            <w:r>
              <w:rPr>
                <w:rFonts w:hint="eastAsia" w:ascii="Times New Roman" w:hAnsi="Times New Roman" w:cs="Times New Roman"/>
                <w:sz w:val="24"/>
                <w:szCs w:val="24"/>
                <w:lang w:val="en-US" w:eastAsia="zh-CN"/>
              </w:rPr>
              <w:t>生产部（包括：前处理车间、染色车间、磨毛车间、高温卷染车间</w:t>
            </w:r>
            <w:r>
              <w:rPr>
                <w:rFonts w:hint="eastAsia" w:cs="Times New Roman"/>
                <w:sz w:val="24"/>
                <w:szCs w:val="24"/>
                <w:lang w:val="en-US" w:eastAsia="zh-CN"/>
              </w:rPr>
              <w:t>、成品车间、印花车间</w:t>
            </w:r>
            <w:r>
              <w:rPr>
                <w:rFonts w:hint="eastAsia"/>
                <w:b/>
                <w:color w:val="000000" w:themeColor="text1"/>
                <w:sz w:val="22"/>
                <w:szCs w:val="22"/>
                <w:lang w:val="en-US" w:eastAsia="zh-CN"/>
              </w:rPr>
              <w:t>）；</w:t>
            </w:r>
          </w:p>
          <w:p>
            <w:pPr>
              <w:pStyle w:val="2"/>
              <w:spacing w:line="320" w:lineRule="exact"/>
              <w:ind w:firstLine="0"/>
              <w:rPr>
                <w:rFonts w:hint="default"/>
                <w:b/>
                <w:color w:val="000000" w:themeColor="text1"/>
                <w:sz w:val="22"/>
                <w:szCs w:val="22"/>
                <w:lang w:val="en-US" w:eastAsia="zh-CN"/>
              </w:rPr>
            </w:pPr>
            <w:r>
              <w:rPr>
                <w:rFonts w:hint="eastAsia"/>
                <w:b/>
                <w:color w:val="000000" w:themeColor="text1"/>
                <w:sz w:val="22"/>
                <w:szCs w:val="22"/>
                <w:lang w:val="en-US" w:eastAsia="zh-CN"/>
              </w:rPr>
              <w:t>辅助用能部门：</w:t>
            </w:r>
            <w:r>
              <w:rPr>
                <w:rFonts w:hint="eastAsia" w:ascii="Times New Roman" w:hAnsi="Times New Roman" w:cs="Times New Roman"/>
                <w:sz w:val="24"/>
                <w:szCs w:val="24"/>
                <w:lang w:val="en-US" w:eastAsia="zh-CN"/>
              </w:rPr>
              <w:t>行政部、采购部、财务部、技</w:t>
            </w:r>
            <w:bookmarkStart w:id="23" w:name="_GoBack"/>
            <w:bookmarkEnd w:id="23"/>
            <w:r>
              <w:rPr>
                <w:rFonts w:hint="eastAsia" w:ascii="Times New Roman" w:hAnsi="Times New Roman" w:cs="Times New Roman"/>
                <w:sz w:val="24"/>
                <w:szCs w:val="24"/>
                <w:lang w:val="en-US" w:eastAsia="zh-CN"/>
              </w:rPr>
              <w:t>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rFonts w:hint="default" w:eastAsia="宋体"/>
                <w:b/>
                <w:bCs/>
                <w:sz w:val="20"/>
                <w:lang w:val="en-US" w:eastAsia="zh-CN"/>
              </w:rPr>
            </w:pPr>
            <w:r>
              <w:rPr>
                <w:rFonts w:hint="eastAsia"/>
                <w:b/>
                <w:bCs/>
                <w:sz w:val="20"/>
              </w:rPr>
              <w:t>产量：</w:t>
            </w:r>
            <w:r>
              <w:rPr>
                <w:rFonts w:hint="eastAsia"/>
                <w:sz w:val="20"/>
                <w:szCs w:val="22"/>
                <w:lang w:val="en-US" w:eastAsia="zh-CN"/>
              </w:rPr>
              <w:t>6085.15万米</w:t>
            </w:r>
          </w:p>
          <w:p>
            <w:pPr>
              <w:pStyle w:val="2"/>
              <w:spacing w:line="320" w:lineRule="exact"/>
              <w:ind w:firstLine="0"/>
              <w:rPr>
                <w:rFonts w:ascii="宋体" w:hAnsi="宋体"/>
                <w:b/>
                <w:color w:val="000000" w:themeColor="text1"/>
                <w:szCs w:val="24"/>
              </w:rPr>
            </w:pPr>
            <w:r>
              <w:rPr>
                <w:rFonts w:hint="eastAsia"/>
                <w:b/>
                <w:bCs/>
                <w:sz w:val="20"/>
              </w:rPr>
              <w:t>产值（万元）：</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r>
              <w:rPr>
                <w:rFonts w:hint="eastAsia" w:ascii="Times New Roman" w:hAnsi="Times New Roman" w:cs="Times New Roman"/>
                <w:sz w:val="20"/>
                <w:szCs w:val="22"/>
                <w:lang w:val="en-US" w:eastAsia="zh-CN"/>
              </w:rPr>
              <w:t>11828.14</w:t>
            </w:r>
          </w:p>
          <w:p>
            <w:pPr>
              <w:pStyle w:val="2"/>
              <w:spacing w:line="320" w:lineRule="exact"/>
              <w:ind w:firstLine="0"/>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036" w:type="dxa"/>
            <w:vMerge w:val="continue"/>
          </w:tcPr>
          <w:p>
            <w:pPr>
              <w:pStyle w:val="2"/>
              <w:spacing w:line="400" w:lineRule="exact"/>
              <w:ind w:firstLine="0"/>
              <w:rPr>
                <w:sz w:val="20"/>
                <w:szCs w:val="22"/>
              </w:rPr>
            </w:pPr>
          </w:p>
        </w:tc>
        <w:tc>
          <w:tcPr>
            <w:tcW w:w="4735" w:type="dxa"/>
          </w:tcPr>
          <w:p>
            <w:pPr>
              <w:rPr>
                <w:rFonts w:hint="default" w:eastAsia="宋体"/>
                <w:b/>
                <w:bCs/>
                <w:sz w:val="20"/>
                <w:szCs w:val="22"/>
                <w:lang w:val="en-US" w:eastAsia="zh-CN"/>
              </w:rPr>
            </w:pPr>
            <w:r>
              <w:rPr>
                <w:rFonts w:hint="eastAsia"/>
                <w:b/>
                <w:bCs/>
                <w:sz w:val="20"/>
                <w:szCs w:val="22"/>
              </w:rPr>
              <w:t>单位能耗：</w:t>
            </w:r>
            <w:r>
              <w:rPr>
                <w:rFonts w:hint="eastAsia" w:ascii="Times New Roman" w:hAnsi="Times New Roman" w:eastAsia="宋体" w:cs="Times New Roman"/>
                <w:kern w:val="2"/>
                <w:sz w:val="20"/>
                <w:szCs w:val="22"/>
                <w:lang w:val="en-US" w:eastAsia="zh-CN" w:bidi="ar-SA"/>
              </w:rPr>
              <w:t>1.94tce/万米</w:t>
            </w:r>
          </w:p>
          <w:p>
            <w:pPr>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036" w:type="dxa"/>
            <w:vMerge w:val="continue"/>
          </w:tcPr>
          <w:p>
            <w:pPr>
              <w:pStyle w:val="2"/>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rPr>
              <w:t>第一次监督审核</w:t>
            </w:r>
          </w:p>
          <w:p>
            <w:pPr>
              <w:pStyle w:val="2"/>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2"/>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2"/>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2"/>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rPr>
            </w:pPr>
            <w:r>
              <w:rPr>
                <w:rFonts w:hint="eastAsia"/>
                <w:b/>
                <w:bCs/>
                <w:sz w:val="20"/>
              </w:rPr>
              <w:t>产量：</w:t>
            </w:r>
          </w:p>
          <w:p>
            <w:pPr>
              <w:pStyle w:val="2"/>
              <w:spacing w:line="320" w:lineRule="exact"/>
              <w:ind w:firstLine="0"/>
              <w:rPr>
                <w:rFonts w:ascii="宋体" w:hAnsi="宋体"/>
                <w:b/>
                <w:color w:val="000000" w:themeColor="text1"/>
                <w:szCs w:val="24"/>
              </w:rPr>
            </w:pPr>
            <w:r>
              <w:rPr>
                <w:rFonts w:hint="eastAsia"/>
                <w:b/>
                <w:bCs/>
                <w:sz w:val="20"/>
              </w:rPr>
              <w:t>产值（万元）：</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2"/>
              <w:spacing w:line="320" w:lineRule="exact"/>
              <w:ind w:firstLine="0"/>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036" w:type="dxa"/>
            <w:vMerge w:val="continue"/>
          </w:tcPr>
          <w:p>
            <w:pPr>
              <w:pStyle w:val="2"/>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036" w:type="dxa"/>
            <w:vMerge w:val="continue"/>
          </w:tcPr>
          <w:p>
            <w:pPr>
              <w:pStyle w:val="2"/>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rPr>
              <w:t>第二次监督审核</w:t>
            </w:r>
          </w:p>
          <w:p>
            <w:pPr>
              <w:pStyle w:val="2"/>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2"/>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2"/>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2"/>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rPr>
            </w:pPr>
            <w:r>
              <w:rPr>
                <w:rFonts w:hint="eastAsia"/>
                <w:b/>
                <w:bCs/>
                <w:sz w:val="20"/>
              </w:rPr>
              <w:t>产量：</w:t>
            </w:r>
          </w:p>
          <w:p>
            <w:pPr>
              <w:pStyle w:val="2"/>
              <w:spacing w:line="320" w:lineRule="exact"/>
              <w:ind w:firstLine="0"/>
              <w:rPr>
                <w:rFonts w:ascii="宋体" w:hAnsi="宋体"/>
                <w:b/>
                <w:color w:val="000000" w:themeColor="text1"/>
                <w:szCs w:val="24"/>
              </w:rPr>
            </w:pPr>
            <w:r>
              <w:rPr>
                <w:rFonts w:hint="eastAsia"/>
                <w:b/>
                <w:bCs/>
                <w:sz w:val="20"/>
              </w:rPr>
              <w:t>产值（万元）：</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2"/>
              <w:spacing w:line="320" w:lineRule="exact"/>
              <w:ind w:firstLine="0"/>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2036" w:type="dxa"/>
            <w:vMerge w:val="continue"/>
          </w:tcPr>
          <w:p>
            <w:pPr>
              <w:pStyle w:val="2"/>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2036" w:type="dxa"/>
            <w:vMerge w:val="continue"/>
          </w:tcPr>
          <w:p>
            <w:pPr>
              <w:pStyle w:val="2"/>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val="continue"/>
          </w:tcPr>
          <w:p>
            <w:pPr>
              <w:pStyle w:val="2"/>
              <w:spacing w:line="320" w:lineRule="exact"/>
              <w:ind w:firstLine="0"/>
              <w:rPr>
                <w:sz w:val="20"/>
              </w:rPr>
            </w:pPr>
          </w:p>
        </w:tc>
      </w:tr>
    </w:tbl>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531A7897"/>
    <w:rsid w:val="65066F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387</Words>
  <Characters>2206</Characters>
  <Lines>18</Lines>
  <Paragraphs>5</Paragraphs>
  <TotalTime>2</TotalTime>
  <ScaleCrop>false</ScaleCrop>
  <LinksUpToDate>false</LinksUpToDate>
  <CharactersWithSpaces>2588</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Lenovo</cp:lastModifiedBy>
  <cp:lastPrinted>2019-05-13T03:13:00Z</cp:lastPrinted>
  <dcterms:modified xsi:type="dcterms:W3CDTF">2021-11-26T03:17:09Z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2052-11.1.0.10667</vt:lpwstr>
  </property>
</Properties>
</file>