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1152-2021-EnMs</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石狮市龙兴隆染织实业有限公司</w:t>
            </w:r>
            <w:bookmarkEnd w:id="1"/>
          </w:p>
        </w:tc>
        <w:tc>
          <w:tcPr>
            <w:tcW w:w="137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周涛</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3"/>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3"/>
          </w:tcPr>
          <w:p>
            <w:pPr>
              <w:snapToGrid w:val="0"/>
              <w:spacing w:line="0" w:lineRule="atLeast"/>
              <w:jc w:val="center"/>
              <w:rPr>
                <w:sz w:val="22"/>
                <w:szCs w:val="22"/>
              </w:rPr>
            </w:pPr>
            <w:bookmarkStart w:id="4" w:name="机构代码"/>
            <w:r>
              <w:rPr>
                <w:sz w:val="22"/>
                <w:szCs w:val="22"/>
              </w:rPr>
              <w:t>91350581735688707R</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sz w:val="22"/>
                <w:szCs w:val="22"/>
              </w:rPr>
            </w:pPr>
            <w:r>
              <w:rPr>
                <w:rFonts w:hint="eastAsia" w:ascii="Wingdings" w:hAnsi="Wingdings"/>
                <w:sz w:val="22"/>
                <w:szCs w:val="22"/>
              </w:rPr>
              <w:t>¨</w:t>
            </w:r>
            <w:r>
              <w:rPr>
                <w:rFonts w:hint="eastAsia"/>
                <w:sz w:val="22"/>
                <w:szCs w:val="22"/>
              </w:rPr>
              <w:t xml:space="preserve"> 带标  </w:t>
            </w:r>
            <w:r>
              <w:rPr>
                <w:rFonts w:hint="eastAsia" w:ascii="Wingdings" w:hAnsi="Wingdings"/>
                <w:sz w:val="22"/>
                <w:szCs w:val="22"/>
              </w:rPr>
              <w:t>¨</w:t>
            </w:r>
            <w:r>
              <w:rPr>
                <w:rFonts w:hint="eastAsia"/>
                <w:sz w:val="22"/>
                <w:szCs w:val="22"/>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idt ISO 9001:2015标准 (不适用：  条款)</w:t>
            </w:r>
          </w:p>
          <w:p>
            <w:pPr>
              <w:snapToGrid w:val="0"/>
              <w:spacing w:line="0" w:lineRule="atLeast"/>
              <w:jc w:val="left"/>
              <w:rPr>
                <w:sz w:val="22"/>
                <w:szCs w:val="22"/>
              </w:rPr>
            </w:pPr>
            <w:bookmarkStart w:id="6" w:name="QJ勾选"/>
            <w:r>
              <w:rPr>
                <w:rFonts w:hint="eastAsia"/>
                <w:sz w:val="22"/>
                <w:szCs w:val="22"/>
              </w:rPr>
              <w:t>□</w:t>
            </w:r>
            <w:bookmarkEnd w:id="6"/>
            <w:r>
              <w:rPr>
                <w:rFonts w:hint="eastAsia"/>
                <w:sz w:val="22"/>
                <w:szCs w:val="22"/>
              </w:rPr>
              <w:t xml:space="preserve"> GB/T 50430-2017 (不适用：  条款)；</w:t>
            </w:r>
          </w:p>
          <w:p>
            <w:pPr>
              <w:snapToGrid w:val="0"/>
              <w:spacing w:line="0" w:lineRule="atLeast"/>
              <w:jc w:val="left"/>
              <w:rPr>
                <w:sz w:val="22"/>
                <w:szCs w:val="22"/>
              </w:rPr>
            </w:pPr>
            <w:bookmarkStart w:id="7" w:name="E勾选"/>
            <w:r>
              <w:rPr>
                <w:rFonts w:hint="eastAsia"/>
                <w:sz w:val="22"/>
                <w:szCs w:val="22"/>
              </w:rPr>
              <w:t>□</w:t>
            </w:r>
            <w:bookmarkEnd w:id="7"/>
            <w:r>
              <w:rPr>
                <w:rFonts w:hint="eastAsia"/>
                <w:sz w:val="22"/>
                <w:szCs w:val="22"/>
              </w:rPr>
              <w:t xml:space="preserve"> GB/T 24001-2016 idt ISO 14001:2015标准；</w:t>
            </w:r>
          </w:p>
          <w:p>
            <w:pPr>
              <w:snapToGrid w:val="0"/>
              <w:spacing w:line="0" w:lineRule="atLeast"/>
              <w:jc w:val="left"/>
              <w:rPr>
                <w:sz w:val="22"/>
                <w:szCs w:val="22"/>
              </w:rPr>
            </w:pPr>
            <w:bookmarkStart w:id="8" w:name="S勾选"/>
            <w:r>
              <w:rPr>
                <w:rFonts w:hint="eastAsia"/>
                <w:sz w:val="22"/>
                <w:szCs w:val="22"/>
              </w:rPr>
              <w:t>□</w:t>
            </w:r>
            <w:bookmarkEnd w:id="8"/>
            <w:r>
              <w:rPr>
                <w:rFonts w:hint="eastAsia"/>
                <w:sz w:val="22"/>
                <w:szCs w:val="22"/>
              </w:rPr>
              <w:t xml:space="preserve"> GB/T 45001-2020 idt ISO 45001:2018标准；</w:t>
            </w:r>
          </w:p>
          <w:p>
            <w:pPr>
              <w:snapToGrid w:val="0"/>
              <w:spacing w:line="0" w:lineRule="atLeast"/>
              <w:jc w:val="left"/>
              <w:rPr>
                <w:sz w:val="22"/>
                <w:szCs w:val="22"/>
              </w:rPr>
            </w:pPr>
            <w:r>
              <w:rPr>
                <w:rFonts w:hint="eastAsia"/>
                <w:sz w:val="22"/>
                <w:szCs w:val="22"/>
                <w:lang w:eastAsia="zh-CN"/>
              </w:rPr>
              <w:t>☑</w:t>
            </w:r>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lang w:eastAsia="zh-CN"/>
              </w:rPr>
              <w:t>☑</w:t>
            </w:r>
            <w:r>
              <w:rPr>
                <w:rFonts w:hint="eastAsia"/>
                <w:sz w:val="22"/>
                <w:szCs w:val="22"/>
                <w:lang w:val="en-US" w:eastAsia="zh-CN"/>
              </w:rPr>
              <w:t xml:space="preserve"> </w:t>
            </w:r>
            <w:r>
              <w:rPr>
                <w:rFonts w:hint="eastAsia" w:eastAsia="宋体"/>
                <w:sz w:val="22"/>
                <w:szCs w:val="22"/>
              </w:rPr>
              <w:t xml:space="preserve">RB/T </w:t>
            </w:r>
            <w:r>
              <w:rPr>
                <w:rFonts w:hint="default" w:eastAsia="宋体"/>
                <w:sz w:val="22"/>
                <w:szCs w:val="22"/>
              </w:rPr>
              <w:t>RB</w:t>
            </w:r>
            <w:r>
              <w:rPr>
                <w:rFonts w:hint="eastAsia" w:eastAsia="宋体"/>
                <w:sz w:val="22"/>
                <w:szCs w:val="22"/>
                <w:lang w:val="en-US" w:eastAsia="zh-CN"/>
              </w:rPr>
              <w:t>/</w:t>
            </w:r>
            <w:r>
              <w:rPr>
                <w:rFonts w:hint="default" w:eastAsia="宋体"/>
                <w:sz w:val="22"/>
                <w:szCs w:val="22"/>
              </w:rPr>
              <w:t>T102-2013</w:t>
            </w:r>
            <w:r>
              <w:rPr>
                <w:rFonts w:hint="eastAsia" w:eastAsia="宋体"/>
                <w:sz w:val="22"/>
                <w:szCs w:val="22"/>
                <w:lang w:val="en-US" w:eastAsia="zh-CN"/>
              </w:rPr>
              <w:t xml:space="preserve">  </w:t>
            </w:r>
            <w:r>
              <w:rPr>
                <w:rFonts w:hint="default" w:eastAsia="宋体"/>
                <w:sz w:val="22"/>
                <w:szCs w:val="22"/>
              </w:rPr>
              <w:fldChar w:fldCharType="begin"/>
            </w:r>
            <w:r>
              <w:rPr>
                <w:rFonts w:hint="default" w:eastAsia="宋体"/>
                <w:sz w:val="22"/>
                <w:szCs w:val="22"/>
              </w:rPr>
              <w:instrText xml:space="preserve"> HYPERLINK "https://www.so.com/link?m=bPZ4MGQR2DRhemJBhwaEKPhbew2Xfq03m20eVLI8ynCIEFDAnitJlOV9dYgibSbFe8to7Z380z2gMnPS2Bkw2chHlt/QPkeCYDc1eWzR+Lm9UScEu+T2XHHZ50DHuNJSYrrEnj77co4JuoznX9r4Agoxe+DaLT3AnPAvLrV/CH6MDcCRCQjnCz6h6n6aXgNq0Uq1grDHMc82SpSmzp0mshEFUYsfDTG1Yh+WR6Wnoew/7k/YngZi1h5UEFM4DhCwTm8uU/PY1ZK3g+6E/EAoRXYQDtb4cCYW+YwdC4V8HCkvOW+Zqx0LXf7lXXik=" \t "https://www.so.com/_blank" </w:instrText>
            </w:r>
            <w:r>
              <w:rPr>
                <w:rFonts w:hint="default" w:eastAsia="宋体"/>
                <w:sz w:val="22"/>
                <w:szCs w:val="22"/>
              </w:rPr>
              <w:fldChar w:fldCharType="separate"/>
            </w:r>
            <w:r>
              <w:rPr>
                <w:rFonts w:hint="default" w:eastAsia="宋体"/>
                <w:sz w:val="22"/>
                <w:szCs w:val="22"/>
              </w:rPr>
              <w:t>能源管理体系</w:t>
            </w:r>
            <w:r>
              <w:rPr>
                <w:rFonts w:hint="eastAsia" w:eastAsia="宋体"/>
                <w:sz w:val="22"/>
                <w:szCs w:val="22"/>
                <w:lang w:val="en-US" w:eastAsia="zh-CN"/>
              </w:rPr>
              <w:t>-</w:t>
            </w:r>
            <w:r>
              <w:rPr>
                <w:rFonts w:hint="default" w:eastAsia="宋体"/>
                <w:sz w:val="22"/>
                <w:szCs w:val="22"/>
              </w:rPr>
              <w:t>纺织企业认证要求</w:t>
            </w:r>
            <w:r>
              <w:rPr>
                <w:rFonts w:hint="default" w:eastAsia="宋体"/>
                <w:sz w:val="22"/>
                <w:szCs w:val="22"/>
              </w:rPr>
              <w:fldChar w:fldCharType="end"/>
            </w:r>
            <w:r>
              <w:rPr>
                <w:rFonts w:hint="eastAsia" w:eastAsia="宋体"/>
                <w:sz w:val="22"/>
                <w:szCs w:val="22"/>
              </w:rPr>
              <w:t xml:space="preserve">         </w:t>
            </w:r>
            <w:r>
              <w:rPr>
                <w:rFonts w:hint="eastAsia"/>
                <w:sz w:val="22"/>
                <w:szCs w:val="22"/>
              </w:rPr>
              <w:t xml:space="preserve">         </w:t>
            </w:r>
          </w:p>
          <w:p>
            <w:pPr>
              <w:snapToGrid w:val="0"/>
              <w:spacing w:line="0" w:lineRule="atLeast"/>
              <w:jc w:val="left"/>
              <w:rPr>
                <w:sz w:val="22"/>
                <w:szCs w:val="22"/>
              </w:rPr>
            </w:pPr>
            <w:bookmarkStart w:id="9" w:name="H勾选"/>
            <w:r>
              <w:rPr>
                <w:rFonts w:hint="eastAsia"/>
                <w:sz w:val="22"/>
                <w:szCs w:val="22"/>
              </w:rPr>
              <w:t>□</w:t>
            </w:r>
            <w:bookmarkEnd w:id="9"/>
            <w:r>
              <w:rPr>
                <w:rFonts w:hint="eastAsia"/>
                <w:sz w:val="22"/>
                <w:szCs w:val="22"/>
              </w:rPr>
              <w:t>GB/T 27341-2009&amp;GB 14881-2013&amp;危害分析与关键控制点（HACCP体系）认证补充要求 1.0</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10" w:name="体系人数"/>
            <w:r>
              <w:rPr>
                <w:sz w:val="22"/>
                <w:szCs w:val="22"/>
              </w:rPr>
              <w:t>124</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2"/>
              <w:spacing w:line="400" w:lineRule="exact"/>
              <w:ind w:firstLine="0"/>
              <w:rPr>
                <w:sz w:val="22"/>
                <w:szCs w:val="22"/>
              </w:rPr>
            </w:pPr>
            <w:bookmarkStart w:id="11" w:name="初审"/>
            <w:r>
              <w:rPr>
                <w:rFonts w:hint="eastAsia"/>
                <w:b/>
                <w:color w:val="000000" w:themeColor="text1"/>
                <w:spacing w:val="-2"/>
                <w:sz w:val="21"/>
                <w:szCs w:val="21"/>
              </w:rPr>
              <w:t>■</w:t>
            </w:r>
            <w:bookmarkEnd w:id="11"/>
            <w:r>
              <w:rPr>
                <w:rFonts w:hint="eastAsia"/>
                <w:b/>
                <w:color w:val="000000" w:themeColor="text1"/>
                <w:spacing w:val="-2"/>
                <w:sz w:val="21"/>
                <w:szCs w:val="21"/>
              </w:rPr>
              <w:t>初次认证</w:t>
            </w:r>
            <w:bookmarkStart w:id="12" w:name="监督勾选"/>
            <w:r>
              <w:rPr>
                <w:rFonts w:hint="eastAsia"/>
                <w:b/>
                <w:color w:val="000000" w:themeColor="text1"/>
                <w:spacing w:val="-2"/>
                <w:sz w:val="21"/>
                <w:szCs w:val="21"/>
              </w:rPr>
              <w:t>□</w:t>
            </w:r>
            <w:bookmarkEnd w:id="12"/>
            <w:r>
              <w:rPr>
                <w:rFonts w:hint="eastAsia"/>
                <w:b/>
                <w:color w:val="000000" w:themeColor="text1"/>
                <w:spacing w:val="-2"/>
                <w:sz w:val="21"/>
                <w:szCs w:val="21"/>
              </w:rPr>
              <w:t>监督审核</w:t>
            </w:r>
            <w:bookmarkStart w:id="13" w:name="再认证勾选"/>
            <w:r>
              <w:rPr>
                <w:rFonts w:hint="eastAsia"/>
                <w:b/>
                <w:color w:val="000000" w:themeColor="text1"/>
                <w:spacing w:val="-2"/>
                <w:sz w:val="21"/>
                <w:szCs w:val="21"/>
              </w:rPr>
              <w:t>□</w:t>
            </w:r>
            <w:bookmarkEnd w:id="13"/>
            <w:r>
              <w:rPr>
                <w:rFonts w:hint="eastAsia"/>
                <w:b/>
                <w:color w:val="000000" w:themeColor="text1"/>
                <w:spacing w:val="-2"/>
                <w:sz w:val="21"/>
                <w:szCs w:val="21"/>
              </w:rPr>
              <w:t>再认证</w:t>
            </w:r>
            <w:bookmarkStart w:id="14" w:name="特殊审核勾选"/>
            <w:r>
              <w:rPr>
                <w:rFonts w:hint="eastAsia"/>
                <w:b/>
                <w:color w:val="000000" w:themeColor="text1"/>
                <w:spacing w:val="-2"/>
                <w:sz w:val="21"/>
                <w:szCs w:val="21"/>
              </w:rPr>
              <w:t>□</w:t>
            </w:r>
            <w:bookmarkEnd w:id="14"/>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vMerge w:val="restart"/>
          </w:tcPr>
          <w:p>
            <w:pPr>
              <w:snapToGrid w:val="0"/>
              <w:spacing w:line="0" w:lineRule="atLeast"/>
              <w:jc w:val="left"/>
              <w:rPr>
                <w:sz w:val="22"/>
                <w:szCs w:val="22"/>
                <w:lang w:val="en-GB"/>
              </w:rPr>
            </w:pPr>
            <w:bookmarkStart w:id="15" w:name="组织名称Add1"/>
            <w:r>
              <w:rPr>
                <w:rFonts w:hint="eastAsia"/>
                <w:sz w:val="22"/>
                <w:szCs w:val="22"/>
              </w:rPr>
              <w:t>石狮市龙兴隆染织实业有限公司</w:t>
            </w:r>
            <w:bookmarkEnd w:id="15"/>
          </w:p>
        </w:tc>
        <w:tc>
          <w:tcPr>
            <w:tcW w:w="5013" w:type="dxa"/>
            <w:gridSpan w:val="4"/>
            <w:vMerge w:val="restart"/>
          </w:tcPr>
          <w:p>
            <w:pPr>
              <w:snapToGrid w:val="0"/>
              <w:spacing w:line="0" w:lineRule="atLeast"/>
              <w:jc w:val="left"/>
              <w:rPr>
                <w:sz w:val="22"/>
                <w:szCs w:val="22"/>
              </w:rPr>
            </w:pPr>
            <w:bookmarkStart w:id="16" w:name="审核范围"/>
            <w:r>
              <w:rPr>
                <w:rFonts w:hint="eastAsia"/>
                <w:sz w:val="20"/>
                <w:lang w:val="en-US" w:eastAsia="zh-CN"/>
              </w:rPr>
              <w:t>纺织面料的染整</w:t>
            </w:r>
            <w:r>
              <w:rPr>
                <w:sz w:val="20"/>
              </w:rPr>
              <w:t>所涉及的能源管理活动</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17" w:name="注册地址"/>
            <w:r>
              <w:rPr>
                <w:rFonts w:hint="eastAsia"/>
                <w:sz w:val="22"/>
                <w:szCs w:val="22"/>
                <w:lang w:val="en-GB"/>
              </w:rPr>
              <w:t>石狮市锦尚工业区</w:t>
            </w:r>
            <w:bookmarkEnd w:id="17"/>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bookmarkStart w:id="18" w:name="办公地址"/>
            <w:r>
              <w:rPr>
                <w:rFonts w:hint="eastAsia"/>
                <w:sz w:val="22"/>
                <w:szCs w:val="22"/>
                <w:lang w:val="en-GB"/>
              </w:rPr>
              <w:t>石狮市锦尚工业区</w:t>
            </w:r>
            <w:bookmarkEnd w:id="18"/>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pPr>
              <w:snapToGrid w:val="0"/>
              <w:spacing w:line="0" w:lineRule="atLeast"/>
              <w:jc w:val="left"/>
              <w:rPr>
                <w:sz w:val="22"/>
                <w:szCs w:val="22"/>
              </w:rPr>
            </w:pPr>
            <w:r>
              <w:rPr>
                <w:rFonts w:hint="eastAsia" w:cs="Arial"/>
                <w:b/>
                <w:bCs/>
                <w:sz w:val="22"/>
                <w:szCs w:val="16"/>
              </w:rPr>
              <w:t>XXXXX</w:t>
            </w:r>
            <w:r>
              <w:rPr>
                <w:rFonts w:cs="Arial"/>
                <w:b/>
                <w:bCs/>
                <w:sz w:val="22"/>
                <w:szCs w:val="16"/>
              </w:rPr>
              <w:t xml:space="preserve"> Co.Ltd</w:t>
            </w:r>
          </w:p>
        </w:tc>
        <w:tc>
          <w:tcPr>
            <w:tcW w:w="1337" w:type="dxa"/>
          </w:tcPr>
          <w:p>
            <w:pPr>
              <w:snapToGrid w:val="0"/>
              <w:spacing w:line="0" w:lineRule="atLeast"/>
              <w:jc w:val="left"/>
              <w:rPr>
                <w:sz w:val="22"/>
                <w:szCs w:val="22"/>
              </w:rPr>
            </w:pPr>
            <w:r>
              <w:rPr>
                <w:rFonts w:hint="eastAsia"/>
                <w:sz w:val="22"/>
                <w:szCs w:val="22"/>
              </w:rPr>
              <w:t>QMS/EcMS</w:t>
            </w:r>
          </w:p>
        </w:tc>
        <w:tc>
          <w:tcPr>
            <w:tcW w:w="3676" w:type="dxa"/>
            <w:gridSpan w:val="3"/>
          </w:tcPr>
          <w:p>
            <w:pPr>
              <w:snapToGrid w:val="0"/>
              <w:spacing w:line="0" w:lineRule="atLeast"/>
              <w:jc w:val="left"/>
              <w:rPr>
                <w:sz w:val="21"/>
                <w:szCs w:val="16"/>
              </w:rPr>
            </w:pPr>
            <w:r>
              <w:rPr>
                <w:rFonts w:hint="eastAsia"/>
                <w:sz w:val="22"/>
                <w:szCs w:val="22"/>
              </w:rPr>
              <w:t>Development and Manufacturing of  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EMS</w:t>
            </w:r>
          </w:p>
        </w:tc>
        <w:tc>
          <w:tcPr>
            <w:tcW w:w="3676" w:type="dxa"/>
            <w:gridSpan w:val="3"/>
          </w:tcPr>
          <w:p>
            <w:pPr>
              <w:snapToGrid w:val="0"/>
              <w:spacing w:line="0" w:lineRule="atLeast"/>
              <w:jc w:val="left"/>
              <w:rPr>
                <w:sz w:val="21"/>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pPr>
              <w:snapToGrid w:val="0"/>
              <w:spacing w:line="0" w:lineRule="atLeast"/>
              <w:jc w:val="left"/>
              <w:rPr>
                <w:sz w:val="22"/>
                <w:szCs w:val="22"/>
              </w:rPr>
            </w:pPr>
            <w:r>
              <w:rPr>
                <w:rFonts w:cs="Arial"/>
                <w:b/>
                <w:bCs/>
                <w:sz w:val="22"/>
                <w:szCs w:val="16"/>
              </w:rPr>
              <w:t>Room</w:t>
            </w:r>
            <w:r>
              <w:rPr>
                <w:rFonts w:hint="eastAsia" w:cs="Arial"/>
                <w:b/>
                <w:bCs/>
                <w:sz w:val="22"/>
                <w:szCs w:val="16"/>
              </w:rPr>
              <w:t xml:space="preserve"> XXXX</w:t>
            </w:r>
            <w:r>
              <w:rPr>
                <w:rFonts w:cs="Arial"/>
                <w:b/>
                <w:bCs/>
                <w:sz w:val="22"/>
                <w:szCs w:val="16"/>
              </w:rPr>
              <w:t>,</w:t>
            </w:r>
            <w:r>
              <w:rPr>
                <w:rFonts w:hint="eastAsia" w:cs="Arial"/>
                <w:b/>
                <w:bCs/>
                <w:sz w:val="22"/>
                <w:szCs w:val="16"/>
              </w:rPr>
              <w:t xml:space="preserve"> X</w:t>
            </w:r>
            <w:r>
              <w:rPr>
                <w:rFonts w:hint="eastAsia" w:cs="Arial"/>
                <w:b/>
                <w:bCs/>
                <w:sz w:val="22"/>
                <w:szCs w:val="16"/>
                <w:vertAlign w:val="superscript"/>
              </w:rPr>
              <w:t>th</w:t>
            </w:r>
            <w:r>
              <w:rPr>
                <w:rFonts w:hint="eastAsia" w:cs="Arial"/>
                <w:b/>
                <w:bCs/>
                <w:sz w:val="22"/>
                <w:szCs w:val="16"/>
              </w:rPr>
              <w:t xml:space="preserve"> Floor,No.XX </w:t>
            </w:r>
            <w:r>
              <w:rPr>
                <w:rFonts w:cs="Arial"/>
                <w:b/>
                <w:bCs/>
                <w:sz w:val="22"/>
                <w:szCs w:val="16"/>
              </w:rPr>
              <w:t xml:space="preserve"> Building,</w:t>
            </w:r>
            <w:r>
              <w:rPr>
                <w:rFonts w:hint="eastAsia" w:cs="Arial"/>
                <w:b/>
                <w:bCs/>
                <w:sz w:val="22"/>
                <w:szCs w:val="16"/>
              </w:rPr>
              <w:t xml:space="preserve"> XXX </w:t>
            </w:r>
            <w:r>
              <w:rPr>
                <w:rFonts w:cs="Arial"/>
                <w:b/>
                <w:bCs/>
                <w:sz w:val="22"/>
                <w:szCs w:val="16"/>
              </w:rPr>
              <w:t xml:space="preserve"> District,</w:t>
            </w:r>
            <w:r>
              <w:rPr>
                <w:rFonts w:hint="eastAsia" w:cs="Arial"/>
                <w:b/>
                <w:bCs/>
                <w:sz w:val="22"/>
                <w:szCs w:val="16"/>
              </w:rPr>
              <w:t xml:space="preserve"> XXX Province,XXXXXX, P.R.China</w:t>
            </w:r>
          </w:p>
        </w:tc>
        <w:tc>
          <w:tcPr>
            <w:tcW w:w="1337" w:type="dxa"/>
          </w:tcPr>
          <w:p>
            <w:pPr>
              <w:snapToGrid w:val="0"/>
              <w:spacing w:line="0" w:lineRule="atLeast"/>
              <w:jc w:val="left"/>
              <w:rPr>
                <w:sz w:val="22"/>
                <w:szCs w:val="22"/>
              </w:rPr>
            </w:pPr>
            <w:r>
              <w:rPr>
                <w:rFonts w:hint="eastAsia"/>
                <w:sz w:val="22"/>
                <w:szCs w:val="22"/>
              </w:rPr>
              <w:t>OHSMS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EnMS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pPr>
              <w:snapToGrid w:val="0"/>
              <w:spacing w:line="0" w:lineRule="atLeast"/>
              <w:jc w:val="left"/>
              <w:rPr>
                <w:sz w:val="22"/>
                <w:szCs w:val="22"/>
              </w:rPr>
            </w:pPr>
            <w:r>
              <w:rPr>
                <w:rFonts w:cs="Arial"/>
                <w:b/>
                <w:bCs/>
                <w:sz w:val="22"/>
                <w:szCs w:val="16"/>
              </w:rPr>
              <w:t>Room</w:t>
            </w:r>
            <w:r>
              <w:rPr>
                <w:rFonts w:hint="eastAsia" w:cs="Arial"/>
                <w:b/>
                <w:bCs/>
                <w:sz w:val="22"/>
                <w:szCs w:val="16"/>
              </w:rPr>
              <w:t xml:space="preserve"> XXXX</w:t>
            </w:r>
            <w:r>
              <w:rPr>
                <w:rFonts w:cs="Arial"/>
                <w:b/>
                <w:bCs/>
                <w:sz w:val="22"/>
                <w:szCs w:val="16"/>
              </w:rPr>
              <w:t>,</w:t>
            </w:r>
            <w:r>
              <w:rPr>
                <w:rFonts w:hint="eastAsia" w:cs="Arial"/>
                <w:b/>
                <w:bCs/>
                <w:sz w:val="22"/>
                <w:szCs w:val="16"/>
              </w:rPr>
              <w:t xml:space="preserve"> X</w:t>
            </w:r>
            <w:r>
              <w:rPr>
                <w:rFonts w:hint="eastAsia" w:cs="Arial"/>
                <w:b/>
                <w:bCs/>
                <w:sz w:val="22"/>
                <w:szCs w:val="16"/>
                <w:vertAlign w:val="superscript"/>
              </w:rPr>
              <w:t>th</w:t>
            </w:r>
            <w:r>
              <w:rPr>
                <w:rFonts w:hint="eastAsia" w:cs="Arial"/>
                <w:b/>
                <w:bCs/>
                <w:sz w:val="22"/>
                <w:szCs w:val="16"/>
              </w:rPr>
              <w:t xml:space="preserve"> Floor,No.XX </w:t>
            </w:r>
            <w:r>
              <w:rPr>
                <w:rFonts w:cs="Arial"/>
                <w:b/>
                <w:bCs/>
                <w:sz w:val="22"/>
                <w:szCs w:val="16"/>
              </w:rPr>
              <w:t xml:space="preserve"> Building,</w:t>
            </w:r>
            <w:r>
              <w:rPr>
                <w:rFonts w:hint="eastAsia" w:cs="Arial"/>
                <w:b/>
                <w:bCs/>
                <w:sz w:val="22"/>
                <w:szCs w:val="16"/>
              </w:rPr>
              <w:t xml:space="preserve"> XXX </w:t>
            </w:r>
            <w:r>
              <w:rPr>
                <w:rFonts w:cs="Arial"/>
                <w:b/>
                <w:bCs/>
                <w:sz w:val="22"/>
                <w:szCs w:val="16"/>
              </w:rPr>
              <w:t xml:space="preserve"> District,</w:t>
            </w:r>
            <w:r>
              <w:rPr>
                <w:rFonts w:hint="eastAsia" w:cs="Arial"/>
                <w:b/>
                <w:bCs/>
                <w:sz w:val="22"/>
                <w:szCs w:val="16"/>
              </w:rPr>
              <w:t xml:space="preserve"> XXX Province,XXXXXX, P.R.China</w:t>
            </w:r>
          </w:p>
        </w:tc>
        <w:tc>
          <w:tcPr>
            <w:tcW w:w="1337" w:type="dxa"/>
          </w:tcPr>
          <w:p>
            <w:pPr>
              <w:snapToGrid w:val="0"/>
              <w:spacing w:line="0" w:lineRule="atLeast"/>
              <w:jc w:val="left"/>
              <w:rPr>
                <w:sz w:val="22"/>
                <w:szCs w:val="22"/>
              </w:rPr>
            </w:pPr>
            <w:r>
              <w:rPr>
                <w:rFonts w:hint="eastAsia"/>
                <w:sz w:val="22"/>
                <w:szCs w:val="22"/>
              </w:rPr>
              <w:t>FSMS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HACCP</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5040"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37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r>
              <w:rPr>
                <w:rFonts w:hint="eastAsia" w:ascii="Times New Roman" w:hAnsi="Times New Roman" w:eastAsia="宋体" w:cs="Times New Roman"/>
              </w:rPr>
              <w:drawing>
                <wp:anchor distT="0" distB="0" distL="114300" distR="114300" simplePos="0" relativeHeight="251661312" behindDoc="1" locked="0" layoutInCell="1" allowOverlap="1">
                  <wp:simplePos x="0" y="0"/>
                  <wp:positionH relativeFrom="column">
                    <wp:posOffset>36830</wp:posOffset>
                  </wp:positionH>
                  <wp:positionV relativeFrom="paragraph">
                    <wp:posOffset>57150</wp:posOffset>
                  </wp:positionV>
                  <wp:extent cx="722630" cy="504190"/>
                  <wp:effectExtent l="0" t="0" r="1270" b="3810"/>
                  <wp:wrapTight wrapText="bothSides">
                    <wp:wrapPolygon>
                      <wp:start x="0" y="0"/>
                      <wp:lineTo x="0" y="21219"/>
                      <wp:lineTo x="21258" y="21219"/>
                      <wp:lineTo x="21258"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lum contrast="84000"/>
                          </a:blip>
                          <a:stretch>
                            <a:fillRect/>
                          </a:stretch>
                        </pic:blipFill>
                        <pic:spPr>
                          <a:xfrm>
                            <a:off x="0" y="0"/>
                            <a:ext cx="722630" cy="504190"/>
                          </a:xfrm>
                          <a:prstGeom prst="rect">
                            <a:avLst/>
                          </a:prstGeom>
                          <a:solidFill>
                            <a:srgbClr val="9BBB59">
                              <a:alpha val="56000"/>
                            </a:srgbClr>
                          </a:solidFill>
                          <a:ln>
                            <a:noFill/>
                          </a:ln>
                          <a:effectLst>
                            <a:outerShdw algn="ctr" rotWithShape="0">
                              <a:srgbClr val="808080"/>
                            </a:outerShdw>
                          </a:effectLst>
                        </pic:spPr>
                      </pic:pic>
                    </a:graphicData>
                  </a:graphic>
                </wp:anchor>
              </w:drawing>
            </w:r>
          </w:p>
        </w:tc>
      </w:tr>
    </w:tbl>
    <w:p>
      <w:pPr>
        <w:snapToGrid w:val="0"/>
        <w:spacing w:line="0" w:lineRule="atLeast"/>
        <w:jc w:val="center"/>
        <w:rPr>
          <w:szCs w:val="24"/>
        </w:rPr>
      </w:pPr>
    </w:p>
    <w:p>
      <w:pPr>
        <w:snapToGrid w:val="0"/>
        <w:spacing w:line="0" w:lineRule="atLeast"/>
        <w:rPr>
          <w:rFonts w:hint="eastAsia"/>
        </w:rPr>
      </w:pPr>
    </w:p>
    <w:p>
      <w:pPr>
        <w:snapToGrid w:val="0"/>
        <w:spacing w:line="0" w:lineRule="atLeast"/>
        <w:rPr>
          <w:rFonts w:hint="eastAsia"/>
        </w:rPr>
      </w:pPr>
    </w:p>
    <w:p>
      <w:pPr>
        <w:snapToGrid w:val="0"/>
        <w:spacing w:line="0" w:lineRule="atLeast"/>
        <w:rPr>
          <w:rFonts w:hint="eastAsia"/>
        </w:rPr>
      </w:pPr>
    </w:p>
    <w:p>
      <w:pPr>
        <w:snapToGrid w:val="0"/>
        <w:spacing w:line="0" w:lineRule="atLeast"/>
        <w:rPr>
          <w:lang w:val="en-GB"/>
        </w:rPr>
      </w:pPr>
      <w:r>
        <w:rPr>
          <w:rFonts w:hint="eastAsia"/>
        </w:rPr>
        <w:t>附件1：</w:t>
      </w:r>
      <w:r>
        <w:rPr>
          <w:rFonts w:hint="eastAsia"/>
          <w:lang w:val="en-GB"/>
        </w:rPr>
        <w:t>用于多场所认证项目（</w:t>
      </w:r>
      <w:r>
        <w:rPr>
          <w:rFonts w:hint="eastAsia"/>
        </w:rPr>
        <w:t>分证书</w:t>
      </w:r>
      <w:r>
        <w:rPr>
          <w:rFonts w:hint="eastAsia"/>
          <w:lang w:val="en-GB"/>
        </w:rPr>
        <w:t>）</w:t>
      </w:r>
    </w:p>
    <w:p>
      <w:pPr>
        <w:snapToGrid w:val="0"/>
        <w:spacing w:line="0" w:lineRule="atLeast"/>
        <w:rPr>
          <w:lang w:val="en-GB"/>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3088"/>
        <w:gridCol w:w="1512"/>
        <w:gridCol w:w="1120"/>
        <w:gridCol w:w="3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vAlign w:val="center"/>
          </w:tcPr>
          <w:p>
            <w:pPr>
              <w:jc w:val="left"/>
              <w:rPr>
                <w:b/>
                <w:bCs/>
                <w:sz w:val="22"/>
                <w:szCs w:val="22"/>
                <w:lang w:val="en-GB"/>
              </w:rPr>
            </w:pPr>
            <w:r>
              <w:rPr>
                <w:rFonts w:hint="eastAsia"/>
                <w:b/>
                <w:bCs/>
                <w:sz w:val="22"/>
                <w:szCs w:val="22"/>
                <w:lang w:val="en-GB"/>
              </w:rPr>
              <w:t>分证书</w:t>
            </w:r>
          </w:p>
          <w:p>
            <w:pPr>
              <w:jc w:val="left"/>
              <w:rPr>
                <w:b/>
                <w:bCs/>
                <w:sz w:val="22"/>
                <w:szCs w:val="22"/>
              </w:rPr>
            </w:pPr>
            <w:r>
              <w:rPr>
                <w:b/>
                <w:bCs/>
                <w:sz w:val="22"/>
                <w:szCs w:val="22"/>
                <w:lang w:val="en-GB"/>
              </w:rPr>
              <w:t>Sub-cert</w:t>
            </w:r>
          </w:p>
        </w:tc>
        <w:tc>
          <w:tcPr>
            <w:tcW w:w="3088" w:type="dxa"/>
            <w:vAlign w:val="center"/>
          </w:tcPr>
          <w:p>
            <w:pPr>
              <w:rPr>
                <w:b/>
                <w:bCs/>
                <w:sz w:val="22"/>
                <w:szCs w:val="22"/>
                <w:lang w:val="en-GB"/>
              </w:rPr>
            </w:pPr>
            <w:r>
              <w:rPr>
                <w:rFonts w:hint="eastAsia"/>
                <w:b/>
                <w:bCs/>
                <w:sz w:val="22"/>
                <w:szCs w:val="22"/>
                <w:lang w:val="en-GB"/>
              </w:rPr>
              <w:t>公司名称、注册地址及经营地址:</w:t>
            </w:r>
          </w:p>
          <w:p>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pPr>
              <w:rPr>
                <w:b/>
                <w:bCs/>
                <w:sz w:val="22"/>
                <w:szCs w:val="22"/>
                <w:lang w:val="en-GB"/>
              </w:rPr>
            </w:pPr>
            <w:r>
              <w:rPr>
                <w:rFonts w:hint="eastAsia"/>
                <w:b/>
                <w:bCs/>
                <w:sz w:val="22"/>
                <w:szCs w:val="22"/>
                <w:lang w:val="en-GB"/>
              </w:rPr>
              <w:t>组织机构代码</w:t>
            </w:r>
          </w:p>
          <w:p>
            <w:pPr>
              <w:rPr>
                <w:b/>
                <w:bCs/>
                <w:sz w:val="22"/>
                <w:szCs w:val="22"/>
              </w:rPr>
            </w:pPr>
            <w:r>
              <w:rPr>
                <w:rFonts w:hint="eastAsia"/>
                <w:b/>
                <w:bCs/>
                <w:sz w:val="22"/>
                <w:szCs w:val="22"/>
                <w:lang w:val="en-GB"/>
              </w:rPr>
              <w:t>Organization code</w:t>
            </w:r>
          </w:p>
        </w:tc>
        <w:tc>
          <w:tcPr>
            <w:tcW w:w="4466" w:type="dxa"/>
            <w:gridSpan w:val="2"/>
            <w:vAlign w:val="center"/>
          </w:tcPr>
          <w:p>
            <w:pPr>
              <w:rPr>
                <w:b/>
                <w:bCs/>
                <w:sz w:val="22"/>
                <w:szCs w:val="22"/>
                <w:lang w:val="en-GB"/>
              </w:rPr>
            </w:pPr>
            <w:r>
              <w:rPr>
                <w:rFonts w:hint="eastAsia"/>
                <w:b/>
                <w:bCs/>
                <w:sz w:val="22"/>
                <w:szCs w:val="22"/>
                <w:lang w:val="en-GB"/>
              </w:rPr>
              <w:t>认证范围</w:t>
            </w:r>
          </w:p>
          <w:p>
            <w:pPr>
              <w:rPr>
                <w:b/>
                <w:bCs/>
                <w:sz w:val="22"/>
                <w:szCs w:val="22"/>
              </w:rPr>
            </w:pPr>
            <w:r>
              <w:rPr>
                <w:b/>
                <w:bCs/>
                <w:sz w:val="22"/>
                <w:szCs w:val="22"/>
                <w:lang w:val="en-GB"/>
              </w:rPr>
              <w:t>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896" w:type="dxa"/>
            <w:vMerge w:val="restart"/>
          </w:tcPr>
          <w:p>
            <w:pPr>
              <w:snapToGrid w:val="0"/>
              <w:spacing w:line="0" w:lineRule="atLeast"/>
              <w:rPr>
                <w:sz w:val="22"/>
                <w:szCs w:val="22"/>
              </w:rPr>
            </w:pPr>
            <w:r>
              <w:rPr>
                <w:rFonts w:hint="eastAsia"/>
                <w:sz w:val="22"/>
                <w:szCs w:val="22"/>
              </w:rPr>
              <w:t>01</w:t>
            </w:r>
          </w:p>
        </w:tc>
        <w:tc>
          <w:tcPr>
            <w:tcW w:w="3088" w:type="dxa"/>
          </w:tcPr>
          <w:p>
            <w:pPr>
              <w:pStyle w:val="16"/>
              <w:spacing w:before="0" w:after="0"/>
              <w:jc w:val="left"/>
              <w:rPr>
                <w:rFonts w:cs="Arial"/>
                <w:b/>
                <w:bCs/>
                <w:sz w:val="22"/>
                <w:szCs w:val="22"/>
              </w:rPr>
            </w:pPr>
            <w:r>
              <w:rPr>
                <w:rFonts w:hint="eastAsia" w:cs="Arial"/>
                <w:b/>
                <w:bCs/>
                <w:sz w:val="22"/>
                <w:szCs w:val="22"/>
              </w:rPr>
              <w:t>公司名称 - 总部</w:t>
            </w:r>
          </w:p>
          <w:p>
            <w:pPr>
              <w:pStyle w:val="16"/>
              <w:spacing w:before="0" w:after="0"/>
              <w:jc w:val="left"/>
              <w:rPr>
                <w:rFonts w:cs="Arial"/>
                <w:b/>
                <w:bCs/>
                <w:sz w:val="22"/>
                <w:szCs w:val="22"/>
              </w:rPr>
            </w:pPr>
            <w:r>
              <w:rPr>
                <w:rFonts w:hint="eastAsia" w:cs="Arial"/>
                <w:b/>
                <w:bCs/>
                <w:sz w:val="22"/>
                <w:szCs w:val="22"/>
              </w:rPr>
              <w:t>注册地址：</w:t>
            </w:r>
          </w:p>
          <w:p>
            <w:pPr>
              <w:snapToGrid w:val="0"/>
              <w:spacing w:line="0" w:lineRule="atLeast"/>
              <w:rPr>
                <w:sz w:val="22"/>
                <w:szCs w:val="22"/>
              </w:rPr>
            </w:pPr>
            <w:r>
              <w:rPr>
                <w:rFonts w:hint="eastAsia" w:cs="Arial"/>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896" w:type="dxa"/>
            <w:vMerge w:val="continue"/>
          </w:tcPr>
          <w:p>
            <w:pPr>
              <w:snapToGrid w:val="0"/>
              <w:spacing w:line="0" w:lineRule="atLeast"/>
              <w:rPr>
                <w:sz w:val="22"/>
                <w:szCs w:val="22"/>
              </w:rPr>
            </w:pPr>
          </w:p>
        </w:tc>
        <w:tc>
          <w:tcPr>
            <w:tcW w:w="3088" w:type="dxa"/>
          </w:tcPr>
          <w:p>
            <w:pPr>
              <w:pStyle w:val="16"/>
              <w:spacing w:before="0" w:after="0"/>
              <w:jc w:val="left"/>
              <w:rPr>
                <w:rFonts w:cs="Arial"/>
                <w:b/>
                <w:bCs/>
                <w:sz w:val="22"/>
                <w:szCs w:val="22"/>
              </w:rPr>
            </w:pPr>
            <w:r>
              <w:rPr>
                <w:rFonts w:cs="Arial"/>
                <w:b/>
                <w:bCs/>
                <w:sz w:val="22"/>
                <w:szCs w:val="22"/>
              </w:rPr>
              <w:t>Company Name – HQ</w:t>
            </w:r>
          </w:p>
          <w:p>
            <w:pPr>
              <w:pStyle w:val="16"/>
              <w:spacing w:before="0" w:after="0"/>
              <w:jc w:val="left"/>
              <w:rPr>
                <w:rFonts w:cs="Arial"/>
                <w:b/>
                <w:bCs/>
                <w:sz w:val="22"/>
                <w:szCs w:val="22"/>
              </w:rPr>
            </w:pPr>
            <w:r>
              <w:rPr>
                <w:rFonts w:cs="Arial"/>
                <w:b/>
                <w:bCs/>
                <w:sz w:val="22"/>
                <w:szCs w:val="22"/>
              </w:rPr>
              <w:t>Registration Address:</w:t>
            </w:r>
          </w:p>
          <w:p>
            <w:pPr>
              <w:pStyle w:val="16"/>
              <w:spacing w:before="0" w:after="0"/>
              <w:jc w:val="left"/>
              <w:rPr>
                <w:rFonts w:cs="Arial"/>
                <w:b/>
                <w:bCs/>
                <w:sz w:val="22"/>
                <w:szCs w:val="22"/>
              </w:rPr>
            </w:pPr>
            <w:r>
              <w:rPr>
                <w:rFonts w:cs="Arial"/>
                <w:b/>
                <w:bCs/>
                <w:sz w:val="22"/>
                <w:szCs w:val="22"/>
              </w:rPr>
              <w:t>Operation Address:</w:t>
            </w:r>
          </w:p>
        </w:tc>
        <w:tc>
          <w:tcPr>
            <w:tcW w:w="1512" w:type="dxa"/>
            <w:vMerge w:val="continu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896" w:type="dxa"/>
            <w:vMerge w:val="restart"/>
          </w:tcPr>
          <w:p>
            <w:pPr>
              <w:snapToGrid w:val="0"/>
              <w:spacing w:line="0" w:lineRule="atLeast"/>
              <w:rPr>
                <w:sz w:val="22"/>
                <w:szCs w:val="22"/>
              </w:rPr>
            </w:pPr>
            <w:r>
              <w:rPr>
                <w:rFonts w:hint="eastAsia"/>
                <w:sz w:val="22"/>
                <w:szCs w:val="22"/>
              </w:rPr>
              <w:t>02</w:t>
            </w:r>
          </w:p>
        </w:tc>
        <w:tc>
          <w:tcPr>
            <w:tcW w:w="3088" w:type="dxa"/>
          </w:tcPr>
          <w:p>
            <w:pPr>
              <w:pStyle w:val="16"/>
              <w:spacing w:before="0" w:after="0"/>
              <w:jc w:val="left"/>
              <w:rPr>
                <w:rFonts w:cs="Arial"/>
                <w:b/>
                <w:bCs/>
                <w:sz w:val="22"/>
                <w:szCs w:val="22"/>
              </w:rPr>
            </w:pPr>
            <w:r>
              <w:rPr>
                <w:rFonts w:hint="eastAsia" w:cs="Arial"/>
                <w:b/>
                <w:bCs/>
                <w:sz w:val="22"/>
                <w:szCs w:val="22"/>
              </w:rPr>
              <w:t xml:space="preserve">公司名称 </w:t>
            </w:r>
            <w:r>
              <w:rPr>
                <w:rFonts w:cs="Arial"/>
                <w:b/>
                <w:bCs/>
                <w:sz w:val="22"/>
                <w:szCs w:val="22"/>
              </w:rPr>
              <w:t>–</w:t>
            </w:r>
            <w:r>
              <w:rPr>
                <w:rFonts w:hint="eastAsia" w:cs="Arial"/>
                <w:b/>
                <w:bCs/>
                <w:sz w:val="22"/>
                <w:szCs w:val="22"/>
              </w:rPr>
              <w:t xml:space="preserve"> 工厂</w:t>
            </w:r>
          </w:p>
          <w:p>
            <w:pPr>
              <w:pStyle w:val="16"/>
              <w:spacing w:before="0" w:after="0"/>
              <w:jc w:val="left"/>
              <w:rPr>
                <w:rFonts w:cs="Arial"/>
                <w:b/>
                <w:bCs/>
                <w:sz w:val="22"/>
                <w:szCs w:val="22"/>
              </w:rPr>
            </w:pPr>
            <w:r>
              <w:rPr>
                <w:rFonts w:hint="eastAsia" w:cs="Arial"/>
                <w:b/>
                <w:bCs/>
                <w:sz w:val="22"/>
                <w:szCs w:val="22"/>
              </w:rPr>
              <w:t>注册地址：</w:t>
            </w:r>
          </w:p>
          <w:p>
            <w:pPr>
              <w:pStyle w:val="16"/>
              <w:spacing w:before="0" w:after="0"/>
              <w:jc w:val="left"/>
              <w:rPr>
                <w:sz w:val="22"/>
                <w:szCs w:val="22"/>
              </w:rPr>
            </w:pPr>
            <w:r>
              <w:rPr>
                <w:rFonts w:hint="eastAsia" w:cs="Arial"/>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896" w:type="dxa"/>
            <w:vMerge w:val="continue"/>
          </w:tcPr>
          <w:p>
            <w:pPr>
              <w:snapToGrid w:val="0"/>
              <w:spacing w:line="0" w:lineRule="atLeast"/>
              <w:rPr>
                <w:sz w:val="22"/>
                <w:szCs w:val="22"/>
              </w:rPr>
            </w:pPr>
          </w:p>
        </w:tc>
        <w:tc>
          <w:tcPr>
            <w:tcW w:w="3088" w:type="dxa"/>
          </w:tcPr>
          <w:p>
            <w:pPr>
              <w:pStyle w:val="16"/>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pPr>
              <w:pStyle w:val="16"/>
              <w:spacing w:before="0" w:after="0"/>
              <w:jc w:val="left"/>
              <w:rPr>
                <w:rFonts w:cs="Arial"/>
                <w:b/>
                <w:bCs/>
                <w:sz w:val="22"/>
                <w:szCs w:val="22"/>
              </w:rPr>
            </w:pPr>
            <w:r>
              <w:rPr>
                <w:rFonts w:cs="Arial"/>
                <w:b/>
                <w:bCs/>
                <w:sz w:val="22"/>
                <w:szCs w:val="22"/>
              </w:rPr>
              <w:t>Registration Address:</w:t>
            </w:r>
          </w:p>
          <w:p>
            <w:pPr>
              <w:pStyle w:val="16"/>
              <w:spacing w:before="0" w:after="0"/>
              <w:jc w:val="left"/>
              <w:rPr>
                <w:sz w:val="22"/>
                <w:szCs w:val="22"/>
              </w:rPr>
            </w:pPr>
            <w:r>
              <w:rPr>
                <w:rFonts w:cs="Arial"/>
                <w:b/>
                <w:bCs/>
                <w:sz w:val="22"/>
                <w:szCs w:val="22"/>
              </w:rPr>
              <w:t>Operation Address:</w:t>
            </w:r>
          </w:p>
        </w:tc>
        <w:tc>
          <w:tcPr>
            <w:tcW w:w="1512" w:type="dxa"/>
            <w:vMerge w:val="continu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896" w:type="dxa"/>
            <w:vMerge w:val="restart"/>
          </w:tcPr>
          <w:p>
            <w:pPr>
              <w:snapToGrid w:val="0"/>
              <w:spacing w:line="0" w:lineRule="atLeast"/>
              <w:rPr>
                <w:sz w:val="22"/>
                <w:szCs w:val="22"/>
              </w:rPr>
            </w:pPr>
            <w:r>
              <w:rPr>
                <w:rFonts w:hint="eastAsia"/>
                <w:sz w:val="22"/>
                <w:szCs w:val="22"/>
              </w:rPr>
              <w:t>03</w:t>
            </w:r>
          </w:p>
        </w:tc>
        <w:tc>
          <w:tcPr>
            <w:tcW w:w="3088" w:type="dxa"/>
          </w:tcPr>
          <w:p>
            <w:pPr>
              <w:pStyle w:val="16"/>
              <w:spacing w:before="0" w:after="0"/>
              <w:jc w:val="left"/>
              <w:rPr>
                <w:rFonts w:cs="Arial"/>
                <w:b/>
                <w:bCs/>
                <w:sz w:val="22"/>
                <w:szCs w:val="22"/>
              </w:rPr>
            </w:pPr>
            <w:r>
              <w:rPr>
                <w:rFonts w:hint="eastAsia" w:cs="Arial"/>
                <w:b/>
                <w:bCs/>
                <w:sz w:val="22"/>
                <w:szCs w:val="22"/>
              </w:rPr>
              <w:t xml:space="preserve">公司名称 </w:t>
            </w:r>
            <w:r>
              <w:rPr>
                <w:rFonts w:cs="Arial"/>
                <w:b/>
                <w:bCs/>
                <w:sz w:val="22"/>
                <w:szCs w:val="22"/>
              </w:rPr>
              <w:t>–</w:t>
            </w:r>
            <w:r>
              <w:rPr>
                <w:rFonts w:hint="eastAsia" w:cs="Arial"/>
                <w:b/>
                <w:bCs/>
                <w:sz w:val="22"/>
                <w:szCs w:val="22"/>
              </w:rPr>
              <w:t xml:space="preserve"> 销售办公室</w:t>
            </w:r>
          </w:p>
          <w:p>
            <w:pPr>
              <w:pStyle w:val="16"/>
              <w:spacing w:before="0" w:after="0"/>
              <w:jc w:val="left"/>
              <w:rPr>
                <w:rFonts w:cs="Arial"/>
                <w:b/>
                <w:bCs/>
                <w:sz w:val="22"/>
                <w:szCs w:val="22"/>
              </w:rPr>
            </w:pPr>
            <w:r>
              <w:rPr>
                <w:rFonts w:hint="eastAsia" w:cs="Arial"/>
                <w:b/>
                <w:bCs/>
                <w:sz w:val="22"/>
                <w:szCs w:val="22"/>
              </w:rPr>
              <w:t>注册地址：</w:t>
            </w:r>
          </w:p>
          <w:p>
            <w:pPr>
              <w:rPr>
                <w:sz w:val="22"/>
                <w:szCs w:val="22"/>
              </w:rPr>
            </w:pPr>
            <w:r>
              <w:rPr>
                <w:rFonts w:hint="eastAsia" w:cs="Arial"/>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896" w:type="dxa"/>
            <w:vMerge w:val="continue"/>
          </w:tcPr>
          <w:p>
            <w:pPr>
              <w:snapToGrid w:val="0"/>
              <w:spacing w:line="0" w:lineRule="atLeast"/>
              <w:rPr>
                <w:sz w:val="22"/>
                <w:szCs w:val="22"/>
              </w:rPr>
            </w:pPr>
          </w:p>
        </w:tc>
        <w:tc>
          <w:tcPr>
            <w:tcW w:w="3088" w:type="dxa"/>
          </w:tcPr>
          <w:p>
            <w:pPr>
              <w:pStyle w:val="16"/>
              <w:spacing w:before="0" w:after="0"/>
              <w:jc w:val="left"/>
              <w:rPr>
                <w:rFonts w:cs="Arial"/>
                <w:b/>
                <w:bCs/>
                <w:sz w:val="22"/>
                <w:szCs w:val="22"/>
              </w:rPr>
            </w:pPr>
            <w:r>
              <w:rPr>
                <w:rFonts w:cs="Arial"/>
                <w:b/>
                <w:bCs/>
                <w:sz w:val="22"/>
                <w:szCs w:val="22"/>
              </w:rPr>
              <w:t>Company Name – Sales 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pPr>
              <w:pStyle w:val="16"/>
              <w:spacing w:before="0" w:after="0"/>
              <w:jc w:val="left"/>
              <w:rPr>
                <w:rFonts w:cs="Arial"/>
                <w:b/>
                <w:bCs/>
                <w:sz w:val="22"/>
                <w:szCs w:val="22"/>
              </w:rPr>
            </w:pPr>
            <w:r>
              <w:rPr>
                <w:rFonts w:cs="Arial"/>
                <w:b/>
                <w:bCs/>
                <w:sz w:val="22"/>
                <w:szCs w:val="22"/>
              </w:rPr>
              <w:t>Registration Address:</w:t>
            </w:r>
          </w:p>
          <w:p>
            <w:pPr>
              <w:rPr>
                <w:sz w:val="22"/>
                <w:szCs w:val="22"/>
              </w:rPr>
            </w:pPr>
            <w:r>
              <w:rPr>
                <w:rFonts w:cs="Arial"/>
                <w:b/>
                <w:bCs/>
                <w:sz w:val="22"/>
                <w:szCs w:val="22"/>
              </w:rPr>
              <w:t>Operation Address:</w:t>
            </w:r>
          </w:p>
        </w:tc>
        <w:tc>
          <w:tcPr>
            <w:tcW w:w="1512" w:type="dxa"/>
            <w:vMerge w:val="continu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trPr>
        <w:tc>
          <w:tcPr>
            <w:tcW w:w="896" w:type="dxa"/>
          </w:tcPr>
          <w:p>
            <w:pPr>
              <w:snapToGrid w:val="0"/>
              <w:spacing w:line="0" w:lineRule="atLeast"/>
              <w:rPr>
                <w:sz w:val="22"/>
                <w:szCs w:val="22"/>
              </w:rPr>
            </w:pPr>
          </w:p>
        </w:tc>
        <w:tc>
          <w:tcPr>
            <w:tcW w:w="3088" w:type="dxa"/>
          </w:tcPr>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tc>
        <w:tc>
          <w:tcPr>
            <w:tcW w:w="1512" w:type="dxa"/>
          </w:tcPr>
          <w:p>
            <w:pPr>
              <w:snapToGrid w:val="0"/>
              <w:spacing w:line="0" w:lineRule="atLeast"/>
              <w:rPr>
                <w:sz w:val="22"/>
                <w:szCs w:val="22"/>
              </w:rPr>
            </w:pPr>
          </w:p>
        </w:tc>
        <w:tc>
          <w:tcPr>
            <w:tcW w:w="1120" w:type="dxa"/>
          </w:tcPr>
          <w:p>
            <w:pPr>
              <w:snapToGrid w:val="0"/>
              <w:spacing w:line="0" w:lineRule="atLeast"/>
              <w:rPr>
                <w:sz w:val="22"/>
                <w:szCs w:val="22"/>
              </w:rPr>
            </w:pP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tcPr>
          <w:p>
            <w:pPr>
              <w:snapToGrid w:val="0"/>
              <w:spacing w:line="0" w:lineRule="atLeast"/>
              <w:rPr>
                <w:sz w:val="22"/>
                <w:szCs w:val="22"/>
              </w:rPr>
            </w:pPr>
          </w:p>
        </w:tc>
        <w:tc>
          <w:tcPr>
            <w:tcW w:w="3088" w:type="dxa"/>
          </w:tcPr>
          <w:p>
            <w:pPr>
              <w:snapToGrid w:val="0"/>
              <w:spacing w:line="0" w:lineRule="atLeast"/>
              <w:rPr>
                <w:sz w:val="22"/>
                <w:szCs w:val="22"/>
              </w:rPr>
            </w:pPr>
          </w:p>
        </w:tc>
        <w:tc>
          <w:tcPr>
            <w:tcW w:w="1512" w:type="dxa"/>
          </w:tcPr>
          <w:p>
            <w:pPr>
              <w:snapToGrid w:val="0"/>
              <w:spacing w:line="0" w:lineRule="atLeast"/>
              <w:rPr>
                <w:sz w:val="22"/>
                <w:szCs w:val="22"/>
              </w:rPr>
            </w:pPr>
          </w:p>
        </w:tc>
        <w:tc>
          <w:tcPr>
            <w:tcW w:w="1120" w:type="dxa"/>
          </w:tcPr>
          <w:p>
            <w:pPr>
              <w:snapToGrid w:val="0"/>
              <w:spacing w:line="0" w:lineRule="atLeast"/>
              <w:rPr>
                <w:sz w:val="22"/>
                <w:szCs w:val="22"/>
              </w:rPr>
            </w:pP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5"/>
          </w:tcPr>
          <w:p>
            <w:pPr>
              <w:ind w:firstLine="709"/>
              <w:jc w:val="center"/>
              <w:rPr>
                <w:b/>
                <w:bCs/>
                <w:sz w:val="22"/>
                <w:szCs w:val="22"/>
                <w:lang w:val="en-GB"/>
              </w:rPr>
            </w:pPr>
            <w:r>
              <w:rPr>
                <w:b/>
                <w:bCs/>
                <w:sz w:val="22"/>
                <w:szCs w:val="22"/>
                <w:lang w:val="en-GB"/>
              </w:rPr>
              <w:t>1 line for each location - add more pages if needed (put cursor in last box and press “Tab”)</w:t>
            </w:r>
          </w:p>
          <w:p>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1行-如果需要，添加更多页面（将光标放在最后一个框中并按“Tab”）</w:t>
            </w:r>
          </w:p>
          <w:p>
            <w:pPr>
              <w:snapToGrid w:val="0"/>
              <w:spacing w:line="0" w:lineRule="atLeast"/>
              <w:rPr>
                <w:sz w:val="22"/>
                <w:szCs w:val="22"/>
              </w:rPr>
            </w:pPr>
          </w:p>
        </w:tc>
      </w:tr>
    </w:tbl>
    <w:p>
      <w:pPr>
        <w:snapToGrid w:val="0"/>
        <w:spacing w:line="0" w:lineRule="atLeast"/>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snapToGrid w:val="0"/>
        <w:spacing w:line="0" w:lineRule="atLeast"/>
      </w:pPr>
      <w:r>
        <w:rPr>
          <w:rFonts w:hint="eastAsia"/>
        </w:rPr>
        <w:t>附件2：</w:t>
      </w:r>
    </w:p>
    <w:p>
      <w:pPr>
        <w:pStyle w:val="2"/>
        <w:spacing w:line="0" w:lineRule="atLeast"/>
        <w:ind w:firstLine="0"/>
        <w:jc w:val="center"/>
        <w:rPr>
          <w:rFonts w:ascii="宋体" w:hAnsi="宋体"/>
          <w:b/>
          <w:color w:val="000000" w:themeColor="text1"/>
          <w:sz w:val="30"/>
          <w:szCs w:val="30"/>
        </w:rPr>
      </w:pPr>
      <w:r>
        <w:rPr>
          <w:rFonts w:hint="eastAsia" w:ascii="宋体" w:hAnsi="宋体"/>
          <w:b/>
          <w:color w:val="000000" w:themeColor="text1"/>
          <w:sz w:val="30"/>
          <w:szCs w:val="30"/>
        </w:rPr>
        <w:t>能源管理体系认证证书附件</w:t>
      </w:r>
    </w:p>
    <w:p>
      <w:pPr>
        <w:pStyle w:val="2"/>
        <w:spacing w:line="400" w:lineRule="exact"/>
        <w:ind w:firstLine="0"/>
        <w:rPr>
          <w:b/>
          <w:color w:val="000000" w:themeColor="text1"/>
          <w:sz w:val="22"/>
          <w:szCs w:val="22"/>
        </w:rPr>
      </w:pPr>
      <w:r>
        <w:rPr>
          <w:rFonts w:hint="eastAsia"/>
          <w:b/>
          <w:color w:val="000000" w:themeColor="text1"/>
          <w:sz w:val="22"/>
          <w:szCs w:val="22"/>
        </w:rPr>
        <w:t>获证组织名称：</w:t>
      </w:r>
      <w:bookmarkStart w:id="19" w:name="组织名称Add2"/>
      <w:r>
        <w:rPr>
          <w:rFonts w:hint="eastAsia"/>
          <w:b/>
          <w:color w:val="000000" w:themeColor="text1"/>
          <w:sz w:val="22"/>
          <w:szCs w:val="22"/>
        </w:rPr>
        <w:t>石狮市龙兴隆染织实业有限公司</w:t>
      </w:r>
      <w:bookmarkEnd w:id="19"/>
      <w:r>
        <w:rPr>
          <w:rFonts w:hint="eastAsia"/>
          <w:b/>
          <w:color w:val="000000" w:themeColor="text1"/>
          <w:sz w:val="22"/>
          <w:szCs w:val="22"/>
          <w:lang w:val="en-US" w:eastAsia="zh-CN"/>
        </w:rPr>
        <w:t xml:space="preserve">   </w:t>
      </w:r>
      <w:r>
        <w:rPr>
          <w:rFonts w:hint="eastAsia"/>
          <w:b/>
          <w:color w:val="000000" w:themeColor="text1"/>
          <w:sz w:val="22"/>
          <w:szCs w:val="22"/>
        </w:rPr>
        <w:t>证书注册号：</w:t>
      </w:r>
      <w:bookmarkStart w:id="20" w:name="证书编号Add1"/>
      <w:bookmarkEnd w:id="20"/>
    </w:p>
    <w:p>
      <w:pPr>
        <w:pStyle w:val="2"/>
        <w:spacing w:line="400" w:lineRule="exact"/>
        <w:ind w:firstLine="0"/>
        <w:rPr>
          <w:b/>
          <w:color w:val="000000" w:themeColor="text1"/>
          <w:sz w:val="22"/>
          <w:szCs w:val="22"/>
        </w:rPr>
      </w:pPr>
      <w:r>
        <w:rPr>
          <w:rFonts w:hint="eastAsia"/>
          <w:b/>
          <w:color w:val="000000" w:themeColor="text1"/>
          <w:sz w:val="22"/>
          <w:szCs w:val="22"/>
        </w:rPr>
        <w:t>获证组织地址：</w:t>
      </w:r>
      <w:bookmarkStart w:id="21" w:name="生产地址"/>
      <w:r>
        <w:rPr>
          <w:b/>
          <w:color w:val="000000" w:themeColor="text1"/>
          <w:sz w:val="22"/>
          <w:szCs w:val="22"/>
        </w:rPr>
        <w:t>石狮市锦尚工业区</w:t>
      </w:r>
      <w:bookmarkEnd w:id="21"/>
    </w:p>
    <w:p>
      <w:pPr>
        <w:pStyle w:val="2"/>
        <w:spacing w:line="400" w:lineRule="exact"/>
        <w:ind w:firstLine="0"/>
        <w:rPr>
          <w:b/>
          <w:color w:val="000000" w:themeColor="text1"/>
          <w:sz w:val="22"/>
          <w:szCs w:val="22"/>
        </w:rPr>
      </w:pPr>
      <w:r>
        <w:rPr>
          <w:rFonts w:hint="eastAsia"/>
          <w:b/>
          <w:color w:val="000000" w:themeColor="text1"/>
          <w:sz w:val="22"/>
          <w:szCs w:val="22"/>
        </w:rPr>
        <w:t>认证依据标准：GB/T 23331-2020/ISO50001:2018《能源管理体系 要求及使用指南》</w:t>
      </w:r>
    </w:p>
    <w:p>
      <w:pPr>
        <w:pStyle w:val="2"/>
        <w:spacing w:line="400" w:lineRule="exact"/>
        <w:ind w:firstLine="1546" w:firstLineChars="700"/>
        <w:rPr>
          <w:b/>
          <w:color w:val="000000" w:themeColor="text1"/>
          <w:sz w:val="22"/>
          <w:szCs w:val="22"/>
        </w:rPr>
      </w:pPr>
      <w:r>
        <w:rPr>
          <w:rFonts w:hint="eastAsia"/>
          <w:b/>
          <w:color w:val="000000" w:themeColor="text1"/>
          <w:sz w:val="22"/>
          <w:szCs w:val="22"/>
        </w:rPr>
        <w:t xml:space="preserve">&amp;RB/T </w:t>
      </w:r>
      <w:r>
        <w:rPr>
          <w:rFonts w:hint="default"/>
          <w:b/>
          <w:color w:val="000000" w:themeColor="text1"/>
          <w:sz w:val="22"/>
          <w:szCs w:val="22"/>
        </w:rPr>
        <w:t>RB</w:t>
      </w:r>
      <w:r>
        <w:rPr>
          <w:rFonts w:hint="eastAsia"/>
          <w:b/>
          <w:color w:val="000000" w:themeColor="text1"/>
          <w:sz w:val="22"/>
          <w:szCs w:val="22"/>
          <w:lang w:val="en-US" w:eastAsia="zh-CN"/>
        </w:rPr>
        <w:t>/</w:t>
      </w:r>
      <w:r>
        <w:rPr>
          <w:rFonts w:hint="default"/>
          <w:b/>
          <w:color w:val="000000" w:themeColor="text1"/>
          <w:sz w:val="22"/>
          <w:szCs w:val="22"/>
        </w:rPr>
        <w:t>T102-2013</w:t>
      </w:r>
      <w:r>
        <w:rPr>
          <w:rFonts w:hint="eastAsia"/>
          <w:b/>
          <w:color w:val="000000" w:themeColor="text1"/>
          <w:sz w:val="22"/>
          <w:szCs w:val="22"/>
          <w:lang w:val="en-US" w:eastAsia="zh-CN"/>
        </w:rPr>
        <w:t xml:space="preserve">  </w:t>
      </w:r>
      <w:r>
        <w:rPr>
          <w:rFonts w:hint="default"/>
          <w:b/>
          <w:color w:val="000000" w:themeColor="text1"/>
          <w:sz w:val="22"/>
          <w:szCs w:val="22"/>
        </w:rPr>
        <w:fldChar w:fldCharType="begin"/>
      </w:r>
      <w:r>
        <w:rPr>
          <w:rFonts w:hint="default"/>
          <w:b/>
          <w:color w:val="000000" w:themeColor="text1"/>
          <w:sz w:val="22"/>
          <w:szCs w:val="22"/>
        </w:rPr>
        <w:instrText xml:space="preserve"> HYPERLINK "https://www.so.com/link?m=bPZ4MGQR2DRhemJBhwaEKPhbew2Xfq03m20eVLI8ynCIEFDAnitJlOV9dYgibSbFe8to7Z380z2gMnPS2Bkw2chHlt/QPkeCYDc1eWzR+Lm9UScEu+T2XHHZ50DHuNJSYrrEnj77co4JuoznX9r4Agoxe+DaLT3AnPAvLrV/CH6MDcCRCQjnCz6h6n6aXgNq0Uq1grDHMc82SpSmzp0mshEFUYsfDTG1Yh+WR6Wnoew/7k/YngZi1h5UEFM4DhCwTm8uU/PY1ZK3g+6E/EAoRXYQDtb4cCYW+YwdC4V8HCkvOW+Zqx0LXf7lXXik=" \t "https://www.so.com/_blank" </w:instrText>
      </w:r>
      <w:r>
        <w:rPr>
          <w:rFonts w:hint="default"/>
          <w:b/>
          <w:color w:val="000000" w:themeColor="text1"/>
          <w:sz w:val="22"/>
          <w:szCs w:val="22"/>
        </w:rPr>
        <w:fldChar w:fldCharType="separate"/>
      </w:r>
      <w:r>
        <w:rPr>
          <w:rFonts w:hint="default"/>
          <w:b/>
          <w:color w:val="000000" w:themeColor="text1"/>
          <w:sz w:val="22"/>
          <w:szCs w:val="22"/>
        </w:rPr>
        <w:t>能源管理体系</w:t>
      </w:r>
      <w:r>
        <w:rPr>
          <w:rFonts w:hint="eastAsia"/>
          <w:b/>
          <w:color w:val="000000" w:themeColor="text1"/>
          <w:sz w:val="22"/>
          <w:szCs w:val="22"/>
          <w:lang w:val="en-US" w:eastAsia="zh-CN"/>
        </w:rPr>
        <w:t>-</w:t>
      </w:r>
      <w:r>
        <w:rPr>
          <w:rFonts w:hint="default"/>
          <w:b/>
          <w:color w:val="000000" w:themeColor="text1"/>
          <w:sz w:val="22"/>
          <w:szCs w:val="22"/>
        </w:rPr>
        <w:t>纺织企业认证要求</w:t>
      </w:r>
      <w:r>
        <w:rPr>
          <w:rFonts w:hint="default"/>
          <w:b/>
          <w:color w:val="000000" w:themeColor="text1"/>
          <w:sz w:val="22"/>
          <w:szCs w:val="22"/>
        </w:rPr>
        <w:fldChar w:fldCharType="end"/>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6"/>
        <w:gridCol w:w="4735"/>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36" w:type="dxa"/>
          </w:tcPr>
          <w:p>
            <w:pPr>
              <w:pStyle w:val="2"/>
              <w:spacing w:line="400" w:lineRule="exact"/>
              <w:ind w:firstLine="0"/>
              <w:jc w:val="center"/>
              <w:rPr>
                <w:rFonts w:ascii="宋体" w:hAnsi="宋体"/>
                <w:b/>
                <w:color w:val="000000" w:themeColor="text1"/>
                <w:sz w:val="24"/>
                <w:szCs w:val="24"/>
              </w:rPr>
            </w:pPr>
            <w:r>
              <w:rPr>
                <w:rFonts w:hint="eastAsia" w:ascii="宋体" w:hAnsi="宋体"/>
                <w:b/>
                <w:color w:val="000000" w:themeColor="text1"/>
                <w:sz w:val="24"/>
                <w:szCs w:val="24"/>
              </w:rPr>
              <w:t>审核类型及时间</w:t>
            </w:r>
          </w:p>
        </w:tc>
        <w:tc>
          <w:tcPr>
            <w:tcW w:w="4735" w:type="dxa"/>
          </w:tcPr>
          <w:p>
            <w:pPr>
              <w:pStyle w:val="2"/>
              <w:spacing w:line="400" w:lineRule="exact"/>
              <w:ind w:firstLine="0"/>
              <w:jc w:val="center"/>
              <w:rPr>
                <w:rFonts w:ascii="宋体" w:hAnsi="宋体"/>
                <w:b/>
                <w:color w:val="000000" w:themeColor="text1"/>
                <w:sz w:val="24"/>
                <w:szCs w:val="24"/>
              </w:rPr>
            </w:pPr>
            <w:r>
              <w:rPr>
                <w:rFonts w:hint="eastAsia" w:ascii="宋体" w:hAnsi="宋体"/>
                <w:b/>
                <w:color w:val="000000" w:themeColor="text1"/>
                <w:sz w:val="24"/>
                <w:szCs w:val="24"/>
              </w:rPr>
              <w:t>能源数据</w:t>
            </w:r>
          </w:p>
        </w:tc>
        <w:tc>
          <w:tcPr>
            <w:tcW w:w="2835" w:type="dxa"/>
          </w:tcPr>
          <w:p>
            <w:pPr>
              <w:pStyle w:val="2"/>
              <w:spacing w:line="400" w:lineRule="exact"/>
              <w:ind w:firstLine="0"/>
              <w:jc w:val="center"/>
              <w:rPr>
                <w:rFonts w:ascii="宋体" w:hAnsi="宋体"/>
                <w:b/>
                <w:color w:val="000000" w:themeColor="text1"/>
                <w:sz w:val="24"/>
                <w:szCs w:val="24"/>
              </w:rPr>
            </w:pPr>
            <w:r>
              <w:rPr>
                <w:rFonts w:hint="eastAsia" w:ascii="宋体" w:hAnsi="宋体"/>
                <w:b/>
                <w:color w:val="000000" w:themeColor="text1"/>
                <w:sz w:val="24"/>
                <w:szCs w:val="24"/>
              </w:rPr>
              <w:t>能耗核算边界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36" w:type="dxa"/>
            <w:vMerge w:val="restart"/>
          </w:tcPr>
          <w:p>
            <w:pPr>
              <w:pStyle w:val="2"/>
              <w:spacing w:line="400" w:lineRule="exact"/>
              <w:ind w:firstLine="0"/>
              <w:rPr>
                <w:sz w:val="20"/>
                <w:szCs w:val="22"/>
              </w:rPr>
            </w:pPr>
            <w:r>
              <w:rPr>
                <w:rFonts w:hint="eastAsia"/>
                <w:sz w:val="20"/>
                <w:szCs w:val="22"/>
              </w:rPr>
              <w:t>初次审核</w:t>
            </w:r>
          </w:p>
          <w:p>
            <w:pPr>
              <w:pStyle w:val="2"/>
              <w:spacing w:line="400" w:lineRule="exact"/>
              <w:ind w:firstLine="0"/>
              <w:rPr>
                <w:sz w:val="20"/>
                <w:szCs w:val="22"/>
              </w:rPr>
            </w:pPr>
            <w:r>
              <w:rPr>
                <w:rFonts w:hint="eastAsia"/>
                <w:sz w:val="20"/>
                <w:szCs w:val="22"/>
                <w:u w:val="single"/>
              </w:rPr>
              <w:t>20</w:t>
            </w:r>
            <w:r>
              <w:rPr>
                <w:rFonts w:hint="eastAsia"/>
                <w:sz w:val="20"/>
                <w:szCs w:val="22"/>
                <w:u w:val="single"/>
                <w:lang w:val="en-US" w:eastAsia="zh-CN"/>
              </w:rPr>
              <w:t>21</w:t>
            </w:r>
            <w:r>
              <w:rPr>
                <w:rFonts w:hint="eastAsia"/>
                <w:sz w:val="20"/>
                <w:szCs w:val="22"/>
              </w:rPr>
              <w:t>年</w:t>
            </w:r>
            <w:r>
              <w:rPr>
                <w:rFonts w:hint="eastAsia"/>
                <w:sz w:val="20"/>
                <w:szCs w:val="22"/>
                <w:u w:val="single"/>
                <w:lang w:val="en-US" w:eastAsia="zh-CN"/>
              </w:rPr>
              <w:t>11</w:t>
            </w:r>
            <w:r>
              <w:rPr>
                <w:rFonts w:hint="eastAsia"/>
                <w:sz w:val="20"/>
                <w:szCs w:val="22"/>
              </w:rPr>
              <w:t>月</w:t>
            </w:r>
          </w:p>
          <w:p>
            <w:pPr>
              <w:pStyle w:val="2"/>
              <w:spacing w:line="400" w:lineRule="exact"/>
              <w:ind w:firstLine="0"/>
              <w:rPr>
                <w:rFonts w:ascii="宋体" w:hAnsi="宋体"/>
                <w:b/>
                <w:color w:val="000000" w:themeColor="text1"/>
                <w:sz w:val="24"/>
                <w:szCs w:val="24"/>
              </w:rPr>
            </w:pPr>
            <w:r>
              <w:rPr>
                <w:rFonts w:hint="eastAsia"/>
                <w:sz w:val="20"/>
                <w:szCs w:val="22"/>
                <w:u w:val="single"/>
                <w:lang w:val="en-US" w:eastAsia="zh-CN"/>
              </w:rPr>
              <w:t>23</w:t>
            </w:r>
            <w:r>
              <w:rPr>
                <w:rFonts w:hint="eastAsia"/>
                <w:sz w:val="20"/>
                <w:szCs w:val="22"/>
                <w:u w:val="single"/>
              </w:rPr>
              <w:t>~</w:t>
            </w:r>
            <w:r>
              <w:rPr>
                <w:rFonts w:hint="eastAsia"/>
                <w:sz w:val="20"/>
                <w:szCs w:val="22"/>
                <w:u w:val="single"/>
                <w:lang w:val="en-US" w:eastAsia="zh-CN"/>
              </w:rPr>
              <w:t>24</w:t>
            </w:r>
            <w:r>
              <w:rPr>
                <w:rFonts w:hint="eastAsia"/>
                <w:sz w:val="20"/>
                <w:szCs w:val="22"/>
              </w:rPr>
              <w:t>日</w:t>
            </w:r>
          </w:p>
        </w:tc>
        <w:tc>
          <w:tcPr>
            <w:tcW w:w="4735" w:type="dxa"/>
          </w:tcPr>
          <w:p>
            <w:pPr>
              <w:rPr>
                <w:sz w:val="20"/>
                <w:szCs w:val="22"/>
              </w:rPr>
            </w:pPr>
            <w:r>
              <w:rPr>
                <w:rFonts w:hint="eastAsia"/>
                <w:b/>
                <w:bCs/>
                <w:sz w:val="20"/>
                <w:szCs w:val="22"/>
              </w:rPr>
              <w:t>能耗统计期：</w:t>
            </w:r>
          </w:p>
          <w:p>
            <w:pPr>
              <w:pStyle w:val="2"/>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lang w:val="en-US" w:eastAsia="zh-CN"/>
              </w:rPr>
              <w:t>20</w:t>
            </w:r>
            <w:r>
              <w:rPr>
                <w:rFonts w:hint="eastAsia"/>
                <w:sz w:val="20"/>
                <w:szCs w:val="22"/>
              </w:rPr>
              <w:t>年</w:t>
            </w:r>
            <w:r>
              <w:rPr>
                <w:rFonts w:hint="eastAsia"/>
                <w:sz w:val="20"/>
                <w:szCs w:val="22"/>
                <w:u w:val="single"/>
                <w:lang w:val="en-US" w:eastAsia="zh-CN"/>
              </w:rPr>
              <w:t>01</w:t>
            </w:r>
            <w:r>
              <w:rPr>
                <w:rFonts w:hint="eastAsia"/>
                <w:sz w:val="20"/>
                <w:szCs w:val="22"/>
              </w:rPr>
              <w:t>月至</w:t>
            </w:r>
            <w:r>
              <w:rPr>
                <w:rFonts w:hint="eastAsia"/>
                <w:sz w:val="20"/>
                <w:szCs w:val="22"/>
                <w:u w:val="single"/>
              </w:rPr>
              <w:t>20</w:t>
            </w:r>
            <w:r>
              <w:rPr>
                <w:rFonts w:hint="eastAsia"/>
                <w:sz w:val="20"/>
                <w:szCs w:val="22"/>
                <w:u w:val="single"/>
                <w:lang w:val="en-US" w:eastAsia="zh-CN"/>
              </w:rPr>
              <w:t>20</w:t>
            </w:r>
            <w:r>
              <w:rPr>
                <w:rFonts w:hint="eastAsia"/>
                <w:sz w:val="20"/>
                <w:szCs w:val="22"/>
              </w:rPr>
              <w:t>年</w:t>
            </w:r>
            <w:r>
              <w:rPr>
                <w:rFonts w:hint="eastAsia"/>
                <w:sz w:val="20"/>
                <w:szCs w:val="22"/>
                <w:u w:val="single"/>
                <w:lang w:val="en-US" w:eastAsia="zh-CN"/>
              </w:rPr>
              <w:t>12</w:t>
            </w:r>
            <w:r>
              <w:rPr>
                <w:rFonts w:hint="eastAsia"/>
                <w:sz w:val="20"/>
                <w:szCs w:val="22"/>
              </w:rPr>
              <w:t>月</w:t>
            </w:r>
            <w:r>
              <w:rPr>
                <w:rFonts w:hint="eastAsia"/>
                <w:sz w:val="20"/>
                <w:szCs w:val="22"/>
                <w:u w:val="single"/>
                <w:lang w:val="en-US" w:eastAsia="zh-CN"/>
              </w:rPr>
              <w:t>31</w:t>
            </w:r>
            <w:r>
              <w:rPr>
                <w:rFonts w:hint="eastAsia"/>
                <w:sz w:val="20"/>
                <w:szCs w:val="22"/>
              </w:rPr>
              <w:t>日</w:t>
            </w:r>
          </w:p>
        </w:tc>
        <w:tc>
          <w:tcPr>
            <w:tcW w:w="2835" w:type="dxa"/>
            <w:vMerge w:val="restart"/>
          </w:tcPr>
          <w:p>
            <w:pPr>
              <w:pStyle w:val="2"/>
              <w:spacing w:line="320" w:lineRule="exact"/>
              <w:ind w:firstLine="0"/>
              <w:rPr>
                <w:rFonts w:hint="eastAsia"/>
                <w:b/>
                <w:color w:val="000000" w:themeColor="text1"/>
                <w:sz w:val="22"/>
                <w:szCs w:val="22"/>
                <w:lang w:eastAsia="zh-CN"/>
              </w:rPr>
            </w:pPr>
            <w:r>
              <w:rPr>
                <w:rFonts w:hint="eastAsia" w:ascii="宋体" w:hAnsi="宋体"/>
                <w:b/>
                <w:color w:val="000000" w:themeColor="text1"/>
                <w:sz w:val="24"/>
                <w:szCs w:val="24"/>
                <w:lang w:val="en-US" w:eastAsia="zh-CN"/>
              </w:rPr>
              <w:t>边界：</w:t>
            </w:r>
            <w:r>
              <w:rPr>
                <w:rFonts w:hint="eastAsia"/>
                <w:sz w:val="20"/>
                <w:szCs w:val="22"/>
                <w:lang w:val="en-US" w:eastAsia="zh-CN"/>
              </w:rPr>
              <w:t>位于</w:t>
            </w:r>
            <w:r>
              <w:rPr>
                <w:rFonts w:hint="eastAsia"/>
                <w:sz w:val="20"/>
                <w:szCs w:val="22"/>
              </w:rPr>
              <w:t>石狮市锦尚工业区</w:t>
            </w:r>
            <w:r>
              <w:rPr>
                <w:rFonts w:hint="eastAsia"/>
                <w:sz w:val="20"/>
                <w:szCs w:val="22"/>
                <w:lang w:val="en-US" w:eastAsia="zh-CN"/>
              </w:rPr>
              <w:t>的</w:t>
            </w:r>
            <w:r>
              <w:rPr>
                <w:rFonts w:hint="eastAsia"/>
                <w:sz w:val="20"/>
                <w:szCs w:val="22"/>
              </w:rPr>
              <w:t>石狮市龙兴隆染织实业有限公司</w:t>
            </w:r>
            <w:r>
              <w:rPr>
                <w:rFonts w:hint="eastAsia"/>
                <w:sz w:val="20"/>
                <w:szCs w:val="22"/>
                <w:lang w:eastAsia="zh-CN"/>
              </w:rPr>
              <w:t>；</w:t>
            </w:r>
          </w:p>
          <w:p>
            <w:pPr>
              <w:pStyle w:val="2"/>
              <w:spacing w:line="320" w:lineRule="exact"/>
              <w:ind w:firstLine="0"/>
              <w:rPr>
                <w:rFonts w:hint="eastAsia" w:ascii="Times New Roman" w:hAnsi="Times New Roman" w:cs="Times New Roman"/>
                <w:sz w:val="20"/>
                <w:szCs w:val="22"/>
                <w:lang w:val="en-US" w:eastAsia="zh-CN"/>
              </w:rPr>
            </w:pPr>
            <w:r>
              <w:rPr>
                <w:rFonts w:hint="eastAsia"/>
                <w:b/>
                <w:color w:val="000000" w:themeColor="text1"/>
                <w:sz w:val="22"/>
                <w:szCs w:val="22"/>
                <w:lang w:val="en-US" w:eastAsia="zh-CN"/>
              </w:rPr>
              <w:t>主要用能部门：</w:t>
            </w:r>
            <w:r>
              <w:rPr>
                <w:rFonts w:hint="eastAsia" w:ascii="Times New Roman" w:hAnsi="Times New Roman" w:cs="Times New Roman"/>
                <w:sz w:val="20"/>
                <w:szCs w:val="22"/>
                <w:lang w:val="en-US" w:eastAsia="zh-CN"/>
              </w:rPr>
              <w:t>生产部（前处理车间、染色车间、磨毛车间、高温卷染车间、成品车间、印花车间）；</w:t>
            </w:r>
          </w:p>
          <w:p>
            <w:pPr>
              <w:pStyle w:val="2"/>
              <w:spacing w:line="320" w:lineRule="exact"/>
              <w:ind w:firstLine="0"/>
              <w:rPr>
                <w:rFonts w:hint="default" w:ascii="Times New Roman" w:hAnsi="Times New Roman" w:cs="Times New Roman"/>
                <w:sz w:val="20"/>
                <w:szCs w:val="22"/>
                <w:lang w:val="en-US" w:eastAsia="zh-CN"/>
              </w:rPr>
            </w:pPr>
            <w:r>
              <w:rPr>
                <w:rFonts w:hint="eastAsia" w:ascii="Times New Roman" w:hAnsi="Times New Roman" w:cs="Times New Roman"/>
                <w:b/>
                <w:color w:val="000000" w:themeColor="text1"/>
                <w:sz w:val="22"/>
                <w:szCs w:val="22"/>
                <w:lang w:val="en-US" w:eastAsia="zh-CN"/>
              </w:rPr>
              <w:t>辅助用能部门：</w:t>
            </w:r>
            <w:r>
              <w:rPr>
                <w:rFonts w:hint="eastAsia" w:ascii="Times New Roman" w:hAnsi="Times New Roman" w:cs="Times New Roman"/>
                <w:sz w:val="20"/>
                <w:szCs w:val="22"/>
                <w:lang w:val="en-US" w:eastAsia="zh-CN"/>
              </w:rPr>
              <w:t>办公室、采购部、技术部、财务部。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036" w:type="dxa"/>
            <w:vMerge w:val="continue"/>
          </w:tcPr>
          <w:p>
            <w:pPr>
              <w:pStyle w:val="2"/>
              <w:spacing w:line="400" w:lineRule="exact"/>
              <w:ind w:firstLine="0"/>
              <w:rPr>
                <w:sz w:val="20"/>
                <w:szCs w:val="22"/>
              </w:rPr>
            </w:pPr>
          </w:p>
        </w:tc>
        <w:tc>
          <w:tcPr>
            <w:tcW w:w="4735" w:type="dxa"/>
          </w:tcPr>
          <w:p>
            <w:pPr>
              <w:pStyle w:val="2"/>
              <w:spacing w:line="320" w:lineRule="exact"/>
              <w:ind w:firstLine="0"/>
              <w:rPr>
                <w:rFonts w:hint="eastAsia" w:eastAsia="宋体"/>
                <w:b/>
                <w:bCs/>
                <w:sz w:val="20"/>
                <w:lang w:val="en-US" w:eastAsia="zh-CN"/>
              </w:rPr>
            </w:pPr>
            <w:r>
              <w:rPr>
                <w:rFonts w:hint="eastAsia"/>
                <w:b/>
                <w:bCs/>
                <w:sz w:val="20"/>
              </w:rPr>
              <w:t>产量：</w:t>
            </w:r>
            <w:r>
              <w:rPr>
                <w:rFonts w:hint="eastAsia"/>
                <w:sz w:val="20"/>
                <w:szCs w:val="22"/>
              </w:rPr>
              <w:t>806.24</w:t>
            </w:r>
            <w:r>
              <w:rPr>
                <w:rFonts w:hint="eastAsia"/>
                <w:sz w:val="20"/>
                <w:szCs w:val="22"/>
                <w:lang w:val="en-US" w:eastAsia="zh-CN"/>
              </w:rPr>
              <w:t>万米</w:t>
            </w:r>
          </w:p>
          <w:p>
            <w:pPr>
              <w:pStyle w:val="2"/>
              <w:spacing w:line="320" w:lineRule="exact"/>
              <w:ind w:firstLine="0"/>
              <w:rPr>
                <w:rFonts w:hint="default" w:ascii="宋体" w:hAnsi="宋体" w:eastAsia="宋体"/>
                <w:b/>
                <w:color w:val="000000" w:themeColor="text1"/>
                <w:szCs w:val="24"/>
                <w:lang w:val="en-US" w:eastAsia="zh-CN"/>
              </w:rPr>
            </w:pPr>
            <w:r>
              <w:rPr>
                <w:rFonts w:hint="eastAsia"/>
                <w:b/>
                <w:bCs/>
                <w:sz w:val="20"/>
              </w:rPr>
              <w:t>产值（万元）：</w:t>
            </w:r>
            <w:r>
              <w:rPr>
                <w:rFonts w:hint="eastAsia"/>
                <w:b w:val="0"/>
                <w:bCs w:val="0"/>
                <w:sz w:val="20"/>
                <w:lang w:val="en-US" w:eastAsia="zh-CN"/>
              </w:rPr>
              <w:t>5308.2</w:t>
            </w: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2036" w:type="dxa"/>
            <w:vMerge w:val="continue"/>
          </w:tcPr>
          <w:p>
            <w:pPr>
              <w:pStyle w:val="2"/>
              <w:spacing w:line="400" w:lineRule="exact"/>
              <w:ind w:firstLine="0"/>
              <w:rPr>
                <w:sz w:val="20"/>
                <w:szCs w:val="22"/>
              </w:rPr>
            </w:pPr>
          </w:p>
        </w:tc>
        <w:tc>
          <w:tcPr>
            <w:tcW w:w="4735" w:type="dxa"/>
          </w:tcPr>
          <w:p>
            <w:pPr>
              <w:pStyle w:val="2"/>
              <w:spacing w:line="320" w:lineRule="exact"/>
              <w:ind w:firstLine="0"/>
              <w:rPr>
                <w:rFonts w:hint="default" w:eastAsia="宋体"/>
                <w:b/>
                <w:bCs/>
                <w:sz w:val="20"/>
                <w:szCs w:val="22"/>
                <w:lang w:val="en-US" w:eastAsia="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r>
              <w:rPr>
                <w:rFonts w:hint="eastAsia"/>
                <w:sz w:val="20"/>
                <w:szCs w:val="22"/>
                <w:lang w:val="en-US" w:eastAsia="zh-CN"/>
              </w:rPr>
              <w:t>3190.2</w:t>
            </w:r>
          </w:p>
          <w:p>
            <w:pPr>
              <w:pStyle w:val="2"/>
              <w:spacing w:line="320" w:lineRule="exact"/>
              <w:ind w:firstLine="0"/>
              <w:rPr>
                <w:rFonts w:ascii="宋体" w:hAnsi="宋体"/>
                <w:b/>
                <w:color w:val="000000" w:themeColor="text1"/>
                <w:szCs w:val="24"/>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2036" w:type="dxa"/>
            <w:vMerge w:val="continue"/>
          </w:tcPr>
          <w:p>
            <w:pPr>
              <w:pStyle w:val="2"/>
              <w:spacing w:line="400" w:lineRule="exact"/>
              <w:ind w:firstLine="0"/>
              <w:rPr>
                <w:sz w:val="20"/>
                <w:szCs w:val="22"/>
              </w:rPr>
            </w:pPr>
          </w:p>
        </w:tc>
        <w:tc>
          <w:tcPr>
            <w:tcW w:w="4735" w:type="dxa"/>
          </w:tcPr>
          <w:p>
            <w:pPr>
              <w:rPr>
                <w:rFonts w:hint="default" w:eastAsia="宋体"/>
                <w:b/>
                <w:bCs/>
                <w:sz w:val="20"/>
                <w:szCs w:val="22"/>
                <w:lang w:val="en-US" w:eastAsia="zh-CN"/>
              </w:rPr>
            </w:pPr>
            <w:r>
              <w:rPr>
                <w:rFonts w:hint="eastAsia"/>
                <w:b/>
                <w:bCs/>
                <w:sz w:val="20"/>
                <w:szCs w:val="22"/>
              </w:rPr>
              <w:t>单位能耗：</w:t>
            </w:r>
            <w:r>
              <w:rPr>
                <w:rFonts w:hint="eastAsia" w:ascii="Times New Roman" w:hAnsi="Times New Roman" w:eastAsia="宋体" w:cs="Times New Roman"/>
                <w:kern w:val="2"/>
                <w:sz w:val="20"/>
                <w:szCs w:val="22"/>
                <w:lang w:val="en-US" w:eastAsia="zh-CN" w:bidi="ar-SA"/>
              </w:rPr>
              <w:t>3956.89kgce/万米</w:t>
            </w:r>
          </w:p>
          <w:p>
            <w:pPr>
              <w:rPr>
                <w:rFonts w:ascii="宋体" w:hAnsi="宋体"/>
                <w:b/>
                <w:color w:val="000000" w:themeColor="text1"/>
                <w:szCs w:val="24"/>
              </w:rPr>
            </w:pPr>
            <w:bookmarkStart w:id="22" w:name="_GoBack"/>
            <w:bookmarkEnd w:id="22"/>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2036" w:type="dxa"/>
            <w:vMerge w:val="continue"/>
          </w:tcPr>
          <w:p>
            <w:pPr>
              <w:pStyle w:val="2"/>
              <w:spacing w:line="400" w:lineRule="exact"/>
              <w:ind w:firstLine="0"/>
              <w:rPr>
                <w:sz w:val="20"/>
                <w:szCs w:val="22"/>
              </w:rPr>
            </w:pPr>
          </w:p>
        </w:tc>
        <w:tc>
          <w:tcPr>
            <w:tcW w:w="4735" w:type="dxa"/>
          </w:tcPr>
          <w:p>
            <w:pPr>
              <w:rPr>
                <w:sz w:val="20"/>
                <w:szCs w:val="22"/>
              </w:rPr>
            </w:pPr>
            <w:r>
              <w:rPr>
                <w:rFonts w:hint="eastAsia"/>
                <w:b/>
                <w:bCs/>
                <w:sz w:val="20"/>
                <w:szCs w:val="22"/>
              </w:rPr>
              <w:t>节能量（吨标准煤）：</w:t>
            </w:r>
          </w:p>
          <w:p>
            <w:pPr>
              <w:rPr>
                <w:sz w:val="20"/>
                <w:szCs w:val="22"/>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36" w:type="dxa"/>
            <w:vMerge w:val="restart"/>
          </w:tcPr>
          <w:p>
            <w:pPr>
              <w:pStyle w:val="2"/>
              <w:spacing w:line="400" w:lineRule="exact"/>
              <w:ind w:firstLine="0"/>
              <w:rPr>
                <w:sz w:val="20"/>
                <w:szCs w:val="22"/>
              </w:rPr>
            </w:pPr>
            <w:r>
              <w:rPr>
                <w:rFonts w:hint="eastAsia"/>
                <w:sz w:val="20"/>
                <w:szCs w:val="22"/>
              </w:rPr>
              <w:t>第一次监督审核</w:t>
            </w:r>
          </w:p>
          <w:p>
            <w:pPr>
              <w:pStyle w:val="2"/>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pPr>
              <w:pStyle w:val="2"/>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pPr>
              <w:rPr>
                <w:sz w:val="20"/>
                <w:szCs w:val="22"/>
              </w:rPr>
            </w:pPr>
            <w:r>
              <w:rPr>
                <w:rFonts w:hint="eastAsia"/>
                <w:b/>
                <w:bCs/>
                <w:sz w:val="20"/>
                <w:szCs w:val="22"/>
              </w:rPr>
              <w:t>能耗统计期：</w:t>
            </w:r>
          </w:p>
          <w:p>
            <w:pPr>
              <w:pStyle w:val="2"/>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pPr>
              <w:pStyle w:val="2"/>
              <w:spacing w:line="320" w:lineRule="exact"/>
              <w:ind w:firstLine="0"/>
              <w:rPr>
                <w:rFonts w:ascii="宋体" w:hAnsi="宋体"/>
                <w:b/>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036" w:type="dxa"/>
            <w:vMerge w:val="continue"/>
          </w:tcPr>
          <w:p>
            <w:pPr>
              <w:pStyle w:val="2"/>
              <w:spacing w:line="400" w:lineRule="exact"/>
              <w:ind w:firstLine="0"/>
              <w:rPr>
                <w:sz w:val="20"/>
                <w:szCs w:val="22"/>
              </w:rPr>
            </w:pPr>
          </w:p>
        </w:tc>
        <w:tc>
          <w:tcPr>
            <w:tcW w:w="4735" w:type="dxa"/>
          </w:tcPr>
          <w:p>
            <w:pPr>
              <w:pStyle w:val="2"/>
              <w:spacing w:line="320" w:lineRule="exact"/>
              <w:ind w:firstLine="0"/>
              <w:rPr>
                <w:b/>
                <w:bCs/>
                <w:sz w:val="20"/>
              </w:rPr>
            </w:pPr>
            <w:r>
              <w:rPr>
                <w:rFonts w:hint="eastAsia"/>
                <w:b/>
                <w:bCs/>
                <w:sz w:val="20"/>
              </w:rPr>
              <w:t>产量：</w:t>
            </w:r>
          </w:p>
          <w:p>
            <w:pPr>
              <w:pStyle w:val="2"/>
              <w:spacing w:line="320" w:lineRule="exact"/>
              <w:ind w:firstLine="0"/>
              <w:rPr>
                <w:rFonts w:ascii="宋体" w:hAnsi="宋体"/>
                <w:b/>
                <w:color w:val="000000" w:themeColor="text1"/>
                <w:szCs w:val="24"/>
              </w:rPr>
            </w:pPr>
            <w:r>
              <w:rPr>
                <w:rFonts w:hint="eastAsia"/>
                <w:b/>
                <w:bCs/>
                <w:sz w:val="20"/>
              </w:rPr>
              <w:t>产值（万元）：</w:t>
            </w: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2036" w:type="dxa"/>
            <w:vMerge w:val="continue"/>
          </w:tcPr>
          <w:p>
            <w:pPr>
              <w:pStyle w:val="2"/>
              <w:spacing w:line="400" w:lineRule="exact"/>
              <w:ind w:firstLine="0"/>
              <w:rPr>
                <w:sz w:val="20"/>
                <w:szCs w:val="22"/>
              </w:rPr>
            </w:pPr>
          </w:p>
        </w:tc>
        <w:tc>
          <w:tcPr>
            <w:tcW w:w="4735" w:type="dxa"/>
          </w:tcPr>
          <w:p>
            <w:pPr>
              <w:pStyle w:val="2"/>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pPr>
              <w:pStyle w:val="2"/>
              <w:spacing w:line="320" w:lineRule="exact"/>
              <w:ind w:firstLine="0"/>
              <w:rPr>
                <w:rFonts w:ascii="宋体" w:hAnsi="宋体"/>
                <w:b/>
                <w:color w:val="000000" w:themeColor="text1"/>
                <w:szCs w:val="24"/>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2036" w:type="dxa"/>
            <w:vMerge w:val="continue"/>
          </w:tcPr>
          <w:p>
            <w:pPr>
              <w:pStyle w:val="2"/>
              <w:spacing w:line="400" w:lineRule="exact"/>
              <w:ind w:firstLine="0"/>
              <w:rPr>
                <w:sz w:val="20"/>
                <w:szCs w:val="22"/>
              </w:rPr>
            </w:pPr>
          </w:p>
        </w:tc>
        <w:tc>
          <w:tcPr>
            <w:tcW w:w="4735" w:type="dxa"/>
          </w:tcPr>
          <w:p>
            <w:pPr>
              <w:rPr>
                <w:b/>
                <w:bCs/>
                <w:sz w:val="20"/>
                <w:szCs w:val="22"/>
              </w:rPr>
            </w:pPr>
            <w:r>
              <w:rPr>
                <w:rFonts w:hint="eastAsia"/>
                <w:b/>
                <w:bCs/>
                <w:sz w:val="20"/>
                <w:szCs w:val="22"/>
              </w:rPr>
              <w:t>单位能耗：</w:t>
            </w:r>
          </w:p>
          <w:p>
            <w:pPr>
              <w:rPr>
                <w:rFonts w:ascii="宋体" w:hAnsi="宋体"/>
                <w:b/>
                <w:color w:val="000000" w:themeColor="text1"/>
                <w:szCs w:val="24"/>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2036" w:type="dxa"/>
            <w:vMerge w:val="continue"/>
          </w:tcPr>
          <w:p>
            <w:pPr>
              <w:pStyle w:val="2"/>
              <w:spacing w:line="400" w:lineRule="exact"/>
              <w:ind w:firstLine="0"/>
              <w:rPr>
                <w:sz w:val="20"/>
                <w:szCs w:val="22"/>
              </w:rPr>
            </w:pPr>
          </w:p>
        </w:tc>
        <w:tc>
          <w:tcPr>
            <w:tcW w:w="4735" w:type="dxa"/>
          </w:tcPr>
          <w:p>
            <w:pPr>
              <w:rPr>
                <w:sz w:val="20"/>
                <w:szCs w:val="22"/>
              </w:rPr>
            </w:pPr>
            <w:r>
              <w:rPr>
                <w:rFonts w:hint="eastAsia"/>
                <w:b/>
                <w:bCs/>
                <w:sz w:val="20"/>
                <w:szCs w:val="22"/>
              </w:rPr>
              <w:t>节能量（吨标准煤）：</w:t>
            </w:r>
          </w:p>
          <w:p>
            <w:pPr>
              <w:rPr>
                <w:sz w:val="20"/>
                <w:szCs w:val="22"/>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36" w:type="dxa"/>
            <w:vMerge w:val="restart"/>
          </w:tcPr>
          <w:p>
            <w:pPr>
              <w:pStyle w:val="2"/>
              <w:spacing w:line="400" w:lineRule="exact"/>
              <w:ind w:firstLine="0"/>
              <w:rPr>
                <w:sz w:val="20"/>
                <w:szCs w:val="22"/>
              </w:rPr>
            </w:pPr>
            <w:r>
              <w:rPr>
                <w:rFonts w:hint="eastAsia"/>
                <w:sz w:val="20"/>
                <w:szCs w:val="22"/>
              </w:rPr>
              <w:t>第二次监督审核</w:t>
            </w:r>
          </w:p>
          <w:p>
            <w:pPr>
              <w:pStyle w:val="2"/>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pPr>
              <w:pStyle w:val="2"/>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pPr>
              <w:rPr>
                <w:sz w:val="20"/>
                <w:szCs w:val="22"/>
              </w:rPr>
            </w:pPr>
            <w:r>
              <w:rPr>
                <w:rFonts w:hint="eastAsia"/>
                <w:b/>
                <w:bCs/>
                <w:sz w:val="20"/>
                <w:szCs w:val="22"/>
              </w:rPr>
              <w:t>能耗统计期：</w:t>
            </w:r>
          </w:p>
          <w:p>
            <w:pPr>
              <w:pStyle w:val="2"/>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pPr>
              <w:pStyle w:val="2"/>
              <w:spacing w:line="320" w:lineRule="exact"/>
              <w:ind w:firstLine="0"/>
              <w:rPr>
                <w:rFonts w:ascii="宋体" w:hAnsi="宋体"/>
                <w:b/>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036" w:type="dxa"/>
            <w:vMerge w:val="continue"/>
          </w:tcPr>
          <w:p>
            <w:pPr>
              <w:pStyle w:val="2"/>
              <w:spacing w:line="400" w:lineRule="exact"/>
              <w:ind w:firstLine="0"/>
              <w:rPr>
                <w:sz w:val="20"/>
                <w:szCs w:val="22"/>
              </w:rPr>
            </w:pPr>
          </w:p>
        </w:tc>
        <w:tc>
          <w:tcPr>
            <w:tcW w:w="4735" w:type="dxa"/>
          </w:tcPr>
          <w:p>
            <w:pPr>
              <w:pStyle w:val="2"/>
              <w:spacing w:line="320" w:lineRule="exact"/>
              <w:ind w:firstLine="0"/>
              <w:rPr>
                <w:b/>
                <w:bCs/>
                <w:sz w:val="20"/>
              </w:rPr>
            </w:pPr>
            <w:r>
              <w:rPr>
                <w:rFonts w:hint="eastAsia"/>
                <w:b/>
                <w:bCs/>
                <w:sz w:val="20"/>
              </w:rPr>
              <w:t>产量：</w:t>
            </w:r>
          </w:p>
          <w:p>
            <w:pPr>
              <w:pStyle w:val="2"/>
              <w:spacing w:line="320" w:lineRule="exact"/>
              <w:ind w:firstLine="0"/>
              <w:rPr>
                <w:rFonts w:ascii="宋体" w:hAnsi="宋体"/>
                <w:b/>
                <w:color w:val="000000" w:themeColor="text1"/>
                <w:szCs w:val="24"/>
              </w:rPr>
            </w:pPr>
            <w:r>
              <w:rPr>
                <w:rFonts w:hint="eastAsia"/>
                <w:b/>
                <w:bCs/>
                <w:sz w:val="20"/>
              </w:rPr>
              <w:t>产值（万元）：</w:t>
            </w: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036" w:type="dxa"/>
            <w:vMerge w:val="continue"/>
          </w:tcPr>
          <w:p>
            <w:pPr>
              <w:pStyle w:val="2"/>
              <w:spacing w:line="400" w:lineRule="exact"/>
              <w:ind w:firstLine="0"/>
              <w:rPr>
                <w:sz w:val="20"/>
                <w:szCs w:val="22"/>
              </w:rPr>
            </w:pPr>
          </w:p>
        </w:tc>
        <w:tc>
          <w:tcPr>
            <w:tcW w:w="4735" w:type="dxa"/>
          </w:tcPr>
          <w:p>
            <w:pPr>
              <w:pStyle w:val="2"/>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pPr>
              <w:pStyle w:val="2"/>
              <w:spacing w:line="320" w:lineRule="exact"/>
              <w:ind w:firstLine="0"/>
              <w:rPr>
                <w:rFonts w:ascii="宋体" w:hAnsi="宋体"/>
                <w:b/>
                <w:color w:val="000000" w:themeColor="text1"/>
                <w:szCs w:val="24"/>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2036" w:type="dxa"/>
            <w:vMerge w:val="continue"/>
          </w:tcPr>
          <w:p>
            <w:pPr>
              <w:pStyle w:val="2"/>
              <w:spacing w:line="400" w:lineRule="exact"/>
              <w:ind w:firstLine="0"/>
              <w:rPr>
                <w:sz w:val="20"/>
                <w:szCs w:val="22"/>
              </w:rPr>
            </w:pPr>
          </w:p>
        </w:tc>
        <w:tc>
          <w:tcPr>
            <w:tcW w:w="4735" w:type="dxa"/>
          </w:tcPr>
          <w:p>
            <w:pPr>
              <w:rPr>
                <w:b/>
                <w:bCs/>
                <w:sz w:val="20"/>
                <w:szCs w:val="22"/>
              </w:rPr>
            </w:pPr>
            <w:r>
              <w:rPr>
                <w:rFonts w:hint="eastAsia"/>
                <w:b/>
                <w:bCs/>
                <w:sz w:val="20"/>
                <w:szCs w:val="22"/>
              </w:rPr>
              <w:t>单位能耗：</w:t>
            </w:r>
          </w:p>
          <w:p>
            <w:pPr>
              <w:rPr>
                <w:rFonts w:ascii="宋体" w:hAnsi="宋体"/>
                <w:b/>
                <w:color w:val="000000" w:themeColor="text1"/>
                <w:szCs w:val="24"/>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2036" w:type="dxa"/>
            <w:vMerge w:val="continue"/>
          </w:tcPr>
          <w:p>
            <w:pPr>
              <w:pStyle w:val="2"/>
              <w:spacing w:line="400" w:lineRule="exact"/>
              <w:ind w:firstLine="0"/>
              <w:rPr>
                <w:sz w:val="20"/>
                <w:szCs w:val="22"/>
              </w:rPr>
            </w:pPr>
          </w:p>
        </w:tc>
        <w:tc>
          <w:tcPr>
            <w:tcW w:w="4735" w:type="dxa"/>
          </w:tcPr>
          <w:p>
            <w:pPr>
              <w:rPr>
                <w:sz w:val="20"/>
                <w:szCs w:val="22"/>
              </w:rPr>
            </w:pPr>
            <w:r>
              <w:rPr>
                <w:rFonts w:hint="eastAsia"/>
                <w:b/>
                <w:bCs/>
                <w:sz w:val="20"/>
                <w:szCs w:val="22"/>
              </w:rPr>
              <w:t>节能量（吨标准煤）：</w:t>
            </w:r>
          </w:p>
          <w:p>
            <w:pPr>
              <w:rPr>
                <w:sz w:val="20"/>
                <w:szCs w:val="22"/>
              </w:rPr>
            </w:pPr>
          </w:p>
        </w:tc>
        <w:tc>
          <w:tcPr>
            <w:tcW w:w="2835" w:type="dxa"/>
            <w:vMerge w:val="continue"/>
          </w:tcPr>
          <w:p>
            <w:pPr>
              <w:pStyle w:val="2"/>
              <w:spacing w:line="320" w:lineRule="exact"/>
              <w:ind w:firstLine="0"/>
              <w:rPr>
                <w:sz w:val="20"/>
              </w:rPr>
            </w:pPr>
          </w:p>
        </w:tc>
      </w:tr>
    </w:tbl>
    <w:p>
      <w:pPr>
        <w:pStyle w:val="2"/>
        <w:spacing w:line="0" w:lineRule="atLeast"/>
        <w:ind w:firstLine="0"/>
        <w:rPr>
          <w:b/>
          <w:color w:val="000000" w:themeColor="text1"/>
          <w:sz w:val="18"/>
          <w:szCs w:val="18"/>
          <w:lang w:val="en-GB"/>
        </w:rPr>
      </w:pP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68243F0"/>
    <w:rsid w:val="21D60E3D"/>
    <w:rsid w:val="429C1D19"/>
    <w:rsid w:val="769375D7"/>
    <w:rsid w:val="7E2918B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387</Words>
  <Characters>2206</Characters>
  <Lines>18</Lines>
  <Paragraphs>5</Paragraphs>
  <TotalTime>2</TotalTime>
  <ScaleCrop>false</ScaleCrop>
  <LinksUpToDate>false</LinksUpToDate>
  <CharactersWithSpaces>2588</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Lenovo</cp:lastModifiedBy>
  <cp:lastPrinted>2019-05-13T03:13:00Z</cp:lastPrinted>
  <dcterms:modified xsi:type="dcterms:W3CDTF">2021-11-28T03:21:39Z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2052-11.1.0.10667</vt:lpwstr>
  </property>
</Properties>
</file>