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1209-2021-QEO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四川省琳尔职业服饰有限公司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9151190369226660XD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宋体" w:hAnsi="宋体" w:eastAsia="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Q:24,E:24,O:24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四川省琳尔职业服饰有限公司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Q：校服及职业服的加工和销售</w:t>
            </w:r>
          </w:p>
          <w:p>
            <w:pPr>
              <w:snapToGrid w:val="0"/>
              <w:spacing w:line="0" w:lineRule="atLeast"/>
              <w:jc w:val="left"/>
              <w:rPr>
                <w:sz w:val="22"/>
                <w:szCs w:val="22"/>
              </w:rPr>
            </w:pPr>
            <w:r>
              <w:rPr>
                <w:sz w:val="22"/>
                <w:szCs w:val="22"/>
              </w:rPr>
              <w:t>E：校服及职业服的加工和销售所涉及场所的相关环境管理活动</w:t>
            </w:r>
          </w:p>
          <w:p>
            <w:pPr>
              <w:snapToGrid w:val="0"/>
              <w:spacing w:line="0" w:lineRule="atLeast"/>
              <w:jc w:val="left"/>
              <w:rPr>
                <w:sz w:val="22"/>
                <w:szCs w:val="22"/>
              </w:rPr>
            </w:pPr>
            <w:r>
              <w:rPr>
                <w:sz w:val="22"/>
                <w:szCs w:val="22"/>
              </w:rPr>
              <w:t>O：校服及职业服的加工和销售所涉及场所的相关职业健康安全管理活动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四川省巴中市恩阳区明阳镇工业园区团结社区2组</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四川省巴中市恩阳区明阳镇工业园区团结社区2组</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187440" cy="8757285"/>
            <wp:effectExtent l="0" t="0" r="0" b="5715"/>
            <wp:docPr id="1" name="图片 1" descr="琳尔二阶段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琳尔二阶段_09"/>
                    <pic:cNvPicPr>
                      <a:picLocks noChangeAspect="1"/>
                    </pic:cNvPicPr>
                  </pic:nvPicPr>
                  <pic:blipFill>
                    <a:blip r:embed="rId5"/>
                    <a:stretch>
                      <a:fillRect/>
                    </a:stretch>
                  </pic:blipFill>
                  <pic:spPr>
                    <a:xfrm>
                      <a:off x="0" y="0"/>
                      <a:ext cx="6187440" cy="8757285"/>
                    </a:xfrm>
                    <a:prstGeom prst="rect">
                      <a:avLst/>
                    </a:prstGeom>
                  </pic:spPr>
                </pic:pic>
              </a:graphicData>
            </a:graphic>
          </wp:inline>
        </w:drawing>
      </w:r>
      <w:bookmarkStart w:id="18" w:name="_GoBack"/>
      <w:bookmarkEnd w:id="18"/>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E91717"/>
    <w:rsid w:val="23DC33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2021-12-23T13:51:37Z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