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0"/>
                <w:szCs w:val="24"/>
                <w:lang w:val="de-DE" w:eastAsia="zh-CN" w:bidi="ar-SA"/>
              </w:rPr>
            </w:pPr>
            <w:r>
              <w:rPr>
                <w:sz w:val="20"/>
                <w:lang w:val="de-DE"/>
              </w:rPr>
              <w:t>张渤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0"/>
                <w:szCs w:val="24"/>
                <w:lang w:val="de-DE" w:eastAsia="zh-CN" w:bidi="ar-SA"/>
              </w:rPr>
            </w:pPr>
            <w:r>
              <w:rPr>
                <w:sz w:val="20"/>
                <w:lang w:val="de-DE"/>
              </w:rPr>
              <w:t>李俐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陕西辐轼通物流有限公司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2021.11.23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郭力</w:t>
            </w:r>
            <w:bookmarkEnd w:id="11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2021.11.23</w:t>
            </w:r>
            <w:bookmarkStart w:id="12" w:name="_GoBack"/>
            <w:bookmarkEnd w:id="12"/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8"/>
        <w:rFonts w:hint="default"/>
        <w:szCs w:val="18"/>
      </w:rPr>
      <w:t>北京国标联合认证有限公司</w:t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8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15F76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0</TotalTime>
  <ScaleCrop>false</ScaleCrop>
  <LinksUpToDate>false</LinksUpToDate>
  <CharactersWithSpaces>891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郭力</cp:lastModifiedBy>
  <dcterms:modified xsi:type="dcterms:W3CDTF">2021-11-20T12:01:50Z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2052-11.1.0.11045</vt:lpwstr>
  </property>
</Properties>
</file>