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 xml:space="preserve"> 管理层       </w:t>
            </w:r>
            <w:r>
              <w:rPr>
                <w:rFonts w:hint="eastAsia" w:ascii="宋体" w:hAnsi="宋体" w:eastAsia="宋体" w:cs="宋体"/>
                <w:sz w:val="21"/>
                <w:szCs w:val="21"/>
              </w:rPr>
              <w:t>主管领导：</w:t>
            </w:r>
            <w:r>
              <w:rPr>
                <w:rFonts w:hint="eastAsia" w:ascii="宋体" w:hAnsi="宋体" w:eastAsia="宋体" w:cs="宋体"/>
                <w:sz w:val="21"/>
                <w:szCs w:val="21"/>
                <w:lang w:val="en-US" w:eastAsia="zh-CN"/>
              </w:rPr>
              <w:t xml:space="preserve">杨河峙         </w:t>
            </w:r>
            <w:r>
              <w:rPr>
                <w:rFonts w:hint="eastAsia" w:ascii="宋体" w:hAnsi="宋体" w:eastAsia="宋体" w:cs="宋体"/>
                <w:sz w:val="21"/>
                <w:szCs w:val="21"/>
              </w:rPr>
              <w:t>陪同人员：</w:t>
            </w:r>
            <w:r>
              <w:rPr>
                <w:rFonts w:hint="eastAsia" w:ascii="宋体" w:hAnsi="宋体" w:eastAsia="宋体" w:cs="宋体"/>
                <w:sz w:val="21"/>
                <w:szCs w:val="21"/>
                <w:lang w:val="en-US" w:eastAsia="zh-CN"/>
              </w:rPr>
              <w:t>邵继平</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lang w:val="en-US" w:eastAsia="zh-CN"/>
              </w:rPr>
              <w:t xml:space="preserve">安涛           </w:t>
            </w:r>
            <w:r>
              <w:rPr>
                <w:rFonts w:hint="eastAsia" w:ascii="宋体" w:hAnsi="宋体" w:eastAsia="宋体" w:cs="宋体"/>
                <w:sz w:val="21"/>
                <w:szCs w:val="21"/>
              </w:rPr>
              <w:t>审核时间：2021年11月20日</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jc w:val="both"/>
              <w:rPr>
                <w:rFonts w:hint="eastAsia"/>
              </w:rPr>
            </w:pPr>
            <w:r>
              <w:rPr>
                <w:rFonts w:hint="eastAsia"/>
              </w:rPr>
              <w:t>审核条款：4.1/4.2/4.3/4.4/5.1/5.2/5.3/6.1/6.2/6.3/7.1.1/9.1.1/9.3/10.1/10.3</w:t>
            </w:r>
          </w:p>
          <w:p>
            <w:pPr>
              <w:spacing w:before="120"/>
              <w:jc w:val="both"/>
              <w:rPr>
                <w:rFonts w:hint="eastAsia" w:ascii="宋体" w:hAnsi="宋体" w:eastAsia="宋体" w:cs="宋体"/>
                <w:sz w:val="21"/>
                <w:szCs w:val="21"/>
              </w:rPr>
            </w:pPr>
            <w:r>
              <w:rPr>
                <w:rFonts w:hint="eastAsia"/>
              </w:rPr>
              <w:t>资质</w:t>
            </w:r>
            <w:r>
              <w:rPr>
                <w:rFonts w:hint="eastAsia"/>
                <w:lang w:eastAsia="zh-CN"/>
              </w:rPr>
              <w:t>、</w:t>
            </w:r>
            <w:r>
              <w:rPr>
                <w:rFonts w:hint="eastAsia"/>
              </w:rPr>
              <w:t>范围再确认</w:t>
            </w:r>
            <w:r>
              <w:rPr>
                <w:rFonts w:hint="eastAsia"/>
                <w:lang w:eastAsia="zh-CN"/>
              </w:rPr>
              <w:t>、</w:t>
            </w:r>
            <w:r>
              <w:rPr>
                <w:rFonts w:hint="eastAsia"/>
              </w:rPr>
              <w:t>一阶段问题验证</w:t>
            </w:r>
            <w:r>
              <w:rPr>
                <w:rFonts w:hint="eastAsia"/>
                <w:lang w:eastAsia="zh-CN"/>
              </w:rPr>
              <w:t>、</w:t>
            </w:r>
            <w:r>
              <w:rPr>
                <w:rFonts w:hint="eastAsia"/>
              </w:rPr>
              <w:t>重大质量事故、投诉或事故/政府主管部门监督抽查情况</w:t>
            </w:r>
            <w:r>
              <w:rPr>
                <w:rFonts w:hint="eastAsia"/>
                <w:lang w:eastAsia="zh-CN"/>
              </w:rPr>
              <w:t>、</w:t>
            </w:r>
            <w:r>
              <w:rPr>
                <w:rFonts w:hint="eastAsia"/>
              </w:rPr>
              <w:t>标准法规执行情况</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2160" w:type="dxa"/>
            <w:vAlign w:val="center"/>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资质</w:t>
            </w:r>
          </w:p>
          <w:p>
            <w:pPr>
              <w:pStyle w:val="2"/>
              <w:rPr>
                <w:rFonts w:hint="eastAsia" w:ascii="宋体" w:hAnsi="宋体" w:eastAsia="宋体" w:cs="宋体"/>
                <w:b w:val="0"/>
                <w:bCs w:val="0"/>
                <w:sz w:val="21"/>
                <w:szCs w:val="21"/>
              </w:rPr>
            </w:pPr>
          </w:p>
          <w:p>
            <w:pPr>
              <w:pStyle w:val="2"/>
              <w:rPr>
                <w:rFonts w:hint="eastAsia" w:ascii="宋体" w:hAnsi="宋体" w:eastAsia="宋体" w:cs="宋体"/>
                <w:b w:val="0"/>
                <w:bCs w:val="0"/>
                <w:sz w:val="21"/>
                <w:szCs w:val="21"/>
                <w:lang w:eastAsia="zh-CN"/>
              </w:rPr>
            </w:pPr>
          </w:p>
          <w:p>
            <w:pPr>
              <w:rPr>
                <w:rFonts w:hint="eastAsia" w:ascii="宋体" w:hAnsi="宋体" w:eastAsia="宋体" w:cs="宋体"/>
                <w:b w:val="0"/>
                <w:bCs w:val="0"/>
                <w:sz w:val="21"/>
                <w:szCs w:val="21"/>
              </w:rPr>
            </w:pPr>
            <w:r>
              <w:rPr>
                <w:rFonts w:hint="eastAsia" w:ascii="宋体" w:hAnsi="宋体" w:eastAsia="宋体" w:cs="宋体"/>
                <w:b w:val="0"/>
                <w:bCs w:val="0"/>
                <w:sz w:val="21"/>
                <w:szCs w:val="21"/>
              </w:rPr>
              <w:t>范围再确认</w:t>
            </w:r>
          </w:p>
          <w:p>
            <w:pPr>
              <w:pStyle w:val="2"/>
              <w:rPr>
                <w:rFonts w:hint="eastAsia" w:ascii="宋体" w:hAnsi="宋体" w:eastAsia="宋体" w:cs="宋体"/>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一阶段问题验证</w:t>
            </w:r>
            <w:r>
              <w:rPr>
                <w:rFonts w:hint="eastAsia" w:ascii="宋体" w:hAnsi="宋体" w:eastAsia="宋体" w:cs="宋体"/>
                <w:b w:val="0"/>
                <w:bCs w:val="0"/>
                <w:sz w:val="21"/>
                <w:szCs w:val="21"/>
                <w:lang w:eastAsia="zh-CN"/>
              </w:rPr>
              <w:t>、</w:t>
            </w:r>
          </w:p>
          <w:p>
            <w:pPr>
              <w:pStyle w:val="2"/>
              <w:rPr>
                <w:rFonts w:hint="eastAsia" w:ascii="宋体" w:hAnsi="宋体" w:eastAsia="宋体" w:cs="宋体"/>
                <w:sz w:val="21"/>
                <w:szCs w:val="21"/>
                <w:lang w:eastAsia="zh-CN"/>
              </w:rPr>
            </w:pPr>
          </w:p>
          <w:p>
            <w:pPr>
              <w:rPr>
                <w:rFonts w:hint="eastAsia" w:ascii="宋体" w:hAnsi="宋体" w:eastAsia="宋体" w:cs="宋体"/>
                <w:b w:val="0"/>
                <w:bCs w:val="0"/>
                <w:sz w:val="21"/>
                <w:szCs w:val="21"/>
                <w:lang w:eastAsia="zh-CN"/>
              </w:rPr>
            </w:pPr>
            <w:r>
              <w:rPr>
                <w:rFonts w:hint="eastAsia" w:ascii="宋体" w:hAnsi="宋体" w:eastAsia="宋体" w:cs="宋体"/>
                <w:sz w:val="21"/>
                <w:szCs w:val="21"/>
              </w:rPr>
              <w:t>重大质量事故、</w:t>
            </w:r>
            <w:r>
              <w:rPr>
                <w:rFonts w:hint="eastAsia" w:ascii="宋体" w:hAnsi="宋体" w:eastAsia="宋体" w:cs="宋体"/>
                <w:b w:val="0"/>
                <w:bCs w:val="0"/>
                <w:sz w:val="21"/>
                <w:szCs w:val="21"/>
              </w:rPr>
              <w:t>投诉或事故/政府主管部门监督抽查情况</w:t>
            </w:r>
            <w:r>
              <w:rPr>
                <w:rFonts w:hint="eastAsia" w:ascii="宋体" w:hAnsi="宋体" w:eastAsia="宋体" w:cs="宋体"/>
                <w:b w:val="0"/>
                <w:bCs w:val="0"/>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标准法规执行情况</w:t>
            </w:r>
          </w:p>
        </w:tc>
        <w:tc>
          <w:tcPr>
            <w:tcW w:w="960" w:type="dxa"/>
            <w:vAlign w:val="center"/>
          </w:tcPr>
          <w:p>
            <w:pPr>
              <w:rPr>
                <w:rFonts w:hint="eastAsia" w:ascii="宋体" w:hAnsi="宋体" w:eastAsia="宋体" w:cs="宋体"/>
                <w:sz w:val="21"/>
                <w:szCs w:val="21"/>
              </w:rPr>
            </w:pP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受审核方</w:t>
            </w:r>
            <w:bookmarkStart w:id="0" w:name="组织名称"/>
            <w:r>
              <w:rPr>
                <w:rFonts w:hint="eastAsia" w:ascii="宋体" w:hAnsi="宋体" w:eastAsia="宋体" w:cs="宋体"/>
                <w:sz w:val="21"/>
                <w:szCs w:val="21"/>
              </w:rPr>
              <w:t>兰州好华齿轮有限责任公司</w:t>
            </w:r>
            <w:bookmarkEnd w:id="0"/>
            <w:r>
              <w:rPr>
                <w:rFonts w:hint="eastAsia" w:ascii="宋体" w:hAnsi="宋体" w:eastAsia="宋体" w:cs="宋体"/>
                <w:sz w:val="21"/>
                <w:szCs w:val="21"/>
              </w:rPr>
              <w:t>成立于</w:t>
            </w:r>
            <w:r>
              <w:rPr>
                <w:rFonts w:hint="eastAsia" w:ascii="宋体" w:hAnsi="宋体" w:eastAsia="宋体" w:cs="宋体"/>
                <w:sz w:val="21"/>
                <w:szCs w:val="21"/>
                <w:lang w:val="en-US" w:eastAsia="zh-CN"/>
              </w:rPr>
              <w:t>2002</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日，企业注册资金为</w:t>
            </w:r>
            <w:r>
              <w:rPr>
                <w:rFonts w:hint="eastAsia" w:ascii="宋体" w:hAnsi="宋体" w:eastAsia="宋体" w:cs="宋体"/>
                <w:sz w:val="21"/>
                <w:szCs w:val="21"/>
                <w:lang w:val="en-US" w:eastAsia="zh-CN"/>
              </w:rPr>
              <w:t>70</w:t>
            </w:r>
            <w:r>
              <w:rPr>
                <w:rFonts w:hint="eastAsia" w:ascii="宋体" w:hAnsi="宋体" w:eastAsia="宋体" w:cs="宋体"/>
                <w:sz w:val="21"/>
                <w:szCs w:val="21"/>
              </w:rPr>
              <w:t>万元，</w:t>
            </w:r>
            <w:r>
              <w:rPr>
                <w:rFonts w:hint="eastAsia" w:ascii="宋体" w:hAnsi="宋体" w:eastAsia="宋体" w:cs="宋体"/>
                <w:sz w:val="21"/>
                <w:szCs w:val="21"/>
                <w:lang w:val="en-US" w:eastAsia="zh-CN"/>
              </w:rPr>
              <w:t>注册地址：</w:t>
            </w:r>
            <w:bookmarkStart w:id="1" w:name="注册地址"/>
            <w:r>
              <w:rPr>
                <w:rFonts w:hint="eastAsia" w:ascii="宋体" w:hAnsi="宋体" w:eastAsia="宋体" w:cs="宋体"/>
                <w:sz w:val="21"/>
                <w:szCs w:val="21"/>
              </w:rPr>
              <w:t>甘肃省兰州市安宁区桃花村</w:t>
            </w:r>
            <w:bookmarkEnd w:id="1"/>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生产经营地址：</w:t>
            </w:r>
            <w:r>
              <w:rPr>
                <w:rFonts w:hint="eastAsia" w:ascii="宋体" w:hAnsi="宋体" w:eastAsia="宋体" w:cs="宋体"/>
                <w:sz w:val="21"/>
                <w:szCs w:val="21"/>
              </w:rPr>
              <w:t>甘肃省兰州市安宁区沙井驿中小企业创业园区，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认证范围在经营范围内。</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查国家企业信用信息公示系统，企业无异常经营记录、无违法失信记录。</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Q</w:t>
            </w:r>
            <w:r>
              <w:rPr>
                <w:rFonts w:hint="eastAsia" w:ascii="宋体" w:hAnsi="宋体" w:eastAsia="宋体" w:cs="宋体"/>
                <w:sz w:val="21"/>
                <w:szCs w:val="21"/>
                <w:lang w:eastAsia="zh-CN"/>
              </w:rPr>
              <w:t>：</w:t>
            </w:r>
            <w:bookmarkStart w:id="2" w:name="审核范围"/>
            <w:r>
              <w:rPr>
                <w:rFonts w:hint="eastAsia" w:ascii="宋体" w:hAnsi="宋体" w:eastAsia="宋体" w:cs="宋体"/>
                <w:sz w:val="21"/>
                <w:szCs w:val="21"/>
              </w:rPr>
              <w:t>汽车齿轮生产及机械加工</w:t>
            </w:r>
            <w:bookmarkEnd w:id="2"/>
            <w:r>
              <w:rPr>
                <w:rFonts w:hint="eastAsia" w:ascii="宋体" w:hAnsi="宋体" w:eastAsia="宋体" w:cs="宋体"/>
                <w:sz w:val="21"/>
                <w:szCs w:val="21"/>
                <w:lang w:eastAsia="zh-CN"/>
              </w:rPr>
              <w:t>。</w:t>
            </w: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一阶段未提出问题</w:t>
            </w:r>
          </w:p>
          <w:p>
            <w:pPr>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无</w:t>
            </w:r>
          </w:p>
          <w:p>
            <w:pPr>
              <w:pStyle w:val="2"/>
              <w:rPr>
                <w:rFonts w:hint="eastAsia" w:ascii="宋体" w:hAnsi="宋体" w:eastAsia="宋体" w:cs="宋体"/>
                <w:sz w:val="21"/>
                <w:szCs w:val="21"/>
              </w:rPr>
            </w:pPr>
          </w:p>
          <w:p>
            <w:pPr>
              <w:pStyle w:val="2"/>
              <w:ind w:firstLine="460" w:firstLineChars="200"/>
              <w:rPr>
                <w:rFonts w:hint="eastAsia" w:ascii="宋体" w:hAnsi="宋体" w:eastAsia="宋体" w:cs="宋体"/>
                <w:b w:val="0"/>
                <w:bCs w:val="0"/>
                <w:sz w:val="21"/>
                <w:szCs w:val="21"/>
              </w:rPr>
            </w:pPr>
            <w:r>
              <w:rPr>
                <w:rFonts w:hint="eastAsia" w:ascii="宋体" w:hAnsi="宋体" w:eastAsia="宋体" w:cs="宋体"/>
                <w:sz w:val="21"/>
                <w:szCs w:val="21"/>
              </w:rPr>
              <w:t>严格执行通用国家标准要求及其他法律法规要求。没有违反法律法规情况。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总经理：</w:t>
            </w:r>
            <w:r>
              <w:rPr>
                <w:rFonts w:hint="eastAsia" w:ascii="宋体" w:hAnsi="宋体" w:eastAsia="宋体" w:cs="宋体"/>
                <w:b w:val="0"/>
                <w:bCs w:val="0"/>
                <w:sz w:val="21"/>
                <w:szCs w:val="21"/>
                <w:lang w:val="en-US" w:eastAsia="zh-CN"/>
              </w:rPr>
              <w:t>杨河峙</w:t>
            </w:r>
            <w:r>
              <w:rPr>
                <w:rFonts w:hint="eastAsia" w:ascii="宋体" w:hAnsi="宋体" w:eastAsia="宋体" w:cs="宋体"/>
                <w:b w:val="0"/>
                <w:bCs w:val="0"/>
                <w:sz w:val="21"/>
                <w:szCs w:val="21"/>
              </w:rPr>
              <w:t>，体系负责人、管理者代表：</w:t>
            </w:r>
            <w:r>
              <w:rPr>
                <w:rFonts w:hint="eastAsia" w:ascii="宋体" w:hAnsi="宋体" w:eastAsia="宋体" w:cs="宋体"/>
                <w:b w:val="0"/>
                <w:bCs w:val="0"/>
                <w:sz w:val="21"/>
                <w:szCs w:val="21"/>
                <w:lang w:val="en-US" w:eastAsia="zh-CN"/>
              </w:rPr>
              <w:t>邵继平</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现场询问总经理，公司确定了与本公司质量目标和战略方向相关并影响实现质量管理体系预期结果的各种内部因素（如公司的价值观、文化、知识、绩效等相关因素）和外部因素（国家、地区和当地的各种法律法规、技术、竞争、文化和社会因素等）。这些因素包括了需要考虑的正面和负面因素或条件。</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经营范围：</w:t>
            </w:r>
            <w:r>
              <w:rPr>
                <w:rFonts w:hint="eastAsia" w:ascii="宋体" w:hAnsi="宋体" w:eastAsia="宋体" w:cs="宋体"/>
                <w:sz w:val="21"/>
                <w:szCs w:val="21"/>
              </w:rPr>
              <w:t>汽车齿轮生产及机械加工</w:t>
            </w:r>
            <w:r>
              <w:rPr>
                <w:rFonts w:hint="eastAsia" w:ascii="宋体" w:hAnsi="宋体" w:eastAsia="宋体" w:cs="宋体"/>
                <w:b w:val="0"/>
                <w:bCs w:val="0"/>
                <w:sz w:val="21"/>
                <w:szCs w:val="21"/>
              </w:rPr>
              <w:t>。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提供了《组织内外部环境因素识别表》：</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内部环境：资源因素－公司提供符合</w:t>
            </w:r>
            <w:r>
              <w:rPr>
                <w:rFonts w:hint="eastAsia" w:ascii="宋体" w:hAnsi="宋体" w:eastAsia="宋体" w:cs="宋体"/>
                <w:sz w:val="21"/>
                <w:szCs w:val="21"/>
              </w:rPr>
              <w:t>汽车齿轮生产及机械加工</w:t>
            </w:r>
            <w:r>
              <w:rPr>
                <w:rFonts w:hint="eastAsia" w:ascii="宋体" w:hAnsi="宋体" w:eastAsia="宋体" w:cs="宋体"/>
                <w:b w:val="0"/>
                <w:bCs w:val="0"/>
                <w:sz w:val="21"/>
                <w:szCs w:val="21"/>
              </w:rPr>
              <w:t>的场所，配备适宜的硬件和软件设施设备。信息来源：设施设备清单－具体现状描述：本公司设施设备可以确保</w:t>
            </w:r>
            <w:r>
              <w:rPr>
                <w:rFonts w:hint="eastAsia" w:ascii="宋体" w:hAnsi="宋体" w:eastAsia="宋体" w:cs="宋体"/>
                <w:sz w:val="21"/>
                <w:szCs w:val="21"/>
              </w:rPr>
              <w:t>汽车齿轮生产及机械加工</w:t>
            </w:r>
            <w:r>
              <w:rPr>
                <w:rFonts w:hint="eastAsia" w:ascii="宋体" w:hAnsi="宋体" w:eastAsia="宋体" w:cs="宋体"/>
                <w:b w:val="0"/>
                <w:bCs w:val="0"/>
                <w:sz w:val="21"/>
                <w:szCs w:val="21"/>
              </w:rPr>
              <w:t>，基本的质量控制要求－SWOT分析</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外部环境：竞争力－公司类别：</w:t>
            </w:r>
            <w:r>
              <w:rPr>
                <w:rFonts w:hint="eastAsia" w:ascii="宋体" w:hAnsi="宋体" w:eastAsia="宋体" w:cs="宋体"/>
                <w:sz w:val="21"/>
                <w:szCs w:val="21"/>
              </w:rPr>
              <w:t>汽车齿轮生产及机械加工</w:t>
            </w:r>
            <w:r>
              <w:rPr>
                <w:rFonts w:hint="eastAsia" w:ascii="宋体" w:hAnsi="宋体" w:eastAsia="宋体" w:cs="宋体"/>
                <w:b w:val="0"/>
                <w:bCs w:val="0"/>
                <w:sz w:val="21"/>
                <w:szCs w:val="21"/>
              </w:rPr>
              <w:t>，当前市场占有率不高，其他类似企业比较多－信息来源：市场调查和分析－具体现状描述：本公司产品质量稳定，但在市场中同行也多，竞争压力大－SWOT分析</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b w:val="0"/>
                <w:bCs w:val="0"/>
                <w:sz w:val="21"/>
                <w:szCs w:val="21"/>
              </w:rPr>
              <w:t>公司管理层已确定了外部和内部因素，已经对经营环境、内外部环境进行分析并提出对策，并进行了监视和评审。实施开始时间：20</w:t>
            </w:r>
            <w:r>
              <w:rPr>
                <w:rFonts w:hint="eastAsia" w:ascii="宋体" w:hAnsi="宋体" w:eastAsia="宋体" w:cs="宋体"/>
                <w:b w:val="0"/>
                <w:bCs w:val="0"/>
                <w:sz w:val="21"/>
                <w:szCs w:val="21"/>
                <w:lang w:val="en-US" w:eastAsia="zh-CN"/>
              </w:rPr>
              <w:t>21.5.26</w:t>
            </w:r>
            <w:r>
              <w:rPr>
                <w:rFonts w:hint="eastAsia" w:ascii="宋体" w:hAnsi="宋体" w:eastAsia="宋体" w:cs="宋体"/>
                <w:b w:val="0"/>
                <w:bCs w:val="0"/>
                <w:sz w:val="21"/>
                <w:szCs w:val="21"/>
              </w:rPr>
              <w:t>实施.</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理解相关方的需求和期望</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center"/>
          </w:tcPr>
          <w:p>
            <w:pPr>
              <w:pStyle w:val="2"/>
              <w:rPr>
                <w:rFonts w:hint="eastAsia" w:ascii="宋体" w:hAnsi="宋体" w:eastAsia="宋体" w:cs="宋体"/>
                <w:sz w:val="21"/>
                <w:szCs w:val="21"/>
              </w:rPr>
            </w:pPr>
            <w:r>
              <w:rPr>
                <w:rFonts w:hint="eastAsia" w:ascii="宋体" w:hAnsi="宋体" w:eastAsia="宋体" w:cs="宋体"/>
                <w:sz w:val="21"/>
                <w:szCs w:val="21"/>
              </w:rPr>
              <w:t>公司识别的相关方有：顾客、员工、供方、地方政府部门等。</w:t>
            </w:r>
          </w:p>
          <w:p>
            <w:pPr>
              <w:pStyle w:val="2"/>
              <w:rPr>
                <w:rFonts w:hint="eastAsia" w:ascii="宋体" w:hAnsi="宋体" w:eastAsia="宋体" w:cs="宋体"/>
                <w:sz w:val="21"/>
                <w:szCs w:val="21"/>
              </w:rPr>
            </w:pPr>
            <w:r>
              <w:rPr>
                <w:rFonts w:hint="eastAsia" w:ascii="宋体" w:hAnsi="宋体" w:eastAsia="宋体" w:cs="宋体"/>
                <w:sz w:val="21"/>
                <w:szCs w:val="21"/>
              </w:rPr>
              <w:t>识别相关方的要求有：</w:t>
            </w:r>
          </w:p>
          <w:p>
            <w:pPr>
              <w:pStyle w:val="2"/>
              <w:rPr>
                <w:rFonts w:hint="eastAsia" w:ascii="宋体" w:hAnsi="宋体" w:eastAsia="宋体" w:cs="宋体"/>
                <w:sz w:val="21"/>
                <w:szCs w:val="21"/>
              </w:rPr>
            </w:pPr>
            <w:r>
              <w:rPr>
                <w:rFonts w:hint="eastAsia" w:ascii="宋体" w:hAnsi="宋体" w:eastAsia="宋体" w:cs="宋体"/>
                <w:sz w:val="21"/>
                <w:szCs w:val="21"/>
              </w:rPr>
              <w:t>顾客：为</w:t>
            </w:r>
            <w:r>
              <w:rPr>
                <w:rFonts w:hint="eastAsia" w:ascii="宋体" w:hAnsi="宋体" w:eastAsia="宋体" w:cs="宋体"/>
                <w:sz w:val="21"/>
                <w:szCs w:val="21"/>
                <w:lang w:val="en-US" w:eastAsia="zh-CN"/>
              </w:rPr>
              <w:t>机械设备生产企业</w:t>
            </w:r>
            <w:r>
              <w:rPr>
                <w:rFonts w:hint="eastAsia" w:ascii="宋体" w:hAnsi="宋体" w:eastAsia="宋体" w:cs="宋体"/>
                <w:sz w:val="21"/>
                <w:szCs w:val="21"/>
              </w:rPr>
              <w:t>等。产品质量有保障，产品交付快速、能够满足售后服务要求等</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pStyle w:val="2"/>
              <w:rPr>
                <w:rFonts w:hint="eastAsia" w:ascii="宋体" w:hAnsi="宋体" w:eastAsia="宋体" w:cs="宋体"/>
                <w:sz w:val="21"/>
                <w:szCs w:val="21"/>
              </w:rPr>
            </w:pPr>
            <w:r>
              <w:rPr>
                <w:rFonts w:hint="eastAsia" w:ascii="宋体" w:hAnsi="宋体" w:eastAsia="宋体" w:cs="宋体"/>
                <w:sz w:val="21"/>
                <w:szCs w:val="21"/>
              </w:rPr>
              <w:t xml:space="preserve">供方：及时沟通的渠道、能够长期稳定合作、共享利益、资金周转效率高等。 </w:t>
            </w:r>
          </w:p>
          <w:p>
            <w:pPr>
              <w:pStyle w:val="2"/>
              <w:rPr>
                <w:rFonts w:hint="eastAsia" w:ascii="宋体" w:hAnsi="宋体" w:eastAsia="宋体" w:cs="宋体"/>
                <w:sz w:val="21"/>
                <w:szCs w:val="21"/>
                <w:lang w:eastAsia="zh-CN"/>
              </w:rPr>
            </w:pPr>
            <w:r>
              <w:rPr>
                <w:rFonts w:hint="eastAsia" w:ascii="宋体" w:hAnsi="宋体" w:eastAsia="宋体" w:cs="宋体"/>
                <w:sz w:val="21"/>
                <w:szCs w:val="21"/>
              </w:rPr>
              <w:t>员工：收入稳定增长，人员稳定等</w:t>
            </w:r>
            <w:r>
              <w:rPr>
                <w:rFonts w:hint="eastAsia" w:ascii="宋体" w:hAnsi="宋体" w:eastAsia="宋体" w:cs="宋体"/>
                <w:sz w:val="21"/>
                <w:szCs w:val="21"/>
                <w:lang w:eastAsia="zh-CN"/>
              </w:rPr>
              <w:t>。</w:t>
            </w:r>
          </w:p>
          <w:p>
            <w:pPr>
              <w:pStyle w:val="2"/>
              <w:rPr>
                <w:rFonts w:hint="eastAsia" w:ascii="宋体" w:hAnsi="宋体" w:eastAsia="宋体" w:cs="宋体"/>
                <w:sz w:val="21"/>
                <w:szCs w:val="21"/>
              </w:rPr>
            </w:pPr>
            <w:r>
              <w:rPr>
                <w:rFonts w:hint="eastAsia" w:ascii="宋体" w:hAnsi="宋体" w:eastAsia="宋体" w:cs="宋体"/>
                <w:sz w:val="21"/>
                <w:szCs w:val="21"/>
              </w:rPr>
              <w:t>政府：合规经营、安全生产、保护环境、提供就业机会等。</w:t>
            </w:r>
          </w:p>
          <w:p>
            <w:pPr>
              <w:pStyle w:val="2"/>
              <w:rPr>
                <w:rFonts w:hint="eastAsia" w:ascii="宋体" w:hAnsi="宋体" w:eastAsia="宋体" w:cs="宋体"/>
                <w:sz w:val="21"/>
                <w:szCs w:val="21"/>
              </w:rPr>
            </w:pPr>
            <w:r>
              <w:rPr>
                <w:rFonts w:hint="eastAsia" w:ascii="宋体" w:hAnsi="宋体" w:eastAsia="宋体" w:cs="宋体"/>
                <w:sz w:val="21"/>
                <w:szCs w:val="21"/>
              </w:rPr>
              <w:t>公司对各相关方进行了评审，相关方期望或要求监测与更新：及时监视各相关方需求的变化，管理者代表每年在管理评审前组织一次全面的内外部环境要素识别与评审。</w:t>
            </w:r>
          </w:p>
          <w:p>
            <w:pPr>
              <w:pStyle w:val="2"/>
              <w:rPr>
                <w:rFonts w:hint="eastAsia" w:ascii="宋体" w:hAnsi="宋体" w:eastAsia="宋体" w:cs="宋体"/>
                <w:sz w:val="21"/>
                <w:szCs w:val="21"/>
              </w:rPr>
            </w:pPr>
            <w:r>
              <w:rPr>
                <w:rFonts w:hint="eastAsia" w:ascii="宋体" w:hAnsi="宋体" w:eastAsia="宋体" w:cs="宋体"/>
                <w:sz w:val="21"/>
                <w:szCs w:val="21"/>
              </w:rPr>
              <w:t>收集了国家及行业相关标准、法律法规等。</w:t>
            </w:r>
          </w:p>
          <w:p>
            <w:pPr>
              <w:pStyle w:val="2"/>
              <w:ind w:firstLine="460" w:firstLineChars="200"/>
              <w:rPr>
                <w:rFonts w:hint="eastAsia" w:ascii="宋体" w:hAnsi="宋体" w:eastAsia="宋体" w:cs="宋体"/>
                <w:sz w:val="21"/>
                <w:szCs w:val="21"/>
              </w:rPr>
            </w:pPr>
            <w:r>
              <w:rPr>
                <w:rFonts w:hint="eastAsia" w:ascii="宋体" w:hAnsi="宋体" w:eastAsia="宋体" w:cs="宋体"/>
                <w:sz w:val="21"/>
                <w:szCs w:val="21"/>
              </w:rPr>
              <w:t>通过对顾客满意度调查、定期评价法律法规适宜性、执行合同义务，以便理解和满足相关方要求和顾客满意度的需求和期望，不断提高满意度。</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各部门在获得内外部环境要素信息变化时，应及时告知管理者代表，由管理者代表对《相关方期望或要求识别表》进行修订。管理评审前，管理者代表汇总企业内外部环境要素情况及相关方的期望与要求的相关资料，并提交管理评审。</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确定质量管理体系的范围</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公司管理体系范围：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Q:汽车齿轮生产及机械加工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根据企业产品和服务的特点，生产</w:t>
            </w:r>
            <w:r>
              <w:rPr>
                <w:rFonts w:hint="eastAsia" w:ascii="宋体" w:hAnsi="宋体" w:eastAsia="宋体" w:cs="宋体"/>
                <w:sz w:val="21"/>
                <w:szCs w:val="21"/>
                <w:lang w:val="en-US" w:eastAsia="zh-CN"/>
              </w:rPr>
              <w:t>工艺</w:t>
            </w:r>
            <w:r>
              <w:rPr>
                <w:rFonts w:hint="eastAsia" w:ascii="宋体" w:hAnsi="宋体" w:eastAsia="宋体" w:cs="宋体"/>
                <w:sz w:val="21"/>
                <w:szCs w:val="21"/>
              </w:rPr>
              <w:t xml:space="preserve">成熟，8.3为不适用条款，不适用理由合理。 </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对于企业的外包过程也进行了充分识别，就公司目前生产运营情况，企业外包过程</w:t>
            </w:r>
            <w:r>
              <w:rPr>
                <w:rFonts w:hint="eastAsia" w:ascii="宋体" w:hAnsi="宋体" w:eastAsia="宋体" w:cs="宋体"/>
                <w:sz w:val="21"/>
                <w:szCs w:val="21"/>
                <w:lang w:val="en-US" w:eastAsia="zh-CN"/>
              </w:rPr>
              <w:t>为：热处理</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质量管理体系及其过程</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4.4</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组织于20</w:t>
            </w:r>
            <w:r>
              <w:rPr>
                <w:rFonts w:hint="eastAsia" w:ascii="宋体" w:hAnsi="宋体" w:eastAsia="宋体" w:cs="宋体"/>
                <w:sz w:val="21"/>
                <w:szCs w:val="21"/>
                <w:lang w:val="en-US" w:eastAsia="zh-CN"/>
              </w:rPr>
              <w:t>21</w:t>
            </w:r>
            <w:r>
              <w:rPr>
                <w:rFonts w:hint="eastAsia" w:ascii="宋体" w:hAnsi="宋体" w:eastAsia="宋体" w:cs="宋体"/>
                <w:sz w:val="21"/>
                <w:szCs w:val="21"/>
              </w:rPr>
              <w:t>年5月</w:t>
            </w:r>
            <w:r>
              <w:rPr>
                <w:rFonts w:hint="eastAsia" w:ascii="宋体" w:hAnsi="宋体" w:eastAsia="宋体" w:cs="宋体"/>
                <w:sz w:val="21"/>
                <w:szCs w:val="21"/>
                <w:lang w:val="en-US" w:eastAsia="zh-CN"/>
              </w:rPr>
              <w:t>25</w:t>
            </w:r>
            <w:r>
              <w:rPr>
                <w:rFonts w:hint="eastAsia" w:ascii="宋体" w:hAnsi="宋体" w:eastAsia="宋体" w:cs="宋体"/>
                <w:sz w:val="21"/>
                <w:szCs w:val="21"/>
              </w:rPr>
              <w:t>日依据：GB/T19001-2016idtISO9001:2015标准建立并正式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确定了管理体系所需的过程，如文件与记录管理过程、合同评审过程、销售过程，并明确各过程的目标和职责，及各过程之间的衔接和影响。 </w:t>
            </w:r>
          </w:p>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rPr>
            </w:pPr>
            <w:r>
              <w:rPr>
                <w:rFonts w:hint="eastAsia" w:ascii="宋体" w:hAnsi="宋体" w:eastAsia="宋体" w:cs="宋体"/>
                <w:b w:val="0"/>
                <w:bCs w:val="0"/>
                <w:kern w:val="2"/>
                <w:sz w:val="21"/>
                <w:szCs w:val="21"/>
                <w:lang w:val="en-US" w:eastAsia="zh-CN" w:bidi="ar-SA"/>
              </w:rPr>
              <w:t>机械加工：原材料—图纸划线—铣磨—检验—成品</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提供各部门及公司《质量目标完成情况统计分析报告》对管理目标完成情况进行检查、统计、记录。目标已完成。</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提供了支持过程策划和运行的形成文件的信息。</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领导作用和承诺</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z w:val="21"/>
                <w:szCs w:val="21"/>
              </w:rPr>
              <w:t>总则</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center"/>
          </w:tcPr>
          <w:p>
            <w:pPr>
              <w:pStyle w:val="2"/>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公司赋予各部门管理者职责，通过会议促使、指导、支持和员工努力提高质量管理体系的有效性并推动改进等；通过其对质量管理体系的领导作用和承诺的理解，了解其领导者的作用与承诺。</w:t>
            </w:r>
          </w:p>
          <w:p>
            <w:pPr>
              <w:pStyle w:val="2"/>
              <w:ind w:firstLine="420" w:firstLineChars="200"/>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公司梳理了相关文件和要求，通过体系培训，进一步规范了组织的经营与管理，确保将体系要求融入组织的业务过程中。公司建立管理方针、以管理方针为框架建立了管理目标，进行了管理评审，通过学习、培训等传达管理体系的重要性。提供各类资源如人力资源、办公场所、资金、办公用品等各类资源基本能满足正常经营活动。提供体系文件、管理评审等记录；体系运行结果负责，总经理通过授权，把业务过程活动要求明确到各部门，充分发挥部门领导的积极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公司通过投标、市场调研等方式了解顾客的需求，确定他们关心的产品特性，特别是产品的关键特性。通过定期对顾客满意度进行测量、售后服务了解顾客对产品的意见。</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在确定顾客的需求和期望时，公司同时考虑与产品有关的义务（如安全的责任、环境保护要求等）和法律法规要求，并采取措施，使其得到落实。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制定质量方针</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沟通质量方针</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5.2.1</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5.2.2</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公司</w:t>
            </w:r>
            <w:r>
              <w:rPr>
                <w:rFonts w:hint="eastAsia" w:ascii="宋体" w:hAnsi="宋体" w:eastAsia="宋体" w:cs="宋体"/>
                <w:sz w:val="21"/>
                <w:szCs w:val="21"/>
              </w:rPr>
              <w:t>质量方针为： 质量第一，顾客至上；科技创新，持续改进。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公司通过各种宣传方式，将质量方针宣传到本公司</w:t>
            </w:r>
            <w:r>
              <w:rPr>
                <w:rFonts w:hint="eastAsia" w:ascii="宋体" w:hAnsi="宋体" w:eastAsia="宋体" w:cs="宋体"/>
                <w:sz w:val="21"/>
                <w:szCs w:val="21"/>
                <w:lang w:val="en-US" w:eastAsia="zh-CN"/>
              </w:rPr>
              <w:t>各部门</w:t>
            </w:r>
            <w:r>
              <w:rPr>
                <w:rFonts w:hint="eastAsia" w:ascii="宋体" w:hAnsi="宋体" w:eastAsia="宋体" w:cs="宋体"/>
                <w:sz w:val="21"/>
                <w:szCs w:val="21"/>
              </w:rPr>
              <w:t>，确保方针得到正确的理解和实施。</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在每次管理评审会议上，总经理组织对方针的持续适宜性和有效性进行评审，并根据评审结果对其做出必要的调整。</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组织的岗位、职责和权限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center"/>
          </w:tcPr>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rPr>
              <w:t>公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质量管理体系各项活动，出示了公司管理体系职能分配表。</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center"/>
          </w:tcPr>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经与负责人交流，公司成立多年，公司积累了大量优质和长期客户；同时鉴于</w:t>
            </w:r>
            <w:r>
              <w:rPr>
                <w:rFonts w:hint="eastAsia" w:ascii="宋体" w:hAnsi="宋体" w:eastAsia="宋体" w:cs="宋体"/>
                <w:sz w:val="21"/>
                <w:szCs w:val="21"/>
              </w:rPr>
              <w:t>汽车齿轮生产及机械加工</w:t>
            </w:r>
            <w:r>
              <w:rPr>
                <w:rFonts w:hint="eastAsia" w:ascii="宋体" w:hAnsi="宋体" w:eastAsia="宋体" w:cs="宋体"/>
                <w:b w:val="0"/>
                <w:bCs w:val="0"/>
                <w:sz w:val="21"/>
                <w:szCs w:val="21"/>
              </w:rPr>
              <w:t>市场竞争激烈，加上市场大环境的变化，这两年造成公司利润有所降低，公司采取做好内功，在内部加强管理的同时，提升企业资质，进一步扩大市场准入权。</w:t>
            </w:r>
            <w:r>
              <w:rPr>
                <w:rFonts w:hint="eastAsia" w:ascii="宋体" w:hAnsi="宋体" w:eastAsia="宋体" w:cs="宋体"/>
                <w:b w:val="0"/>
                <w:bCs w:val="0"/>
                <w:sz w:val="21"/>
                <w:szCs w:val="21"/>
                <w:lang w:eastAsia="zh-CN"/>
              </w:rPr>
              <w:t>提供</w:t>
            </w:r>
            <w:r>
              <w:rPr>
                <w:rFonts w:hint="eastAsia" w:ascii="宋体" w:hAnsi="宋体" w:eastAsia="宋体" w:cs="宋体"/>
                <w:b w:val="0"/>
                <w:bCs w:val="0"/>
                <w:sz w:val="21"/>
                <w:szCs w:val="21"/>
              </w:rPr>
              <w:t>有《风险和机遇评估分析表》明确了风险和机遇事件的识别方法/途径、风险和机遇的评估方式，对识别出的风险和机遇制定有效的应对措施；并评价这些措施有效性。</w:t>
            </w:r>
          </w:p>
          <w:p>
            <w:pPr>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编制：</w:t>
            </w:r>
            <w:r>
              <w:rPr>
                <w:rFonts w:hint="eastAsia" w:ascii="宋体" w:hAnsi="宋体" w:eastAsia="宋体" w:cs="宋体"/>
                <w:sz w:val="21"/>
                <w:szCs w:val="21"/>
                <w:lang w:val="en-US" w:eastAsia="zh-CN"/>
              </w:rPr>
              <w:t>董景石</w:t>
            </w:r>
            <w:r>
              <w:rPr>
                <w:rFonts w:hint="eastAsia" w:ascii="宋体" w:hAnsi="宋体" w:eastAsia="宋体" w:cs="宋体"/>
                <w:sz w:val="21"/>
                <w:szCs w:val="21"/>
              </w:rPr>
              <w:t xml:space="preserve">     审核：</w:t>
            </w:r>
            <w:r>
              <w:rPr>
                <w:rFonts w:hint="eastAsia" w:ascii="宋体" w:hAnsi="宋体" w:eastAsia="宋体" w:cs="宋体"/>
                <w:sz w:val="21"/>
                <w:szCs w:val="21"/>
                <w:lang w:val="en-US" w:eastAsia="zh-CN"/>
              </w:rPr>
              <w:t>邵继平</w:t>
            </w:r>
            <w:r>
              <w:rPr>
                <w:rFonts w:hint="eastAsia" w:ascii="宋体" w:hAnsi="宋体" w:eastAsia="宋体" w:cs="宋体"/>
                <w:sz w:val="21"/>
                <w:szCs w:val="21"/>
              </w:rPr>
              <w:t xml:space="preserve">     批准：</w:t>
            </w:r>
            <w:r>
              <w:rPr>
                <w:rFonts w:hint="eastAsia" w:ascii="宋体" w:hAnsi="宋体" w:eastAsia="宋体" w:cs="宋体"/>
                <w:sz w:val="21"/>
                <w:szCs w:val="21"/>
                <w:lang w:val="en-US" w:eastAsia="zh-CN"/>
              </w:rPr>
              <w:t xml:space="preserve">杨河峙  </w:t>
            </w:r>
            <w:r>
              <w:rPr>
                <w:rFonts w:hint="eastAsia" w:ascii="宋体" w:hAnsi="宋体" w:eastAsia="宋体" w:cs="宋体"/>
                <w:sz w:val="21"/>
                <w:szCs w:val="21"/>
              </w:rPr>
              <w:t xml:space="preserve"> 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5</w:t>
            </w:r>
            <w:r>
              <w:rPr>
                <w:rFonts w:hint="eastAsia" w:ascii="宋体" w:hAnsi="宋体" w:eastAsia="宋体" w:cs="宋体"/>
                <w:sz w:val="21"/>
                <w:szCs w:val="21"/>
              </w:rPr>
              <w:t>月</w:t>
            </w:r>
            <w:r>
              <w:rPr>
                <w:rFonts w:hint="eastAsia" w:ascii="宋体" w:hAnsi="宋体" w:eastAsia="宋体" w:cs="宋体"/>
                <w:sz w:val="21"/>
                <w:szCs w:val="21"/>
                <w:lang w:val="en-US" w:eastAsia="zh-CN"/>
              </w:rPr>
              <w:t>27</w:t>
            </w:r>
            <w:r>
              <w:rPr>
                <w:rFonts w:hint="eastAsia" w:ascii="宋体" w:hAnsi="宋体" w:eastAsia="宋体" w:cs="宋体"/>
                <w:sz w:val="21"/>
                <w:szCs w:val="21"/>
              </w:rPr>
              <w:t>日</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center"/>
          </w:tcPr>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总经理负责组织制定公司的管理目标，并在公司各部门进行分解，制定时考虑了公司的质量过程及其风</w:t>
            </w:r>
            <w:r>
              <w:rPr>
                <w:rFonts w:hint="eastAsia" w:ascii="宋体" w:hAnsi="宋体" w:eastAsia="宋体" w:cs="宋体"/>
                <w:sz w:val="21"/>
                <w:szCs w:val="21"/>
                <w:highlight w:val="none"/>
              </w:rPr>
              <w:t>险和机遇。</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提供公司第三季度质量目标完成情况：</w:t>
            </w:r>
          </w:p>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公司质量目标：                 完成情况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公司质量目标：                 完成情况</w:t>
            </w:r>
          </w:p>
          <w:p>
            <w:pPr>
              <w:rPr>
                <w:rFonts w:hint="eastAsia" w:ascii="宋体" w:hAnsi="宋体" w:eastAsia="宋体" w:cs="宋体"/>
                <w:sz w:val="21"/>
                <w:szCs w:val="21"/>
              </w:rPr>
            </w:pPr>
            <w:r>
              <w:rPr>
                <w:rFonts w:hint="eastAsia" w:ascii="宋体" w:hAnsi="宋体" w:eastAsia="宋体" w:cs="宋体"/>
                <w:sz w:val="21"/>
                <w:szCs w:val="21"/>
              </w:rPr>
              <w:t xml:space="preserve">顾客满意度：        ≥85％       </w:t>
            </w:r>
            <w:r>
              <w:rPr>
                <w:rFonts w:hint="eastAsia" w:ascii="宋体" w:hAnsi="宋体" w:eastAsia="宋体" w:cs="宋体"/>
                <w:sz w:val="21"/>
                <w:szCs w:val="21"/>
                <w:lang w:val="en-US" w:eastAsia="zh-CN"/>
              </w:rPr>
              <w:t>96.7</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成品</w:t>
            </w:r>
            <w:r>
              <w:rPr>
                <w:rFonts w:hint="eastAsia" w:ascii="宋体" w:hAnsi="宋体" w:eastAsia="宋体" w:cs="宋体"/>
                <w:sz w:val="21"/>
                <w:szCs w:val="21"/>
                <w:lang w:val="en-US" w:eastAsia="zh-CN"/>
              </w:rPr>
              <w:t>一次</w:t>
            </w:r>
            <w:r>
              <w:rPr>
                <w:rFonts w:hint="eastAsia" w:ascii="宋体" w:hAnsi="宋体" w:eastAsia="宋体" w:cs="宋体"/>
                <w:sz w:val="21"/>
                <w:szCs w:val="21"/>
              </w:rPr>
              <w:t>交检合格率：≥9</w:t>
            </w:r>
            <w:r>
              <w:rPr>
                <w:rFonts w:hint="eastAsia" w:ascii="宋体" w:hAnsi="宋体" w:eastAsia="宋体" w:cs="宋体"/>
                <w:sz w:val="21"/>
                <w:szCs w:val="21"/>
                <w:lang w:val="en-US" w:eastAsia="zh-CN"/>
              </w:rPr>
              <w:t>5</w:t>
            </w:r>
            <w:r>
              <w:rPr>
                <w:rFonts w:hint="eastAsia" w:ascii="宋体" w:hAnsi="宋体" w:eastAsia="宋体" w:cs="宋体"/>
                <w:sz w:val="21"/>
                <w:szCs w:val="21"/>
              </w:rPr>
              <w:t>％      100%</w:t>
            </w:r>
          </w:p>
          <w:p>
            <w:pPr>
              <w:rPr>
                <w:rFonts w:hint="eastAsia" w:ascii="宋体" w:hAnsi="宋体" w:eastAsia="宋体" w:cs="宋体"/>
                <w:sz w:val="21"/>
                <w:szCs w:val="21"/>
                <w:lang w:val="en-US" w:eastAsia="zh-CN"/>
              </w:rPr>
            </w:pPr>
            <w:r>
              <w:rPr>
                <w:rFonts w:hint="eastAsia" w:ascii="宋体" w:hAnsi="宋体" w:eastAsia="宋体" w:cs="宋体"/>
                <w:sz w:val="21"/>
                <w:szCs w:val="21"/>
              </w:rPr>
              <w:t>产品准时交货率：    ≥95％       100%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顾客投诉及退货次数：≤8次/年    </w:t>
            </w:r>
            <w:r>
              <w:rPr>
                <w:rFonts w:hint="eastAsia" w:ascii="宋体" w:hAnsi="宋体" w:eastAsia="宋体" w:cs="宋体"/>
                <w:sz w:val="21"/>
                <w:szCs w:val="21"/>
                <w:lang w:val="en-US" w:eastAsia="zh-CN"/>
              </w:rPr>
              <w:t xml:space="preserve">     0 </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以上目标指标均已完成，质量目标适宜。202</w:t>
            </w:r>
            <w:r>
              <w:rPr>
                <w:rFonts w:hint="eastAsia" w:ascii="宋体" w:hAnsi="宋体" w:eastAsia="宋体" w:cs="宋体"/>
                <w:sz w:val="21"/>
                <w:szCs w:val="21"/>
                <w:lang w:val="en-US" w:eastAsia="zh-CN"/>
              </w:rPr>
              <w:t>1.9.30</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体系运行以来，暂无变更情况发生。</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center"/>
          </w:tcPr>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根据公司生产运行需要，配备了各岗位所需人员、经营用房屋、生产设备、办公设备（电脑、打印机等）、监视和测量资源、消防器材、劳动防护用品、经营运行资金等资源</w:t>
            </w:r>
            <w:r>
              <w:rPr>
                <w:rFonts w:hint="eastAsia" w:ascii="宋体" w:hAnsi="宋体" w:eastAsia="宋体" w:cs="宋体"/>
                <w:sz w:val="21"/>
                <w:szCs w:val="21"/>
                <w:lang w:eastAsia="zh-CN"/>
              </w:rPr>
              <w:t>。</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体系建立至今，未发生资源不足影响满足客户要求的现象。</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监视、测量、分析和评价</w:t>
            </w:r>
          </w:p>
          <w:p>
            <w:pPr>
              <w:pStyle w:val="2"/>
              <w:rPr>
                <w:rFonts w:hint="eastAsia" w:ascii="宋体" w:hAnsi="宋体" w:eastAsia="宋体" w:cs="宋体"/>
                <w:bCs/>
                <w:spacing w:val="10"/>
                <w:kern w:val="2"/>
                <w:sz w:val="21"/>
                <w:szCs w:val="21"/>
                <w:lang w:val="en-US" w:eastAsia="zh-CN" w:bidi="ar-SA"/>
              </w:rPr>
            </w:pPr>
            <w:r>
              <w:rPr>
                <w:rFonts w:hint="eastAsia" w:ascii="宋体" w:hAnsi="宋体" w:eastAsia="宋体" w:cs="宋体"/>
                <w:bCs w:val="0"/>
                <w:sz w:val="21"/>
                <w:szCs w:val="21"/>
              </w:rPr>
              <w:t>总则</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9.1.1</w:t>
            </w:r>
          </w:p>
          <w:p>
            <w:pPr>
              <w:rPr>
                <w:rFonts w:hint="eastAsia" w:ascii="宋体" w:hAnsi="宋体" w:eastAsia="宋体" w:cs="宋体"/>
                <w:kern w:val="2"/>
                <w:sz w:val="21"/>
                <w:szCs w:val="21"/>
                <w:lang w:val="en-US" w:eastAsia="zh-CN" w:bidi="ar-SA"/>
              </w:rPr>
            </w:pPr>
          </w:p>
        </w:tc>
        <w:tc>
          <w:tcPr>
            <w:tcW w:w="10004" w:type="dxa"/>
            <w:vAlign w:val="center"/>
          </w:tcPr>
          <w:p>
            <w:pPr>
              <w:pStyle w:val="2"/>
              <w:ind w:firstLine="46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根据公司质量</w:t>
            </w:r>
            <w:r>
              <w:rPr>
                <w:rFonts w:hint="eastAsia" w:ascii="宋体" w:hAnsi="宋体" w:eastAsia="宋体" w:cs="宋体"/>
                <w:sz w:val="21"/>
                <w:szCs w:val="21"/>
                <w:highlight w:val="none"/>
                <w:lang w:val="en-US" w:eastAsia="zh-CN"/>
              </w:rPr>
              <w:t>体系</w:t>
            </w:r>
            <w:r>
              <w:rPr>
                <w:rFonts w:hint="eastAsia" w:ascii="宋体" w:hAnsi="宋体" w:eastAsia="宋体" w:cs="宋体"/>
                <w:sz w:val="21"/>
                <w:szCs w:val="21"/>
                <w:highlight w:val="none"/>
              </w:rPr>
              <w:t>运行的要求，目标和风险控制准则，建立并实施《监视和测量控制程序》等文件规定了监视对象、测量频次、方法及其要求。</w:t>
            </w:r>
          </w:p>
          <w:p>
            <w:pPr>
              <w:pStyle w:val="2"/>
              <w:ind w:firstLine="46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公司通过定期对目标进行监视和测量以确定体系的绩效；</w:t>
            </w:r>
          </w:p>
          <w:p>
            <w:pPr>
              <w:pStyle w:val="2"/>
              <w:ind w:firstLine="46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通过内审对体系运行的符合性进行监视测量；通过定期的管理评审以对体系运行的有效性、充分性和适宜性进行监视和测量。</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查阅《质量目标完成情况统计分析报告》，体系建立至今，均完成目标考核要求。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9.3</w:t>
            </w:r>
          </w:p>
        </w:tc>
        <w:tc>
          <w:tcPr>
            <w:tcW w:w="10004" w:type="dxa"/>
            <w:vAlign w:val="center"/>
          </w:tcPr>
          <w:p>
            <w:pPr>
              <w:rPr>
                <w:rFonts w:hint="eastAsia" w:ascii="宋体" w:hAnsi="宋体" w:eastAsia="宋体" w:cs="宋体"/>
                <w:sz w:val="21"/>
                <w:szCs w:val="21"/>
              </w:rPr>
            </w:pPr>
            <w:bookmarkStart w:id="3" w:name="_GoBack"/>
            <w:bookmarkEnd w:id="3"/>
            <w:r>
              <w:rPr>
                <w:rFonts w:hint="eastAsia" w:ascii="宋体" w:hAnsi="宋体" w:eastAsia="宋体" w:cs="宋体"/>
                <w:sz w:val="21"/>
                <w:szCs w:val="21"/>
              </w:rPr>
              <w:t>查阅公司管理评审资料：</w:t>
            </w:r>
          </w:p>
          <w:p>
            <w:pPr>
              <w:rPr>
                <w:rFonts w:hint="eastAsia" w:ascii="宋体" w:hAnsi="宋体" w:eastAsia="宋体" w:cs="宋体"/>
                <w:sz w:val="21"/>
                <w:szCs w:val="21"/>
              </w:rPr>
            </w:pPr>
            <w:r>
              <w:rPr>
                <w:rFonts w:hint="eastAsia" w:ascii="宋体" w:hAnsi="宋体" w:eastAsia="宋体" w:cs="宋体"/>
                <w:sz w:val="21"/>
                <w:szCs w:val="21"/>
              </w:rPr>
              <w:t>一、管理评审计划，评审时间2021年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29</w:t>
            </w:r>
            <w:r>
              <w:rPr>
                <w:rFonts w:hint="eastAsia" w:ascii="宋体" w:hAnsi="宋体" w:eastAsia="宋体" w:cs="宋体"/>
                <w:sz w:val="21"/>
                <w:szCs w:val="21"/>
              </w:rPr>
              <w:t>日评审方式：会议评审</w:t>
            </w:r>
          </w:p>
          <w:p>
            <w:pPr>
              <w:rPr>
                <w:rFonts w:hint="eastAsia" w:ascii="宋体" w:hAnsi="宋体" w:eastAsia="宋体" w:cs="宋体"/>
                <w:sz w:val="21"/>
                <w:szCs w:val="21"/>
              </w:rPr>
            </w:pPr>
            <w:r>
              <w:rPr>
                <w:rFonts w:hint="eastAsia" w:ascii="宋体" w:hAnsi="宋体" w:eastAsia="宋体" w:cs="宋体"/>
                <w:sz w:val="21"/>
                <w:szCs w:val="21"/>
              </w:rPr>
              <w:t>参加人员：部门负责人等。计划中明确了评审内容和资料准备要求。</w:t>
            </w:r>
          </w:p>
          <w:p>
            <w:pPr>
              <w:rPr>
                <w:rFonts w:hint="eastAsia" w:ascii="宋体" w:hAnsi="宋体" w:eastAsia="宋体" w:cs="宋体"/>
                <w:sz w:val="21"/>
                <w:szCs w:val="21"/>
              </w:rPr>
            </w:pPr>
            <w:r>
              <w:rPr>
                <w:rFonts w:hint="eastAsia" w:ascii="宋体" w:hAnsi="宋体" w:eastAsia="宋体" w:cs="宋体"/>
                <w:sz w:val="21"/>
                <w:szCs w:val="21"/>
              </w:rPr>
              <w:t>二、管理评审输入：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方针目标适宜性、质量目标的实现程度、体系策划和运行情况、可能的变更、外部供方的绩效、内审情况、顾客满意情况及纠正措施完成情况，应对风险和机遇所采取措施的有效性以及改进的建议等等。</w:t>
            </w:r>
          </w:p>
          <w:p>
            <w:pPr>
              <w:rPr>
                <w:rFonts w:hint="eastAsia" w:ascii="宋体" w:hAnsi="宋体" w:eastAsia="宋体" w:cs="宋体"/>
                <w:sz w:val="21"/>
                <w:szCs w:val="21"/>
              </w:rPr>
            </w:pPr>
            <w:r>
              <w:rPr>
                <w:rFonts w:hint="eastAsia" w:ascii="宋体" w:hAnsi="宋体" w:eastAsia="宋体" w:cs="宋体"/>
                <w:sz w:val="21"/>
                <w:szCs w:val="21"/>
              </w:rPr>
              <w:t>以上内容可通过会上口头发言及工作总结、汇报等形式体现。</w:t>
            </w:r>
          </w:p>
          <w:p>
            <w:pPr>
              <w:rPr>
                <w:rFonts w:hint="eastAsia" w:ascii="宋体" w:hAnsi="宋体" w:eastAsia="宋体" w:cs="宋体"/>
                <w:sz w:val="21"/>
                <w:szCs w:val="21"/>
              </w:rPr>
            </w:pPr>
            <w:r>
              <w:rPr>
                <w:rFonts w:hint="eastAsia" w:ascii="宋体" w:hAnsi="宋体" w:eastAsia="宋体" w:cs="宋体"/>
                <w:sz w:val="21"/>
                <w:szCs w:val="21"/>
              </w:rPr>
              <w:t>三、查看“管理评审报告”，报告中对本次管理评审做了总结，评价了公司建立、运行管理体系的效果。</w:t>
            </w:r>
          </w:p>
          <w:p>
            <w:pPr>
              <w:rPr>
                <w:rFonts w:hint="eastAsia" w:ascii="宋体" w:hAnsi="宋体" w:eastAsia="宋体" w:cs="宋体"/>
                <w:sz w:val="21"/>
                <w:szCs w:val="21"/>
              </w:rPr>
            </w:pPr>
            <w:r>
              <w:rPr>
                <w:rFonts w:hint="eastAsia" w:ascii="宋体" w:hAnsi="宋体" w:eastAsia="宋体" w:cs="宋体"/>
                <w:sz w:val="21"/>
                <w:szCs w:val="21"/>
              </w:rPr>
              <w:t>四、管理评审输出/评审结论：</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结论</w:t>
            </w:r>
            <w:r>
              <w:rPr>
                <w:rFonts w:hint="eastAsia" w:ascii="宋体" w:hAnsi="宋体" w:eastAsia="宋体" w:cs="宋体"/>
                <w:sz w:val="21"/>
                <w:szCs w:val="21"/>
              </w:rPr>
              <w:t>：本公司管理体系是符合标准的、是符合我公司实际的、是可行的、是有效的、充分的、适宜的。管理方针、管理目标是适宜的。编制：</w:t>
            </w:r>
            <w:r>
              <w:rPr>
                <w:rFonts w:hint="eastAsia" w:ascii="宋体" w:hAnsi="宋体" w:eastAsia="宋体" w:cs="宋体"/>
                <w:sz w:val="21"/>
                <w:szCs w:val="21"/>
                <w:lang w:val="en-US" w:eastAsia="zh-CN"/>
              </w:rPr>
              <w:t>董景石</w:t>
            </w:r>
            <w:r>
              <w:rPr>
                <w:rFonts w:hint="eastAsia" w:ascii="宋体" w:hAnsi="宋体" w:eastAsia="宋体" w:cs="宋体"/>
                <w:sz w:val="21"/>
                <w:szCs w:val="21"/>
              </w:rPr>
              <w:t xml:space="preserve">   审核：</w:t>
            </w:r>
            <w:r>
              <w:rPr>
                <w:rFonts w:hint="eastAsia" w:ascii="宋体" w:hAnsi="宋体" w:eastAsia="宋体" w:cs="宋体"/>
                <w:sz w:val="21"/>
                <w:szCs w:val="21"/>
                <w:lang w:val="en-US" w:eastAsia="zh-CN"/>
              </w:rPr>
              <w:t>邵继平</w:t>
            </w:r>
            <w:r>
              <w:rPr>
                <w:rFonts w:hint="eastAsia" w:ascii="宋体" w:hAnsi="宋体" w:eastAsia="宋体" w:cs="宋体"/>
                <w:sz w:val="21"/>
                <w:szCs w:val="21"/>
              </w:rPr>
              <w:t>　 批准：</w:t>
            </w:r>
            <w:r>
              <w:rPr>
                <w:rFonts w:hint="eastAsia" w:ascii="宋体" w:hAnsi="宋体" w:eastAsia="宋体" w:cs="宋体"/>
                <w:sz w:val="21"/>
                <w:szCs w:val="21"/>
                <w:lang w:val="en-US" w:eastAsia="zh-CN"/>
              </w:rPr>
              <w:t>杨河峙</w:t>
            </w:r>
            <w:r>
              <w:rPr>
                <w:rFonts w:hint="eastAsia" w:ascii="宋体" w:hAnsi="宋体" w:eastAsia="宋体" w:cs="宋体"/>
                <w:sz w:val="21"/>
                <w:szCs w:val="21"/>
              </w:rPr>
              <w:t>　 日期：</w:t>
            </w:r>
            <w:r>
              <w:rPr>
                <w:rFonts w:hint="eastAsia" w:ascii="宋体" w:hAnsi="宋体" w:eastAsia="宋体" w:cs="宋体"/>
                <w:sz w:val="21"/>
                <w:szCs w:val="21"/>
                <w:lang w:val="en-US" w:eastAsia="zh-CN"/>
              </w:rPr>
              <w:t>2021.10.29</w:t>
            </w:r>
          </w:p>
          <w:p>
            <w:pPr>
              <w:rPr>
                <w:rFonts w:hint="eastAsia" w:ascii="宋体" w:hAnsi="宋体" w:eastAsia="宋体" w:cs="宋体"/>
                <w:sz w:val="21"/>
                <w:szCs w:val="21"/>
              </w:rPr>
            </w:pPr>
            <w:r>
              <w:rPr>
                <w:rFonts w:hint="eastAsia" w:ascii="宋体" w:hAnsi="宋体" w:eastAsia="宋体" w:cs="宋体"/>
                <w:sz w:val="21"/>
                <w:szCs w:val="21"/>
              </w:rPr>
              <w:t>管理评审改进决议：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在质量管理体系推行运作时，质量管理体系推行还存在不少待改进之处，主要有以下几点：</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公司目前的人力资源等需求能够满足我公司当前和近期需求。但应随着承接合同和</w:t>
            </w:r>
            <w:r>
              <w:rPr>
                <w:rFonts w:hint="eastAsia" w:ascii="宋体" w:hAnsi="宋体" w:eastAsia="宋体" w:cs="宋体"/>
                <w:sz w:val="21"/>
                <w:szCs w:val="21"/>
                <w:lang w:val="en-US" w:eastAsia="zh-CN"/>
              </w:rPr>
              <w:t>本地区基础建设的增多</w:t>
            </w:r>
            <w:r>
              <w:rPr>
                <w:rFonts w:hint="eastAsia" w:ascii="宋体" w:hAnsi="宋体" w:eastAsia="宋体" w:cs="宋体"/>
                <w:sz w:val="21"/>
                <w:szCs w:val="21"/>
              </w:rPr>
              <w:t>，引进</w:t>
            </w:r>
            <w:r>
              <w:rPr>
                <w:rFonts w:hint="eastAsia" w:ascii="宋体" w:hAnsi="宋体" w:eastAsia="宋体" w:cs="宋体"/>
                <w:sz w:val="21"/>
                <w:szCs w:val="21"/>
                <w:lang w:val="en-US" w:eastAsia="zh-CN"/>
              </w:rPr>
              <w:t>生产、管理</w:t>
            </w:r>
            <w:r>
              <w:rPr>
                <w:rFonts w:hint="eastAsia" w:ascii="宋体" w:hAnsi="宋体" w:eastAsia="宋体" w:cs="宋体"/>
                <w:sz w:val="21"/>
                <w:szCs w:val="21"/>
              </w:rPr>
              <w:t>人员，加强公司的</w:t>
            </w:r>
            <w:r>
              <w:rPr>
                <w:rFonts w:hint="eastAsia" w:ascii="宋体" w:hAnsi="宋体" w:eastAsia="宋体" w:cs="宋体"/>
                <w:sz w:val="21"/>
                <w:szCs w:val="21"/>
                <w:lang w:val="en-US" w:eastAsia="zh-CN"/>
              </w:rPr>
              <w:t>生产</w:t>
            </w:r>
            <w:r>
              <w:rPr>
                <w:rFonts w:hint="eastAsia" w:ascii="宋体" w:hAnsi="宋体" w:eastAsia="宋体" w:cs="宋体"/>
                <w:sz w:val="21"/>
                <w:szCs w:val="21"/>
              </w:rPr>
              <w:t>能力：</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、质量管理体系内部审核内容和深度不够全面和深入。</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抽措施完成情况，已制定计划，已完成。</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改进</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10.1</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企业自体系建立以来，通过内审的改进、管理评审；纠正措施的实施、顾客满意度调查等措施，采取了具体的改进措施。基本符合要求。</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经理通过建立管理方针和目标，并鼓励员工提合理化建议，营造了一个激励改进的氛围，通过质量目标的建立与考核，明确了改进、努力的方向，通过内审、管理评审、数据分析与实施纠正和纠正措施，建立一个自我完善、持续改进的机制，不断改进体系绩效和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持续改进</w:t>
            </w:r>
          </w:p>
        </w:tc>
        <w:tc>
          <w:tcPr>
            <w:tcW w:w="960" w:type="dxa"/>
            <w:vAlign w:val="center"/>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10.3</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公司规定了纠正措施的来源,明确了对不合格项应进行原因分析,制定纠正措施计划,实施跟踪验证,确保所采取的纠正措施满足预期要求。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对以上不合格品采取退货货处置，对其进行原因分析并采取纠正措施，经主管经理验收，有效。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内审中发现的不符合项已经采取纠正措施，整改完毕且有效。</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通过交谈，基本能清楚纠正和预防措施的控制要求。符合要求。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改进的示例包括纠正、纠正措施、持续改进、突变、创新。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为确保公司提供给客户合格的产品和服务，公司开展检查和考核工作。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根据不同过程、不同产品和不同要求，采取不同的方法进行监视、测量和分析。</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公司利用质量方针、目标、内审和外审、数据分析、纠正和预防措施以及管理评审，识别任何改进的机会，持续改进质量管理体系的适宜性、充分性和有效性。</w:t>
            </w:r>
          </w:p>
        </w:tc>
        <w:tc>
          <w:tcPr>
            <w:tcW w:w="1585" w:type="dxa"/>
          </w:tcPr>
          <w:p>
            <w:pPr>
              <w:rPr>
                <w:rFonts w:hint="eastAsia" w:ascii="宋体" w:hAnsi="宋体" w:eastAsia="宋体" w:cs="宋体"/>
                <w:sz w:val="21"/>
                <w:szCs w:val="21"/>
              </w:rPr>
            </w:pPr>
          </w:p>
        </w:tc>
      </w:tr>
    </w:tbl>
    <w:p/>
    <w:p>
      <w:pPr>
        <w:pStyle w:val="5"/>
        <w:rPr>
          <w:rFonts w:hint="eastAsia"/>
        </w:rPr>
      </w:pPr>
      <w:r>
        <w:rPr>
          <w:rFonts w:hint="eastAsia"/>
        </w:rPr>
        <w:t>说明：不符合标注N</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before="120"/>
              <w:jc w:val="both"/>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eastAsia="宋体" w:cs="宋体"/>
                <w:b w:val="0"/>
                <w:bCs w:val="0"/>
                <w:color w:val="auto"/>
                <w:sz w:val="21"/>
                <w:szCs w:val="21"/>
                <w:lang w:val="en-US" w:eastAsia="zh-CN"/>
              </w:rPr>
              <w:t>生产技术部</w:t>
            </w:r>
            <w:r>
              <w:rPr>
                <w:rFonts w:hint="eastAsia" w:ascii="宋体" w:hAnsi="宋体" w:eastAsia="宋体" w:cs="宋体"/>
                <w:b w:val="0"/>
                <w:bCs w:val="0"/>
                <w:color w:val="auto"/>
                <w:sz w:val="21"/>
                <w:szCs w:val="21"/>
              </w:rPr>
              <w:t>（车间）</w:t>
            </w:r>
            <w:r>
              <w:rPr>
                <w:rFonts w:hint="eastAsia" w:ascii="宋体" w:hAnsi="宋体" w:eastAsia="宋体" w:cs="宋体"/>
                <w:sz w:val="21"/>
                <w:szCs w:val="21"/>
              </w:rPr>
              <w:t xml:space="preserve">    负责人：</w:t>
            </w:r>
            <w:r>
              <w:rPr>
                <w:rFonts w:hint="eastAsia" w:ascii="宋体" w:hAnsi="宋体" w:eastAsia="宋体" w:cs="宋体"/>
                <w:sz w:val="21"/>
                <w:szCs w:val="21"/>
                <w:lang w:val="en-US" w:eastAsia="zh-CN"/>
              </w:rPr>
              <w:t>仁子强</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仁子强</w:t>
            </w:r>
          </w:p>
        </w:tc>
        <w:tc>
          <w:tcPr>
            <w:tcW w:w="929"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jc w:val="both"/>
              <w:rPr>
                <w:rFonts w:hint="eastAsia" w:ascii="宋体" w:hAnsi="宋体" w:eastAsia="宋体" w:cs="宋体"/>
                <w:sz w:val="21"/>
                <w:szCs w:val="21"/>
              </w:rPr>
            </w:pPr>
            <w:r>
              <w:rPr>
                <w:rFonts w:hint="eastAsia" w:ascii="宋体" w:hAnsi="宋体" w:eastAsia="宋体" w:cs="宋体"/>
                <w:sz w:val="21"/>
                <w:szCs w:val="21"/>
              </w:rPr>
              <w:t>审核员</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安涛</w:t>
            </w:r>
            <w:r>
              <w:rPr>
                <w:rFonts w:hint="eastAsia" w:ascii="宋体" w:hAnsi="宋体" w:eastAsia="宋体" w:cs="宋体"/>
                <w:sz w:val="21"/>
                <w:szCs w:val="21"/>
                <w:highlight w:val="none"/>
              </w:rPr>
              <w:t xml:space="preserve">  </w:t>
            </w:r>
            <w:r>
              <w:rPr>
                <w:rFonts w:hint="eastAsia" w:ascii="宋体" w:hAnsi="宋体" w:eastAsia="宋体" w:cs="宋体"/>
                <w:sz w:val="21"/>
                <w:szCs w:val="21"/>
              </w:rPr>
              <w:t xml:space="preserve">  审核时间：2021年</w:t>
            </w:r>
            <w:r>
              <w:rPr>
                <w:rFonts w:hint="eastAsia" w:ascii="宋体" w:hAnsi="宋体" w:eastAsia="宋体" w:cs="宋体"/>
                <w:sz w:val="21"/>
                <w:szCs w:val="21"/>
                <w:lang w:val="en-US" w:eastAsia="zh-CN"/>
              </w:rPr>
              <w:t>11</w:t>
            </w:r>
            <w:r>
              <w:rPr>
                <w:rFonts w:hint="eastAsia" w:ascii="宋体" w:hAnsi="宋体" w:eastAsia="宋体" w:cs="宋体"/>
                <w:sz w:val="21"/>
                <w:szCs w:val="21"/>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 xml:space="preserve">日 </w:t>
            </w:r>
          </w:p>
        </w:tc>
        <w:tc>
          <w:tcPr>
            <w:tcW w:w="929"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jc w:val="both"/>
              <w:rPr>
                <w:rFonts w:hint="eastAsia" w:ascii="宋体" w:hAnsi="宋体" w:eastAsia="宋体" w:cs="宋体"/>
                <w:sz w:val="21"/>
                <w:szCs w:val="21"/>
              </w:rPr>
            </w:pPr>
            <w:r>
              <w:rPr>
                <w:rFonts w:hint="eastAsia"/>
              </w:rPr>
              <w:t>审核条款：5.3/6.2/7.1.3/7.1.4/7.1.5/8.1/8.5.1/8.5.2/8.5.4/8.5.5/8.5.6/8.6/8.7/8.3不适用确认</w:t>
            </w:r>
          </w:p>
        </w:tc>
        <w:tc>
          <w:tcPr>
            <w:tcW w:w="929"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组织的岗位、职责和权限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center"/>
          </w:tcPr>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该部门主要职责为：</w:t>
            </w:r>
            <w:r>
              <w:rPr>
                <w:rFonts w:hint="eastAsia" w:ascii="宋体" w:hAnsi="宋体" w:eastAsia="宋体" w:cs="宋体"/>
                <w:sz w:val="21"/>
                <w:szCs w:val="21"/>
              </w:rPr>
              <w:t>1制定并确认产品有关的技术标准及规范。2编制生产工艺规程、作业指导书，并提出保证工序能力的措施。3负责产品生产前的技术准备工作，对工序过程进行技术指导和监督。4编制生产计划并组织实施；编制物料需求计划。5严格执行工艺，对所生产的产品质量负责。6负责对过程参数进行监视和测量，对重要的过程进行巡回监视。7负责生产过程信息（数据）的收集和分析。8负责公司设施、设备的管理，负责公司设施、设备的维护和维修。9组织并监督车间进行安全和文明生产，确保生产车间的设施、工作环境能够满足工作需要。10就产品的生产，协调各职能部门的工作进度和衔接。11负责生产过程中材料、半成品及入库成品的搬运。12负责按规定做好产品的标识。13制定产品检验指导书并监督执行，负责质量控制点的监视和测量工作。14负责原材料、半成品及产品的检验和试验、并做好记录。15负责不合格品的处理和过程的监控，负责产品信息（数据）的收集与分析。16负责检验和试验的记录、报告的保管和归档。17配合处理产品售后服务中出现的技术问题，协助处理出厂产品的质量问题。18负责检测设备的管理，建立检测设备档案，对检测工作进行监督。19制定各类产品的标识方法并监督执行；做好产品检验和试验状态标识</w:t>
            </w:r>
            <w:r>
              <w:rPr>
                <w:rFonts w:hint="eastAsia" w:ascii="宋体" w:hAnsi="宋体" w:eastAsia="宋体" w:cs="宋体"/>
                <w:sz w:val="21"/>
                <w:szCs w:val="21"/>
                <w:lang w:val="en-US" w:eastAsia="zh-CN"/>
              </w:rPr>
              <w:t>等。</w:t>
            </w:r>
          </w:p>
          <w:p>
            <w:pPr>
              <w:ind w:firstLine="210" w:firstLineChars="1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经与部门负责人交流明确各项职责，满足要求。</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质量目标及其实现的策划</w:t>
            </w:r>
          </w:p>
          <w:p>
            <w:pPr>
              <w:rPr>
                <w:rFonts w:hint="eastAsia" w:ascii="宋体" w:hAnsi="宋体" w:eastAsia="宋体" w:cs="宋体"/>
                <w:kern w:val="2"/>
                <w:sz w:val="21"/>
                <w:szCs w:val="21"/>
                <w:lang w:val="en-US" w:eastAsia="zh-CN" w:bidi="ar-SA"/>
              </w:rPr>
            </w:pP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6.2.</w:t>
            </w:r>
          </w:p>
          <w:p>
            <w:pPr>
              <w:rPr>
                <w:rFonts w:hint="eastAsia" w:ascii="宋体" w:hAnsi="宋体" w:eastAsia="宋体" w:cs="宋体"/>
                <w:kern w:val="2"/>
                <w:sz w:val="21"/>
                <w:szCs w:val="21"/>
                <w:lang w:val="en-US" w:eastAsia="zh-CN" w:bidi="ar-SA"/>
              </w:rPr>
            </w:pP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生产技术部</w:t>
            </w:r>
            <w:r>
              <w:rPr>
                <w:rFonts w:hint="eastAsia" w:ascii="宋体" w:hAnsi="宋体" w:eastAsia="宋体" w:cs="宋体"/>
                <w:sz w:val="21"/>
                <w:szCs w:val="21"/>
              </w:rPr>
              <w:t>《质量目标完成情况统计分析报告》，各项目标均已完成。2021年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28日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1、生产计划完成率≥95%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102%</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2、设备完好率≥95%</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3、因产品质量问题遭顾客投诉次数≤2次/年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4、因交货期问题遭顾客投诉次数≤2次/年</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5、半成品交检合格率大于95%</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96.55%</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6、检测设备周检合格率≥98%</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100%</w:t>
            </w:r>
          </w:p>
          <w:p>
            <w:pPr>
              <w:spacing w:line="520" w:lineRule="exact"/>
              <w:ind w:firstLine="420" w:firstLineChars="200"/>
              <w:rPr>
                <w:rFonts w:hint="eastAsia" w:ascii="宋体" w:hAnsi="宋体" w:eastAsia="宋体" w:cs="宋体"/>
                <w:kern w:val="2"/>
                <w:sz w:val="21"/>
                <w:szCs w:val="21"/>
                <w:lang w:val="en-US" w:eastAsia="zh-CN" w:bidi="ar-SA"/>
              </w:rPr>
            </w:pP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基础设施</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7.1.3</w:t>
            </w:r>
          </w:p>
        </w:tc>
        <w:tc>
          <w:tcPr>
            <w:tcW w:w="10004" w:type="dxa"/>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生产用建筑物包括：</w:t>
            </w:r>
            <w:r>
              <w:rPr>
                <w:rFonts w:hint="eastAsia" w:ascii="宋体" w:hAnsi="宋体" w:eastAsia="宋体" w:cs="宋体"/>
                <w:sz w:val="21"/>
                <w:szCs w:val="21"/>
                <w:lang w:val="en-US" w:eastAsia="zh-CN"/>
              </w:rPr>
              <w:t>生产车间</w:t>
            </w:r>
            <w:r>
              <w:rPr>
                <w:rFonts w:hint="eastAsia" w:ascii="宋体" w:hAnsi="宋体" w:eastAsia="宋体" w:cs="宋体"/>
                <w:sz w:val="21"/>
                <w:szCs w:val="21"/>
              </w:rPr>
              <w:t>，成品库等。</w:t>
            </w:r>
          </w:p>
          <w:p>
            <w:pPr>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查阅“生产设备台账”，包括</w:t>
            </w:r>
            <w:r>
              <w:rPr>
                <w:rFonts w:hint="eastAsia" w:ascii="宋体" w:hAnsi="宋体" w:eastAsia="宋体" w:cs="宋体"/>
                <w:sz w:val="21"/>
                <w:szCs w:val="21"/>
              </w:rPr>
              <w:t>设备</w:t>
            </w:r>
            <w:r>
              <w:rPr>
                <w:rFonts w:hint="eastAsia" w:ascii="宋体" w:hAnsi="宋体" w:eastAsia="宋体" w:cs="宋体"/>
                <w:sz w:val="21"/>
                <w:szCs w:val="21"/>
                <w:highlight w:val="none"/>
              </w:rPr>
              <w:t>名称、规格型号、数量、使用场所、购置日期等。其中主要生产设备包括：</w:t>
            </w:r>
            <w:r>
              <w:rPr>
                <w:rFonts w:hint="eastAsia" w:ascii="宋体" w:hAnsi="宋体" w:eastAsia="宋体" w:cs="宋体"/>
                <w:sz w:val="21"/>
                <w:szCs w:val="21"/>
                <w:highlight w:val="none"/>
                <w:lang w:val="en-US" w:eastAsia="zh-CN"/>
              </w:rPr>
              <w:t>多刀半自动车床、外圆磨床、六角车床、花键轴铣床、车床、弧齿锥齿轮铣床、奥林康螺旋伞齿轮车床、摇臂钻床、立式钻床等</w:t>
            </w:r>
            <w:r>
              <w:rPr>
                <w:rFonts w:hint="eastAsia" w:ascii="宋体" w:hAnsi="宋体" w:eastAsia="宋体" w:cs="宋体"/>
                <w:sz w:val="21"/>
                <w:szCs w:val="21"/>
                <w:highlight w:val="none"/>
                <w:lang w:eastAsia="zh-CN"/>
              </w:rPr>
              <w:t>。</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设备的日常保养和维修由班组人员会同维修</w:t>
            </w:r>
            <w:r>
              <w:rPr>
                <w:rFonts w:hint="eastAsia" w:ascii="宋体" w:hAnsi="宋体" w:eastAsia="宋体" w:cs="宋体"/>
                <w:sz w:val="21"/>
                <w:szCs w:val="21"/>
                <w:lang w:val="en-US" w:eastAsia="zh-CN"/>
              </w:rPr>
              <w:t>人员</w:t>
            </w:r>
            <w:r>
              <w:rPr>
                <w:rFonts w:hint="eastAsia" w:ascii="宋体" w:hAnsi="宋体" w:eastAsia="宋体" w:cs="宋体"/>
                <w:sz w:val="21"/>
                <w:szCs w:val="21"/>
              </w:rPr>
              <w:t>进行，查阅</w:t>
            </w:r>
            <w:r>
              <w:rPr>
                <w:rFonts w:hint="eastAsia" w:ascii="宋体" w:hAnsi="宋体" w:eastAsia="宋体" w:cs="宋体"/>
                <w:sz w:val="21"/>
                <w:szCs w:val="21"/>
                <w:lang w:val="en-US" w:eastAsia="zh-CN"/>
              </w:rPr>
              <w:t>机械设备日常保养维修记录</w:t>
            </w:r>
            <w:r>
              <w:rPr>
                <w:rFonts w:hint="eastAsia" w:ascii="宋体" w:hAnsi="宋体" w:eastAsia="宋体" w:cs="宋体"/>
                <w:sz w:val="21"/>
                <w:szCs w:val="21"/>
                <w:lang w:eastAsia="zh-CN"/>
              </w:rPr>
              <w:t>。</w:t>
            </w:r>
          </w:p>
          <w:p>
            <w:pPr>
              <w:numPr>
                <w:ilvl w:val="0"/>
                <w:numId w:val="1"/>
              </w:num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设备：</w:t>
            </w:r>
            <w:r>
              <w:rPr>
                <w:rFonts w:hint="eastAsia" w:ascii="宋体" w:hAnsi="宋体" w:eastAsia="宋体" w:cs="宋体"/>
                <w:sz w:val="21"/>
                <w:szCs w:val="21"/>
                <w:lang w:val="en-US" w:eastAsia="zh-CN"/>
              </w:rPr>
              <w:t>多刀半自动车床</w:t>
            </w:r>
            <w:r>
              <w:rPr>
                <w:rFonts w:hint="eastAsia" w:ascii="宋体" w:hAnsi="宋体" w:eastAsia="宋体" w:cs="宋体"/>
                <w:sz w:val="21"/>
                <w:szCs w:val="21"/>
              </w:rPr>
              <w:t xml:space="preserve">     检修内容：</w:t>
            </w:r>
            <w:r>
              <w:rPr>
                <w:rFonts w:hint="eastAsia" w:ascii="宋体" w:hAnsi="宋体" w:eastAsia="宋体" w:cs="宋体"/>
                <w:sz w:val="21"/>
                <w:szCs w:val="21"/>
                <w:lang w:val="en-US" w:eastAsia="zh-CN"/>
              </w:rPr>
              <w:t>对损坏的零部件进行更换，恢复精度</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p>
          <w:p>
            <w:pPr>
              <w:numPr>
                <w:ilvl w:val="0"/>
                <w:numId w:val="0"/>
              </w:numPr>
              <w:ind w:firstLine="630" w:firstLineChars="3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检修人：王立波，验收人：仁子强。 </w:t>
            </w:r>
            <w:r>
              <w:rPr>
                <w:rFonts w:hint="eastAsia" w:ascii="宋体" w:hAnsi="宋体" w:eastAsia="宋体" w:cs="宋体"/>
                <w:sz w:val="21"/>
                <w:szCs w:val="21"/>
              </w:rPr>
              <w:t>2021.</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10</w:t>
            </w:r>
          </w:p>
          <w:p>
            <w:pPr>
              <w:numPr>
                <w:ilvl w:val="0"/>
                <w:numId w:val="1"/>
              </w:numPr>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设备：</w:t>
            </w:r>
            <w:r>
              <w:rPr>
                <w:rFonts w:hint="eastAsia" w:ascii="宋体" w:hAnsi="宋体" w:eastAsia="宋体" w:cs="宋体"/>
                <w:sz w:val="21"/>
                <w:szCs w:val="21"/>
                <w:lang w:val="en-US" w:eastAsia="zh-CN"/>
              </w:rPr>
              <w:t>小立车</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检修内容：</w:t>
            </w:r>
            <w:r>
              <w:rPr>
                <w:rFonts w:hint="eastAsia" w:ascii="宋体" w:hAnsi="宋体" w:eastAsia="宋体" w:cs="宋体"/>
                <w:sz w:val="21"/>
                <w:szCs w:val="21"/>
                <w:lang w:val="en-US" w:eastAsia="zh-CN"/>
              </w:rPr>
              <w:t>紧固各部位螺丝</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p>
            <w:pPr>
              <w:numPr>
                <w:ilvl w:val="0"/>
                <w:numId w:val="0"/>
              </w:numPr>
              <w:ind w:leftChars="200"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 xml:space="preserve">检修人：王立波，验收人：仁子强。  </w:t>
            </w:r>
            <w:r>
              <w:rPr>
                <w:rFonts w:hint="eastAsia" w:ascii="宋体" w:hAnsi="宋体" w:eastAsia="宋体" w:cs="宋体"/>
                <w:sz w:val="21"/>
                <w:szCs w:val="21"/>
              </w:rPr>
              <w:t>2021.</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3.设备：</w:t>
            </w:r>
            <w:r>
              <w:rPr>
                <w:rFonts w:hint="eastAsia" w:ascii="宋体" w:hAnsi="宋体" w:eastAsia="宋体" w:cs="宋体"/>
                <w:sz w:val="21"/>
                <w:szCs w:val="21"/>
                <w:lang w:val="en-US" w:eastAsia="zh-CN"/>
              </w:rPr>
              <w:t>六角车床</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检修内容：</w:t>
            </w:r>
            <w:r>
              <w:rPr>
                <w:rFonts w:hint="eastAsia" w:ascii="宋体" w:hAnsi="宋体" w:eastAsia="宋体" w:cs="宋体"/>
                <w:sz w:val="21"/>
                <w:szCs w:val="21"/>
                <w:lang w:val="en-US" w:eastAsia="zh-CN"/>
              </w:rPr>
              <w:t>床身导轨拉伤、车头主轴跳动量超差</w:t>
            </w:r>
            <w:r>
              <w:rPr>
                <w:rFonts w:hint="eastAsia" w:ascii="宋体" w:hAnsi="宋体" w:eastAsia="宋体" w:cs="宋体"/>
                <w:sz w:val="21"/>
                <w:szCs w:val="21"/>
              </w:rPr>
              <w:t>等</w:t>
            </w:r>
            <w:r>
              <w:rPr>
                <w:rFonts w:hint="eastAsia" w:ascii="宋体" w:hAnsi="宋体" w:eastAsia="宋体" w:cs="宋体"/>
                <w:sz w:val="21"/>
                <w:szCs w:val="21"/>
                <w:lang w:val="en-US" w:eastAsia="zh-CN"/>
              </w:rPr>
              <w:t xml:space="preserve">  结论：恢复精度。</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检修人：王立波，验收人：仁子强。    </w:t>
            </w:r>
            <w:r>
              <w:rPr>
                <w:rFonts w:hint="eastAsia" w:ascii="宋体" w:hAnsi="宋体" w:eastAsia="宋体" w:cs="宋体"/>
                <w:sz w:val="21"/>
                <w:szCs w:val="21"/>
              </w:rPr>
              <w:t xml:space="preserve"> 2021.</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val="en-US" w:eastAsia="zh-CN"/>
              </w:rPr>
              <w:t>9</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过程运行环境</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7.1.4</w:t>
            </w:r>
          </w:p>
        </w:tc>
        <w:tc>
          <w:tcPr>
            <w:tcW w:w="10004" w:type="dxa"/>
            <w:vAlign w:val="center"/>
          </w:tcPr>
          <w:p>
            <w:pPr>
              <w:pStyle w:val="13"/>
              <w:spacing w:before="1" w:line="364" w:lineRule="auto"/>
              <w:ind w:left="0" w:leftChars="0" w:right="80" w:rightChars="0" w:firstLine="420" w:firstLineChars="200"/>
              <w:rPr>
                <w:rFonts w:hint="eastAsia" w:ascii="宋体" w:hAnsi="宋体" w:eastAsia="宋体" w:cs="宋体"/>
                <w:sz w:val="21"/>
                <w:szCs w:val="21"/>
              </w:rPr>
            </w:pPr>
            <w:r>
              <w:rPr>
                <w:rFonts w:hint="eastAsia" w:ascii="宋体" w:hAnsi="宋体" w:eastAsia="宋体" w:cs="宋体"/>
                <w:sz w:val="21"/>
                <w:szCs w:val="21"/>
              </w:rPr>
              <w:t>确定和管理满足产品符合要求所需的工作环境，对需要控制的工作环境保持监视、测量、控制和改进措施的记录。</w:t>
            </w:r>
          </w:p>
          <w:p>
            <w:pPr>
              <w:pStyle w:val="13"/>
              <w:spacing w:before="1" w:line="364" w:lineRule="auto"/>
              <w:ind w:right="80" w:rightChars="0" w:firstLine="480"/>
              <w:rPr>
                <w:rFonts w:hint="eastAsia" w:ascii="宋体" w:hAnsi="宋体" w:eastAsia="宋体" w:cs="宋体"/>
                <w:sz w:val="21"/>
                <w:szCs w:val="21"/>
              </w:rPr>
            </w:pPr>
            <w:r>
              <w:rPr>
                <w:rFonts w:hint="eastAsia" w:ascii="宋体" w:hAnsi="宋体" w:eastAsia="宋体" w:cs="宋体"/>
                <w:sz w:val="21"/>
                <w:szCs w:val="21"/>
              </w:rPr>
              <w:t>本部负责工作环境管理，日常工作环境的检查。</w:t>
            </w:r>
          </w:p>
          <w:p>
            <w:pPr>
              <w:pStyle w:val="13"/>
              <w:spacing w:before="1" w:line="364" w:lineRule="auto"/>
              <w:ind w:right="3930" w:firstLine="480"/>
              <w:rPr>
                <w:rFonts w:hint="eastAsia" w:ascii="宋体" w:hAnsi="宋体" w:eastAsia="宋体" w:cs="宋体"/>
                <w:sz w:val="21"/>
                <w:szCs w:val="21"/>
              </w:rPr>
            </w:pPr>
            <w:r>
              <w:rPr>
                <w:rFonts w:hint="eastAsia" w:ascii="宋体" w:hAnsi="宋体" w:eastAsia="宋体" w:cs="宋体"/>
                <w:sz w:val="21"/>
                <w:szCs w:val="21"/>
              </w:rPr>
              <w:t>现场查看：</w:t>
            </w:r>
          </w:p>
          <w:p>
            <w:pPr>
              <w:pStyle w:val="13"/>
              <w:spacing w:before="1" w:line="364" w:lineRule="auto"/>
              <w:ind w:right="80" w:rightChars="0" w:firstLine="480"/>
              <w:rPr>
                <w:rFonts w:hint="eastAsia" w:ascii="宋体" w:hAnsi="宋体" w:eastAsia="宋体" w:cs="宋体"/>
                <w:sz w:val="21"/>
                <w:szCs w:val="21"/>
              </w:rPr>
            </w:pPr>
            <w:r>
              <w:rPr>
                <w:rFonts w:hint="eastAsia" w:ascii="宋体" w:hAnsi="宋体" w:eastAsia="宋体" w:cs="宋体"/>
                <w:sz w:val="21"/>
                <w:szCs w:val="21"/>
              </w:rPr>
              <w:t>查生产车间布局合理，各类设施布置合理、实行定置管理，物资摆放整齐，照明、采光符合生产要求，生产现场有禁烟要求，消防设施配置基本齐全、有效。噪声控制-半开放式车间噪声易扩散，无生理影响； 安全防护装置可见、有效；</w:t>
            </w:r>
          </w:p>
          <w:p>
            <w:pPr>
              <w:pStyle w:val="13"/>
              <w:spacing w:before="1" w:line="364" w:lineRule="auto"/>
              <w:ind w:left="0" w:leftChars="0" w:right="80" w:rightChars="0" w:firstLine="420" w:firstLineChars="200"/>
              <w:rPr>
                <w:rFonts w:hint="eastAsia" w:ascii="宋体" w:hAnsi="宋体" w:eastAsia="宋体" w:cs="宋体"/>
                <w:sz w:val="21"/>
                <w:szCs w:val="21"/>
              </w:rPr>
            </w:pPr>
            <w:r>
              <w:rPr>
                <w:rFonts w:hint="eastAsia" w:ascii="宋体" w:hAnsi="宋体" w:eastAsia="宋体" w:cs="宋体"/>
                <w:sz w:val="21"/>
                <w:szCs w:val="21"/>
              </w:rPr>
              <w:t>查办公区各场所地面整洁、墙壁干净能满足工作需要。</w:t>
            </w:r>
          </w:p>
          <w:p>
            <w:pPr>
              <w:pStyle w:val="13"/>
              <w:spacing w:before="1" w:line="364" w:lineRule="auto"/>
              <w:ind w:right="80" w:rightChars="0" w:firstLine="420" w:firstLineChars="200"/>
              <w:rPr>
                <w:rFonts w:hint="eastAsia" w:ascii="宋体" w:hAnsi="宋体" w:eastAsia="宋体" w:cs="宋体"/>
                <w:sz w:val="21"/>
                <w:szCs w:val="21"/>
              </w:rPr>
            </w:pPr>
            <w:r>
              <w:rPr>
                <w:rFonts w:hint="eastAsia" w:ascii="宋体" w:hAnsi="宋体" w:eastAsia="宋体" w:cs="宋体"/>
                <w:sz w:val="21"/>
                <w:szCs w:val="21"/>
              </w:rPr>
              <w:t>经询问、沟通确认：“每周末一次”例行检查。管理（办公）区域环境有各部，轮流值日，保持尚好。</w:t>
            </w:r>
          </w:p>
          <w:p>
            <w:pPr>
              <w:pStyle w:val="2"/>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符合性确认：描述与过程和职责相符合；</w:t>
            </w:r>
            <w:r>
              <w:rPr>
                <w:rFonts w:hint="eastAsia" w:ascii="宋体" w:hAnsi="宋体" w:eastAsia="宋体" w:cs="宋体"/>
                <w:sz w:val="21"/>
                <w:szCs w:val="21"/>
                <w:lang w:val="en-US" w:eastAsia="zh-CN"/>
              </w:rPr>
              <w:t>现场</w:t>
            </w:r>
            <w:r>
              <w:rPr>
                <w:rFonts w:hint="eastAsia" w:ascii="宋体" w:hAnsi="宋体" w:eastAsia="宋体" w:cs="宋体"/>
                <w:sz w:val="21"/>
                <w:szCs w:val="21"/>
              </w:rPr>
              <w:t>观察与策划相符合。</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监视和测量资源</w:t>
            </w:r>
          </w:p>
        </w:tc>
        <w:tc>
          <w:tcPr>
            <w:tcW w:w="9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7.1.5</w:t>
            </w:r>
          </w:p>
        </w:tc>
        <w:tc>
          <w:tcPr>
            <w:tcW w:w="10004" w:type="dxa"/>
            <w:vAlign w:val="top"/>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标准、手册对本过程要求：</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产品实现过程符合性监测，确保监视和测量活动适宜产品、过程；</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监视测量设备有效性和可溯源性；</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保存成文信息以证实监/测资源有效、可追溯并实施。本部门职责：</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确保监视和测量活动适宜产品、过程需要实施的监视和测量配备适宜的测量设备；</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保证监视测量和试验设备在适宜的环境下工作；</w:t>
            </w:r>
          </w:p>
          <w:p>
            <w:pPr>
              <w:ind w:leftChars="1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人员接受过相应的培训（有专业学历或经历）且合格；</w:t>
            </w:r>
          </w:p>
          <w:p>
            <w:pPr>
              <w:ind w:leftChars="100"/>
              <w:rPr>
                <w:rFonts w:hint="eastAsia" w:ascii="宋体" w:hAnsi="宋体" w:eastAsia="宋体" w:cs="宋体"/>
                <w:b w:val="0"/>
                <w:bCs w:val="0"/>
                <w:color w:val="FF0000"/>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建立监视测量和试验设备台帐，保存校检记录；</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查1：</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提供：监视和测量设备台账</w:t>
            </w:r>
            <w:r>
              <w:rPr>
                <w:rFonts w:hint="eastAsia" w:ascii="宋体" w:hAnsi="宋体" w:eastAsia="宋体" w:cs="宋体"/>
                <w:b w:val="0"/>
                <w:bCs w:val="0"/>
                <w:sz w:val="21"/>
                <w:szCs w:val="21"/>
                <w:lang w:eastAsia="zh-CN"/>
              </w:rPr>
              <w:t>，有检测</w:t>
            </w:r>
            <w:r>
              <w:rPr>
                <w:rFonts w:hint="eastAsia" w:ascii="宋体" w:hAnsi="宋体" w:eastAsia="宋体" w:cs="宋体"/>
                <w:b w:val="0"/>
                <w:bCs w:val="0"/>
                <w:sz w:val="21"/>
                <w:szCs w:val="21"/>
                <w:lang w:val="en-US" w:eastAsia="zh-CN"/>
              </w:rPr>
              <w:t>设备</w:t>
            </w:r>
            <w:r>
              <w:rPr>
                <w:rFonts w:hint="eastAsia" w:ascii="宋体" w:hAnsi="宋体" w:eastAsia="宋体" w:cs="宋体"/>
                <w:b w:val="0"/>
                <w:bCs w:val="0"/>
                <w:sz w:val="21"/>
                <w:szCs w:val="21"/>
                <w:lang w:eastAsia="zh-CN"/>
              </w:rPr>
              <w:t>名称、型号、使用地点、厂家等信息。</w:t>
            </w:r>
            <w:r>
              <w:rPr>
                <w:rFonts w:hint="eastAsia" w:ascii="宋体" w:hAnsi="宋体" w:eastAsia="宋体" w:cs="宋体"/>
                <w:b w:val="0"/>
                <w:bCs w:val="0"/>
                <w:sz w:val="21"/>
                <w:szCs w:val="21"/>
              </w:rPr>
              <w:tab/>
            </w:r>
          </w:p>
          <w:p>
            <w:pPr>
              <w:ind w:firstLine="420" w:firstLineChars="200"/>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eastAsia="zh-CN"/>
              </w:rPr>
              <w:t>有</w:t>
            </w:r>
            <w:r>
              <w:rPr>
                <w:rFonts w:hint="eastAsia" w:ascii="宋体" w:hAnsi="宋体" w:eastAsia="宋体" w:cs="宋体"/>
                <w:b w:val="0"/>
                <w:bCs w:val="0"/>
                <w:color w:val="auto"/>
                <w:sz w:val="21"/>
                <w:szCs w:val="21"/>
                <w:lang w:val="en-US" w:eastAsia="zh-CN"/>
              </w:rPr>
              <w:t>卡尺、外径千分尺、百分表等，并提供了项目校准证书，均在有效期内，见附件。</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查 2：人力资源符合性</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val="en-US" w:eastAsia="zh-CN"/>
              </w:rPr>
              <w:t>检验人员段德贵等检验员的任命文件，</w:t>
            </w:r>
            <w:r>
              <w:rPr>
                <w:rFonts w:hint="eastAsia" w:ascii="宋体" w:hAnsi="宋体" w:eastAsia="宋体" w:cs="宋体"/>
                <w:b w:val="0"/>
                <w:bCs w:val="0"/>
                <w:sz w:val="21"/>
                <w:szCs w:val="21"/>
              </w:rPr>
              <w:t xml:space="preserve">人员学历、经历符合产品特性、满足过程控制要求。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查3：设备、使用维护及现行状态有记录。</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质量管理制度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《设备操作规程》等文件。</w:t>
            </w:r>
          </w:p>
          <w:p>
            <w:pPr>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符合性确认：职责明确，实施到位，目标保持好。监视和测量资源满足产品实现需求。</w:t>
            </w:r>
          </w:p>
          <w:p>
            <w:pPr>
              <w:ind w:firstLine="420" w:firstLineChars="200"/>
              <w:rPr>
                <w:rFonts w:hint="eastAsia" w:ascii="宋体" w:hAnsi="宋体" w:eastAsia="宋体" w:cs="宋体"/>
                <w:b w:val="0"/>
                <w:bCs w:val="0"/>
                <w:color w:val="FF0000"/>
                <w:kern w:val="2"/>
                <w:sz w:val="24"/>
                <w:szCs w:val="24"/>
                <w:lang w:val="en-US" w:eastAsia="zh-CN" w:bidi="en-US"/>
              </w:rPr>
            </w:pPr>
            <w:r>
              <w:rPr>
                <w:rFonts w:hint="eastAsia" w:ascii="宋体" w:hAnsi="宋体" w:eastAsia="宋体" w:cs="宋体"/>
                <w:b w:val="0"/>
                <w:bCs w:val="0"/>
                <w:sz w:val="21"/>
                <w:szCs w:val="21"/>
              </w:rPr>
              <w:t>监视和测量资源过程控制符合要求。</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运行的策划和控制</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8.1</w:t>
            </w:r>
          </w:p>
          <w:p>
            <w:pPr>
              <w:rPr>
                <w:rFonts w:hint="eastAsia" w:ascii="宋体" w:hAnsi="宋体" w:eastAsia="宋体" w:cs="宋体"/>
                <w:kern w:val="2"/>
                <w:sz w:val="21"/>
                <w:szCs w:val="21"/>
                <w:lang w:val="en-US" w:eastAsia="zh-CN" w:bidi="ar-SA"/>
              </w:rPr>
            </w:pPr>
          </w:p>
        </w:tc>
        <w:tc>
          <w:tcPr>
            <w:tcW w:w="10004" w:type="dxa"/>
            <w:vAlign w:val="center"/>
          </w:tcPr>
          <w:p>
            <w:pPr>
              <w:pStyle w:val="13"/>
              <w:spacing w:before="1" w:line="364" w:lineRule="auto"/>
              <w:ind w:right="80" w:rightChars="0"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手册描述： 汽车齿轮生产及机械加工过程进行策划。为实现该过程编制了《产品和服务要求控制程序》《风险和机遇应对措施控制程序》等，同时策划形成文件：</w:t>
            </w:r>
          </w:p>
          <w:p>
            <w:pPr>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1）方针、目标策划：质量第一，顾客至上；科技创新，持续改进。 </w:t>
            </w:r>
          </w:p>
          <w:p>
            <w:pPr>
              <w:ind w:firstLine="2310" w:firstLineChars="11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顾客满意度： ≥85％；成品交检合格率：≥92％；</w:t>
            </w:r>
          </w:p>
          <w:p>
            <w:pPr>
              <w:ind w:firstLine="2310" w:firstLineChars="11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产品准时交货率：≥95％；顾客投诉及退货次数：≤8次/年</w:t>
            </w:r>
          </w:p>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机械加工：原材料—图纸划线—铣磨—检验—成品</w:t>
            </w:r>
          </w:p>
          <w:p>
            <w:pPr>
              <w:pStyle w:val="13"/>
              <w:numPr>
                <w:ilvl w:val="0"/>
                <w:numId w:val="2"/>
              </w:numPr>
              <w:tabs>
                <w:tab w:val="left" w:pos="469"/>
                <w:tab w:val="left" w:leader="hyphen" w:pos="9227"/>
              </w:tabs>
              <w:spacing w:before="1" w:after="0" w:line="240" w:lineRule="auto"/>
              <w:ind w:left="468" w:right="0" w:hanging="362"/>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生产设备策划：多刀半自动车床、外圆磨床、六角车床、花键轴铣床、车床、弧齿锥齿轮铣床、奥林康螺旋伞齿轮车床、摇臂钻床、立式钻床等。</w:t>
            </w:r>
          </w:p>
          <w:p>
            <w:pPr>
              <w:pStyle w:val="13"/>
              <w:numPr>
                <w:ilvl w:val="0"/>
                <w:numId w:val="2"/>
              </w:numPr>
              <w:tabs>
                <w:tab w:val="left" w:pos="469"/>
              </w:tabs>
              <w:spacing w:before="160" w:after="0" w:line="240" w:lineRule="auto"/>
              <w:ind w:left="468" w:right="0" w:hanging="362"/>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产品和服务要求策划：包括了“产品质量、人力、物力、财务支持、服务等资源”。</w:t>
            </w:r>
          </w:p>
          <w:p>
            <w:pPr>
              <w:pStyle w:val="13"/>
              <w:numPr>
                <w:ilvl w:val="0"/>
                <w:numId w:val="2"/>
              </w:numPr>
              <w:tabs>
                <w:tab w:val="left" w:pos="469"/>
              </w:tabs>
              <w:spacing w:before="161" w:after="0" w:line="364" w:lineRule="auto"/>
              <w:ind w:left="107" w:right="95" w:firstLine="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对供应商（外包方）要求的策划：提供符合法律法规要求的产品，尤其关注质量控制指标。</w:t>
            </w:r>
          </w:p>
          <w:p>
            <w:pPr>
              <w:pStyle w:val="13"/>
              <w:numPr>
                <w:ilvl w:val="0"/>
                <w:numId w:val="2"/>
              </w:numPr>
              <w:tabs>
                <w:tab w:val="left" w:pos="469"/>
              </w:tabs>
              <w:spacing w:before="1" w:after="0" w:line="240" w:lineRule="auto"/>
              <w:ind w:left="468" w:right="0" w:hanging="362"/>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对产品符合性要求的策划：提供满足监视和测量要求的设备并应用到生产检测中。</w:t>
            </w:r>
          </w:p>
          <w:p>
            <w:pPr>
              <w:ind w:firstLine="420" w:firstLineChars="2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过程要求及控制策划：编制工艺流程和工艺控制文件、作业指导书（如：机械设备安全技术操作规程、产品质量管理办法、设备管理与维修管理办法等）--等文件，经培训并发放到工作岗位实施。</w:t>
            </w:r>
          </w:p>
          <w:p>
            <w:pPr>
              <w:pStyle w:val="2"/>
              <w:rPr>
                <w:rFonts w:hint="eastAsia" w:ascii="宋体" w:hAnsi="宋体" w:eastAsia="宋体" w:cs="宋体"/>
                <w:b w:val="0"/>
                <w:bCs w:val="0"/>
                <w:kern w:val="2"/>
                <w:sz w:val="21"/>
                <w:szCs w:val="21"/>
                <w:lang w:val="en-US" w:eastAsia="zh-CN" w:bidi="ar-SA"/>
              </w:rPr>
            </w:pPr>
          </w:p>
          <w:p>
            <w:pPr>
              <w:pStyle w:val="13"/>
              <w:numPr>
                <w:ilvl w:val="0"/>
                <w:numId w:val="2"/>
              </w:numPr>
              <w:tabs>
                <w:tab w:val="left" w:pos="469"/>
              </w:tabs>
              <w:spacing w:before="1" w:after="0" w:line="240" w:lineRule="auto"/>
              <w:ind w:left="468" w:right="0" w:hanging="362"/>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编制产品接收准则（包括外包产品验收）文件并实施。</w:t>
            </w:r>
          </w:p>
          <w:p>
            <w:pPr>
              <w:pStyle w:val="13"/>
              <w:numPr>
                <w:ilvl w:val="0"/>
                <w:numId w:val="2"/>
              </w:numPr>
              <w:tabs>
                <w:tab w:val="left" w:pos="469"/>
              </w:tabs>
              <w:spacing w:before="161" w:after="0" w:line="364" w:lineRule="auto"/>
              <w:ind w:left="107" w:right="92" w:firstLine="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按国家法律法规要求和本公司实际情况，实施符合性策划和控制。</w:t>
            </w:r>
          </w:p>
          <w:p>
            <w:pPr>
              <w:pStyle w:val="13"/>
              <w:numPr>
                <w:ilvl w:val="0"/>
                <w:numId w:val="2"/>
              </w:numPr>
              <w:tabs>
                <w:tab w:val="left" w:pos="469"/>
              </w:tabs>
              <w:spacing w:before="161" w:after="0" w:line="364" w:lineRule="auto"/>
              <w:ind w:left="107" w:right="92" w:firstLine="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按标准要求策划、编制了质量管理手册HHCL/GLSC-2021。</w:t>
            </w:r>
          </w:p>
          <w:p>
            <w:pPr>
              <w:pStyle w:val="13"/>
              <w:spacing w:before="90" w:line="364" w:lineRule="auto"/>
              <w:ind w:right="30" w:firstLine="24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包含必要的形成文件的信息“程序文件HHCL/COP01-20-2021”；证实体系运行有效运行的文件化信息；任职要求和岗位职责描述、工艺文件、规程、作业指导书等。</w:t>
            </w:r>
          </w:p>
          <w:p>
            <w:pPr>
              <w:ind w:firstLine="42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1"/>
                <w:szCs w:val="21"/>
                <w:lang w:val="en-US" w:eastAsia="zh-CN" w:bidi="ar-SA"/>
              </w:rPr>
              <w:t>符合性确认：策划过程、目标、文件化信息等，与该公司产品和法律法规要求相符合； 与过程控制要求相符合。策划的结果已形成文件并得到宣贯、下发。</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宋体" w:hAnsi="宋体" w:eastAsia="宋体" w:cs="宋体"/>
                <w:b w:val="0"/>
                <w:bCs/>
                <w:sz w:val="21"/>
                <w:szCs w:val="21"/>
                <w:lang w:val="en-US" w:eastAsia="zh-CN"/>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lang w:eastAsia="zh-CN"/>
              </w:rPr>
              <w:t>生产</w:t>
            </w:r>
            <w:r>
              <w:rPr>
                <w:rFonts w:hint="eastAsia" w:ascii="宋体" w:hAnsi="宋体" w:eastAsia="宋体" w:cs="宋体"/>
                <w:b w:val="0"/>
                <w:bCs/>
                <w:sz w:val="21"/>
                <w:szCs w:val="21"/>
              </w:rPr>
              <w:t>服务的提供</w:t>
            </w: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lang w:eastAsia="zh-CN"/>
              </w:rPr>
              <w:t>标识和可</w:t>
            </w:r>
            <w:r>
              <w:rPr>
                <w:rFonts w:hint="eastAsia" w:ascii="宋体" w:hAnsi="宋体" w:eastAsia="宋体" w:cs="宋体"/>
                <w:b w:val="0"/>
                <w:bCs/>
                <w:sz w:val="21"/>
                <w:szCs w:val="21"/>
              </w:rPr>
              <w:t>追溯性</w:t>
            </w: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顾客</w:t>
            </w:r>
            <w:r>
              <w:rPr>
                <w:rFonts w:hint="eastAsia" w:ascii="宋体" w:hAnsi="宋体" w:eastAsia="宋体" w:cs="宋体"/>
                <w:b w:val="0"/>
                <w:bCs/>
                <w:sz w:val="21"/>
                <w:szCs w:val="21"/>
                <w:lang w:eastAsia="zh-CN"/>
              </w:rPr>
              <w:t>或外部供方的</w:t>
            </w:r>
            <w:r>
              <w:rPr>
                <w:rFonts w:hint="eastAsia" w:ascii="宋体" w:hAnsi="宋体" w:eastAsia="宋体" w:cs="宋体"/>
                <w:b w:val="0"/>
                <w:bCs/>
                <w:sz w:val="21"/>
                <w:szCs w:val="21"/>
              </w:rPr>
              <w:t>财产</w:t>
            </w:r>
          </w:p>
          <w:p>
            <w:pPr>
              <w:pStyle w:val="2"/>
              <w:rPr>
                <w:rFonts w:hint="eastAsia" w:ascii="宋体" w:hAnsi="宋体" w:eastAsia="宋体" w:cs="宋体"/>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防护</w:t>
            </w: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交付后活动</w:t>
            </w: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更改控制</w:t>
            </w: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kern w:val="2"/>
                <w:sz w:val="21"/>
                <w:szCs w:val="21"/>
                <w:lang w:val="en-US" w:eastAsia="zh-CN" w:bidi="ar-SA"/>
              </w:rPr>
            </w:pPr>
          </w:p>
        </w:tc>
        <w:tc>
          <w:tcPr>
            <w:tcW w:w="960" w:type="dxa"/>
            <w:vAlign w:val="top"/>
          </w:tcPr>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8.5.1</w:t>
            </w: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8.5.2</w:t>
            </w: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8.5.3</w:t>
            </w: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8.5.4</w:t>
            </w: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r>
              <w:rPr>
                <w:rFonts w:hint="eastAsia" w:ascii="宋体" w:hAnsi="宋体" w:eastAsia="宋体" w:cs="宋体"/>
                <w:b w:val="0"/>
                <w:bCs/>
                <w:sz w:val="21"/>
                <w:szCs w:val="21"/>
              </w:rPr>
              <w:t>8.5.5</w:t>
            </w:r>
          </w:p>
          <w:p>
            <w:pPr>
              <w:spacing w:line="360" w:lineRule="exact"/>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pStyle w:val="2"/>
              <w:rPr>
                <w:rFonts w:hint="eastAsia" w:ascii="宋体" w:hAnsi="宋体" w:eastAsia="宋体" w:cs="宋体"/>
                <w:b w:val="0"/>
                <w:bCs/>
                <w:sz w:val="21"/>
                <w:szCs w:val="21"/>
              </w:rPr>
            </w:pPr>
          </w:p>
          <w:p>
            <w:pPr>
              <w:spacing w:line="360" w:lineRule="exact"/>
              <w:rPr>
                <w:rFonts w:hint="eastAsia" w:ascii="宋体" w:hAnsi="宋体" w:eastAsia="宋体" w:cs="宋体"/>
                <w:b w:val="0"/>
                <w:bCs/>
                <w:sz w:val="21"/>
                <w:szCs w:val="21"/>
              </w:rPr>
            </w:pPr>
          </w:p>
          <w:p>
            <w:pPr>
              <w:pStyle w:val="2"/>
              <w:rPr>
                <w:rFonts w:hint="eastAsia" w:ascii="宋体" w:hAnsi="宋体" w:eastAsia="宋体" w:cs="宋体"/>
                <w:sz w:val="21"/>
                <w:szCs w:val="21"/>
              </w:rPr>
            </w:pPr>
          </w:p>
          <w:p>
            <w:pPr>
              <w:pStyle w:val="2"/>
              <w:rPr>
                <w:rFonts w:hint="eastAsia" w:ascii="宋体" w:hAnsi="宋体" w:eastAsia="宋体" w:cs="宋体"/>
                <w:sz w:val="21"/>
                <w:szCs w:val="21"/>
              </w:rPr>
            </w:pPr>
          </w:p>
          <w:p>
            <w:pPr>
              <w:spacing w:line="360" w:lineRule="exact"/>
              <w:rPr>
                <w:rFonts w:hint="eastAsia" w:ascii="宋体" w:hAnsi="宋体" w:eastAsia="宋体" w:cs="宋体"/>
                <w:kern w:val="2"/>
                <w:sz w:val="21"/>
                <w:szCs w:val="21"/>
                <w:lang w:val="en-US" w:eastAsia="zh-CN" w:bidi="ar-SA"/>
              </w:rPr>
            </w:pPr>
            <w:r>
              <w:rPr>
                <w:rFonts w:hint="eastAsia" w:ascii="宋体" w:hAnsi="宋体" w:eastAsia="宋体" w:cs="宋体"/>
                <w:b w:val="0"/>
                <w:bCs/>
                <w:sz w:val="21"/>
                <w:szCs w:val="21"/>
              </w:rPr>
              <w:t>8.5.6</w:t>
            </w:r>
          </w:p>
        </w:tc>
        <w:tc>
          <w:tcPr>
            <w:tcW w:w="10004" w:type="dxa"/>
            <w:vAlign w:val="center"/>
          </w:tcPr>
          <w:p>
            <w:pPr>
              <w:pStyle w:val="13"/>
              <w:spacing w:before="81" w:line="364" w:lineRule="auto"/>
              <w:ind w:right="97" w:firstLine="420" w:firstLineChars="200"/>
              <w:rPr>
                <w:rFonts w:hint="eastAsia" w:ascii="宋体" w:hAnsi="宋体" w:eastAsia="宋体" w:cs="宋体"/>
                <w:sz w:val="21"/>
                <w:szCs w:val="21"/>
              </w:rPr>
            </w:pPr>
            <w:r>
              <w:rPr>
                <w:rFonts w:hint="eastAsia" w:ascii="宋体" w:hAnsi="宋体" w:eastAsia="宋体" w:cs="宋体"/>
                <w:sz w:val="21"/>
                <w:szCs w:val="21"/>
              </w:rPr>
              <w:t>询问过程职责，描述：通过对汽车齿轮生产及机械加工作业活动、生产过程进行控制</w:t>
            </w:r>
            <w:r>
              <w:rPr>
                <w:rFonts w:hint="eastAsia" w:ascii="宋体" w:hAnsi="宋体" w:eastAsia="宋体" w:cs="宋体"/>
                <w:sz w:val="21"/>
                <w:szCs w:val="21"/>
                <w:lang w:eastAsia="zh-CN"/>
              </w:rPr>
              <w:t>，</w:t>
            </w:r>
            <w:r>
              <w:rPr>
                <w:rFonts w:hint="eastAsia" w:ascii="宋体" w:hAnsi="宋体" w:eastAsia="宋体" w:cs="宋体"/>
                <w:sz w:val="21"/>
                <w:szCs w:val="21"/>
              </w:rPr>
              <w:t>保证产品质量满足要求。各部门在本条款覆盖下的职责，也在 8.5.1 中进行了描述。</w:t>
            </w:r>
          </w:p>
          <w:p>
            <w:pPr>
              <w:adjustRightInd w:val="0"/>
              <w:snapToGrid w:val="0"/>
              <w:spacing w:line="360" w:lineRule="auto"/>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rPr>
              <w:t>公司质量管理体系申请认证范围：</w:t>
            </w:r>
            <w:r>
              <w:rPr>
                <w:rFonts w:hint="eastAsia" w:ascii="宋体" w:hAnsi="宋体" w:eastAsia="宋体" w:cs="宋体"/>
                <w:sz w:val="21"/>
                <w:szCs w:val="21"/>
              </w:rPr>
              <w:t>汽车齿轮生产及机械加工</w:t>
            </w:r>
            <w:r>
              <w:rPr>
                <w:rFonts w:hint="eastAsia" w:ascii="宋体" w:hAnsi="宋体" w:eastAsia="宋体" w:cs="宋体"/>
                <w:sz w:val="21"/>
                <w:szCs w:val="21"/>
                <w:lang w:eastAsia="zh-CN"/>
              </w:rPr>
              <w:t>。</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汽车齿轮：锻坯—粗车—精车—预磨—制齿—铣花键—热处理—精磨—配对检查—包装成品</w:t>
            </w:r>
          </w:p>
          <w:p>
            <w:pPr>
              <w:pStyle w:val="13"/>
              <w:numPr>
                <w:ilvl w:val="0"/>
                <w:numId w:val="0"/>
              </w:numPr>
              <w:tabs>
                <w:tab w:val="left" w:pos="469"/>
                <w:tab w:val="left" w:leader="hyphen" w:pos="9227"/>
              </w:tabs>
              <w:spacing w:before="1" w:after="0" w:line="240" w:lineRule="auto"/>
              <w:ind w:right="0" w:rightChars="0"/>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机械加工：原材料—图纸划线—铣磨—检验—成品</w:t>
            </w:r>
          </w:p>
          <w:p>
            <w:pPr>
              <w:tabs>
                <w:tab w:val="left" w:pos="540"/>
              </w:tabs>
              <w:spacing w:line="300" w:lineRule="exact"/>
              <w:ind w:left="199" w:leftChars="95" w:firstLine="210" w:firstLineChars="100"/>
              <w:rPr>
                <w:rFonts w:hint="eastAsia" w:ascii="宋体" w:hAnsi="宋体" w:eastAsia="宋体" w:cs="宋体"/>
                <w:sz w:val="21"/>
                <w:szCs w:val="21"/>
                <w:highlight w:val="none"/>
                <w:lang w:val="en-US" w:eastAsia="zh-CN" w:bidi="en-US"/>
              </w:rPr>
            </w:pPr>
            <w:r>
              <w:rPr>
                <w:rFonts w:hint="eastAsia" w:ascii="宋体" w:hAnsi="宋体" w:eastAsia="宋体" w:cs="宋体"/>
                <w:sz w:val="21"/>
                <w:szCs w:val="21"/>
                <w:lang w:val="en-US" w:eastAsia="en-US" w:bidi="en-US"/>
              </w:rPr>
              <w:t>其中关键过程有</w:t>
            </w:r>
            <w:r>
              <w:rPr>
                <w:rFonts w:hint="eastAsia" w:ascii="宋体" w:hAnsi="宋体" w:eastAsia="宋体" w:cs="宋体"/>
                <w:sz w:val="21"/>
                <w:szCs w:val="21"/>
                <w:lang w:val="en-US" w:eastAsia="zh-CN" w:bidi="en-US"/>
              </w:rPr>
              <w:t>：制齿。</w:t>
            </w:r>
            <w:r>
              <w:rPr>
                <w:rFonts w:hint="eastAsia" w:ascii="宋体" w:hAnsi="宋体" w:eastAsia="宋体" w:cs="宋体"/>
                <w:sz w:val="21"/>
                <w:szCs w:val="21"/>
                <w:lang w:val="en-US" w:eastAsia="en-US" w:bidi="en-US"/>
              </w:rPr>
              <w:t>需要确认过程</w:t>
            </w:r>
            <w:r>
              <w:rPr>
                <w:rFonts w:hint="eastAsia" w:ascii="宋体" w:hAnsi="宋体" w:eastAsia="宋体" w:cs="宋体"/>
                <w:sz w:val="21"/>
                <w:szCs w:val="21"/>
                <w:lang w:val="en-US" w:eastAsia="zh-CN" w:bidi="en-US"/>
              </w:rPr>
              <w:t>：热处理</w:t>
            </w:r>
            <w:r>
              <w:rPr>
                <w:rFonts w:hint="eastAsia" w:ascii="宋体" w:hAnsi="宋体" w:eastAsia="宋体" w:cs="宋体"/>
                <w:sz w:val="21"/>
                <w:szCs w:val="21"/>
                <w:highlight w:val="none"/>
                <w:lang w:val="en-US" w:eastAsia="zh-CN" w:bidi="en-US"/>
              </w:rPr>
              <w:t>。外包过程：热处理</w:t>
            </w:r>
          </w:p>
          <w:p>
            <w:pPr>
              <w:pStyle w:val="13"/>
              <w:spacing w:before="2"/>
              <w:rPr>
                <w:rFonts w:hint="eastAsia" w:ascii="宋体" w:hAnsi="宋体" w:eastAsia="宋体" w:cs="宋体"/>
                <w:sz w:val="21"/>
                <w:szCs w:val="21"/>
                <w:lang w:val="en-US" w:eastAsia="zh-CN" w:bidi="en-US"/>
              </w:rPr>
            </w:pPr>
            <w:r>
              <w:rPr>
                <w:rFonts w:hint="eastAsia" w:ascii="宋体" w:hAnsi="宋体" w:eastAsia="宋体" w:cs="宋体"/>
                <w:b/>
                <w:bCs/>
                <w:sz w:val="21"/>
                <w:szCs w:val="21"/>
                <w:lang w:val="en-US" w:eastAsia="zh-CN" w:bidi="en-US"/>
              </w:rPr>
              <w:t>查 1</w:t>
            </w:r>
            <w:r>
              <w:rPr>
                <w:rFonts w:hint="eastAsia" w:ascii="宋体" w:hAnsi="宋体" w:eastAsia="宋体" w:cs="宋体"/>
                <w:sz w:val="21"/>
                <w:szCs w:val="21"/>
                <w:lang w:val="en-US" w:eastAsia="zh-CN" w:bidi="en-US"/>
              </w:rPr>
              <w:t>：过程职责描述：</w:t>
            </w:r>
          </w:p>
          <w:p>
            <w:pPr>
              <w:spacing w:line="360" w:lineRule="auto"/>
              <w:jc w:val="center"/>
              <w:rPr>
                <w:rFonts w:hint="eastAsia" w:ascii="宋体" w:hAnsi="宋体" w:eastAsia="宋体" w:cs="宋体"/>
                <w:b w:val="0"/>
                <w:bCs/>
                <w:sz w:val="21"/>
                <w:szCs w:val="21"/>
              </w:rPr>
            </w:pPr>
            <w:r>
              <w:rPr>
                <w:rFonts w:hint="eastAsia" w:ascii="宋体" w:hAnsi="宋体" w:eastAsia="宋体" w:cs="宋体"/>
                <w:sz w:val="21"/>
                <w:szCs w:val="21"/>
                <w:lang w:val="en-US" w:eastAsia="zh-CN" w:bidi="en-US"/>
              </w:rPr>
              <w:t>查有《生产和服务提供控制程序》为过</w:t>
            </w:r>
            <w:r>
              <w:rPr>
                <w:rFonts w:hint="eastAsia" w:ascii="宋体" w:hAnsi="宋体" w:eastAsia="宋体" w:cs="宋体"/>
                <w:b w:val="0"/>
                <w:bCs/>
                <w:sz w:val="21"/>
                <w:szCs w:val="21"/>
              </w:rPr>
              <w:t>程控制的纲领性文件，总领产品实现过程的控制；</w:t>
            </w:r>
          </w:p>
          <w:p>
            <w:pPr>
              <w:adjustRightInd w:val="0"/>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查有“</w:t>
            </w:r>
            <w:r>
              <w:rPr>
                <w:rFonts w:hint="eastAsia" w:ascii="宋体" w:hAnsi="宋体" w:eastAsia="宋体" w:cs="宋体"/>
                <w:b w:val="0"/>
                <w:bCs/>
                <w:sz w:val="21"/>
                <w:szCs w:val="21"/>
                <w:lang w:eastAsia="zh-CN"/>
              </w:rPr>
              <w:t>工艺文件</w:t>
            </w:r>
            <w:r>
              <w:rPr>
                <w:rFonts w:hint="eastAsia" w:ascii="宋体" w:hAnsi="宋体" w:eastAsia="宋体" w:cs="宋体"/>
                <w:b w:val="0"/>
                <w:bCs/>
                <w:sz w:val="21"/>
                <w:szCs w:val="21"/>
              </w:rPr>
              <w:t>”、“技术标准”等文件，明确规定了产品的特性；</w:t>
            </w:r>
          </w:p>
          <w:p>
            <w:pPr>
              <w:adjustRightInd w:val="0"/>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查有《工艺流程图》《作业指导书》《操作说明书》《检验规范》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生产技术部</w:t>
            </w:r>
            <w:r>
              <w:rPr>
                <w:rFonts w:hint="eastAsia" w:ascii="宋体" w:hAnsi="宋体" w:eastAsia="宋体" w:cs="宋体"/>
                <w:color w:val="auto"/>
                <w:sz w:val="21"/>
                <w:szCs w:val="21"/>
                <w:lang w:eastAsia="zh-CN"/>
              </w:rPr>
              <w:t>考核制度》“</w:t>
            </w:r>
            <w:r>
              <w:rPr>
                <w:rFonts w:hint="eastAsia" w:ascii="宋体" w:hAnsi="宋体" w:eastAsia="宋体" w:cs="宋体"/>
                <w:color w:val="auto"/>
                <w:sz w:val="21"/>
                <w:szCs w:val="21"/>
                <w:lang w:val="en-US" w:eastAsia="zh-CN"/>
              </w:rPr>
              <w:t>加工图纸</w:t>
            </w:r>
            <w:r>
              <w:rPr>
                <w:rFonts w:hint="eastAsia" w:ascii="宋体" w:hAnsi="宋体" w:eastAsia="宋体" w:cs="宋体"/>
                <w:color w:val="auto"/>
                <w:sz w:val="21"/>
                <w:szCs w:val="21"/>
                <w:lang w:eastAsia="zh-CN"/>
              </w:rPr>
              <w:t>”</w:t>
            </w:r>
            <w:r>
              <w:rPr>
                <w:rFonts w:hint="eastAsia" w:ascii="宋体" w:hAnsi="宋体" w:eastAsia="宋体" w:cs="宋体"/>
                <w:b w:val="0"/>
                <w:bCs/>
                <w:sz w:val="21"/>
                <w:szCs w:val="21"/>
              </w:rPr>
              <w:t>等过程控制的辅助性文件，明确规定了产品生产过程的具体要求和操作步骤；</w:t>
            </w:r>
          </w:p>
          <w:p>
            <w:pPr>
              <w:adjustRightInd w:val="0"/>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查</w:t>
            </w:r>
            <w:r>
              <w:rPr>
                <w:rFonts w:hint="eastAsia" w:ascii="宋体" w:hAnsi="宋体" w:eastAsia="宋体" w:cs="宋体"/>
                <w:b w:val="0"/>
                <w:bCs/>
                <w:sz w:val="21"/>
                <w:szCs w:val="21"/>
                <w:lang w:eastAsia="zh-CN"/>
              </w:rPr>
              <w:t>质量</w:t>
            </w:r>
            <w:r>
              <w:rPr>
                <w:rFonts w:hint="eastAsia" w:ascii="宋体" w:hAnsi="宋体" w:eastAsia="宋体" w:cs="宋体"/>
                <w:b w:val="0"/>
                <w:bCs/>
                <w:sz w:val="21"/>
                <w:szCs w:val="21"/>
              </w:rPr>
              <w:t>目标数据，明确规定了拟实现的结果。</w:t>
            </w:r>
          </w:p>
          <w:p>
            <w:pPr>
              <w:adjustRightInd w:val="0"/>
              <w:snapToGrid w:val="0"/>
              <w:spacing w:line="360" w:lineRule="auto"/>
              <w:ind w:firstLine="420" w:firstLineChars="200"/>
              <w:rPr>
                <w:rFonts w:hint="eastAsia" w:ascii="宋体" w:hAnsi="宋体" w:eastAsia="宋体" w:cs="宋体"/>
                <w:b w:val="0"/>
                <w:bCs/>
                <w:sz w:val="21"/>
                <w:szCs w:val="21"/>
                <w:lang w:eastAsia="zh-CN"/>
              </w:rPr>
            </w:pPr>
            <w:r>
              <w:rPr>
                <w:rFonts w:hint="eastAsia" w:ascii="宋体" w:hAnsi="宋体" w:eastAsia="宋体" w:cs="宋体"/>
                <w:b w:val="0"/>
                <w:bCs/>
                <w:sz w:val="21"/>
                <w:szCs w:val="21"/>
              </w:rPr>
              <w:t>查到“</w:t>
            </w:r>
            <w:r>
              <w:rPr>
                <w:rFonts w:hint="eastAsia" w:ascii="宋体" w:hAnsi="宋体" w:eastAsia="宋体" w:cs="宋体"/>
                <w:b w:val="0"/>
                <w:bCs/>
                <w:color w:val="auto"/>
                <w:sz w:val="21"/>
                <w:szCs w:val="21"/>
              </w:rPr>
              <w:t>监视和测量设备</w:t>
            </w:r>
            <w:r>
              <w:rPr>
                <w:rFonts w:hint="eastAsia" w:ascii="宋体" w:hAnsi="宋体" w:eastAsia="宋体" w:cs="宋体"/>
                <w:b w:val="0"/>
                <w:bCs/>
                <w:color w:val="auto"/>
                <w:sz w:val="21"/>
                <w:szCs w:val="21"/>
                <w:lang w:eastAsia="zh-CN"/>
              </w:rPr>
              <w:t>一览表</w:t>
            </w:r>
            <w:r>
              <w:rPr>
                <w:rFonts w:hint="eastAsia" w:ascii="宋体" w:hAnsi="宋体" w:eastAsia="宋体" w:cs="宋体"/>
                <w:b w:val="0"/>
                <w:bCs/>
                <w:color w:val="auto"/>
                <w:sz w:val="21"/>
                <w:szCs w:val="21"/>
              </w:rPr>
              <w:t>”，有</w:t>
            </w:r>
            <w:r>
              <w:rPr>
                <w:rFonts w:hint="eastAsia" w:ascii="宋体" w:hAnsi="宋体" w:eastAsia="宋体" w:cs="宋体"/>
                <w:color w:val="auto"/>
                <w:sz w:val="21"/>
                <w:szCs w:val="21"/>
                <w:lang w:val="en-US" w:eastAsia="zh-CN"/>
              </w:rPr>
              <w:t>外径千分尺、卡尺、百分表</w:t>
            </w:r>
            <w:r>
              <w:rPr>
                <w:rFonts w:hint="eastAsia" w:ascii="宋体" w:hAnsi="宋体" w:eastAsia="宋体" w:cs="宋体"/>
                <w:b w:val="0"/>
                <w:bCs/>
                <w:color w:val="auto"/>
                <w:sz w:val="21"/>
                <w:szCs w:val="21"/>
              </w:rPr>
              <w:t>等，状态均为正常，满足产品生产过程的监视和测</w:t>
            </w:r>
            <w:r>
              <w:rPr>
                <w:rFonts w:hint="eastAsia" w:ascii="宋体" w:hAnsi="宋体" w:eastAsia="宋体" w:cs="宋体"/>
                <w:b w:val="0"/>
                <w:bCs/>
                <w:sz w:val="21"/>
                <w:szCs w:val="21"/>
              </w:rPr>
              <w:t>量需求</w:t>
            </w:r>
            <w:r>
              <w:rPr>
                <w:rFonts w:hint="eastAsia" w:ascii="宋体" w:hAnsi="宋体" w:eastAsia="宋体" w:cs="宋体"/>
                <w:b w:val="0"/>
                <w:bCs/>
                <w:sz w:val="21"/>
                <w:szCs w:val="21"/>
                <w:lang w:eastAsia="zh-CN"/>
              </w:rPr>
              <w:t>。</w:t>
            </w:r>
          </w:p>
          <w:p>
            <w:pPr>
              <w:adjustRightInd w:val="0"/>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公司通过对产品特性、过程参数、作业人员、作业过程活动、工作环境等方面的监控，来验证各阶段过程、输出或产品与其要求的符合性。</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查到“</w:t>
            </w:r>
            <w:r>
              <w:rPr>
                <w:rFonts w:hint="eastAsia" w:ascii="宋体" w:hAnsi="宋体" w:cs="宋体"/>
                <w:b w:val="0"/>
                <w:bCs/>
                <w:sz w:val="21"/>
                <w:szCs w:val="21"/>
                <w:highlight w:val="none"/>
                <w:lang w:eastAsia="zh-CN"/>
              </w:rPr>
              <w:t>物资材料入库单及材质证明</w:t>
            </w:r>
            <w:r>
              <w:rPr>
                <w:rFonts w:hint="eastAsia" w:ascii="宋体" w:hAnsi="宋体" w:eastAsia="宋体" w:cs="宋体"/>
                <w:b w:val="0"/>
                <w:bCs/>
                <w:sz w:val="21"/>
                <w:szCs w:val="21"/>
                <w:highlight w:val="none"/>
              </w:rPr>
              <w:t>”、“生产计划书”、“产品检验报告”等过程记录，抽查如下：</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抽</w:t>
            </w:r>
            <w:r>
              <w:rPr>
                <w:rFonts w:hint="eastAsia" w:ascii="宋体" w:hAnsi="宋体" w:cs="宋体"/>
                <w:b w:val="0"/>
                <w:bCs/>
                <w:sz w:val="21"/>
                <w:szCs w:val="21"/>
                <w:highlight w:val="none"/>
                <w:lang w:eastAsia="zh-CN"/>
              </w:rPr>
              <w:t>物资材料入库单及材质证明</w:t>
            </w:r>
            <w:r>
              <w:rPr>
                <w:rFonts w:hint="eastAsia" w:ascii="宋体" w:hAnsi="宋体" w:eastAsia="宋体" w:cs="宋体"/>
                <w:b w:val="0"/>
                <w:bCs/>
                <w:sz w:val="21"/>
                <w:szCs w:val="21"/>
                <w:highlight w:val="none"/>
              </w:rPr>
              <w:t>：</w:t>
            </w:r>
          </w:p>
          <w:p>
            <w:pPr>
              <w:pStyle w:val="2"/>
              <w:numPr>
                <w:ilvl w:val="0"/>
                <w:numId w:val="0"/>
              </w:numPr>
              <w:ind w:firstLine="460" w:firstLineChars="200"/>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1、2021.10.10材料名称：</w:t>
            </w:r>
            <w:r>
              <w:rPr>
                <w:rFonts w:hint="eastAsia" w:ascii="宋体" w:hAnsi="宋体" w:eastAsia="宋体" w:cs="宋体"/>
                <w:b w:val="0"/>
                <w:bCs/>
                <w:sz w:val="21"/>
                <w:szCs w:val="21"/>
                <w:highlight w:val="none"/>
                <w:lang w:val="en-US" w:eastAsia="zh-CN"/>
              </w:rPr>
              <w:t>齿轮</w:t>
            </w:r>
            <w:r>
              <w:rPr>
                <w:rFonts w:hint="eastAsia" w:ascii="宋体" w:hAnsi="宋体" w:cs="宋体"/>
                <w:b w:val="0"/>
                <w:bCs/>
                <w:sz w:val="21"/>
                <w:szCs w:val="21"/>
                <w:highlight w:val="none"/>
                <w:lang w:val="en-US" w:eastAsia="zh-CN"/>
              </w:rPr>
              <w:t>毛坯，齿轮轴 单位：件、数量：150，规格型号等库管：李斌，部门负责人：仁子强，并提供了产品的质量合格证，</w:t>
            </w:r>
            <w:r>
              <w:rPr>
                <w:rFonts w:hint="eastAsia" w:ascii="宋体" w:hAnsi="宋体" w:eastAsia="宋体" w:cs="宋体"/>
                <w:b w:val="0"/>
                <w:bCs/>
                <w:sz w:val="21"/>
                <w:szCs w:val="21"/>
                <w:highlight w:val="none"/>
              </w:rPr>
              <w:t>生产厂家：</w:t>
            </w:r>
            <w:r>
              <w:rPr>
                <w:rFonts w:hint="eastAsia" w:ascii="宋体" w:hAnsi="宋体" w:eastAsia="宋体" w:cs="宋体"/>
                <w:b w:val="0"/>
                <w:bCs/>
                <w:sz w:val="21"/>
                <w:szCs w:val="21"/>
                <w:highlight w:val="none"/>
                <w:lang w:val="en-US" w:eastAsia="zh-CN"/>
              </w:rPr>
              <w:t>章丘市春诚机械制造厂</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 xml:space="preserve"> 产品名称：齿轮轴、齿轮毛坯，材质、数量150件、单件重量12公斤</w:t>
            </w:r>
            <w:r>
              <w:rPr>
                <w:rFonts w:hint="eastAsia" w:ascii="宋体"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炉号：Y216-08750,化学成分：碳硅锰硫磷镍钼等元素值，机械性能：屈服强度、延伸率等，检验项目。</w:t>
            </w:r>
            <w:r>
              <w:rPr>
                <w:rFonts w:hint="eastAsia" w:ascii="宋体" w:hAnsi="宋体" w:eastAsia="宋体" w:cs="宋体"/>
                <w:b w:val="0"/>
                <w:bCs/>
                <w:sz w:val="21"/>
                <w:szCs w:val="21"/>
                <w:highlight w:val="none"/>
              </w:rPr>
              <w:t>检验结果：符合</w:t>
            </w:r>
            <w:r>
              <w:rPr>
                <w:rFonts w:hint="eastAsia" w:ascii="宋体" w:hAnsi="宋体" w:eastAsia="宋体" w:cs="宋体"/>
                <w:b w:val="0"/>
                <w:bCs/>
                <w:sz w:val="21"/>
                <w:szCs w:val="21"/>
                <w:highlight w:val="none"/>
                <w:lang w:val="en-US" w:eastAsia="zh-CN"/>
              </w:rPr>
              <w:t>2021.8.9，检验员：检1。</w:t>
            </w:r>
          </w:p>
          <w:p>
            <w:pPr>
              <w:pStyle w:val="2"/>
              <w:rPr>
                <w:rFonts w:hint="eastAsia" w:ascii="宋体" w:hAnsi="宋体" w:eastAsia="宋体" w:cs="宋体"/>
                <w:sz w:val="21"/>
                <w:szCs w:val="21"/>
                <w:highlight w:val="none"/>
              </w:rPr>
            </w:pPr>
          </w:p>
          <w:p>
            <w:pPr>
              <w:pStyle w:val="2"/>
              <w:ind w:firstLine="460" w:firstLineChars="200"/>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2、2021.11.2材料名称：车刀、丝锥等，有单位、数量、时间等信息，有库管：李斌，部门负责人：仁子强签字。</w:t>
            </w:r>
          </w:p>
          <w:p>
            <w:pPr>
              <w:pStyle w:val="13"/>
              <w:tabs>
                <w:tab w:val="left" w:pos="5147"/>
                <w:tab w:val="left" w:pos="5567"/>
                <w:tab w:val="left" w:pos="7607"/>
              </w:tabs>
              <w:spacing w:line="364" w:lineRule="auto"/>
              <w:ind w:left="0" w:leftChars="0" w:right="1710" w:firstLine="0" w:firstLineChars="0"/>
              <w:rPr>
                <w:rFonts w:hint="eastAsia" w:ascii="宋体" w:hAnsi="宋体" w:eastAsia="宋体" w:cs="宋体"/>
                <w:b w:val="0"/>
                <w:bCs/>
                <w:sz w:val="21"/>
                <w:szCs w:val="21"/>
                <w:lang w:val="en-US" w:eastAsia="zh-CN" w:bidi="en-US"/>
              </w:rPr>
            </w:pPr>
            <w:r>
              <w:rPr>
                <w:rFonts w:hint="eastAsia" w:ascii="宋体" w:hAnsi="宋体" w:eastAsia="宋体" w:cs="宋体"/>
                <w:b/>
                <w:sz w:val="21"/>
                <w:szCs w:val="21"/>
              </w:rPr>
              <w:t>查</w:t>
            </w:r>
            <w:r>
              <w:rPr>
                <w:rFonts w:hint="eastAsia" w:ascii="宋体" w:hAnsi="宋体" w:eastAsia="宋体" w:cs="宋体"/>
                <w:b/>
                <w:spacing w:val="-62"/>
                <w:sz w:val="21"/>
                <w:szCs w:val="21"/>
              </w:rPr>
              <w:t xml:space="preserve"> </w:t>
            </w:r>
            <w:r>
              <w:rPr>
                <w:rFonts w:hint="eastAsia" w:ascii="宋体" w:hAnsi="宋体" w:eastAsia="宋体" w:cs="宋体"/>
                <w:b/>
                <w:sz w:val="21"/>
                <w:szCs w:val="21"/>
              </w:rPr>
              <w:t>2</w:t>
            </w:r>
            <w:r>
              <w:rPr>
                <w:rFonts w:hint="eastAsia" w:ascii="宋体" w:hAnsi="宋体" w:eastAsia="宋体" w:cs="宋体"/>
                <w:b/>
                <w:sz w:val="21"/>
                <w:szCs w:val="21"/>
                <w:lang w:eastAsia="zh-CN"/>
              </w:rPr>
              <w:t>：</w:t>
            </w:r>
            <w:r>
              <w:rPr>
                <w:rFonts w:hint="eastAsia" w:ascii="宋体" w:hAnsi="宋体" w:eastAsia="宋体" w:cs="宋体"/>
                <w:b/>
                <w:sz w:val="21"/>
                <w:szCs w:val="21"/>
              </w:rPr>
              <w:t>生产信息获得</w:t>
            </w:r>
            <w:r>
              <w:rPr>
                <w:rFonts w:hint="eastAsia" w:ascii="宋体" w:hAnsi="宋体" w:eastAsia="宋体" w:cs="宋体"/>
                <w:b/>
                <w:sz w:val="21"/>
                <w:szCs w:val="21"/>
                <w:lang w:eastAsia="zh-CN"/>
              </w:rPr>
              <w:t>、</w:t>
            </w:r>
            <w:r>
              <w:rPr>
                <w:rFonts w:hint="eastAsia" w:ascii="宋体" w:hAnsi="宋体" w:eastAsia="宋体" w:cs="宋体"/>
                <w:b/>
                <w:spacing w:val="-2"/>
                <w:sz w:val="21"/>
                <w:szCs w:val="21"/>
              </w:rPr>
              <w:t>产品和过程的监视和测量</w:t>
            </w:r>
            <w:r>
              <w:rPr>
                <w:rFonts w:hint="eastAsia" w:ascii="宋体" w:hAnsi="宋体" w:eastAsia="宋体" w:cs="宋体"/>
                <w:spacing w:val="-12"/>
                <w:sz w:val="21"/>
                <w:szCs w:val="21"/>
              </w:rPr>
              <w:t>，</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提供“2021年11月份生产计划”</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产品名称 产品型号  数量  生产日期   交货日期</w:t>
            </w:r>
          </w:p>
          <w:p>
            <w:pPr>
              <w:pStyle w:val="13"/>
              <w:numPr>
                <w:ilvl w:val="0"/>
                <w:numId w:val="0"/>
              </w:numPr>
              <w:tabs>
                <w:tab w:val="left" w:pos="5147"/>
                <w:tab w:val="left" w:pos="5567"/>
                <w:tab w:val="left" w:pos="7607"/>
                <w:tab w:val="left" w:pos="8800"/>
              </w:tabs>
              <w:spacing w:line="364" w:lineRule="auto"/>
              <w:ind w:right="80" w:rightChars="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 xml:space="preserve">    1、锥齿轮     0203    24    11.6      11.28  </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 xml:space="preserve">2、锥齿轮     2TJ     50    11.15     11.30......等 </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制单：仁子强   批准：邵继平2021.10.30</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提供“2021年10月份生产计划”</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产品名称 产品型号  数量  生产日期   交货日期</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 xml:space="preserve">1、锥齿轮   0308      48     10.16     10.26 </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 xml:space="preserve">2、锥齿轮   2TJ       70     10.20      10.30 </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3、齿轮轴   0402      50      10.7      10.17 ......等</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制单：仁子强   批准：邵继平2021.9.30</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提供“2021年11月1日生产计划（临时）”</w:t>
            </w:r>
          </w:p>
          <w:p>
            <w:pPr>
              <w:pStyle w:val="13"/>
              <w:tabs>
                <w:tab w:val="left" w:pos="5147"/>
                <w:tab w:val="left" w:pos="5567"/>
                <w:tab w:val="left" w:pos="7607"/>
                <w:tab w:val="left" w:pos="8800"/>
              </w:tabs>
              <w:spacing w:line="364" w:lineRule="auto"/>
              <w:ind w:left="531" w:leftChars="253" w:right="80" w:rightChars="0" w:firstLine="189" w:firstLineChars="9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产品名称 产品型号  数量  生产日期   交货日期</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 xml:space="preserve">1、齿轮轴  0402       40    11.2      11.7......等 </w:t>
            </w:r>
          </w:p>
          <w:p>
            <w:pPr>
              <w:pStyle w:val="13"/>
              <w:numPr>
                <w:ilvl w:val="0"/>
                <w:numId w:val="0"/>
              </w:numPr>
              <w:tabs>
                <w:tab w:val="left" w:pos="5147"/>
                <w:tab w:val="left" w:pos="5567"/>
                <w:tab w:val="left" w:pos="7607"/>
                <w:tab w:val="left" w:pos="8800"/>
              </w:tabs>
              <w:spacing w:line="364" w:lineRule="auto"/>
              <w:ind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制单：仁子强   批准：邵继平2021.11.1</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lang w:val="en-US" w:eastAsia="zh-CN" w:bidi="en-US"/>
              </w:rPr>
              <w:t>提供“领料单”内容有：序号、材料名称：毛坯、润滑油、车刀等，单位、数量等信息，领料人：</w:t>
            </w:r>
            <w:r>
              <w:rPr>
                <w:rFonts w:hint="eastAsia" w:ascii="宋体" w:hAnsi="宋体" w:eastAsia="宋体" w:cs="宋体"/>
                <w:sz w:val="21"/>
                <w:szCs w:val="21"/>
              </w:rPr>
              <w:t>胡永亮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库管：</w:t>
            </w:r>
            <w:r>
              <w:rPr>
                <w:rFonts w:hint="eastAsia" w:ascii="宋体" w:hAnsi="宋体" w:cs="宋体"/>
                <w:b w:val="0"/>
                <w:bCs/>
                <w:sz w:val="21"/>
                <w:szCs w:val="21"/>
                <w:highlight w:val="none"/>
                <w:lang w:val="en-US" w:eastAsia="zh-CN"/>
              </w:rPr>
              <w:t>李斌</w:t>
            </w:r>
            <w:r>
              <w:rPr>
                <w:rFonts w:hint="eastAsia" w:ascii="宋体" w:hAnsi="宋体" w:eastAsia="宋体" w:cs="宋体"/>
                <w:sz w:val="21"/>
                <w:szCs w:val="21"/>
                <w:lang w:val="en-US" w:eastAsia="zh-CN"/>
              </w:rPr>
              <w:t>2021.11.5</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color w:val="auto"/>
                <w:sz w:val="21"/>
                <w:szCs w:val="21"/>
                <w:lang w:val="en-US" w:eastAsia="zh-CN" w:bidi="en-US"/>
              </w:rPr>
              <w:t>提供“领料单”内容有：序号、材料名称：毛坯、透品油、丝锥、车刀等，单位、数量等信息，领料人：</w:t>
            </w:r>
            <w:r>
              <w:rPr>
                <w:rFonts w:hint="eastAsia" w:ascii="宋体" w:hAnsi="宋体" w:eastAsia="宋体" w:cs="宋体"/>
                <w:b w:val="0"/>
                <w:bCs/>
                <w:sz w:val="21"/>
                <w:szCs w:val="21"/>
                <w:lang w:val="en-US" w:eastAsia="zh-CN" w:bidi="en-US"/>
              </w:rPr>
              <w:t>杜忠林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库管：</w:t>
            </w:r>
            <w:r>
              <w:rPr>
                <w:rFonts w:hint="eastAsia" w:ascii="宋体" w:hAnsi="宋体" w:cs="宋体"/>
                <w:b w:val="0"/>
                <w:bCs/>
                <w:sz w:val="21"/>
                <w:szCs w:val="21"/>
                <w:highlight w:val="none"/>
                <w:lang w:val="en-US" w:eastAsia="zh-CN"/>
              </w:rPr>
              <w:t>李斌</w:t>
            </w:r>
            <w:r>
              <w:rPr>
                <w:rFonts w:hint="eastAsia" w:ascii="宋体" w:hAnsi="宋体" w:eastAsia="宋体" w:cs="宋体"/>
                <w:sz w:val="21"/>
                <w:szCs w:val="21"/>
                <w:lang w:val="en-US" w:eastAsia="zh-CN"/>
              </w:rPr>
              <w:t>2021.10.16</w:t>
            </w:r>
          </w:p>
          <w:p>
            <w:pPr>
              <w:pStyle w:val="13"/>
              <w:tabs>
                <w:tab w:val="left" w:pos="5147"/>
                <w:tab w:val="left" w:pos="5567"/>
                <w:tab w:val="left" w:pos="7607"/>
                <w:tab w:val="left" w:pos="8800"/>
              </w:tabs>
              <w:spacing w:line="364" w:lineRule="auto"/>
              <w:ind w:left="0" w:leftChars="0" w:right="80" w:rightChars="0" w:firstLine="0" w:firstLineChars="0"/>
              <w:rPr>
                <w:rFonts w:hint="eastAsia" w:ascii="宋体" w:hAnsi="宋体" w:eastAsia="宋体" w:cs="宋体"/>
                <w:b w:val="0"/>
                <w:bCs/>
                <w:sz w:val="21"/>
                <w:szCs w:val="21"/>
                <w:highlight w:val="none"/>
                <w:lang w:val="en-US" w:eastAsia="zh-CN" w:bidi="en-US"/>
              </w:rPr>
            </w:pPr>
            <w:r>
              <w:rPr>
                <w:rFonts w:hint="eastAsia" w:ascii="宋体" w:hAnsi="宋体" w:eastAsia="宋体" w:cs="宋体"/>
                <w:b/>
                <w:sz w:val="21"/>
                <w:szCs w:val="21"/>
                <w:highlight w:val="none"/>
                <w:lang w:eastAsia="zh-CN"/>
              </w:rPr>
              <w:t>查</w:t>
            </w:r>
            <w:r>
              <w:rPr>
                <w:rFonts w:hint="eastAsia" w:ascii="宋体" w:hAnsi="宋体" w:eastAsia="宋体" w:cs="宋体"/>
                <w:b/>
                <w:sz w:val="21"/>
                <w:szCs w:val="21"/>
                <w:highlight w:val="none"/>
                <w:lang w:val="en-US" w:eastAsia="zh-CN"/>
              </w:rPr>
              <w:t>3:</w:t>
            </w:r>
            <w:r>
              <w:rPr>
                <w:rFonts w:hint="eastAsia" w:ascii="宋体" w:hAnsi="宋体" w:eastAsia="宋体" w:cs="宋体"/>
                <w:b w:val="0"/>
                <w:bCs/>
                <w:sz w:val="21"/>
                <w:szCs w:val="21"/>
                <w:highlight w:val="none"/>
                <w:lang w:val="en-US" w:eastAsia="zh-CN" w:bidi="en-US"/>
              </w:rPr>
              <w:t>生产报表</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highlight w:val="none"/>
                <w:lang w:val="en-US" w:eastAsia="zh-CN" w:bidi="en-US"/>
              </w:rPr>
            </w:pPr>
            <w:r>
              <w:rPr>
                <w:rFonts w:hint="eastAsia" w:ascii="宋体" w:hAnsi="宋体" w:eastAsia="宋体" w:cs="宋体"/>
                <w:b w:val="0"/>
                <w:bCs/>
                <w:sz w:val="21"/>
                <w:szCs w:val="21"/>
                <w:highlight w:val="none"/>
                <w:lang w:val="en-US" w:eastAsia="zh-CN" w:bidi="en-US"/>
              </w:rPr>
              <w:t>提供2021.11.6“生产日报表”其中对产品名称：锥齿轮，产品型号：1TJ，数量：10，生产日期：2021.11.6，完成日期：2021.11.6。操作人：胡三中，统计：仁子强</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highlight w:val="none"/>
                <w:lang w:val="en-US" w:eastAsia="zh-CN" w:bidi="en-US"/>
              </w:rPr>
            </w:pPr>
            <w:r>
              <w:rPr>
                <w:rFonts w:hint="eastAsia" w:ascii="宋体" w:hAnsi="宋体" w:eastAsia="宋体" w:cs="宋体"/>
                <w:b w:val="0"/>
                <w:bCs/>
                <w:sz w:val="21"/>
                <w:szCs w:val="21"/>
                <w:highlight w:val="none"/>
                <w:lang w:val="en-US" w:eastAsia="zh-CN" w:bidi="en-US"/>
              </w:rPr>
              <w:t>提供2021.10.14“生产日报表”其中对产品名称：锥齿轮，产品型号：0203，数量：14，生产日期：2021.10.14，完成日期：2021.10.14。操作人：杜忠林，统计：仁子强</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highlight w:val="none"/>
                <w:lang w:val="en-US" w:eastAsia="zh-CN" w:bidi="en-US"/>
              </w:rPr>
            </w:pPr>
            <w:r>
              <w:rPr>
                <w:rFonts w:hint="eastAsia" w:ascii="宋体" w:hAnsi="宋体" w:eastAsia="宋体" w:cs="宋体"/>
                <w:b w:val="0"/>
                <w:bCs/>
                <w:sz w:val="21"/>
                <w:szCs w:val="21"/>
                <w:highlight w:val="none"/>
                <w:lang w:val="en-US" w:eastAsia="zh-CN" w:bidi="en-US"/>
              </w:rPr>
              <w:t>提供2021.10.30“生产月报表”其中对产品名称：锥齿轮、齿轮轴，产品型号、数量：共计381件，生产日期、完成日期。均进行记录。统计：仁子强，审批：邵继平。</w:t>
            </w:r>
          </w:p>
          <w:p>
            <w:pPr>
              <w:pStyle w:val="2"/>
              <w:rPr>
                <w:rFonts w:hint="eastAsia" w:ascii="宋体" w:hAnsi="宋体" w:eastAsia="宋体" w:cs="宋体"/>
                <w:b w:val="0"/>
                <w:bCs/>
                <w:sz w:val="21"/>
                <w:szCs w:val="21"/>
                <w:highlight w:val="green"/>
                <w:lang w:eastAsia="zh-CN"/>
              </w:rPr>
            </w:pP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抽“产品委托检验报告”：</w:t>
            </w:r>
          </w:p>
          <w:p>
            <w:pPr>
              <w:rPr>
                <w:rFonts w:hint="eastAsia" w:ascii="宋体" w:hAnsi="宋体" w:cs="宋体"/>
                <w:b w:val="0"/>
                <w:bCs/>
                <w:sz w:val="21"/>
                <w:szCs w:val="21"/>
                <w:highlight w:val="none"/>
                <w:lang w:val="en-US" w:eastAsia="zh-CN"/>
              </w:rPr>
            </w:pPr>
            <w:r>
              <w:rPr>
                <w:rFonts w:hint="eastAsia" w:ascii="宋体" w:hAnsi="宋体" w:eastAsia="宋体" w:cs="宋体"/>
                <w:b w:val="0"/>
                <w:bCs/>
                <w:sz w:val="21"/>
                <w:szCs w:val="21"/>
                <w:highlight w:val="none"/>
              </w:rPr>
              <w:t>报告编号：</w:t>
            </w:r>
            <w:r>
              <w:rPr>
                <w:rFonts w:hint="eastAsia" w:ascii="宋体" w:hAnsi="宋体" w:cs="宋体"/>
                <w:b w:val="0"/>
                <w:bCs/>
                <w:sz w:val="21"/>
                <w:szCs w:val="21"/>
                <w:highlight w:val="none"/>
                <w:lang w:val="en-US" w:eastAsia="zh-CN"/>
              </w:rPr>
              <w:t xml:space="preserve">2021-WT-HH001    </w:t>
            </w:r>
            <w:r>
              <w:rPr>
                <w:rFonts w:hint="eastAsia" w:ascii="宋体" w:hAnsi="宋体" w:eastAsia="宋体" w:cs="宋体"/>
                <w:b w:val="0"/>
                <w:bCs/>
                <w:sz w:val="21"/>
                <w:szCs w:val="21"/>
                <w:highlight w:val="none"/>
                <w:lang w:eastAsia="zh-CN"/>
              </w:rPr>
              <w:t>产品名称：</w:t>
            </w:r>
            <w:r>
              <w:rPr>
                <w:rFonts w:hint="eastAsia" w:ascii="宋体" w:hAnsi="宋体" w:cs="宋体"/>
                <w:b w:val="0"/>
                <w:bCs/>
                <w:sz w:val="21"/>
                <w:szCs w:val="21"/>
                <w:highlight w:val="none"/>
                <w:lang w:eastAsia="zh-CN"/>
              </w:rPr>
              <w:t>弧齿锥齿轮及轴</w:t>
            </w:r>
            <w:r>
              <w:rPr>
                <w:rFonts w:hint="eastAsia" w:ascii="宋体" w:hAnsi="宋体" w:eastAsia="宋体" w:cs="宋体"/>
                <w:b w:val="0"/>
                <w:bCs/>
                <w:sz w:val="21"/>
                <w:szCs w:val="21"/>
                <w:highlight w:val="none"/>
                <w:lang w:val="en-US" w:eastAsia="zh-CN"/>
              </w:rPr>
              <w:t xml:space="preserve"> </w:t>
            </w:r>
          </w:p>
          <w:p>
            <w:pP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签发日期：20</w:t>
            </w:r>
            <w:r>
              <w:rPr>
                <w:rFonts w:hint="eastAsia" w:ascii="宋体" w:hAnsi="宋体" w:eastAsia="宋体" w:cs="宋体"/>
                <w:b w:val="0"/>
                <w:bCs/>
                <w:sz w:val="21"/>
                <w:szCs w:val="21"/>
                <w:highlight w:val="none"/>
                <w:lang w:val="en-US" w:eastAsia="zh-CN"/>
              </w:rPr>
              <w:t>21</w:t>
            </w: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lang w:val="en-US" w:eastAsia="zh-CN"/>
              </w:rPr>
              <w:t>5-15</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委托单位：</w:t>
            </w:r>
            <w:r>
              <w:rPr>
                <w:rFonts w:hint="eastAsia" w:ascii="宋体" w:hAnsi="宋体" w:cs="宋体"/>
                <w:b w:val="0"/>
                <w:bCs/>
                <w:sz w:val="21"/>
                <w:szCs w:val="21"/>
                <w:highlight w:val="none"/>
                <w:lang w:eastAsia="zh-CN"/>
              </w:rPr>
              <w:t>兰州好华齿轮有限责任公司</w:t>
            </w:r>
          </w:p>
          <w:p>
            <w:pPr>
              <w:rPr>
                <w:rFonts w:hint="eastAsia" w:ascii="宋体" w:hAnsi="宋体" w:cs="宋体"/>
                <w:b w:val="0"/>
                <w:bCs/>
                <w:sz w:val="21"/>
                <w:szCs w:val="21"/>
                <w:highlight w:val="none"/>
                <w:lang w:eastAsia="zh-CN"/>
              </w:rPr>
            </w:pPr>
            <w:r>
              <w:rPr>
                <w:rFonts w:hint="eastAsia" w:ascii="宋体" w:hAnsi="宋体" w:eastAsia="宋体" w:cs="宋体"/>
                <w:b w:val="0"/>
                <w:bCs/>
                <w:sz w:val="21"/>
                <w:szCs w:val="21"/>
                <w:highlight w:val="none"/>
              </w:rPr>
              <w:t>检验单位：</w:t>
            </w:r>
            <w:r>
              <w:rPr>
                <w:rFonts w:hint="eastAsia" w:ascii="宋体" w:hAnsi="宋体" w:cs="宋体"/>
                <w:b w:val="0"/>
                <w:bCs/>
                <w:sz w:val="21"/>
                <w:szCs w:val="21"/>
                <w:highlight w:val="none"/>
                <w:lang w:eastAsia="zh-CN"/>
              </w:rPr>
              <w:t>甘肃金科机电检验检测有限责任公司</w:t>
            </w:r>
          </w:p>
          <w:p>
            <w:pP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检验结论：符合要求</w:t>
            </w:r>
          </w:p>
          <w:p>
            <w:pPr>
              <w:pStyle w:val="2"/>
              <w:rPr>
                <w:rFonts w:hint="eastAsia" w:ascii="宋体" w:hAnsi="宋体" w:eastAsia="宋体" w:cs="宋体"/>
                <w:b w:val="0"/>
                <w:bCs/>
                <w:sz w:val="21"/>
                <w:szCs w:val="21"/>
                <w:highlight w:val="green"/>
              </w:rPr>
            </w:pP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经查，公司产品的生产过程记录清晰、要求明确，符合工艺标准的要求。</w:t>
            </w: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公司为生产过程的运行提供了适宜的基础设施和工作环境，能够满足产品生产的需求。</w:t>
            </w: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巡视生产现场，在现场看到：</w:t>
            </w: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工序：</w:t>
            </w:r>
            <w:r>
              <w:rPr>
                <w:rFonts w:hint="eastAsia" w:ascii="宋体" w:hAnsi="宋体" w:eastAsia="宋体" w:cs="宋体"/>
                <w:b w:val="0"/>
                <w:bCs/>
                <w:sz w:val="21"/>
                <w:szCs w:val="21"/>
                <w:highlight w:val="none"/>
                <w:lang w:val="en-US" w:eastAsia="zh-CN"/>
              </w:rPr>
              <w:t>粗车、精车</w:t>
            </w:r>
            <w:r>
              <w:rPr>
                <w:rFonts w:hint="eastAsia" w:ascii="宋体" w:hAnsi="宋体" w:eastAsia="宋体" w:cs="宋体"/>
                <w:b w:val="0"/>
                <w:bCs/>
                <w:sz w:val="21"/>
                <w:szCs w:val="21"/>
                <w:highlight w:val="none"/>
              </w:rPr>
              <w:t xml:space="preserve">  设备：</w:t>
            </w:r>
            <w:r>
              <w:rPr>
                <w:rFonts w:hint="eastAsia" w:ascii="宋体" w:hAnsi="宋体" w:eastAsia="宋体" w:cs="宋体"/>
                <w:b w:val="0"/>
                <w:bCs/>
                <w:sz w:val="21"/>
                <w:szCs w:val="21"/>
                <w:highlight w:val="none"/>
                <w:lang w:val="en-US" w:eastAsia="zh-CN"/>
              </w:rPr>
              <w:t>车床</w:t>
            </w:r>
            <w:r>
              <w:rPr>
                <w:rFonts w:hint="eastAsia" w:ascii="宋体" w:hAnsi="宋体" w:eastAsia="宋体" w:cs="宋体"/>
                <w:b w:val="0"/>
                <w:bCs/>
                <w:sz w:val="21"/>
                <w:szCs w:val="21"/>
                <w:highlight w:val="none"/>
              </w:rPr>
              <w:t xml:space="preserve">  </w:t>
            </w:r>
            <w:r>
              <w:rPr>
                <w:rFonts w:hint="eastAsia" w:ascii="宋体" w:hAnsi="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操作人：</w:t>
            </w:r>
            <w:r>
              <w:rPr>
                <w:rFonts w:hint="eastAsia" w:ascii="宋体" w:hAnsi="宋体" w:eastAsia="宋体" w:cs="宋体"/>
                <w:b w:val="0"/>
                <w:bCs/>
                <w:sz w:val="21"/>
                <w:szCs w:val="21"/>
                <w:highlight w:val="none"/>
                <w:lang w:val="en-US" w:eastAsia="zh-CN"/>
              </w:rPr>
              <w:t>杜忠林</w:t>
            </w:r>
            <w:r>
              <w:rPr>
                <w:rFonts w:hint="eastAsia" w:ascii="宋体" w:hAnsi="宋体" w:eastAsia="宋体" w:cs="宋体"/>
                <w:b w:val="0"/>
                <w:bCs/>
                <w:sz w:val="21"/>
                <w:szCs w:val="21"/>
                <w:highlight w:val="none"/>
              </w:rPr>
              <w:t xml:space="preserve">  </w:t>
            </w:r>
          </w:p>
          <w:p>
            <w:pPr>
              <w:adjustRightInd w:val="0"/>
              <w:snapToGrid w:val="0"/>
              <w:spacing w:line="36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工序：</w:t>
            </w:r>
            <w:r>
              <w:rPr>
                <w:rFonts w:hint="eastAsia" w:ascii="宋体" w:hAnsi="宋体" w:eastAsia="宋体" w:cs="宋体"/>
                <w:b w:val="0"/>
                <w:bCs/>
                <w:sz w:val="21"/>
                <w:szCs w:val="21"/>
                <w:highlight w:val="none"/>
                <w:lang w:val="en-US" w:eastAsia="zh-CN"/>
              </w:rPr>
              <w:t>预磨</w:t>
            </w:r>
            <w:r>
              <w:rPr>
                <w:rFonts w:hint="eastAsia" w:ascii="宋体" w:hAnsi="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 xml:space="preserve"> 设备：</w:t>
            </w:r>
            <w:r>
              <w:rPr>
                <w:rFonts w:hint="eastAsia" w:ascii="宋体" w:hAnsi="宋体" w:eastAsia="宋体" w:cs="宋体"/>
                <w:b w:val="0"/>
                <w:bCs w:val="0"/>
                <w:kern w:val="2"/>
                <w:sz w:val="21"/>
                <w:szCs w:val="21"/>
                <w:highlight w:val="none"/>
                <w:lang w:val="en-US" w:eastAsia="zh-CN" w:bidi="ar-SA"/>
              </w:rPr>
              <w:t xml:space="preserve">外圆磨床 </w:t>
            </w: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 xml:space="preserve"> </w:t>
            </w: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sz w:val="21"/>
                <w:szCs w:val="21"/>
                <w:highlight w:val="none"/>
              </w:rPr>
              <w:t>操作人：</w:t>
            </w:r>
            <w:r>
              <w:rPr>
                <w:rFonts w:hint="eastAsia" w:ascii="宋体" w:hAnsi="宋体" w:eastAsia="宋体" w:cs="宋体"/>
                <w:sz w:val="21"/>
                <w:szCs w:val="21"/>
                <w:highlight w:val="none"/>
              </w:rPr>
              <w:t>杨善文</w:t>
            </w:r>
          </w:p>
          <w:p>
            <w:pPr>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工序：制齿</w:t>
            </w:r>
            <w:r>
              <w:rPr>
                <w:rFonts w:hint="eastAsia" w:ascii="宋体" w:hAnsi="宋体" w:eastAsia="宋体" w:cs="宋体"/>
                <w:b w:val="0"/>
                <w:bCs/>
                <w:sz w:val="21"/>
                <w:szCs w:val="21"/>
                <w:highlight w:val="none"/>
              </w:rPr>
              <w:t xml:space="preserve"> </w:t>
            </w:r>
            <w:r>
              <w:rPr>
                <w:rFonts w:hint="eastAsia" w:ascii="宋体" w:hAnsi="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设备：</w:t>
            </w:r>
            <w:r>
              <w:rPr>
                <w:rFonts w:hint="eastAsia" w:ascii="宋体" w:hAnsi="宋体" w:eastAsia="宋体" w:cs="宋体"/>
                <w:b w:val="0"/>
                <w:bCs w:val="0"/>
                <w:kern w:val="2"/>
                <w:sz w:val="21"/>
                <w:szCs w:val="21"/>
                <w:highlight w:val="none"/>
                <w:lang w:val="en-US" w:eastAsia="zh-CN" w:bidi="ar-SA"/>
              </w:rPr>
              <w:t>奥林康螺旋伞齿轮车床。</w:t>
            </w:r>
            <w:r>
              <w:rPr>
                <w:rFonts w:hint="eastAsia" w:ascii="宋体" w:hAnsi="宋体" w:eastAsia="宋体" w:cs="宋体"/>
                <w:b w:val="0"/>
                <w:bCs/>
                <w:sz w:val="21"/>
                <w:szCs w:val="21"/>
                <w:highlight w:val="none"/>
              </w:rPr>
              <w:t>操作人：</w:t>
            </w:r>
            <w:r>
              <w:rPr>
                <w:rFonts w:hint="eastAsia" w:ascii="宋体" w:hAnsi="宋体" w:eastAsia="宋体" w:cs="宋体"/>
                <w:sz w:val="21"/>
                <w:szCs w:val="21"/>
                <w:highlight w:val="none"/>
              </w:rPr>
              <w:t>陈魏云</w:t>
            </w:r>
          </w:p>
          <w:p>
            <w:pPr>
              <w:pStyle w:val="2"/>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工序：</w:t>
            </w:r>
            <w:r>
              <w:rPr>
                <w:rFonts w:hint="eastAsia" w:ascii="宋体" w:hAnsi="宋体" w:eastAsia="宋体" w:cs="宋体"/>
                <w:b w:val="0"/>
                <w:bCs w:val="0"/>
                <w:kern w:val="2"/>
                <w:sz w:val="21"/>
                <w:szCs w:val="21"/>
                <w:highlight w:val="none"/>
                <w:lang w:val="en-US" w:eastAsia="zh-CN" w:bidi="ar-SA"/>
              </w:rPr>
              <w:t>铣花键</w:t>
            </w: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val="0"/>
                <w:kern w:val="2"/>
                <w:sz w:val="21"/>
                <w:szCs w:val="21"/>
                <w:highlight w:val="none"/>
                <w:lang w:val="en-US" w:eastAsia="zh-CN" w:bidi="ar-SA"/>
              </w:rPr>
              <w:t xml:space="preserve">设备：花键轴铣床   </w:t>
            </w: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sz w:val="21"/>
                <w:szCs w:val="21"/>
                <w:highlight w:val="none"/>
              </w:rPr>
              <w:t>操作人：</w:t>
            </w:r>
            <w:r>
              <w:rPr>
                <w:rFonts w:hint="eastAsia" w:ascii="宋体" w:hAnsi="宋体" w:eastAsia="宋体" w:cs="宋体"/>
                <w:sz w:val="21"/>
                <w:szCs w:val="21"/>
                <w:highlight w:val="none"/>
              </w:rPr>
              <w:t>朱庆祥</w:t>
            </w:r>
          </w:p>
          <w:p>
            <w:pPr>
              <w:pStyle w:val="2"/>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工序：</w:t>
            </w:r>
            <w:r>
              <w:rPr>
                <w:rFonts w:hint="eastAsia" w:ascii="宋体" w:hAnsi="宋体" w:eastAsia="宋体" w:cs="宋体"/>
                <w:b w:val="0"/>
                <w:bCs w:val="0"/>
                <w:kern w:val="2"/>
                <w:sz w:val="21"/>
                <w:szCs w:val="21"/>
                <w:highlight w:val="none"/>
                <w:lang w:val="en-US" w:eastAsia="zh-CN" w:bidi="ar-SA"/>
              </w:rPr>
              <w:t>精磨</w:t>
            </w:r>
            <w:r>
              <w:rPr>
                <w:rFonts w:hint="eastAsia" w:ascii="宋体" w:hAnsi="宋体" w:cs="宋体"/>
                <w:b w:val="0"/>
                <w:bCs w:val="0"/>
                <w:kern w:val="2"/>
                <w:sz w:val="21"/>
                <w:szCs w:val="21"/>
                <w:highlight w:val="none"/>
                <w:lang w:val="en-US" w:eastAsia="zh-CN" w:bidi="ar-SA"/>
              </w:rPr>
              <w:t xml:space="preserve">      </w:t>
            </w:r>
            <w:r>
              <w:rPr>
                <w:rFonts w:hint="eastAsia" w:ascii="宋体" w:hAnsi="宋体" w:eastAsia="宋体" w:cs="宋体"/>
                <w:b w:val="0"/>
                <w:bCs/>
                <w:sz w:val="21"/>
                <w:szCs w:val="21"/>
                <w:highlight w:val="none"/>
              </w:rPr>
              <w:t>设备：</w:t>
            </w:r>
            <w:r>
              <w:rPr>
                <w:rFonts w:hint="eastAsia" w:ascii="宋体" w:hAnsi="宋体" w:eastAsia="宋体" w:cs="宋体"/>
                <w:b w:val="0"/>
                <w:bCs/>
                <w:sz w:val="21"/>
                <w:szCs w:val="21"/>
                <w:highlight w:val="none"/>
                <w:lang w:val="en-US" w:eastAsia="zh-CN"/>
              </w:rPr>
              <w:t>车床</w:t>
            </w:r>
            <w:r>
              <w:rPr>
                <w:rFonts w:hint="eastAsia" w:ascii="宋体" w:hAnsi="宋体" w:eastAsia="宋体" w:cs="宋体"/>
                <w:b w:val="0"/>
                <w:bCs/>
                <w:sz w:val="21"/>
                <w:szCs w:val="21"/>
                <w:highlight w:val="none"/>
              </w:rPr>
              <w:t xml:space="preserve"> </w:t>
            </w:r>
            <w:r>
              <w:rPr>
                <w:rFonts w:hint="eastAsia" w:ascii="宋体" w:hAnsi="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 xml:space="preserve"> 操作人：</w:t>
            </w:r>
            <w:r>
              <w:rPr>
                <w:rFonts w:hint="eastAsia" w:ascii="宋体" w:hAnsi="宋体" w:eastAsia="宋体" w:cs="宋体"/>
                <w:b w:val="0"/>
                <w:bCs/>
                <w:sz w:val="21"/>
                <w:szCs w:val="21"/>
                <w:highlight w:val="none"/>
                <w:lang w:val="en-US" w:eastAsia="zh-CN"/>
              </w:rPr>
              <w:t>杜忠林</w:t>
            </w:r>
            <w:r>
              <w:rPr>
                <w:rFonts w:hint="eastAsia" w:ascii="宋体" w:hAnsi="宋体" w:eastAsia="宋体" w:cs="宋体"/>
                <w:b w:val="0"/>
                <w:bCs/>
                <w:sz w:val="21"/>
                <w:szCs w:val="21"/>
                <w:highlight w:val="none"/>
              </w:rPr>
              <w:t xml:space="preserve"> </w:t>
            </w:r>
          </w:p>
          <w:p>
            <w:pPr>
              <w:pStyle w:val="2"/>
              <w:rPr>
                <w:rFonts w:hint="eastAsia" w:ascii="宋体" w:hAnsi="宋体" w:eastAsia="宋体" w:cs="宋体"/>
                <w:b w:val="0"/>
                <w:bCs/>
                <w:sz w:val="21"/>
                <w:szCs w:val="21"/>
                <w:highlight w:val="none"/>
                <w:lang w:val="en-US" w:eastAsia="zh-CN"/>
              </w:rPr>
            </w:pP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厂房为</w:t>
            </w:r>
            <w:r>
              <w:rPr>
                <w:rFonts w:hint="eastAsia" w:ascii="宋体" w:hAnsi="宋体" w:eastAsia="宋体" w:cs="宋体"/>
                <w:b w:val="0"/>
                <w:bCs/>
                <w:sz w:val="21"/>
                <w:szCs w:val="21"/>
                <w:highlight w:val="none"/>
                <w:lang w:val="en-US" w:eastAsia="zh-CN"/>
              </w:rPr>
              <w:t>砖混结构</w:t>
            </w:r>
            <w:r>
              <w:rPr>
                <w:rFonts w:hint="eastAsia" w:ascii="宋体" w:hAnsi="宋体" w:eastAsia="宋体" w:cs="宋体"/>
                <w:b w:val="0"/>
                <w:bCs/>
                <w:sz w:val="21"/>
                <w:szCs w:val="21"/>
                <w:highlight w:val="none"/>
              </w:rPr>
              <w:t>，门窗布局合理，采光照明适宜；生产用设备放置稳当，</w:t>
            </w:r>
            <w:r>
              <w:rPr>
                <w:rFonts w:hint="eastAsia" w:ascii="宋体" w:hAnsi="宋体" w:eastAsia="宋体" w:cs="宋体"/>
                <w:b w:val="0"/>
                <w:bCs/>
                <w:sz w:val="21"/>
                <w:szCs w:val="21"/>
                <w:highlight w:val="none"/>
                <w:lang w:val="en-US" w:eastAsia="zh-CN"/>
              </w:rPr>
              <w:t>设备均有预埋件固定，</w:t>
            </w:r>
            <w:r>
              <w:rPr>
                <w:rFonts w:hint="eastAsia" w:ascii="宋体" w:hAnsi="宋体" w:eastAsia="宋体" w:cs="宋体"/>
                <w:b w:val="0"/>
                <w:bCs/>
                <w:sz w:val="21"/>
                <w:szCs w:val="21"/>
                <w:highlight w:val="none"/>
              </w:rPr>
              <w:t>位置规划整齐，运转状态正常；操作人员技术熟练，有作业指导书、操作说明书；各类物资分类放置，有区域标识，易识别。</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产品各工序的运转以人力为主，通过人工、</w:t>
            </w:r>
            <w:r>
              <w:rPr>
                <w:rFonts w:hint="eastAsia" w:ascii="宋体" w:hAnsi="宋体" w:eastAsia="宋体" w:cs="宋体"/>
                <w:b w:val="0"/>
                <w:bCs/>
                <w:sz w:val="21"/>
                <w:szCs w:val="21"/>
                <w:highlight w:val="none"/>
                <w:lang w:val="en-US" w:eastAsia="zh-CN"/>
              </w:rPr>
              <w:t>门式链条吊轮</w:t>
            </w:r>
            <w:r>
              <w:rPr>
                <w:rFonts w:hint="eastAsia" w:ascii="宋体" w:hAnsi="宋体" w:eastAsia="宋体" w:cs="宋体"/>
                <w:b w:val="0"/>
                <w:bCs/>
                <w:sz w:val="21"/>
                <w:szCs w:val="21"/>
                <w:highlight w:val="none"/>
              </w:rPr>
              <w:t>等进行搬运，周转灵活。</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查到“岗位培训记录”，车间作业人员全部经过培训上岗，培训考核结果：合格。</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查产品提供的特殊过程：</w:t>
            </w:r>
            <w:r>
              <w:rPr>
                <w:rFonts w:hint="eastAsia" w:ascii="宋体" w:hAnsi="宋体" w:eastAsia="宋体" w:cs="宋体"/>
                <w:b w:val="0"/>
                <w:bCs/>
                <w:sz w:val="21"/>
                <w:szCs w:val="21"/>
                <w:highlight w:val="none"/>
                <w:lang w:val="en-US" w:eastAsia="zh-CN"/>
              </w:rPr>
              <w:t>热处理</w:t>
            </w:r>
            <w:r>
              <w:rPr>
                <w:rFonts w:hint="eastAsia" w:ascii="宋体" w:hAnsi="宋体" w:eastAsia="宋体" w:cs="宋体"/>
                <w:b w:val="0"/>
                <w:bCs/>
                <w:sz w:val="21"/>
                <w:szCs w:val="21"/>
                <w:highlight w:val="none"/>
              </w:rPr>
              <w:t>，</w:t>
            </w:r>
          </w:p>
          <w:p>
            <w:pPr>
              <w:adjustRightInd w:val="0"/>
              <w:snapToGrid w:val="0"/>
              <w:spacing w:line="360" w:lineRule="auto"/>
              <w:ind w:firstLine="420" w:firstLineChars="20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查对</w:t>
            </w:r>
            <w:r>
              <w:rPr>
                <w:rFonts w:hint="eastAsia" w:ascii="宋体" w:hAnsi="宋体" w:eastAsia="宋体" w:cs="宋体"/>
                <w:b w:val="0"/>
                <w:bCs/>
                <w:sz w:val="21"/>
                <w:szCs w:val="21"/>
                <w:highlight w:val="none"/>
                <w:lang w:val="en-US" w:eastAsia="zh-CN"/>
              </w:rPr>
              <w:t>热处理</w:t>
            </w:r>
            <w:r>
              <w:rPr>
                <w:rFonts w:hint="eastAsia" w:ascii="宋体" w:hAnsi="宋体" w:eastAsia="宋体" w:cs="宋体"/>
                <w:b w:val="0"/>
                <w:bCs/>
                <w:sz w:val="21"/>
                <w:szCs w:val="21"/>
                <w:highlight w:val="none"/>
              </w:rPr>
              <w:t>过程的确认，提供了“</w:t>
            </w:r>
            <w:r>
              <w:rPr>
                <w:rFonts w:hint="eastAsia" w:ascii="宋体" w:hAnsi="宋体" w:eastAsia="宋体" w:cs="宋体"/>
                <w:b w:val="0"/>
                <w:bCs/>
                <w:sz w:val="21"/>
                <w:szCs w:val="21"/>
                <w:highlight w:val="none"/>
                <w:lang w:eastAsia="zh-CN"/>
              </w:rPr>
              <w:t>特殊</w:t>
            </w:r>
            <w:r>
              <w:rPr>
                <w:rFonts w:hint="eastAsia" w:ascii="宋体" w:hAnsi="宋体" w:eastAsia="宋体" w:cs="宋体"/>
                <w:b w:val="0"/>
                <w:bCs/>
                <w:sz w:val="21"/>
                <w:szCs w:val="21"/>
                <w:highlight w:val="none"/>
              </w:rPr>
              <w:t>过程确认记录”，内容包括对设备性能、人员资格、操作说明书、作业指导书等的认可，确认人：</w:t>
            </w:r>
            <w:r>
              <w:rPr>
                <w:rFonts w:hint="eastAsia" w:ascii="宋体" w:hAnsi="宋体" w:eastAsia="宋体" w:cs="宋体"/>
                <w:b w:val="0"/>
                <w:bCs/>
                <w:sz w:val="21"/>
                <w:szCs w:val="21"/>
                <w:highlight w:val="none"/>
                <w:lang w:val="en-US" w:eastAsia="zh-CN"/>
              </w:rPr>
              <w:t>邵继文</w:t>
            </w:r>
            <w:r>
              <w:rPr>
                <w:rFonts w:hint="eastAsia" w:ascii="宋体" w:hAnsi="宋体" w:eastAsia="宋体" w:cs="宋体"/>
                <w:b w:val="0"/>
                <w:bCs/>
                <w:sz w:val="21"/>
                <w:szCs w:val="21"/>
                <w:highlight w:val="none"/>
              </w:rPr>
              <w:t>，日期：20</w:t>
            </w:r>
            <w:r>
              <w:rPr>
                <w:rFonts w:hint="eastAsia" w:ascii="宋体" w:hAnsi="宋体" w:eastAsia="宋体" w:cs="宋体"/>
                <w:b w:val="0"/>
                <w:bCs/>
                <w:sz w:val="21"/>
                <w:szCs w:val="21"/>
                <w:highlight w:val="none"/>
                <w:lang w:val="en-US" w:eastAsia="zh-CN"/>
              </w:rPr>
              <w:t>21.5.26</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查公司为防止人为错误所采取的措施有：编制了《生产安全管理制度》、《作业指导书》、《操作说明书》、《产品检验规范》等，经总经理批准后发放执行，并对所有岗位人员实施岗前培训。</w:t>
            </w:r>
          </w:p>
          <w:p>
            <w:pPr>
              <w:adjustRightInd w:val="0"/>
              <w:snapToGrid w:val="0"/>
              <w:spacing w:line="360" w:lineRule="auto"/>
              <w:ind w:firstLine="420" w:firstLineChars="200"/>
              <w:rPr>
                <w:rFonts w:hint="eastAsia"/>
              </w:rPr>
            </w:pPr>
            <w:r>
              <w:rPr>
                <w:rFonts w:hint="eastAsia" w:ascii="宋体" w:hAnsi="宋体" w:eastAsia="宋体" w:cs="宋体"/>
                <w:b w:val="0"/>
                <w:bCs/>
                <w:sz w:val="21"/>
                <w:szCs w:val="21"/>
                <w:highlight w:val="none"/>
              </w:rPr>
              <w:t>查产品的放行、交付和交付后的活动，各工序产品按规定的要求，通过自检、互检、专检，确认合格后放行转序并记录，不合格产品执行《不合格输出控制程序》。</w:t>
            </w: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产品交付方式为</w:t>
            </w:r>
            <w:r>
              <w:rPr>
                <w:rFonts w:hint="eastAsia" w:ascii="宋体" w:hAnsi="宋体" w:eastAsia="宋体" w:cs="宋体"/>
                <w:b w:val="0"/>
                <w:bCs/>
                <w:sz w:val="21"/>
                <w:szCs w:val="21"/>
                <w:highlight w:val="none"/>
                <w:lang w:val="en-US" w:eastAsia="zh-CN"/>
              </w:rPr>
              <w:t>客户自提</w:t>
            </w:r>
            <w:r>
              <w:rPr>
                <w:rFonts w:hint="eastAsia" w:ascii="宋体" w:hAnsi="宋体" w:eastAsia="宋体" w:cs="宋体"/>
                <w:b w:val="0"/>
                <w:bCs/>
                <w:sz w:val="21"/>
                <w:szCs w:val="21"/>
                <w:highlight w:val="none"/>
              </w:rPr>
              <w:t>，顾客依据约定的相关要求，对产品进行验收并签字确认。产品交付后的售后、回收、处置等活动按合同约定的服务内容执行。</w:t>
            </w:r>
          </w:p>
          <w:p>
            <w:pPr>
              <w:pStyle w:val="2"/>
              <w:rPr>
                <w:rFonts w:hint="eastAsia"/>
                <w:lang w:val="en-US" w:eastAsia="zh-CN"/>
              </w:rPr>
            </w:pP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eastAsia="zh-CN"/>
              </w:rPr>
              <w:t>在手册及管理规定中</w:t>
            </w:r>
            <w:r>
              <w:rPr>
                <w:rFonts w:hint="eastAsia" w:ascii="宋体" w:hAnsi="宋体" w:eastAsia="宋体" w:cs="宋体"/>
                <w:b w:val="0"/>
                <w:bCs/>
                <w:sz w:val="21"/>
                <w:szCs w:val="21"/>
                <w:highlight w:val="none"/>
              </w:rPr>
              <w:t>明确了产品生产的整个过程输出的识别方法，确保产品合格。</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查产品的过程输出标识，通过设置工序标识卡、区域划分等进行；</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查监视和测量状态的标识，分为合格、不合格、待检、待定4种；</w:t>
            </w:r>
          </w:p>
          <w:p>
            <w:pPr>
              <w:adjustRightInd w:val="0"/>
              <w:snapToGrid w:val="0"/>
              <w:spacing w:line="360" w:lineRule="auto"/>
              <w:ind w:firstLine="420" w:firstLineChars="200"/>
              <w:rPr>
                <w:rFonts w:hint="eastAsia" w:ascii="宋体" w:hAnsi="宋体" w:eastAsia="宋体" w:cs="宋体"/>
                <w:b w:val="0"/>
                <w:bCs/>
                <w:color w:val="000000"/>
                <w:sz w:val="21"/>
                <w:szCs w:val="21"/>
                <w:highlight w:val="green"/>
              </w:rPr>
            </w:pPr>
            <w:r>
              <w:rPr>
                <w:rFonts w:hint="eastAsia" w:ascii="宋体" w:hAnsi="宋体" w:eastAsia="宋体" w:cs="宋体"/>
                <w:b w:val="0"/>
                <w:bCs/>
                <w:color w:val="000000"/>
                <w:sz w:val="21"/>
                <w:szCs w:val="21"/>
                <w:highlight w:val="none"/>
              </w:rPr>
              <w:t>查产品的可追溯</w:t>
            </w:r>
            <w:r>
              <w:rPr>
                <w:rFonts w:hint="eastAsia" w:ascii="宋体" w:hAnsi="宋体" w:eastAsia="宋体" w:cs="宋体"/>
                <w:b w:val="0"/>
                <w:bCs/>
                <w:sz w:val="21"/>
                <w:szCs w:val="21"/>
                <w:highlight w:val="none"/>
              </w:rPr>
              <w:t>唯一性</w:t>
            </w:r>
            <w:r>
              <w:rPr>
                <w:rFonts w:hint="eastAsia" w:ascii="宋体" w:hAnsi="宋体" w:eastAsia="宋体" w:cs="宋体"/>
                <w:b w:val="0"/>
                <w:bCs/>
                <w:color w:val="000000"/>
                <w:sz w:val="21"/>
                <w:szCs w:val="21"/>
                <w:highlight w:val="none"/>
              </w:rPr>
              <w:t>要求，公司无产品的唯一性追溯要求，产品通过生产日期、工序</w:t>
            </w:r>
            <w:r>
              <w:rPr>
                <w:rFonts w:hint="eastAsia" w:ascii="宋体" w:hAnsi="宋体" w:eastAsia="宋体" w:cs="宋体"/>
                <w:b w:val="0"/>
                <w:bCs/>
                <w:color w:val="000000"/>
                <w:sz w:val="21"/>
                <w:szCs w:val="21"/>
                <w:highlight w:val="none"/>
                <w:lang w:val="en-US" w:eastAsia="zh-CN"/>
              </w:rPr>
              <w:t>产品质量检验记录</w:t>
            </w:r>
            <w:r>
              <w:rPr>
                <w:rFonts w:hint="eastAsia" w:ascii="宋体" w:hAnsi="宋体" w:eastAsia="宋体" w:cs="宋体"/>
                <w:b w:val="0"/>
                <w:bCs/>
                <w:color w:val="000000"/>
                <w:sz w:val="21"/>
                <w:szCs w:val="21"/>
                <w:highlight w:val="none"/>
              </w:rPr>
              <w:t>、出入库单据等信息的综合分析，能够实现产品的生产批次追溯。</w:t>
            </w:r>
          </w:p>
          <w:p>
            <w:pPr>
              <w:adjustRightInd w:val="0"/>
              <w:snapToGrid w:val="0"/>
              <w:spacing w:line="360" w:lineRule="auto"/>
              <w:ind w:firstLine="420" w:firstLineChars="200"/>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查公司识别的顾客财产为：供方信息</w:t>
            </w:r>
            <w:r>
              <w:rPr>
                <w:rFonts w:hint="eastAsia" w:ascii="宋体" w:hAnsi="宋体" w:eastAsia="宋体" w:cs="宋体"/>
                <w:b w:val="0"/>
                <w:bCs/>
                <w:kern w:val="0"/>
                <w:sz w:val="21"/>
                <w:szCs w:val="21"/>
                <w:highlight w:val="none"/>
                <w:lang w:eastAsia="zh-CN"/>
              </w:rPr>
              <w:t>、</w:t>
            </w:r>
            <w:r>
              <w:rPr>
                <w:rFonts w:hint="eastAsia" w:ascii="宋体" w:hAnsi="宋体" w:eastAsia="宋体" w:cs="宋体"/>
                <w:b w:val="0"/>
                <w:bCs/>
                <w:kern w:val="0"/>
                <w:sz w:val="21"/>
                <w:szCs w:val="21"/>
                <w:highlight w:val="none"/>
                <w:lang w:val="en-US" w:eastAsia="zh-CN"/>
              </w:rPr>
              <w:t>客户提供图纸</w:t>
            </w:r>
            <w:r>
              <w:rPr>
                <w:rFonts w:hint="eastAsia" w:ascii="宋体" w:hAnsi="宋体" w:eastAsia="宋体" w:cs="宋体"/>
                <w:b w:val="0"/>
                <w:bCs/>
                <w:kern w:val="0"/>
                <w:sz w:val="21"/>
                <w:szCs w:val="21"/>
                <w:highlight w:val="none"/>
              </w:rPr>
              <w:t>，供方提供的资质</w:t>
            </w:r>
            <w:r>
              <w:rPr>
                <w:rFonts w:hint="eastAsia" w:ascii="宋体" w:hAnsi="宋体" w:eastAsia="宋体" w:cs="宋体"/>
                <w:b w:val="0"/>
                <w:bCs/>
                <w:kern w:val="0"/>
                <w:sz w:val="21"/>
                <w:szCs w:val="21"/>
                <w:highlight w:val="none"/>
                <w:lang w:val="en-US" w:eastAsia="zh-CN"/>
              </w:rPr>
              <w:t>和客户提供图纸</w:t>
            </w:r>
            <w:r>
              <w:rPr>
                <w:rFonts w:hint="eastAsia" w:ascii="宋体" w:hAnsi="宋体" w:eastAsia="宋体" w:cs="宋体"/>
                <w:b w:val="0"/>
                <w:bCs/>
                <w:kern w:val="0"/>
                <w:sz w:val="21"/>
                <w:szCs w:val="21"/>
                <w:highlight w:val="none"/>
              </w:rPr>
              <w:t>等</w:t>
            </w:r>
            <w:r>
              <w:rPr>
                <w:rFonts w:hint="eastAsia" w:ascii="宋体" w:hAnsi="宋体" w:eastAsia="宋体" w:cs="宋体"/>
                <w:b w:val="0"/>
                <w:bCs/>
                <w:kern w:val="0"/>
                <w:sz w:val="21"/>
                <w:szCs w:val="21"/>
                <w:highlight w:val="none"/>
                <w:lang w:val="en-US" w:eastAsia="zh-CN"/>
              </w:rPr>
              <w:t>资料</w:t>
            </w:r>
            <w:r>
              <w:rPr>
                <w:rFonts w:hint="eastAsia" w:ascii="宋体" w:hAnsi="宋体" w:eastAsia="宋体" w:cs="宋体"/>
                <w:b w:val="0"/>
                <w:bCs/>
                <w:kern w:val="0"/>
                <w:sz w:val="21"/>
                <w:szCs w:val="21"/>
                <w:highlight w:val="none"/>
              </w:rPr>
              <w:t>由</w:t>
            </w:r>
            <w:r>
              <w:rPr>
                <w:rFonts w:hint="eastAsia" w:ascii="宋体" w:hAnsi="宋体" w:eastAsia="宋体" w:cs="宋体"/>
                <w:b w:val="0"/>
                <w:bCs/>
                <w:kern w:val="0"/>
                <w:sz w:val="21"/>
                <w:szCs w:val="21"/>
                <w:highlight w:val="none"/>
                <w:lang w:val="en-US" w:eastAsia="zh-CN"/>
              </w:rPr>
              <w:t>综合部</w:t>
            </w:r>
            <w:r>
              <w:rPr>
                <w:rFonts w:hint="eastAsia" w:ascii="宋体" w:hAnsi="宋体" w:eastAsia="宋体" w:cs="宋体"/>
                <w:b w:val="0"/>
                <w:bCs/>
                <w:kern w:val="0"/>
                <w:sz w:val="21"/>
                <w:szCs w:val="21"/>
                <w:highlight w:val="none"/>
              </w:rPr>
              <w:t>统一保管，以防止丢失、损毁等情况的发生。</w:t>
            </w:r>
          </w:p>
          <w:p>
            <w:pPr>
              <w:pStyle w:val="3"/>
              <w:spacing w:line="360" w:lineRule="auto"/>
              <w:rPr>
                <w:rFonts w:hint="eastAsia" w:ascii="宋体" w:hAnsi="宋体" w:eastAsia="宋体" w:cs="宋体"/>
                <w:b w:val="0"/>
                <w:bCs/>
                <w:sz w:val="21"/>
                <w:szCs w:val="21"/>
                <w:highlight w:val="none"/>
              </w:rPr>
            </w:pPr>
          </w:p>
          <w:p>
            <w:pPr>
              <w:adjustRightInd w:val="0"/>
              <w:snapToGrid w:val="0"/>
              <w:spacing w:line="360" w:lineRule="auto"/>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查到</w:t>
            </w:r>
            <w:r>
              <w:rPr>
                <w:rFonts w:hint="eastAsia" w:ascii="宋体" w:hAnsi="宋体" w:eastAsia="宋体" w:cs="宋体"/>
                <w:b w:val="0"/>
                <w:bCs/>
                <w:kern w:val="0"/>
                <w:sz w:val="21"/>
                <w:szCs w:val="21"/>
                <w:highlight w:val="none"/>
                <w:lang w:eastAsia="zh-CN"/>
              </w:rPr>
              <w:t>管理制度中对</w:t>
            </w:r>
            <w:r>
              <w:rPr>
                <w:rFonts w:hint="eastAsia" w:ascii="宋体" w:hAnsi="宋体" w:eastAsia="宋体" w:cs="宋体"/>
                <w:b w:val="0"/>
                <w:bCs/>
                <w:sz w:val="21"/>
                <w:szCs w:val="21"/>
                <w:highlight w:val="none"/>
              </w:rPr>
              <w:t>产品生产整个过程的输出防护作了相应的规定。</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公司目前主要采用的防护形式有：</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过程输出：过程产品分区域有序放置，防止碰撞等；</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sz w:val="21"/>
                <w:szCs w:val="21"/>
                <w:highlight w:val="none"/>
              </w:rPr>
              <w:t>包装</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采用木箱及塑料泡沫进行包装。</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贮存：依据《仓库管理制度》，对贮存品使用标牌标识、出入库保管，防碰撞、跌落等；</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运输：主要防碰撞、跌落，放置时按相关要求摆放；</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保护：在生产过程中防止产品碰撞等，在搬运过程中防碰撞、跌落等。</w:t>
            </w:r>
          </w:p>
          <w:p>
            <w:pPr>
              <w:pStyle w:val="14"/>
              <w:adjustRightInd w:val="0"/>
              <w:snapToGrid w:val="0"/>
              <w:spacing w:line="360" w:lineRule="auto"/>
              <w:rPr>
                <w:rFonts w:hint="eastAsia" w:ascii="宋体" w:hAnsi="宋体" w:eastAsia="宋体" w:cs="宋体"/>
                <w:b w:val="0"/>
                <w:bCs/>
                <w:color w:val="000000"/>
                <w:sz w:val="21"/>
                <w:szCs w:val="21"/>
                <w:highlight w:val="none"/>
              </w:rPr>
            </w:pP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查公司产品交付后活动的覆盖范围和程度，包括：</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法律法规要求；</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与产品和服务相关的潜在不良的后果：非预期使用产生的风险和应对措施；</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顾客要求：产品性质、用途和预期寿命；保修或技术支持；回收或最终处置；</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顾客反馈：与顾客接触，确认他们对产品的满意情况；</w:t>
            </w:r>
          </w:p>
          <w:p>
            <w:pPr>
              <w:pStyle w:val="2"/>
              <w:rPr>
                <w:rFonts w:hint="eastAsia" w:ascii="宋体" w:hAnsi="宋体" w:eastAsia="宋体" w:cs="宋体"/>
                <w:b w:val="0"/>
                <w:bCs/>
                <w:sz w:val="21"/>
                <w:szCs w:val="21"/>
                <w:highlight w:val="green"/>
              </w:rPr>
            </w:pP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查公司对生产和服务提供的更改进行的评审和控制，要求记录有关更改评审的结果、授权进行更改的人员、所采取的措施。</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公司更改控制的活动，包括：</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更改实施前的确认和验证；</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适用时的批准，包括顾客授权；</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评审变更；</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实施措施；</w:t>
            </w:r>
          </w:p>
          <w:p>
            <w:pPr>
              <w:adjustRightInd w:val="0"/>
              <w:snapToGrid w:val="0"/>
              <w:spacing w:line="360" w:lineRule="auto"/>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相关成文信息的修改。</w:t>
            </w:r>
          </w:p>
          <w:p>
            <w:pPr>
              <w:pStyle w:val="13"/>
              <w:spacing w:before="81" w:line="364" w:lineRule="auto"/>
              <w:ind w:right="97"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b w:val="0"/>
                <w:bCs/>
                <w:color w:val="000000"/>
                <w:sz w:val="21"/>
                <w:szCs w:val="21"/>
                <w:highlight w:val="none"/>
              </w:rPr>
              <w:t>经查，公司目前暂无生产或服务提供的变更。</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Style w:val="2"/>
              <w:rPr>
                <w:rFonts w:hint="eastAsia" w:ascii="宋体" w:hAnsi="宋体" w:eastAsia="宋体" w:cs="宋体"/>
                <w:kern w:val="2"/>
                <w:sz w:val="21"/>
                <w:szCs w:val="21"/>
                <w:lang w:val="en-US" w:eastAsia="zh-CN" w:bidi="ar-SA"/>
              </w:rPr>
            </w:pPr>
            <w:r>
              <w:rPr>
                <w:rFonts w:hint="eastAsia" w:ascii="宋体" w:hAnsi="宋体" w:eastAsia="宋体" w:cs="宋体"/>
                <w:b w:val="0"/>
                <w:bCs/>
                <w:sz w:val="24"/>
                <w:szCs w:val="24"/>
                <w:lang w:val="en-US" w:eastAsia="zh-CN"/>
              </w:rPr>
              <w:t>产品和服务的放行</w:t>
            </w:r>
          </w:p>
        </w:tc>
        <w:tc>
          <w:tcPr>
            <w:tcW w:w="960" w:type="dxa"/>
            <w:vAlign w:val="top"/>
          </w:tcPr>
          <w:p>
            <w:pPr>
              <w:pStyle w:val="2"/>
              <w:rPr>
                <w:rFonts w:hint="eastAsia" w:ascii="宋体" w:hAnsi="宋体" w:eastAsia="宋体" w:cs="宋体"/>
                <w:kern w:val="2"/>
                <w:sz w:val="21"/>
                <w:szCs w:val="21"/>
                <w:lang w:val="en-US" w:eastAsia="zh-CN" w:bidi="ar-SA"/>
              </w:rPr>
            </w:pPr>
            <w:r>
              <w:rPr>
                <w:rFonts w:hint="eastAsia" w:ascii="宋体" w:hAnsi="宋体" w:eastAsia="宋体" w:cs="宋体"/>
                <w:b w:val="0"/>
                <w:bCs/>
                <w:sz w:val="24"/>
                <w:szCs w:val="24"/>
                <w:lang w:val="en-US" w:eastAsia="zh-CN"/>
              </w:rPr>
              <w:t>8.6</w:t>
            </w:r>
          </w:p>
        </w:tc>
        <w:tc>
          <w:tcPr>
            <w:tcW w:w="10004" w:type="dxa"/>
            <w:vAlign w:val="center"/>
          </w:tcPr>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1、产品正常放行的策划验证安排如下：</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采购产品：要求检验员对采购产品依据验收标准实施验收并记录。</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过程产品：要求各工序作业人员及检验员按相关工艺要求，对产品特性、过程特性实施验证并记录；</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最终产品：要求检验员依据产品标准对成品进行最终检验，合格后入库并记录；</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2、产品特殊放行的情况：策划验证安排未实施完成时放行，要符合法定要求，并得到有权放行人批准，或同时需得到顾客批准；</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公司目前未发生产品特殊放行的情况。</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3、查产品生产过程的放行记录，提供“进货检验记录”、“过程检验记录”、“成品检验记录”；</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■抽“进货检验记录”3份：</w:t>
            </w: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检验日期：20</w:t>
            </w:r>
            <w:r>
              <w:rPr>
                <w:rFonts w:hint="eastAsia" w:ascii="宋体" w:hAnsi="宋体" w:eastAsia="宋体" w:cs="宋体"/>
                <w:b w:val="0"/>
                <w:bCs/>
                <w:color w:val="000000"/>
                <w:sz w:val="21"/>
                <w:szCs w:val="21"/>
                <w:highlight w:val="none"/>
                <w:lang w:val="en-US" w:eastAsia="zh-CN"/>
              </w:rPr>
              <w:t>21</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9</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24</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产品名称      规格型号         数量      ……</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毛坯</w:t>
            </w:r>
            <w:r>
              <w:rPr>
                <w:rFonts w:hint="eastAsia" w:ascii="宋体" w:hAnsi="宋体" w:eastAsia="宋体" w:cs="宋体"/>
                <w:b w:val="0"/>
                <w:bCs/>
                <w:color w:val="000000"/>
                <w:sz w:val="21"/>
                <w:szCs w:val="21"/>
                <w:highlight w:val="none"/>
              </w:rPr>
              <w:t xml:space="preserve">          </w:t>
            </w:r>
            <w:r>
              <w:rPr>
                <w:rFonts w:hint="eastAsia" w:ascii="宋体" w:hAnsi="宋体" w:cs="宋体"/>
                <w:szCs w:val="21"/>
                <w:highlight w:val="none"/>
                <w:lang w:val="en-US" w:eastAsia="zh-CN"/>
              </w:rPr>
              <w:t>20CrMnMo</w:t>
            </w:r>
            <w:r>
              <w:rPr>
                <w:rFonts w:hint="eastAsia" w:ascii="宋体" w:hAnsi="宋体" w:eastAsia="宋体" w:cs="宋体"/>
                <w:b w:val="0"/>
                <w:bCs/>
                <w:color w:val="000000"/>
                <w:sz w:val="21"/>
                <w:szCs w:val="21"/>
                <w:highlight w:val="none"/>
              </w:rPr>
              <w:t xml:space="preserve">      </w:t>
            </w:r>
            <w:r>
              <w:rPr>
                <w:rFonts w:hint="eastAsia" w:ascii="宋体" w:hAnsi="宋体" w:eastAsia="宋体" w:cs="宋体"/>
                <w:b w:val="0"/>
                <w:bCs/>
                <w:color w:val="000000"/>
                <w:sz w:val="21"/>
                <w:szCs w:val="21"/>
                <w:highlight w:val="none"/>
                <w:lang w:val="en-US" w:eastAsia="zh-CN"/>
              </w:rPr>
              <w:t xml:space="preserve">  </w:t>
            </w:r>
            <w:r>
              <w:rPr>
                <w:rFonts w:hint="eastAsia" w:ascii="宋体" w:hAnsi="宋体" w:eastAsia="宋体" w:cs="宋体"/>
                <w:b w:val="0"/>
                <w:bCs/>
                <w:color w:val="000000"/>
                <w:sz w:val="21"/>
                <w:szCs w:val="21"/>
                <w:highlight w:val="none"/>
              </w:rPr>
              <w:t xml:space="preserve">  </w:t>
            </w:r>
            <w:r>
              <w:rPr>
                <w:rFonts w:hint="eastAsia" w:ascii="宋体" w:hAnsi="宋体" w:eastAsia="宋体" w:cs="宋体"/>
                <w:b w:val="0"/>
                <w:bCs/>
                <w:color w:val="000000"/>
                <w:sz w:val="21"/>
                <w:szCs w:val="21"/>
                <w:highlight w:val="none"/>
                <w:lang w:val="en-US" w:eastAsia="zh-CN"/>
              </w:rPr>
              <w:t>12</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检验项目：外观、尺寸、数量、供方、材质等</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rPr>
              <w:t>检验结果：合格     检验人：</w:t>
            </w:r>
            <w:r>
              <w:rPr>
                <w:rFonts w:hint="eastAsia" w:ascii="宋体" w:hAnsi="宋体" w:eastAsia="宋体" w:cs="宋体"/>
                <w:b w:val="0"/>
                <w:bCs/>
                <w:color w:val="000000"/>
                <w:sz w:val="21"/>
                <w:szCs w:val="21"/>
                <w:highlight w:val="none"/>
                <w:lang w:val="en-US" w:eastAsia="zh-CN"/>
              </w:rPr>
              <w:t>闫俊兰</w:t>
            </w:r>
          </w:p>
          <w:p>
            <w:pPr>
              <w:adjustRightInd w:val="0"/>
              <w:snapToGrid w:val="0"/>
              <w:spacing w:line="360" w:lineRule="auto"/>
              <w:rPr>
                <w:rFonts w:hint="eastAsia" w:ascii="宋体" w:hAnsi="宋体" w:eastAsia="宋体" w:cs="宋体"/>
                <w:b w:val="0"/>
                <w:bCs/>
                <w:color w:val="000000"/>
                <w:sz w:val="21"/>
                <w:szCs w:val="21"/>
                <w:highlight w:val="none"/>
                <w:lang w:eastAsia="zh-CN"/>
              </w:rPr>
            </w:pP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检验日期：20</w:t>
            </w:r>
            <w:r>
              <w:rPr>
                <w:rFonts w:hint="eastAsia" w:ascii="宋体" w:hAnsi="宋体" w:eastAsia="宋体" w:cs="宋体"/>
                <w:b w:val="0"/>
                <w:bCs/>
                <w:color w:val="000000"/>
                <w:sz w:val="21"/>
                <w:szCs w:val="21"/>
                <w:highlight w:val="none"/>
                <w:lang w:val="en-US" w:eastAsia="zh-CN"/>
              </w:rPr>
              <w:t>21</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11</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2</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产品名称         规格型号         数量      ……</w:t>
            </w: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eastAsia="zh-CN"/>
              </w:rPr>
            </w:pPr>
            <w:r>
              <w:rPr>
                <w:rFonts w:hint="default" w:ascii="宋体" w:hAnsi="宋体" w:eastAsia="宋体" w:cs="宋体"/>
                <w:b w:val="0"/>
                <w:bCs/>
                <w:color w:val="000000"/>
                <w:sz w:val="21"/>
                <w:szCs w:val="21"/>
                <w:highlight w:val="none"/>
                <w:lang w:eastAsia="zh-CN"/>
              </w:rPr>
              <w:t>车刀</w:t>
            </w:r>
            <w:r>
              <w:rPr>
                <w:rFonts w:hint="eastAsia" w:ascii="宋体" w:hAnsi="宋体" w:eastAsia="宋体" w:cs="宋体"/>
                <w:b w:val="0"/>
                <w:bCs/>
                <w:color w:val="000000"/>
                <w:sz w:val="21"/>
                <w:szCs w:val="21"/>
                <w:highlight w:val="none"/>
                <w:lang w:val="en-US" w:eastAsia="zh-CN"/>
              </w:rPr>
              <w:t xml:space="preserve">                 ---          30</w:t>
            </w:r>
            <w:r>
              <w:rPr>
                <w:rFonts w:hint="default" w:ascii="宋体" w:hAnsi="宋体" w:eastAsia="宋体" w:cs="宋体"/>
                <w:b w:val="0"/>
                <w:bCs/>
                <w:color w:val="000000"/>
                <w:sz w:val="21"/>
                <w:szCs w:val="21"/>
                <w:highlight w:val="none"/>
                <w:lang w:eastAsia="zh-CN"/>
              </w:rPr>
              <w:t>把</w:t>
            </w: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 xml:space="preserve">砂轮               ---       </w:t>
            </w:r>
            <w:r>
              <w:rPr>
                <w:rFonts w:hint="eastAsia" w:ascii="宋体" w:hAnsi="宋体" w:cs="宋体"/>
                <w:b w:val="0"/>
                <w:bCs/>
                <w:color w:val="000000"/>
                <w:sz w:val="21"/>
                <w:szCs w:val="21"/>
                <w:highlight w:val="none"/>
                <w:lang w:val="en-US" w:eastAsia="zh-CN"/>
              </w:rPr>
              <w:t xml:space="preserve">    </w:t>
            </w:r>
            <w:r>
              <w:rPr>
                <w:rFonts w:hint="eastAsia" w:ascii="宋体" w:hAnsi="宋体" w:eastAsia="宋体" w:cs="宋体"/>
                <w:b w:val="0"/>
                <w:bCs/>
                <w:color w:val="000000"/>
                <w:sz w:val="21"/>
                <w:szCs w:val="21"/>
                <w:highlight w:val="none"/>
                <w:lang w:val="en-US" w:eastAsia="zh-CN"/>
              </w:rPr>
              <w:t xml:space="preserve"> 10片</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检验项目：外观、数量、供方、材质等</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rPr>
              <w:t>检验结果：合格     检验人：</w:t>
            </w:r>
            <w:r>
              <w:rPr>
                <w:rFonts w:hint="eastAsia" w:ascii="宋体" w:hAnsi="宋体" w:eastAsia="宋体" w:cs="宋体"/>
                <w:b w:val="0"/>
                <w:bCs/>
                <w:color w:val="000000"/>
                <w:sz w:val="21"/>
                <w:szCs w:val="21"/>
                <w:highlight w:val="none"/>
                <w:lang w:val="en-US" w:eastAsia="zh-CN"/>
              </w:rPr>
              <w:t>闫俊兰</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rPr>
              <w:t>检验日期：20</w:t>
            </w:r>
            <w:r>
              <w:rPr>
                <w:rFonts w:hint="eastAsia" w:ascii="宋体" w:hAnsi="宋体" w:eastAsia="宋体" w:cs="宋体"/>
                <w:b w:val="0"/>
                <w:bCs/>
                <w:color w:val="000000"/>
                <w:sz w:val="21"/>
                <w:szCs w:val="21"/>
                <w:highlight w:val="none"/>
                <w:lang w:val="en-US" w:eastAsia="zh-CN"/>
              </w:rPr>
              <w:t>21</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10</w:t>
            </w:r>
            <w:r>
              <w:rPr>
                <w:rFonts w:hint="eastAsia" w:ascii="宋体" w:hAnsi="宋体" w:eastAsia="宋体" w:cs="宋体"/>
                <w:b w:val="0"/>
                <w:bCs/>
                <w:color w:val="000000"/>
                <w:sz w:val="21"/>
                <w:szCs w:val="21"/>
                <w:highlight w:val="none"/>
              </w:rPr>
              <w:t>.</w:t>
            </w:r>
            <w:r>
              <w:rPr>
                <w:rFonts w:hint="eastAsia" w:ascii="宋体" w:hAnsi="宋体" w:eastAsia="宋体" w:cs="宋体"/>
                <w:b w:val="0"/>
                <w:bCs/>
                <w:color w:val="000000"/>
                <w:sz w:val="21"/>
                <w:szCs w:val="21"/>
                <w:highlight w:val="none"/>
                <w:lang w:val="en-US" w:eastAsia="zh-CN"/>
              </w:rPr>
              <w:t>22</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 xml:space="preserve">产品名称         规格型号         </w:t>
            </w:r>
            <w:r>
              <w:rPr>
                <w:rFonts w:hint="eastAsia" w:ascii="宋体" w:hAnsi="宋体" w:eastAsia="宋体" w:cs="宋体"/>
                <w:b w:val="0"/>
                <w:bCs/>
                <w:color w:val="000000"/>
                <w:sz w:val="21"/>
                <w:szCs w:val="21"/>
                <w:highlight w:val="none"/>
                <w:lang w:val="en-US" w:eastAsia="zh-CN"/>
              </w:rPr>
              <w:t xml:space="preserve"> </w:t>
            </w:r>
            <w:r>
              <w:rPr>
                <w:rFonts w:hint="eastAsia" w:ascii="宋体" w:hAnsi="宋体" w:eastAsia="宋体" w:cs="宋体"/>
                <w:b w:val="0"/>
                <w:bCs/>
                <w:color w:val="000000"/>
                <w:sz w:val="21"/>
                <w:szCs w:val="21"/>
                <w:highlight w:val="none"/>
              </w:rPr>
              <w:t>数量      ……</w:t>
            </w:r>
          </w:p>
          <w:p>
            <w:pPr>
              <w:adjustRightInd w:val="0"/>
              <w:snapToGrid w:val="0"/>
              <w:spacing w:line="360" w:lineRule="auto"/>
              <w:ind w:firstLine="420" w:firstLineChars="200"/>
              <w:rPr>
                <w:rFonts w:hint="default"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透品油              40#            100公斤</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检验项目：外观、尺寸、数量、供方、材质等</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eastAsia="zh-CN"/>
              </w:rPr>
            </w:pPr>
            <w:r>
              <w:rPr>
                <w:rFonts w:hint="eastAsia" w:ascii="宋体" w:hAnsi="宋体" w:eastAsia="宋体" w:cs="宋体"/>
                <w:b w:val="0"/>
                <w:bCs/>
                <w:color w:val="000000"/>
                <w:sz w:val="21"/>
                <w:szCs w:val="21"/>
                <w:highlight w:val="none"/>
              </w:rPr>
              <w:t>检验结果：合格     检验人：</w:t>
            </w:r>
            <w:r>
              <w:rPr>
                <w:rFonts w:hint="eastAsia" w:ascii="宋体" w:hAnsi="宋体" w:eastAsia="宋体" w:cs="宋体"/>
                <w:b w:val="0"/>
                <w:bCs/>
                <w:color w:val="000000"/>
                <w:sz w:val="21"/>
                <w:szCs w:val="21"/>
                <w:highlight w:val="none"/>
                <w:lang w:val="en-US" w:eastAsia="zh-CN"/>
              </w:rPr>
              <w:t>闫俊兰</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p>
          <w:p>
            <w:pPr>
              <w:adjustRightInd w:val="0"/>
              <w:snapToGrid w:val="0"/>
              <w:spacing w:line="360" w:lineRule="auto"/>
              <w:ind w:firstLine="420" w:firstLineChars="200"/>
              <w:rPr>
                <w:rFonts w:hint="eastAsia" w:ascii="宋体" w:hAnsi="宋体" w:eastAsia="宋体" w:cs="宋体"/>
                <w:b w:val="0"/>
                <w:bCs/>
                <w:color w:val="000000"/>
                <w:sz w:val="21"/>
                <w:szCs w:val="21"/>
                <w:highlight w:val="none"/>
              </w:rPr>
            </w:pPr>
            <w:r>
              <w:rPr>
                <w:rFonts w:hint="eastAsia" w:ascii="宋体" w:hAnsi="宋体" w:eastAsia="宋体" w:cs="宋体"/>
                <w:b w:val="0"/>
                <w:bCs/>
                <w:color w:val="000000"/>
                <w:sz w:val="21"/>
                <w:szCs w:val="21"/>
                <w:highlight w:val="none"/>
              </w:rPr>
              <w:t>■抽“过程检验记录”3份：</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提供“工序产品生产检验记录”产品名称：锥齿轮，型号：</w:t>
            </w:r>
            <w:r>
              <w:rPr>
                <w:rFonts w:hint="eastAsia" w:ascii="宋体" w:hAnsi="宋体" w:cs="宋体"/>
                <w:b w:val="0"/>
                <w:bCs/>
                <w:color w:val="000000"/>
                <w:sz w:val="21"/>
                <w:szCs w:val="21"/>
                <w:highlight w:val="none"/>
                <w:lang w:val="en-US" w:eastAsia="zh-CN"/>
              </w:rPr>
              <w:t>LF80</w:t>
            </w:r>
            <w:r>
              <w:rPr>
                <w:rFonts w:hint="eastAsia" w:ascii="宋体" w:hAnsi="宋体" w:eastAsia="宋体" w:cs="宋体"/>
                <w:b w:val="0"/>
                <w:bCs/>
                <w:color w:val="000000"/>
                <w:sz w:val="21"/>
                <w:szCs w:val="21"/>
                <w:highlight w:val="none"/>
                <w:lang w:val="en-US" w:eastAsia="zh-CN"/>
              </w:rPr>
              <w:t>，</w:t>
            </w:r>
          </w:p>
          <w:p>
            <w:pPr>
              <w:adjustRightInd w:val="0"/>
              <w:snapToGrid w:val="0"/>
              <w:spacing w:line="360" w:lineRule="auto"/>
              <w:ind w:firstLine="420" w:firstLineChars="200"/>
              <w:rPr>
                <w:rFonts w:hint="eastAsia" w:ascii="宋体" w:hAnsi="宋体" w:eastAsia="宋体" w:cs="宋体"/>
                <w:b w:val="0"/>
                <w:bCs/>
                <w:color w:val="000000"/>
                <w:sz w:val="21"/>
                <w:szCs w:val="21"/>
                <w:highlight w:val="none"/>
                <w:lang w:val="en-US" w:eastAsia="zh-CN"/>
              </w:rPr>
            </w:pPr>
            <w:r>
              <w:rPr>
                <w:rFonts w:hint="eastAsia" w:ascii="宋体" w:hAnsi="宋体" w:eastAsia="宋体" w:cs="宋体"/>
                <w:b w:val="0"/>
                <w:bCs/>
                <w:color w:val="000000"/>
                <w:sz w:val="21"/>
                <w:szCs w:val="21"/>
                <w:highlight w:val="none"/>
                <w:lang w:val="en-US" w:eastAsia="zh-CN"/>
              </w:rPr>
              <w:t>工序粗车、精车  操作人：杜忠林，设备运行情况：正常，</w:t>
            </w:r>
          </w:p>
          <w:p>
            <w:pPr>
              <w:pStyle w:val="13"/>
              <w:tabs>
                <w:tab w:val="left" w:pos="5147"/>
                <w:tab w:val="left" w:pos="5567"/>
                <w:tab w:val="left" w:pos="7607"/>
                <w:tab w:val="left" w:pos="8800"/>
              </w:tabs>
              <w:spacing w:line="364" w:lineRule="auto"/>
              <w:ind w:left="0" w:leftChars="0" w:right="80" w:rightChars="0" w:firstLine="420" w:firstLineChars="200"/>
              <w:rPr>
                <w:rFonts w:hint="default" w:ascii="宋体" w:hAnsi="宋体" w:eastAsia="宋体" w:cs="宋体"/>
                <w:b w:val="0"/>
                <w:bCs/>
                <w:sz w:val="21"/>
                <w:szCs w:val="21"/>
                <w:highlight w:val="none"/>
                <w:lang w:val="en-US" w:eastAsia="zh-CN" w:bidi="en-US"/>
              </w:rPr>
            </w:pPr>
            <w:r>
              <w:rPr>
                <w:rFonts w:hint="eastAsia" w:cs="宋体"/>
                <w:b w:val="0"/>
                <w:bCs/>
                <w:sz w:val="21"/>
                <w:szCs w:val="21"/>
                <w:highlight w:val="none"/>
                <w:lang w:val="en-US" w:eastAsia="zh-CN" w:bidi="en-US"/>
              </w:rPr>
              <w:t>检测项目：内、外圆径尺寸.</w:t>
            </w:r>
          </w:p>
          <w:p>
            <w:pPr>
              <w:pStyle w:val="13"/>
              <w:tabs>
                <w:tab w:val="left" w:pos="5147"/>
                <w:tab w:val="left" w:pos="5567"/>
                <w:tab w:val="left" w:pos="7607"/>
                <w:tab w:val="left" w:pos="8800"/>
              </w:tabs>
              <w:spacing w:line="364" w:lineRule="auto"/>
              <w:ind w:left="0" w:leftChars="0" w:right="80" w:rightChars="0" w:firstLine="420" w:firstLineChars="200"/>
              <w:rPr>
                <w:rFonts w:hint="eastAsia" w:cs="宋体"/>
                <w:b w:val="0"/>
                <w:bCs/>
                <w:sz w:val="21"/>
                <w:szCs w:val="21"/>
                <w:lang w:val="en-US" w:eastAsia="zh-CN" w:bidi="en-US"/>
              </w:rPr>
            </w:pPr>
            <w:r>
              <w:rPr>
                <w:rFonts w:hint="eastAsia" w:ascii="宋体" w:hAnsi="宋体" w:eastAsia="宋体" w:cs="宋体"/>
                <w:b w:val="0"/>
                <w:bCs/>
                <w:sz w:val="21"/>
                <w:szCs w:val="21"/>
                <w:lang w:val="en-US" w:eastAsia="zh-CN" w:bidi="en-US"/>
              </w:rPr>
              <w:t>工序交接意见：同意。</w:t>
            </w:r>
            <w:r>
              <w:rPr>
                <w:rFonts w:hint="eastAsia" w:cs="宋体"/>
                <w:b w:val="0"/>
                <w:bCs/>
                <w:sz w:val="21"/>
                <w:szCs w:val="21"/>
                <w:lang w:val="en-US" w:eastAsia="zh-CN" w:bidi="en-US"/>
              </w:rPr>
              <w:t>检验人：孙增玉2021.9.20</w:t>
            </w:r>
          </w:p>
          <w:p>
            <w:pPr>
              <w:pStyle w:val="13"/>
              <w:tabs>
                <w:tab w:val="left" w:pos="5147"/>
                <w:tab w:val="left" w:pos="5567"/>
                <w:tab w:val="left" w:pos="7607"/>
                <w:tab w:val="left" w:pos="8800"/>
              </w:tabs>
              <w:spacing w:line="364" w:lineRule="auto"/>
              <w:ind w:left="0" w:leftChars="0" w:right="80" w:rightChars="0" w:firstLine="420" w:firstLineChars="200"/>
              <w:rPr>
                <w:rFonts w:hint="default" w:cs="宋体"/>
                <w:b w:val="0"/>
                <w:bCs/>
                <w:sz w:val="21"/>
                <w:szCs w:val="21"/>
                <w:lang w:val="en-US" w:eastAsia="zh-CN" w:bidi="en-US"/>
              </w:rPr>
            </w:pP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工序</w:t>
            </w:r>
            <w:r>
              <w:rPr>
                <w:rFonts w:hint="eastAsia" w:cs="宋体"/>
                <w:b w:val="0"/>
                <w:bCs/>
                <w:sz w:val="21"/>
                <w:szCs w:val="21"/>
                <w:lang w:val="en-US" w:eastAsia="zh-CN" w:bidi="en-US"/>
              </w:rPr>
              <w:t>：</w:t>
            </w:r>
            <w:r>
              <w:rPr>
                <w:rFonts w:hint="eastAsia" w:ascii="宋体" w:hAnsi="宋体" w:eastAsia="宋体" w:cs="宋体"/>
                <w:b w:val="0"/>
                <w:bCs/>
                <w:sz w:val="21"/>
                <w:szCs w:val="21"/>
                <w:lang w:val="en-US" w:eastAsia="zh-CN" w:bidi="en-US"/>
              </w:rPr>
              <w:t>制齿   操作人：胡三中。设备运行情况：正常，</w:t>
            </w:r>
          </w:p>
          <w:p>
            <w:pPr>
              <w:pStyle w:val="13"/>
              <w:tabs>
                <w:tab w:val="left" w:pos="5147"/>
                <w:tab w:val="left" w:pos="5567"/>
                <w:tab w:val="left" w:pos="7607"/>
                <w:tab w:val="left" w:pos="8800"/>
              </w:tabs>
              <w:spacing w:line="364" w:lineRule="auto"/>
              <w:ind w:left="0" w:leftChars="0" w:right="80" w:rightChars="0" w:firstLine="420" w:firstLineChars="200"/>
              <w:rPr>
                <w:rFonts w:hint="default" w:ascii="宋体" w:hAnsi="宋体" w:eastAsia="宋体" w:cs="宋体"/>
                <w:b w:val="0"/>
                <w:bCs/>
                <w:sz w:val="21"/>
                <w:szCs w:val="21"/>
                <w:lang w:val="en-US" w:eastAsia="zh-CN" w:bidi="en-US"/>
              </w:rPr>
            </w:pPr>
            <w:r>
              <w:rPr>
                <w:rFonts w:hint="eastAsia" w:cs="宋体"/>
                <w:b w:val="0"/>
                <w:bCs/>
                <w:sz w:val="21"/>
                <w:szCs w:val="21"/>
                <w:highlight w:val="none"/>
                <w:lang w:val="en-US" w:eastAsia="zh-CN" w:bidi="en-US"/>
              </w:rPr>
              <w:t>检测项目：公法线0.15-0.35、接触区</w:t>
            </w:r>
            <w:r>
              <w:rPr>
                <w:rFonts w:hint="default" w:ascii="Arial" w:hAnsi="Arial" w:cs="Arial"/>
                <w:b w:val="0"/>
                <w:bCs/>
                <w:sz w:val="21"/>
                <w:szCs w:val="21"/>
                <w:highlight w:val="none"/>
                <w:lang w:val="en-US" w:eastAsia="zh-CN" w:bidi="en-US"/>
              </w:rPr>
              <w:t>≥</w:t>
            </w:r>
            <w:r>
              <w:rPr>
                <w:rFonts w:hint="eastAsia" w:cs="宋体"/>
                <w:b w:val="0"/>
                <w:bCs/>
                <w:sz w:val="21"/>
                <w:szCs w:val="21"/>
                <w:highlight w:val="none"/>
                <w:lang w:val="en-US" w:eastAsia="zh-CN" w:bidi="en-US"/>
              </w:rPr>
              <w:t>60%等项目数值均合格。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default"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工序交接意见：同意。</w:t>
            </w:r>
            <w:r>
              <w:rPr>
                <w:rFonts w:hint="eastAsia" w:cs="宋体"/>
                <w:b w:val="0"/>
                <w:bCs/>
                <w:sz w:val="21"/>
                <w:szCs w:val="21"/>
                <w:lang w:val="en-US" w:eastAsia="zh-CN" w:bidi="en-US"/>
              </w:rPr>
              <w:t>检验人：孙增玉2021.10.11</w:t>
            </w: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lang w:val="en-US" w:eastAsia="zh-CN" w:bidi="en-US"/>
              </w:rPr>
            </w:pP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工序</w:t>
            </w:r>
            <w:r>
              <w:rPr>
                <w:rFonts w:hint="eastAsia" w:cs="宋体"/>
                <w:b w:val="0"/>
                <w:bCs/>
                <w:sz w:val="21"/>
                <w:szCs w:val="21"/>
                <w:lang w:val="en-US" w:eastAsia="zh-CN" w:bidi="en-US"/>
              </w:rPr>
              <w:t>：</w:t>
            </w:r>
            <w:r>
              <w:rPr>
                <w:rFonts w:hint="eastAsia" w:eastAsia="宋体"/>
                <w:lang w:val="en-US" w:eastAsia="zh-CN"/>
              </w:rPr>
              <w:t>铣 花 键</w:t>
            </w:r>
            <w:r>
              <w:rPr>
                <w:rFonts w:hint="eastAsia" w:ascii="宋体" w:hAnsi="宋体" w:eastAsia="宋体" w:cs="宋体"/>
                <w:b w:val="0"/>
                <w:bCs/>
                <w:sz w:val="21"/>
                <w:szCs w:val="21"/>
                <w:lang w:val="en-US" w:eastAsia="zh-CN" w:bidi="en-US"/>
              </w:rPr>
              <w:t xml:space="preserve">   操作人：</w:t>
            </w:r>
            <w:r>
              <w:rPr>
                <w:rFonts w:hint="eastAsia" w:cs="宋体"/>
                <w:b w:val="0"/>
                <w:bCs/>
                <w:sz w:val="21"/>
                <w:szCs w:val="21"/>
                <w:lang w:val="en-US" w:eastAsia="zh-CN" w:bidi="en-US"/>
              </w:rPr>
              <w:t>朱庆祥</w:t>
            </w:r>
            <w:r>
              <w:rPr>
                <w:rFonts w:hint="eastAsia" w:ascii="宋体" w:hAnsi="宋体" w:eastAsia="宋体" w:cs="宋体"/>
                <w:b w:val="0"/>
                <w:bCs/>
                <w:sz w:val="21"/>
                <w:szCs w:val="21"/>
                <w:lang w:val="en-US" w:eastAsia="zh-CN" w:bidi="en-US"/>
              </w:rPr>
              <w:t>。设备运行情况：正常，</w:t>
            </w:r>
          </w:p>
          <w:p>
            <w:pPr>
              <w:pStyle w:val="13"/>
              <w:tabs>
                <w:tab w:val="left" w:pos="5147"/>
                <w:tab w:val="left" w:pos="5567"/>
                <w:tab w:val="left" w:pos="7607"/>
                <w:tab w:val="left" w:pos="8800"/>
              </w:tabs>
              <w:spacing w:line="364" w:lineRule="auto"/>
              <w:ind w:left="0" w:leftChars="0" w:right="80" w:rightChars="0" w:firstLine="420" w:firstLineChars="200"/>
              <w:rPr>
                <w:rFonts w:hint="default" w:ascii="宋体" w:hAnsi="宋体" w:eastAsia="宋体" w:cs="宋体"/>
                <w:b w:val="0"/>
                <w:bCs/>
                <w:sz w:val="21"/>
                <w:szCs w:val="21"/>
                <w:lang w:val="en-US" w:eastAsia="zh-CN" w:bidi="en-US"/>
              </w:rPr>
            </w:pPr>
            <w:r>
              <w:rPr>
                <w:rFonts w:hint="eastAsia" w:cs="宋体"/>
                <w:b w:val="0"/>
                <w:bCs/>
                <w:sz w:val="21"/>
                <w:szCs w:val="21"/>
                <w:highlight w:val="none"/>
                <w:lang w:val="en-US" w:eastAsia="zh-CN" w:bidi="en-US"/>
              </w:rPr>
              <w:t>检测项目：公法线0.15-0.35、接触区</w:t>
            </w:r>
            <w:r>
              <w:rPr>
                <w:rFonts w:hint="default" w:ascii="Arial" w:hAnsi="Arial" w:cs="Arial"/>
                <w:b w:val="0"/>
                <w:bCs/>
                <w:sz w:val="21"/>
                <w:szCs w:val="21"/>
                <w:highlight w:val="none"/>
                <w:lang w:val="en-US" w:eastAsia="zh-CN" w:bidi="en-US"/>
              </w:rPr>
              <w:t>≥</w:t>
            </w:r>
            <w:r>
              <w:rPr>
                <w:rFonts w:hint="eastAsia" w:cs="宋体"/>
                <w:b w:val="0"/>
                <w:bCs/>
                <w:sz w:val="21"/>
                <w:szCs w:val="21"/>
                <w:highlight w:val="none"/>
                <w:lang w:val="en-US" w:eastAsia="zh-CN" w:bidi="en-US"/>
              </w:rPr>
              <w:t>60%等项目数值均合格。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default"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工序交接意见：同意。</w:t>
            </w:r>
            <w:r>
              <w:rPr>
                <w:rFonts w:hint="eastAsia" w:cs="宋体"/>
                <w:b w:val="0"/>
                <w:bCs/>
                <w:sz w:val="21"/>
                <w:szCs w:val="21"/>
                <w:lang w:val="en-US" w:eastAsia="zh-CN" w:bidi="en-US"/>
              </w:rPr>
              <w:t>检验人：孙增玉2021.10.11</w:t>
            </w:r>
          </w:p>
          <w:p>
            <w:pPr>
              <w:pStyle w:val="2"/>
              <w:rPr>
                <w:rFonts w:hint="eastAsia"/>
                <w:lang w:eastAsia="zh-CN"/>
              </w:rPr>
            </w:pPr>
          </w:p>
          <w:p>
            <w:pPr>
              <w:pStyle w:val="13"/>
              <w:tabs>
                <w:tab w:val="left" w:pos="5147"/>
                <w:tab w:val="left" w:pos="5567"/>
                <w:tab w:val="left" w:pos="7607"/>
                <w:tab w:val="left" w:pos="8800"/>
              </w:tabs>
              <w:spacing w:line="364" w:lineRule="auto"/>
              <w:ind w:left="0" w:leftChars="0" w:right="80" w:rightChars="0" w:firstLine="420" w:firstLineChars="200"/>
              <w:rPr>
                <w:rFonts w:hint="eastAsia" w:ascii="宋体" w:hAnsi="宋体" w:eastAsia="宋体" w:cs="宋体"/>
                <w:b w:val="0"/>
                <w:bCs/>
                <w:sz w:val="21"/>
                <w:szCs w:val="21"/>
                <w:lang w:val="en-US" w:eastAsia="zh-CN" w:bidi="en-US"/>
              </w:rPr>
            </w:pPr>
            <w:r>
              <w:rPr>
                <w:rFonts w:hint="eastAsia" w:ascii="宋体" w:hAnsi="宋体" w:eastAsia="宋体" w:cs="宋体"/>
                <w:b w:val="0"/>
                <w:bCs/>
                <w:sz w:val="21"/>
                <w:szCs w:val="21"/>
                <w:lang w:val="en-US" w:eastAsia="zh-CN" w:bidi="en-US"/>
              </w:rPr>
              <w:t>工序</w:t>
            </w:r>
            <w:r>
              <w:rPr>
                <w:rFonts w:hint="eastAsia" w:cs="宋体"/>
                <w:b w:val="0"/>
                <w:bCs/>
                <w:sz w:val="21"/>
                <w:szCs w:val="21"/>
                <w:lang w:val="en-US" w:eastAsia="zh-CN" w:bidi="en-US"/>
              </w:rPr>
              <w:t>：</w:t>
            </w:r>
            <w:r>
              <w:rPr>
                <w:rFonts w:hint="eastAsia"/>
                <w:lang w:val="en-US" w:eastAsia="zh-CN"/>
              </w:rPr>
              <w:t>配对检查</w:t>
            </w:r>
            <w:r>
              <w:rPr>
                <w:rFonts w:hint="eastAsia" w:ascii="宋体" w:hAnsi="宋体" w:eastAsia="宋体" w:cs="宋体"/>
                <w:b w:val="0"/>
                <w:bCs/>
                <w:sz w:val="21"/>
                <w:szCs w:val="21"/>
                <w:lang w:val="en-US" w:eastAsia="zh-CN" w:bidi="en-US"/>
              </w:rPr>
              <w:t xml:space="preserve">   操作人：</w:t>
            </w:r>
            <w:r>
              <w:rPr>
                <w:rFonts w:hint="eastAsia"/>
                <w:szCs w:val="21"/>
              </w:rPr>
              <w:t>耿志钢</w:t>
            </w:r>
            <w:r>
              <w:rPr>
                <w:rFonts w:hint="eastAsia" w:ascii="宋体" w:hAnsi="宋体" w:eastAsia="宋体" w:cs="宋体"/>
                <w:b w:val="0"/>
                <w:bCs/>
                <w:sz w:val="21"/>
                <w:szCs w:val="21"/>
                <w:lang w:val="en-US" w:eastAsia="zh-CN" w:bidi="en-US"/>
              </w:rPr>
              <w:t>。设备运行情况：正常，</w:t>
            </w:r>
          </w:p>
          <w:p>
            <w:pPr>
              <w:pStyle w:val="13"/>
              <w:tabs>
                <w:tab w:val="left" w:pos="5147"/>
                <w:tab w:val="left" w:pos="5567"/>
                <w:tab w:val="left" w:pos="7607"/>
                <w:tab w:val="left" w:pos="8800"/>
              </w:tabs>
              <w:spacing w:line="364" w:lineRule="auto"/>
              <w:ind w:left="420" w:leftChars="200" w:right="80" w:rightChars="0" w:firstLine="0" w:firstLineChars="0"/>
              <w:rPr>
                <w:rFonts w:hint="eastAsia"/>
                <w:vertAlign w:val="baseline"/>
                <w:lang w:val="en-US" w:eastAsia="zh-CN"/>
              </w:rPr>
            </w:pPr>
            <w:r>
              <w:rPr>
                <w:rFonts w:hint="eastAsia" w:cs="宋体"/>
                <w:b w:val="0"/>
                <w:bCs/>
                <w:sz w:val="21"/>
                <w:szCs w:val="21"/>
                <w:highlight w:val="none"/>
                <w:lang w:val="en-US" w:eastAsia="zh-CN" w:bidi="en-US"/>
              </w:rPr>
              <w:t>检测项目：接触区</w:t>
            </w:r>
            <w:r>
              <w:rPr>
                <w:rFonts w:hint="default" w:ascii="Arial" w:hAnsi="Arial" w:cs="Arial"/>
                <w:b w:val="0"/>
                <w:bCs/>
                <w:sz w:val="21"/>
                <w:szCs w:val="21"/>
                <w:highlight w:val="none"/>
                <w:lang w:val="en-US" w:eastAsia="zh-CN" w:bidi="en-US"/>
              </w:rPr>
              <w:t>≥</w:t>
            </w:r>
            <w:r>
              <w:rPr>
                <w:rFonts w:hint="eastAsia" w:cs="宋体"/>
                <w:b w:val="0"/>
                <w:bCs/>
                <w:sz w:val="21"/>
                <w:szCs w:val="21"/>
                <w:highlight w:val="none"/>
                <w:lang w:val="en-US" w:eastAsia="zh-CN" w:bidi="en-US"/>
              </w:rPr>
              <w:t>60%、</w:t>
            </w:r>
            <w:r>
              <w:rPr>
                <w:rFonts w:hint="eastAsia"/>
                <w:vertAlign w:val="baseline"/>
                <w:lang w:val="en-US" w:eastAsia="zh-CN"/>
              </w:rPr>
              <w:t>配对齿侧间隙 0.25</w:t>
            </w:r>
            <w:r>
              <w:rPr>
                <w:rFonts w:hint="eastAsia" w:cs="宋体"/>
                <w:b w:val="0"/>
                <w:bCs/>
                <w:sz w:val="21"/>
                <w:szCs w:val="21"/>
                <w:highlight w:val="none"/>
                <w:lang w:val="en-US" w:eastAsia="zh-CN" w:bidi="en-US"/>
              </w:rPr>
              <w:t>等项目数值均合格</w:t>
            </w:r>
          </w:p>
          <w:p>
            <w:pPr>
              <w:pStyle w:val="13"/>
              <w:tabs>
                <w:tab w:val="left" w:pos="5147"/>
                <w:tab w:val="left" w:pos="5567"/>
                <w:tab w:val="left" w:pos="7607"/>
                <w:tab w:val="left" w:pos="8800"/>
              </w:tabs>
              <w:spacing w:line="364" w:lineRule="auto"/>
              <w:ind w:left="420" w:leftChars="200" w:right="80" w:rightChars="0" w:firstLine="0" w:firstLineChars="0"/>
              <w:rPr>
                <w:rFonts w:hint="eastAsia" w:ascii="宋体" w:hAnsi="宋体" w:eastAsia="宋体" w:cs="宋体"/>
                <w:b w:val="0"/>
                <w:bCs/>
                <w:color w:val="000000"/>
                <w:spacing w:val="0"/>
                <w:kern w:val="2"/>
                <w:sz w:val="24"/>
                <w:szCs w:val="24"/>
                <w:lang w:val="en-US" w:eastAsia="zh-CN" w:bidi="ar-SA"/>
              </w:rPr>
            </w:pPr>
            <w:r>
              <w:rPr>
                <w:rFonts w:hint="eastAsia" w:ascii="宋体" w:hAnsi="宋体" w:eastAsia="宋体" w:cs="宋体"/>
                <w:b w:val="0"/>
                <w:bCs/>
                <w:sz w:val="21"/>
                <w:szCs w:val="21"/>
                <w:lang w:val="en-US" w:eastAsia="zh-CN" w:bidi="en-US"/>
              </w:rPr>
              <w:t>工序交接意见：同意。</w:t>
            </w:r>
            <w:r>
              <w:rPr>
                <w:rFonts w:hint="eastAsia" w:cs="宋体"/>
                <w:b w:val="0"/>
                <w:bCs/>
                <w:sz w:val="21"/>
                <w:szCs w:val="21"/>
                <w:lang w:val="en-US" w:eastAsia="zh-CN" w:bidi="en-US"/>
              </w:rPr>
              <w:t>检验人：孙增玉2021.10.11</w:t>
            </w:r>
          </w:p>
          <w:p>
            <w:pPr>
              <w:pStyle w:val="2"/>
              <w:rPr>
                <w:rFonts w:hint="eastAsia"/>
                <w:highlight w:val="none"/>
                <w:lang w:val="en-US" w:eastAsia="zh-CN"/>
              </w:rPr>
            </w:pPr>
            <w:r>
              <w:rPr>
                <w:rFonts w:hint="eastAsia" w:ascii="宋体" w:hAnsi="宋体" w:eastAsia="宋体" w:cs="宋体"/>
                <w:highlight w:val="none"/>
                <w:lang w:val="en-US" w:eastAsia="zh-CN"/>
              </w:rPr>
              <w:t>......</w:t>
            </w:r>
          </w:p>
          <w:p>
            <w:pPr>
              <w:adjustRightInd w:val="0"/>
              <w:snapToGrid w:val="0"/>
              <w:spacing w:line="360" w:lineRule="auto"/>
              <w:rPr>
                <w:rFonts w:hint="eastAsia" w:ascii="宋体" w:hAnsi="宋体" w:eastAsia="宋体" w:cs="宋体"/>
                <w:kern w:val="2"/>
                <w:sz w:val="21"/>
                <w:szCs w:val="22"/>
                <w:lang w:val="en-US" w:eastAsia="zh-CN" w:bidi="en-US"/>
              </w:rPr>
            </w:pPr>
            <w:r>
              <w:rPr>
                <w:rFonts w:hint="eastAsia" w:ascii="宋体" w:hAnsi="宋体" w:eastAsia="宋体" w:cs="宋体"/>
                <w:kern w:val="2"/>
                <w:sz w:val="21"/>
                <w:szCs w:val="22"/>
                <w:lang w:val="en-US" w:eastAsia="zh-CN" w:bidi="en-US"/>
              </w:rPr>
              <w:t>■抽“成品检验记录”3份：</w:t>
            </w:r>
          </w:p>
          <w:p>
            <w:pPr>
              <w:adjustRightInd w:val="0"/>
              <w:snapToGrid w:val="0"/>
              <w:spacing w:line="360" w:lineRule="auto"/>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产品名称：弧齿锥齿轮   规格型号：</w:t>
            </w:r>
            <w:r>
              <w:rPr>
                <w:rFonts w:hint="eastAsia" w:ascii="宋体" w:hAnsi="宋体" w:eastAsia="宋体" w:cs="宋体"/>
                <w:bCs/>
                <w:spacing w:val="10"/>
                <w:kern w:val="2"/>
                <w:sz w:val="21"/>
                <w:szCs w:val="22"/>
                <w:lang w:val="en-US" w:eastAsia="zh-CN" w:bidi="ar-SA"/>
              </w:rPr>
              <w:t>LF92</w:t>
            </w:r>
            <w:r>
              <w:rPr>
                <w:rFonts w:hint="eastAsia" w:ascii="Times New Roman" w:hAnsi="Times New Roman" w:eastAsia="宋体" w:cs="Times New Roman"/>
                <w:bCs/>
                <w:spacing w:val="10"/>
                <w:kern w:val="2"/>
                <w:sz w:val="21"/>
                <w:szCs w:val="22"/>
                <w:lang w:val="en-US" w:eastAsia="zh-CN" w:bidi="ar-SA"/>
              </w:rPr>
              <w:t xml:space="preserve">     数量：1</w:t>
            </w:r>
          </w:p>
          <w:p>
            <w:pPr>
              <w:pStyle w:val="2"/>
              <w:rPr>
                <w:rFonts w:hint="eastAsia"/>
              </w:rPr>
            </w:pPr>
            <w:r>
              <w:rPr>
                <w:rFonts w:hint="eastAsia"/>
              </w:rPr>
              <w:t>检测项目</w:t>
            </w:r>
            <w:r>
              <w:rPr>
                <w:rFonts w:hint="eastAsia"/>
              </w:rPr>
              <w:tab/>
            </w:r>
            <w:r>
              <w:rPr>
                <w:rFonts w:hint="eastAsia"/>
              </w:rPr>
              <w:t>计量单位</w:t>
            </w:r>
            <w:r>
              <w:rPr>
                <w:rFonts w:hint="eastAsia"/>
              </w:rPr>
              <w:tab/>
            </w:r>
            <w:r>
              <w:rPr>
                <w:rFonts w:hint="eastAsia"/>
              </w:rPr>
              <w:t>标准要求</w:t>
            </w:r>
            <w:r>
              <w:rPr>
                <w:rFonts w:hint="eastAsia"/>
              </w:rPr>
              <w:tab/>
            </w:r>
            <w:r>
              <w:rPr>
                <w:rFonts w:hint="eastAsia"/>
              </w:rPr>
              <w:t>实测数据</w:t>
            </w:r>
          </w:p>
          <w:p>
            <w:pPr>
              <w:pStyle w:val="2"/>
              <w:rPr>
                <w:rFonts w:hint="eastAsia"/>
              </w:rPr>
            </w:pPr>
            <w:r>
              <w:rPr>
                <w:rFonts w:hint="eastAsia"/>
              </w:rPr>
              <w:t>表面硬度</w:t>
            </w:r>
            <w:r>
              <w:rPr>
                <w:rFonts w:hint="eastAsia"/>
              </w:rPr>
              <w:tab/>
            </w:r>
            <w:r>
              <w:rPr>
                <w:rFonts w:hint="eastAsia"/>
              </w:rPr>
              <w:t>HRC</w:t>
            </w:r>
            <w:r>
              <w:rPr>
                <w:rFonts w:hint="eastAsia"/>
              </w:rPr>
              <w:tab/>
            </w:r>
            <w:r>
              <w:rPr>
                <w:rFonts w:hint="eastAsia"/>
                <w:lang w:val="en-US" w:eastAsia="zh-CN"/>
              </w:rPr>
              <w:t xml:space="preserve">    </w:t>
            </w:r>
            <w:r>
              <w:rPr>
                <w:rFonts w:hint="eastAsia"/>
              </w:rPr>
              <w:t>58-62</w:t>
            </w:r>
            <w:r>
              <w:rPr>
                <w:rFonts w:hint="eastAsia"/>
                <w:lang w:val="en-US" w:eastAsia="zh-CN"/>
              </w:rPr>
              <w:t xml:space="preserve">   </w:t>
            </w:r>
            <w:r>
              <w:rPr>
                <w:rFonts w:hint="eastAsia"/>
              </w:rPr>
              <w:tab/>
            </w:r>
            <w:r>
              <w:rPr>
                <w:rFonts w:hint="eastAsia"/>
              </w:rPr>
              <w:t>59</w:t>
            </w:r>
          </w:p>
          <w:p>
            <w:pPr>
              <w:pStyle w:val="2"/>
              <w:rPr>
                <w:rFonts w:hint="eastAsia"/>
              </w:rPr>
            </w:pPr>
            <w:r>
              <w:rPr>
                <w:rFonts w:hint="eastAsia"/>
              </w:rPr>
              <w:t>渗碳层深</w:t>
            </w:r>
            <w:r>
              <w:rPr>
                <w:rFonts w:hint="eastAsia"/>
              </w:rPr>
              <w:tab/>
            </w:r>
            <w:r>
              <w:rPr>
                <w:rFonts w:hint="eastAsia"/>
              </w:rPr>
              <w:t>mm</w:t>
            </w:r>
            <w:r>
              <w:rPr>
                <w:rFonts w:hint="eastAsia"/>
              </w:rPr>
              <w:tab/>
            </w:r>
            <w:r>
              <w:rPr>
                <w:rFonts w:hint="eastAsia"/>
                <w:lang w:val="en-US" w:eastAsia="zh-CN"/>
              </w:rPr>
              <w:t xml:space="preserve">       </w:t>
            </w:r>
            <w:r>
              <w:rPr>
                <w:rFonts w:hint="eastAsia"/>
              </w:rPr>
              <w:t>0.7-1.1</w:t>
            </w:r>
            <w:r>
              <w:rPr>
                <w:rFonts w:hint="eastAsia"/>
              </w:rPr>
              <w:tab/>
            </w:r>
            <w:r>
              <w:rPr>
                <w:rFonts w:hint="eastAsia"/>
                <w:lang w:val="en-US" w:eastAsia="zh-CN"/>
              </w:rPr>
              <w:t xml:space="preserve">   </w:t>
            </w:r>
            <w:r>
              <w:rPr>
                <w:rFonts w:hint="eastAsia"/>
              </w:rPr>
              <w:t>1.0</w:t>
            </w:r>
          </w:p>
          <w:p>
            <w:pPr>
              <w:pStyle w:val="2"/>
              <w:rPr>
                <w:rFonts w:hint="eastAsia"/>
              </w:rPr>
            </w:pPr>
            <w:r>
              <w:rPr>
                <w:rFonts w:hint="eastAsia"/>
              </w:rPr>
              <w:t>零件精度</w:t>
            </w:r>
            <w:r>
              <w:rPr>
                <w:rFonts w:hint="eastAsia"/>
              </w:rPr>
              <w:tab/>
            </w:r>
            <w:r>
              <w:rPr>
                <w:rFonts w:hint="eastAsia"/>
              </w:rPr>
              <w:tab/>
            </w:r>
            <w:r>
              <w:rPr>
                <w:rFonts w:hint="eastAsia"/>
                <w:lang w:val="en-US" w:eastAsia="zh-CN"/>
              </w:rPr>
              <w:t xml:space="preserve">         </w:t>
            </w:r>
            <w:r>
              <w:rPr>
                <w:rFonts w:hint="eastAsia"/>
              </w:rPr>
              <w:t>6b</w:t>
            </w:r>
            <w:r>
              <w:rPr>
                <w:rFonts w:hint="eastAsia"/>
              </w:rPr>
              <w:tab/>
            </w:r>
            <w:r>
              <w:rPr>
                <w:rFonts w:hint="eastAsia"/>
                <w:lang w:val="en-US" w:eastAsia="zh-CN"/>
              </w:rPr>
              <w:t xml:space="preserve">   </w:t>
            </w:r>
            <w:r>
              <w:rPr>
                <w:rFonts w:hint="eastAsia"/>
              </w:rPr>
              <w:t>6b</w:t>
            </w:r>
          </w:p>
          <w:p>
            <w:pPr>
              <w:pStyle w:val="2"/>
              <w:rPr>
                <w:rFonts w:hint="eastAsia"/>
              </w:rPr>
            </w:pPr>
            <w:r>
              <w:rPr>
                <w:rFonts w:hint="eastAsia"/>
              </w:rPr>
              <w:t>配对齿侧间隙</w:t>
            </w:r>
            <w:r>
              <w:rPr>
                <w:rFonts w:hint="eastAsia"/>
              </w:rPr>
              <w:tab/>
            </w:r>
            <w:r>
              <w:rPr>
                <w:rFonts w:hint="eastAsia"/>
              </w:rPr>
              <w:t>mm</w:t>
            </w:r>
            <w:r>
              <w:rPr>
                <w:rFonts w:hint="eastAsia"/>
                <w:lang w:val="en-US" w:eastAsia="zh-CN"/>
              </w:rPr>
              <w:t xml:space="preserve">  </w:t>
            </w:r>
            <w:r>
              <w:rPr>
                <w:rFonts w:hint="eastAsia"/>
              </w:rPr>
              <w:tab/>
            </w:r>
            <w:r>
              <w:rPr>
                <w:rFonts w:hint="eastAsia"/>
              </w:rPr>
              <w:t>0.18-0.30</w:t>
            </w:r>
            <w:r>
              <w:rPr>
                <w:rFonts w:hint="eastAsia"/>
              </w:rPr>
              <w:tab/>
            </w:r>
            <w:r>
              <w:rPr>
                <w:rFonts w:hint="eastAsia"/>
              </w:rPr>
              <w:t xml:space="preserve">   0.25</w:t>
            </w:r>
          </w:p>
          <w:p>
            <w:pPr>
              <w:pStyle w:val="2"/>
              <w:rPr>
                <w:rFonts w:hint="eastAsia"/>
              </w:rPr>
            </w:pPr>
            <w:r>
              <w:rPr>
                <w:rFonts w:hint="eastAsia"/>
              </w:rPr>
              <w:t>齿面粗糙度Ra</w:t>
            </w:r>
            <w:r>
              <w:rPr>
                <w:rFonts w:hint="eastAsia"/>
              </w:rPr>
              <w:tab/>
            </w:r>
            <w:r>
              <w:rPr>
                <w:rFonts w:hint="eastAsia"/>
              </w:rPr>
              <w:t>um</w:t>
            </w:r>
            <w:r>
              <w:rPr>
                <w:rFonts w:hint="eastAsia"/>
              </w:rPr>
              <w:tab/>
            </w:r>
            <w:r>
              <w:rPr>
                <w:rFonts w:hint="eastAsia"/>
                <w:lang w:val="en-US" w:eastAsia="zh-CN"/>
              </w:rPr>
              <w:t xml:space="preserve">    </w:t>
            </w:r>
            <w:r>
              <w:rPr>
                <w:rFonts w:hint="eastAsia"/>
              </w:rPr>
              <w:t>1.6</w:t>
            </w:r>
            <w:r>
              <w:rPr>
                <w:rFonts w:hint="eastAsia"/>
                <w:lang w:val="en-US" w:eastAsia="zh-CN"/>
              </w:rPr>
              <w:t xml:space="preserve">     </w:t>
            </w:r>
            <w:r>
              <w:rPr>
                <w:rFonts w:hint="eastAsia"/>
              </w:rPr>
              <w:tab/>
            </w:r>
            <w:r>
              <w:rPr>
                <w:rFonts w:hint="eastAsia"/>
              </w:rPr>
              <w:t>1.6</w:t>
            </w:r>
          </w:p>
          <w:p>
            <w:pPr>
              <w:pStyle w:val="2"/>
              <w:rPr>
                <w:rFonts w:hint="eastAsia"/>
              </w:rPr>
            </w:pPr>
            <w:r>
              <w:rPr>
                <w:rFonts w:hint="eastAsia"/>
              </w:rPr>
              <w:t>外观</w:t>
            </w:r>
            <w:r>
              <w:rPr>
                <w:rFonts w:hint="eastAsia"/>
              </w:rPr>
              <w:tab/>
            </w:r>
            <w:r>
              <w:rPr>
                <w:rFonts w:hint="eastAsia"/>
              </w:rPr>
              <w:tab/>
            </w:r>
            <w:r>
              <w:rPr>
                <w:rFonts w:hint="eastAsia"/>
              </w:rPr>
              <w:t>表面不得有黑皮，裂纹，碰伤等缺陷</w:t>
            </w:r>
            <w:r>
              <w:rPr>
                <w:rFonts w:hint="eastAsia"/>
              </w:rPr>
              <w:tab/>
            </w:r>
          </w:p>
          <w:p>
            <w:pPr>
              <w:pStyle w:val="2"/>
              <w:rPr>
                <w:rFonts w:hint="eastAsia"/>
                <w:highlight w:val="none"/>
                <w:lang w:val="en-US" w:eastAsia="zh-CN"/>
              </w:rPr>
            </w:pPr>
            <w:r>
              <w:rPr>
                <w:rFonts w:hint="eastAsia" w:ascii="宋体" w:hAnsi="宋体" w:eastAsia="宋体" w:cs="宋体"/>
                <w:highlight w:val="none"/>
                <w:lang w:val="en-US" w:eastAsia="zh-CN"/>
              </w:rPr>
              <w:t>......</w:t>
            </w:r>
          </w:p>
          <w:p>
            <w:pPr>
              <w:pStyle w:val="2"/>
              <w:rPr>
                <w:rFonts w:hint="eastAsia"/>
              </w:rPr>
            </w:pPr>
          </w:p>
          <w:p>
            <w:pPr>
              <w:adjustRightInd w:val="0"/>
              <w:snapToGrid w:val="0"/>
              <w:spacing w:line="360" w:lineRule="auto"/>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产品名称：弧齿锥齿轮   规格型号：ＬＦ80    数量：1</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 xml:space="preserve"> 检测项目</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计量单位</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标准要求</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实测数据</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表面硬度</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HRC</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58-62     59</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渗碳层深</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mm     </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1.4-1.8</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1.4</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零件精度</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6b</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6b</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配对齿侧间隙</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mm</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0.18-0.30</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0.25</w:t>
            </w:r>
          </w:p>
          <w:p>
            <w:pPr>
              <w:pStyle w:val="2"/>
              <w:rPr>
                <w:rFonts w:hint="default"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齿轮接触精度</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ab/>
            </w:r>
            <w:r>
              <w:rPr>
                <w:rFonts w:hint="eastAsia" w:cs="Times New Roman"/>
                <w:bCs/>
                <w:spacing w:val="10"/>
                <w:kern w:val="2"/>
                <w:sz w:val="21"/>
                <w:szCs w:val="22"/>
                <w:lang w:val="en-US" w:eastAsia="zh-CN" w:bidi="ar-SA"/>
              </w:rPr>
              <w:t xml:space="preserve">   </w:t>
            </w:r>
            <w:r>
              <w:rPr>
                <w:rFonts w:hint="eastAsia" w:ascii="Times New Roman" w:hAnsi="Times New Roman" w:eastAsia="宋体" w:cs="Times New Roman"/>
                <w:bCs/>
                <w:spacing w:val="10"/>
                <w:kern w:val="2"/>
                <w:sz w:val="21"/>
                <w:szCs w:val="22"/>
                <w:lang w:val="en-US" w:eastAsia="zh-CN" w:bidi="ar-SA"/>
              </w:rPr>
              <w:t>大于6</w:t>
            </w:r>
            <w:r>
              <w:rPr>
                <w:rFonts w:hint="eastAsia" w:cs="Times New Roman"/>
                <w:bCs/>
                <w:spacing w:val="10"/>
                <w:kern w:val="2"/>
                <w:sz w:val="21"/>
                <w:szCs w:val="22"/>
                <w:lang w:val="en-US" w:eastAsia="zh-CN" w:bidi="ar-SA"/>
              </w:rPr>
              <w:t>0</w:t>
            </w:r>
            <w:r>
              <w:rPr>
                <w:rFonts w:hint="eastAsia" w:ascii="Times New Roman" w:hAnsi="Times New Roman" w:eastAsia="宋体" w:cs="Times New Roman"/>
                <w:bCs/>
                <w:spacing w:val="10"/>
                <w:kern w:val="2"/>
                <w:sz w:val="21"/>
                <w:szCs w:val="22"/>
                <w:lang w:val="en-US" w:eastAsia="zh-CN" w:bidi="ar-SA"/>
              </w:rPr>
              <w:t>%</w:t>
            </w:r>
            <w:r>
              <w:rPr>
                <w:rFonts w:hint="eastAsia" w:ascii="Times New Roman" w:hAnsi="Times New Roman" w:eastAsia="宋体" w:cs="Times New Roman"/>
                <w:bCs/>
                <w:spacing w:val="10"/>
                <w:kern w:val="2"/>
                <w:sz w:val="21"/>
                <w:szCs w:val="22"/>
                <w:lang w:val="en-US" w:eastAsia="zh-CN" w:bidi="ar-SA"/>
              </w:rPr>
              <w:tab/>
            </w:r>
            <w:r>
              <w:rPr>
                <w:rFonts w:hint="eastAsia" w:cs="Times New Roman"/>
                <w:bCs/>
                <w:spacing w:val="10"/>
                <w:kern w:val="2"/>
                <w:sz w:val="21"/>
                <w:szCs w:val="22"/>
                <w:lang w:val="en-US" w:eastAsia="zh-CN" w:bidi="ar-SA"/>
              </w:rPr>
              <w:t>合格</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齿面粗糙度Ra</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um</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1.6</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1.6</w:t>
            </w:r>
          </w:p>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外观</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表面不得有黑皮，裂纹，碰伤等缺陷</w:t>
            </w:r>
            <w:r>
              <w:rPr>
                <w:rFonts w:hint="eastAsia" w:ascii="Times New Roman" w:hAnsi="Times New Roman" w:eastAsia="宋体" w:cs="Times New Roman"/>
                <w:bCs/>
                <w:spacing w:val="10"/>
                <w:kern w:val="2"/>
                <w:sz w:val="21"/>
                <w:szCs w:val="22"/>
                <w:lang w:val="en-US" w:eastAsia="zh-CN" w:bidi="ar-SA"/>
              </w:rPr>
              <w:tab/>
            </w:r>
            <w:r>
              <w:rPr>
                <w:rFonts w:hint="eastAsia" w:ascii="Times New Roman" w:hAnsi="Times New Roman" w:eastAsia="宋体" w:cs="Times New Roman"/>
                <w:bCs/>
                <w:spacing w:val="10"/>
                <w:kern w:val="2"/>
                <w:sz w:val="21"/>
                <w:szCs w:val="22"/>
                <w:lang w:val="en-US" w:eastAsia="zh-CN" w:bidi="ar-SA"/>
              </w:rPr>
              <w:t xml:space="preserve"> </w:t>
            </w:r>
          </w:p>
          <w:p>
            <w:pPr>
              <w:pStyle w:val="2"/>
              <w:rPr>
                <w:rFonts w:hint="eastAsia" w:ascii="Times New Roman" w:hAnsi="Times New Roman" w:eastAsia="宋体" w:cs="Times New Roman"/>
                <w:bCs/>
                <w:spacing w:val="10"/>
                <w:kern w:val="2"/>
                <w:sz w:val="21"/>
                <w:szCs w:val="22"/>
                <w:lang w:val="en-US" w:eastAsia="zh-CN" w:bidi="ar-SA"/>
              </w:rPr>
            </w:pPr>
          </w:p>
          <w:p>
            <w:pPr>
              <w:pStyle w:val="2"/>
              <w:rPr>
                <w:rFonts w:hint="eastAsia"/>
                <w:highlight w:val="none"/>
                <w:lang w:val="en-US" w:eastAsia="zh-CN"/>
              </w:rPr>
            </w:pPr>
            <w:r>
              <w:rPr>
                <w:rFonts w:hint="eastAsia" w:ascii="宋体" w:hAnsi="宋体" w:eastAsia="宋体" w:cs="宋体"/>
                <w:highlight w:val="none"/>
                <w:lang w:val="en-US" w:eastAsia="zh-CN"/>
              </w:rPr>
              <w:t>......</w:t>
            </w:r>
          </w:p>
          <w:p>
            <w:pPr>
              <w:pStyle w:val="2"/>
              <w:rPr>
                <w:rFonts w:hint="eastAsia" w:ascii="Times New Roman" w:hAnsi="Times New Roman" w:eastAsia="宋体" w:cs="Times New Roman"/>
                <w:bCs/>
                <w:spacing w:val="10"/>
                <w:kern w:val="2"/>
                <w:sz w:val="21"/>
                <w:szCs w:val="22"/>
                <w:lang w:val="en-US" w:eastAsia="zh-CN" w:bidi="ar-SA"/>
              </w:rPr>
            </w:pP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Times New Roman" w:hAnsi="Times New Roman" w:eastAsia="宋体" w:cs="Times New Roman"/>
                <w:bCs/>
                <w:spacing w:val="10"/>
                <w:kern w:val="2"/>
                <w:sz w:val="21"/>
                <w:szCs w:val="22"/>
                <w:lang w:val="en-US" w:eastAsia="zh-CN" w:bidi="ar-SA"/>
              </w:rPr>
              <w:t>经查，公司产品的放行基本符合规定。</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0" w:type="auto"/>
            <w:vAlign w:val="center"/>
          </w:tcPr>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不合格输出的控制</w:t>
            </w:r>
          </w:p>
        </w:tc>
        <w:tc>
          <w:tcPr>
            <w:tcW w:w="960" w:type="dxa"/>
            <w:vAlign w:val="center"/>
          </w:tcPr>
          <w:p>
            <w:pPr>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8.7</w:t>
            </w:r>
          </w:p>
        </w:tc>
        <w:tc>
          <w:tcPr>
            <w:tcW w:w="10004" w:type="dxa"/>
            <w:vAlign w:val="center"/>
          </w:tcPr>
          <w:p>
            <w:pPr>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编制《不合格品控制程序》</w:t>
            </w:r>
          </w:p>
          <w:p>
            <w:pPr>
              <w:ind w:firstLine="460" w:firstLineChars="200"/>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通过检验和过程、出厂产品质量检查结果和顾客反馈信息，未出现不合格产品。</w:t>
            </w:r>
          </w:p>
        </w:tc>
        <w:tc>
          <w:tcPr>
            <w:tcW w:w="929"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0" w:type="auto"/>
            <w:vAlign w:val="top"/>
          </w:tcPr>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产品和服务的设计开发</w:t>
            </w:r>
          </w:p>
        </w:tc>
        <w:tc>
          <w:tcPr>
            <w:tcW w:w="960" w:type="dxa"/>
            <w:vAlign w:val="top"/>
          </w:tcPr>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8.3</w:t>
            </w:r>
          </w:p>
        </w:tc>
        <w:tc>
          <w:tcPr>
            <w:tcW w:w="10004" w:type="dxa"/>
            <w:vAlign w:val="center"/>
          </w:tcPr>
          <w:p>
            <w:pPr>
              <w:pStyle w:val="2"/>
              <w:rPr>
                <w:rFonts w:hint="eastAsia" w:ascii="Times New Roman" w:hAnsi="Times New Roman" w:eastAsia="宋体" w:cs="Times New Roman"/>
                <w:bCs/>
                <w:spacing w:val="10"/>
                <w:kern w:val="2"/>
                <w:sz w:val="21"/>
                <w:szCs w:val="22"/>
                <w:lang w:val="en-US" w:eastAsia="zh-CN" w:bidi="ar-SA"/>
              </w:rPr>
            </w:pPr>
            <w:r>
              <w:rPr>
                <w:rFonts w:hint="eastAsia" w:ascii="Times New Roman" w:hAnsi="Times New Roman" w:eastAsia="宋体" w:cs="Times New Roman"/>
                <w:bCs/>
                <w:spacing w:val="10"/>
                <w:kern w:val="2"/>
                <w:sz w:val="21"/>
                <w:szCs w:val="22"/>
                <w:lang w:val="en-US" w:eastAsia="zh-CN" w:bidi="ar-SA"/>
              </w:rPr>
              <w:t>经查，公司根据顾客需求、产品相关标准进行生产，不涉及产品的设计和开发，不适用标准8.3条款的内容。</w:t>
            </w:r>
          </w:p>
        </w:tc>
        <w:tc>
          <w:tcPr>
            <w:tcW w:w="929" w:type="dxa"/>
          </w:tcPr>
          <w:p>
            <w:pPr>
              <w:rPr>
                <w:rFonts w:hint="eastAsia" w:ascii="宋体" w:hAnsi="宋体" w:eastAsia="宋体" w:cs="宋体"/>
                <w:sz w:val="21"/>
                <w:szCs w:val="21"/>
              </w:rPr>
            </w:pPr>
          </w:p>
        </w:tc>
      </w:tr>
    </w:tbl>
    <w:p>
      <w:pPr>
        <w:pStyle w:val="5"/>
        <w:rPr>
          <w:rFonts w:hint="eastAsia" w:ascii="隶书" w:hAnsi="宋体" w:eastAsia="隶书"/>
          <w:bCs/>
          <w:color w:val="000000"/>
          <w:sz w:val="36"/>
          <w:szCs w:val="36"/>
        </w:rPr>
      </w:pPr>
      <w:r>
        <w:rPr>
          <w:rFonts w:hint="eastAsia"/>
        </w:rPr>
        <w:t>说明：不符合标注N</w:t>
      </w:r>
    </w:p>
    <w:p>
      <w:pPr>
        <w:pStyle w:val="5"/>
        <w:rPr>
          <w:rFonts w:hint="eastAsia"/>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4A712"/>
    <w:multiLevelType w:val="singleLevel"/>
    <w:tmpl w:val="9FA4A712"/>
    <w:lvl w:ilvl="0" w:tentative="0">
      <w:start w:val="1"/>
      <w:numFmt w:val="decimal"/>
      <w:lvlText w:val="%1."/>
      <w:lvlJc w:val="left"/>
      <w:pPr>
        <w:tabs>
          <w:tab w:val="left" w:pos="312"/>
        </w:tabs>
      </w:pPr>
    </w:lvl>
  </w:abstractNum>
  <w:abstractNum w:abstractNumId="1">
    <w:nsid w:val="CF092B84"/>
    <w:multiLevelType w:val="multilevel"/>
    <w:tmpl w:val="CF092B84"/>
    <w:lvl w:ilvl="0" w:tentative="0">
      <w:start w:val="2"/>
      <w:numFmt w:val="decimal"/>
      <w:lvlText w:val="%1）"/>
      <w:lvlJc w:val="left"/>
      <w:pPr>
        <w:ind w:left="107" w:hanging="365"/>
        <w:jc w:val="left"/>
      </w:pPr>
      <w:rPr>
        <w:rFonts w:hint="default" w:ascii="宋体" w:hAnsi="宋体" w:eastAsia="宋体" w:cs="宋体"/>
        <w:spacing w:val="2"/>
        <w:w w:val="100"/>
        <w:sz w:val="22"/>
        <w:szCs w:val="22"/>
        <w:lang w:val="en-US" w:eastAsia="en-US" w:bidi="en-US"/>
      </w:rPr>
    </w:lvl>
    <w:lvl w:ilvl="1" w:tentative="0">
      <w:start w:val="0"/>
      <w:numFmt w:val="bullet"/>
      <w:lvlText w:val="•"/>
      <w:lvlJc w:val="left"/>
      <w:pPr>
        <w:ind w:left="1154" w:hanging="365"/>
      </w:pPr>
      <w:rPr>
        <w:rFonts w:hint="default"/>
        <w:lang w:val="en-US" w:eastAsia="en-US" w:bidi="en-US"/>
      </w:rPr>
    </w:lvl>
    <w:lvl w:ilvl="2" w:tentative="0">
      <w:start w:val="0"/>
      <w:numFmt w:val="bullet"/>
      <w:lvlText w:val="•"/>
      <w:lvlJc w:val="left"/>
      <w:pPr>
        <w:ind w:left="2208" w:hanging="365"/>
      </w:pPr>
      <w:rPr>
        <w:rFonts w:hint="default"/>
        <w:lang w:val="en-US" w:eastAsia="en-US" w:bidi="en-US"/>
      </w:rPr>
    </w:lvl>
    <w:lvl w:ilvl="3" w:tentative="0">
      <w:start w:val="0"/>
      <w:numFmt w:val="bullet"/>
      <w:lvlText w:val="•"/>
      <w:lvlJc w:val="left"/>
      <w:pPr>
        <w:ind w:left="3262" w:hanging="365"/>
      </w:pPr>
      <w:rPr>
        <w:rFonts w:hint="default"/>
        <w:lang w:val="en-US" w:eastAsia="en-US" w:bidi="en-US"/>
      </w:rPr>
    </w:lvl>
    <w:lvl w:ilvl="4" w:tentative="0">
      <w:start w:val="0"/>
      <w:numFmt w:val="bullet"/>
      <w:lvlText w:val="•"/>
      <w:lvlJc w:val="left"/>
      <w:pPr>
        <w:ind w:left="4316" w:hanging="365"/>
      </w:pPr>
      <w:rPr>
        <w:rFonts w:hint="default"/>
        <w:lang w:val="en-US" w:eastAsia="en-US" w:bidi="en-US"/>
      </w:rPr>
    </w:lvl>
    <w:lvl w:ilvl="5" w:tentative="0">
      <w:start w:val="0"/>
      <w:numFmt w:val="bullet"/>
      <w:lvlText w:val="•"/>
      <w:lvlJc w:val="left"/>
      <w:pPr>
        <w:ind w:left="5370" w:hanging="365"/>
      </w:pPr>
      <w:rPr>
        <w:rFonts w:hint="default"/>
        <w:lang w:val="en-US" w:eastAsia="en-US" w:bidi="en-US"/>
      </w:rPr>
    </w:lvl>
    <w:lvl w:ilvl="6" w:tentative="0">
      <w:start w:val="0"/>
      <w:numFmt w:val="bullet"/>
      <w:lvlText w:val="•"/>
      <w:lvlJc w:val="left"/>
      <w:pPr>
        <w:ind w:left="6424" w:hanging="365"/>
      </w:pPr>
      <w:rPr>
        <w:rFonts w:hint="default"/>
        <w:lang w:val="en-US" w:eastAsia="en-US" w:bidi="en-US"/>
      </w:rPr>
    </w:lvl>
    <w:lvl w:ilvl="7" w:tentative="0">
      <w:start w:val="0"/>
      <w:numFmt w:val="bullet"/>
      <w:lvlText w:val="•"/>
      <w:lvlJc w:val="left"/>
      <w:pPr>
        <w:ind w:left="7478" w:hanging="365"/>
      </w:pPr>
      <w:rPr>
        <w:rFonts w:hint="default"/>
        <w:lang w:val="en-US" w:eastAsia="en-US" w:bidi="en-US"/>
      </w:rPr>
    </w:lvl>
    <w:lvl w:ilvl="8" w:tentative="0">
      <w:start w:val="0"/>
      <w:numFmt w:val="bullet"/>
      <w:lvlText w:val="•"/>
      <w:lvlJc w:val="left"/>
      <w:pPr>
        <w:ind w:left="8532" w:hanging="365"/>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8601AE"/>
    <w:rsid w:val="04ED2D68"/>
    <w:rsid w:val="06E67D82"/>
    <w:rsid w:val="0748283D"/>
    <w:rsid w:val="074F3FB8"/>
    <w:rsid w:val="0BD67685"/>
    <w:rsid w:val="11311688"/>
    <w:rsid w:val="14ED32FE"/>
    <w:rsid w:val="15111718"/>
    <w:rsid w:val="155B1F6C"/>
    <w:rsid w:val="1569248A"/>
    <w:rsid w:val="1B97283E"/>
    <w:rsid w:val="1D852626"/>
    <w:rsid w:val="27CB6C40"/>
    <w:rsid w:val="28CB3F50"/>
    <w:rsid w:val="2A743A78"/>
    <w:rsid w:val="2B827F47"/>
    <w:rsid w:val="2C5A75D8"/>
    <w:rsid w:val="30E8664A"/>
    <w:rsid w:val="37B728D6"/>
    <w:rsid w:val="3A5A4B36"/>
    <w:rsid w:val="416311C9"/>
    <w:rsid w:val="44537364"/>
    <w:rsid w:val="466304EB"/>
    <w:rsid w:val="482C3C45"/>
    <w:rsid w:val="4A656252"/>
    <w:rsid w:val="4EC877C1"/>
    <w:rsid w:val="522A1871"/>
    <w:rsid w:val="54CF7B30"/>
    <w:rsid w:val="57704A16"/>
    <w:rsid w:val="5A30707B"/>
    <w:rsid w:val="5F61126F"/>
    <w:rsid w:val="61596339"/>
    <w:rsid w:val="62784E41"/>
    <w:rsid w:val="63DC07E4"/>
    <w:rsid w:val="68A63353"/>
    <w:rsid w:val="68CA50AF"/>
    <w:rsid w:val="6943677D"/>
    <w:rsid w:val="6ADD0FD4"/>
    <w:rsid w:val="6F555203"/>
    <w:rsid w:val="71866411"/>
    <w:rsid w:val="756A2C46"/>
    <w:rsid w:val="77C54F59"/>
    <w:rsid w:val="78827D58"/>
    <w:rsid w:val="7CE0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99"/>
    <w:rPr>
      <w:rFonts w:ascii="宋体" w:hAnsi="Courier New" w:cs="Courier New"/>
      <w:szCs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Table Paragraph"/>
    <w:basedOn w:val="1"/>
    <w:qFormat/>
    <w:uiPriority w:val="1"/>
    <w:pPr>
      <w:ind w:left="107"/>
    </w:pPr>
    <w:rPr>
      <w:rFonts w:ascii="宋体" w:hAnsi="宋体" w:eastAsia="宋体" w:cs="宋体"/>
      <w:lang w:val="en-US" w:eastAsia="en-US" w:bidi="en-US"/>
    </w:rPr>
  </w:style>
  <w:style w:type="paragraph" w:customStyle="1" w:styleId="14">
    <w:name w:val="无间隔11"/>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誰汻誰天荒地鮱</cp:lastModifiedBy>
  <dcterms:modified xsi:type="dcterms:W3CDTF">2021-12-09T08:33:09Z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2052-11.1.0.10132</vt:lpwstr>
  </property>
</Properties>
</file>