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</w:t>
      </w:r>
      <w:bookmarkEnd w:id="0"/>
      <w:r>
        <w:rPr>
          <w:rFonts w:hint="eastAsia"/>
          <w:szCs w:val="21"/>
          <w:u w:val="single"/>
        </w:rPr>
        <w:t>0101-2017-2021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单丝直径测量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eastAsia="宋体"/>
                <w:kern w:val="0"/>
                <w:sz w:val="21"/>
                <w:szCs w:val="28"/>
                <w:lang w:val="en-US" w:eastAsia="zh-CN"/>
              </w:rPr>
              <w:t>特种电缆事业部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Φ</w:t>
            </w:r>
            <w:r>
              <w:rPr>
                <w:rFonts w:hint="eastAsia"/>
                <w:lang w:val="en-US" w:eastAsia="zh-CN"/>
              </w:rPr>
              <w:t>1.78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356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微米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千分尺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0~25）mm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0.004mm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17JL061A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17GY101A通信电源用阻燃软电缆工艺文件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杜华雪，培训上岗。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59055</wp:posOffset>
            </wp:positionV>
            <wp:extent cx="1017270" cy="557530"/>
            <wp:effectExtent l="0" t="0" r="1905" b="4445"/>
            <wp:wrapNone/>
            <wp:docPr id="5" name="图片 5" descr="327490cd6f692df1883578b1a192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27490cd6f692df1883578b1a192d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日        审核员：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484505" cy="222885"/>
            <wp:effectExtent l="0" t="0" r="10795" b="5715"/>
            <wp:docPr id="2" name="图片 1" descr="袁菊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袁菊电子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bookmarkStart w:id="1" w:name="_GoBack"/>
      <w:bookmarkEnd w:id="1"/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1312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93CE"/>
    <w:multiLevelType w:val="singleLevel"/>
    <w:tmpl w:val="035893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024F7"/>
    <w:rsid w:val="00141868"/>
    <w:rsid w:val="00143DEA"/>
    <w:rsid w:val="00150963"/>
    <w:rsid w:val="00194918"/>
    <w:rsid w:val="00234061"/>
    <w:rsid w:val="0024533B"/>
    <w:rsid w:val="00256142"/>
    <w:rsid w:val="002851AC"/>
    <w:rsid w:val="002C155E"/>
    <w:rsid w:val="00316FFB"/>
    <w:rsid w:val="003F0B19"/>
    <w:rsid w:val="00400045"/>
    <w:rsid w:val="00417B50"/>
    <w:rsid w:val="004315D6"/>
    <w:rsid w:val="00466363"/>
    <w:rsid w:val="00482F03"/>
    <w:rsid w:val="00487905"/>
    <w:rsid w:val="00487B73"/>
    <w:rsid w:val="00491114"/>
    <w:rsid w:val="0049540C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84384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29F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27BAF"/>
    <w:rsid w:val="00D8374B"/>
    <w:rsid w:val="00DF242C"/>
    <w:rsid w:val="00E55311"/>
    <w:rsid w:val="00E81FF0"/>
    <w:rsid w:val="00EC4E7C"/>
    <w:rsid w:val="00EE0D08"/>
    <w:rsid w:val="00F73453"/>
    <w:rsid w:val="00F74E97"/>
    <w:rsid w:val="061145E1"/>
    <w:rsid w:val="160E3CFC"/>
    <w:rsid w:val="17AC0672"/>
    <w:rsid w:val="1D2D3883"/>
    <w:rsid w:val="214875A4"/>
    <w:rsid w:val="215E56CA"/>
    <w:rsid w:val="25D51969"/>
    <w:rsid w:val="2AF61758"/>
    <w:rsid w:val="2D802BAF"/>
    <w:rsid w:val="311E3664"/>
    <w:rsid w:val="35510F16"/>
    <w:rsid w:val="3DFE5F86"/>
    <w:rsid w:val="3EA636FE"/>
    <w:rsid w:val="3F905538"/>
    <w:rsid w:val="40FC20FC"/>
    <w:rsid w:val="49E47EFE"/>
    <w:rsid w:val="52D06E52"/>
    <w:rsid w:val="58FF3EBE"/>
    <w:rsid w:val="59297636"/>
    <w:rsid w:val="64C84113"/>
    <w:rsid w:val="65B73999"/>
    <w:rsid w:val="67784CC7"/>
    <w:rsid w:val="69B13054"/>
    <w:rsid w:val="70332EB6"/>
    <w:rsid w:val="724F09D8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2021-11-27T07:49:03Z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622D6A7313594F7DB393A040D1420C74</vt:lpwstr>
  </property>
</Properties>
</file>