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北京瑞赢酒店物业管理有限公司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10265-2025-F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09:00至2026年03月26日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953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