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1192-2021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/>
        </w:rPr>
        <w:drawing>
          <wp:inline distT="0" distB="0" distL="114300" distR="114300">
            <wp:extent cx="526415" cy="222885"/>
            <wp:effectExtent l="0" t="0" r="6985" b="571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2021.11.24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593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2021-11-25T01:03:02Z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7691BF9B763748F9BC7704A34D567166</vt:lpwstr>
  </property>
</Properties>
</file>