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碧兴物联科技（深圳）股份有限公司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12022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