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6A0196">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w:t>
            </w:r>
            <w:r w:rsidRPr="00575F50">
              <w:rPr>
                <w:rFonts w:asciiTheme="minorEastAsia" w:eastAsiaTheme="minorEastAsia" w:hAnsiTheme="minorEastAsia" w:hint="eastAsia"/>
                <w:bCs/>
                <w:sz w:val="24"/>
                <w:szCs w:val="24"/>
              </w:rPr>
              <w:t xml:space="preserve">  员工代表：</w:t>
            </w:r>
            <w:r w:rsidR="00AB7948" w:rsidRPr="00602732">
              <w:rPr>
                <w:rFonts w:asciiTheme="minorEastAsia" w:eastAsiaTheme="minorEastAsia" w:hAnsiTheme="minorEastAsia" w:cs="宋体" w:hint="eastAsia"/>
                <w:sz w:val="24"/>
                <w:szCs w:val="24"/>
              </w:rPr>
              <w:t xml:space="preserve"> </w:t>
            </w:r>
            <w:r w:rsidR="006A0196" w:rsidRPr="00602732">
              <w:rPr>
                <w:rFonts w:asciiTheme="minorEastAsia" w:eastAsiaTheme="minorEastAsia" w:hAnsiTheme="minorEastAsia" w:cs="宋体" w:hint="eastAsia"/>
                <w:sz w:val="24"/>
                <w:szCs w:val="24"/>
              </w:rPr>
              <w:t>王婵</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6A0196">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AB7948">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6A0196">
              <w:rPr>
                <w:rFonts w:asciiTheme="minorEastAsia" w:eastAsiaTheme="minorEastAsia" w:hAnsiTheme="minorEastAsia" w:cs="宋体" w:hint="eastAsia"/>
                <w:sz w:val="24"/>
                <w:szCs w:val="24"/>
              </w:rPr>
              <w:t>11</w:t>
            </w:r>
            <w:r w:rsidRPr="00575F50">
              <w:rPr>
                <w:rFonts w:asciiTheme="minorEastAsia" w:eastAsiaTheme="minorEastAsia" w:hAnsiTheme="minorEastAsia" w:cs="宋体" w:hint="eastAsia"/>
                <w:sz w:val="24"/>
                <w:szCs w:val="24"/>
              </w:rPr>
              <w:t>月</w:t>
            </w:r>
            <w:r w:rsidR="006A0196">
              <w:rPr>
                <w:rFonts w:asciiTheme="minorEastAsia" w:eastAsiaTheme="minorEastAsia" w:hAnsiTheme="minorEastAsia" w:cs="宋体" w:hint="eastAsia"/>
                <w:sz w:val="24"/>
                <w:szCs w:val="24"/>
              </w:rPr>
              <w:t>17</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rsidP="00936A83">
            <w:pPr>
              <w:adjustRightInd w:val="0"/>
              <w:snapToGrid w:val="0"/>
              <w:ind w:rightChars="50" w:right="105"/>
              <w:jc w:val="left"/>
              <w:textAlignment w:val="baseline"/>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O5.4协商与参与、7.4沟通/信息交流</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6A0196" w:rsidRPr="009C1DC4">
        <w:trPr>
          <w:trHeight w:val="634"/>
        </w:trPr>
        <w:tc>
          <w:tcPr>
            <w:tcW w:w="1892" w:type="dxa"/>
            <w:vAlign w:val="center"/>
          </w:tcPr>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6A0196" w:rsidRPr="00575F50" w:rsidRDefault="006A0196" w:rsidP="00756B33">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Pr>
                <w:rFonts w:asciiTheme="minorEastAsia" w:eastAsiaTheme="minorEastAsia" w:hAnsiTheme="minorEastAsia" w:hint="eastAsia"/>
                <w:sz w:val="24"/>
              </w:rPr>
              <w:t>SD</w:t>
            </w:r>
            <w:r w:rsidR="00845727">
              <w:rPr>
                <w:rFonts w:asciiTheme="minorEastAsia" w:eastAsiaTheme="minorEastAsia" w:hAnsiTheme="minorEastAsia" w:hint="eastAsia"/>
                <w:sz w:val="24"/>
              </w:rPr>
              <w:t>BL</w:t>
            </w:r>
            <w:r w:rsidRPr="00575F50">
              <w:rPr>
                <w:rFonts w:asciiTheme="minorEastAsia" w:eastAsiaTheme="minorEastAsia" w:hAnsiTheme="minorEastAsia" w:hint="eastAsia"/>
                <w:sz w:val="24"/>
              </w:rPr>
              <w:t>.CX04</w:t>
            </w:r>
            <w:r>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6A0196" w:rsidRPr="00575F50" w:rsidRDefault="006A0196" w:rsidP="00756B33">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6A0196" w:rsidRPr="00575F50" w:rsidRDefault="006A0196" w:rsidP="00936A83">
            <w:pPr>
              <w:tabs>
                <w:tab w:val="left" w:pos="9720"/>
                <w:tab w:val="left" w:pos="9900"/>
              </w:tabs>
              <w:spacing w:beforeLines="20" w:afterLines="20"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 xml:space="preserve"> </w:t>
            </w:r>
            <w:r w:rsidR="00602732">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6A0196" w:rsidRPr="00575F50" w:rsidRDefault="006A0196" w:rsidP="00936A83">
            <w:pPr>
              <w:tabs>
                <w:tab w:val="left" w:pos="9720"/>
                <w:tab w:val="left" w:pos="9900"/>
              </w:tabs>
              <w:spacing w:beforeLines="20" w:afterLines="20"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6A0196" w:rsidRPr="00575F50" w:rsidRDefault="006A0196" w:rsidP="00936A83">
            <w:pPr>
              <w:tabs>
                <w:tab w:val="left" w:pos="9720"/>
                <w:tab w:val="left" w:pos="9900"/>
              </w:tabs>
              <w:spacing w:beforeLines="20" w:afterLines="20"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张锦</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6A0196" w:rsidRPr="00575F50" w:rsidRDefault="006A0196" w:rsidP="00756B3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现场查见会议记录、通知通报、培训记录、文件签收等组织内部培训方式相关记录。</w:t>
            </w:r>
          </w:p>
          <w:p w:rsidR="006A0196" w:rsidRPr="00575F50" w:rsidRDefault="006A0196" w:rsidP="00756B3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6A0196" w:rsidRPr="00575F50" w:rsidRDefault="006A0196" w:rsidP="00756B3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6A0196" w:rsidRPr="00575F50" w:rsidRDefault="006A0196" w:rsidP="00756B33">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王婵</w:t>
            </w:r>
            <w:r w:rsidRPr="00575F50">
              <w:rPr>
                <w:rFonts w:asciiTheme="minorEastAsia" w:eastAsiaTheme="minorEastAsia" w:hAnsiTheme="minorEastAsia" w:hint="eastAsia"/>
                <w:sz w:val="24"/>
                <w:szCs w:val="24"/>
              </w:rPr>
              <w:t>，</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6A0196" w:rsidRPr="00575F50" w:rsidRDefault="006A0196"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6A0196" w:rsidRPr="00575F50" w:rsidRDefault="006A0196" w:rsidP="00756B3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6A0196" w:rsidRPr="00575F50" w:rsidRDefault="006A0196" w:rsidP="00756B3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6A0196" w:rsidRPr="00575F50" w:rsidRDefault="006A0196">
            <w:pPr>
              <w:spacing w:line="360" w:lineRule="auto"/>
              <w:rPr>
                <w:rFonts w:asciiTheme="minorEastAsia" w:eastAsiaTheme="minorEastAsia" w:hAnsiTheme="minorEastAsia" w:cs="宋体"/>
                <w:color w:val="FF0000"/>
                <w:sz w:val="24"/>
                <w:szCs w:val="24"/>
              </w:rPr>
            </w:pPr>
          </w:p>
        </w:tc>
      </w:tr>
      <w:tr w:rsidR="002B1B00" w:rsidRPr="00575F50">
        <w:trPr>
          <w:trHeight w:val="288"/>
        </w:trPr>
        <w:tc>
          <w:tcPr>
            <w:tcW w:w="1892" w:type="dxa"/>
          </w:tcPr>
          <w:p w:rsidR="002B1B00" w:rsidRDefault="002B1B00">
            <w:pPr>
              <w:spacing w:line="360" w:lineRule="auto"/>
              <w:rPr>
                <w:rFonts w:asciiTheme="minorEastAsia" w:eastAsiaTheme="minorEastAsia" w:hAnsiTheme="minorEastAsia"/>
                <w:color w:val="FF0000"/>
                <w:sz w:val="24"/>
                <w:szCs w:val="24"/>
              </w:rPr>
            </w:pPr>
          </w:p>
        </w:tc>
        <w:tc>
          <w:tcPr>
            <w:tcW w:w="1228" w:type="dxa"/>
          </w:tcPr>
          <w:p w:rsidR="002B1B00" w:rsidRPr="00575F50" w:rsidRDefault="002B1B00">
            <w:pPr>
              <w:spacing w:line="360" w:lineRule="auto"/>
              <w:rPr>
                <w:rFonts w:asciiTheme="minorEastAsia" w:eastAsiaTheme="minorEastAsia" w:hAnsiTheme="minorEastAsia"/>
                <w:color w:val="FF0000"/>
                <w:sz w:val="24"/>
                <w:szCs w:val="24"/>
              </w:rPr>
            </w:pPr>
          </w:p>
        </w:tc>
        <w:tc>
          <w:tcPr>
            <w:tcW w:w="10943" w:type="dxa"/>
          </w:tcPr>
          <w:p w:rsidR="002B1B00" w:rsidRPr="00575F50" w:rsidRDefault="002B1B00">
            <w:pPr>
              <w:spacing w:line="360" w:lineRule="auto"/>
              <w:rPr>
                <w:rFonts w:asciiTheme="minorEastAsia" w:eastAsiaTheme="minorEastAsia" w:hAnsiTheme="minorEastAsia"/>
                <w:color w:val="FF0000"/>
                <w:sz w:val="24"/>
                <w:szCs w:val="24"/>
              </w:rPr>
            </w:pP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rsidSect="006259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43" w:rsidRDefault="006C3743">
      <w:r>
        <w:separator/>
      </w:r>
    </w:p>
  </w:endnote>
  <w:endnote w:type="continuationSeparator" w:id="1">
    <w:p w:rsidR="006C3743" w:rsidRDefault="006C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A4EC7" w:rsidRDefault="00801149">
            <w:pPr>
              <w:pStyle w:val="a7"/>
              <w:jc w:val="center"/>
            </w:pPr>
            <w:r>
              <w:rPr>
                <w:b/>
                <w:sz w:val="24"/>
                <w:szCs w:val="24"/>
              </w:rPr>
              <w:fldChar w:fldCharType="begin"/>
            </w:r>
            <w:r w:rsidR="00901044">
              <w:rPr>
                <w:b/>
              </w:rPr>
              <w:instrText>PAGE</w:instrText>
            </w:r>
            <w:r>
              <w:rPr>
                <w:b/>
                <w:sz w:val="24"/>
                <w:szCs w:val="24"/>
              </w:rPr>
              <w:fldChar w:fldCharType="separate"/>
            </w:r>
            <w:r w:rsidR="00936A83">
              <w:rPr>
                <w:b/>
                <w:noProof/>
              </w:rPr>
              <w:t>1</w:t>
            </w:r>
            <w:r>
              <w:rPr>
                <w:b/>
                <w:sz w:val="24"/>
                <w:szCs w:val="24"/>
              </w:rPr>
              <w:fldChar w:fldCharType="end"/>
            </w:r>
            <w:r w:rsidR="00901044">
              <w:rPr>
                <w:lang w:val="zh-CN"/>
              </w:rPr>
              <w:t xml:space="preserve"> / </w:t>
            </w:r>
            <w:r>
              <w:rPr>
                <w:b/>
                <w:sz w:val="24"/>
                <w:szCs w:val="24"/>
              </w:rPr>
              <w:fldChar w:fldCharType="begin"/>
            </w:r>
            <w:r w:rsidR="00901044">
              <w:rPr>
                <w:b/>
              </w:rPr>
              <w:instrText>NUMPAGES</w:instrText>
            </w:r>
            <w:r>
              <w:rPr>
                <w:b/>
                <w:sz w:val="24"/>
                <w:szCs w:val="24"/>
              </w:rPr>
              <w:fldChar w:fldCharType="separate"/>
            </w:r>
            <w:r w:rsidR="00936A83">
              <w:rPr>
                <w:b/>
                <w:noProof/>
              </w:rPr>
              <w:t>2</w:t>
            </w:r>
            <w:r>
              <w:rPr>
                <w:b/>
                <w:sz w:val="24"/>
                <w:szCs w:val="24"/>
              </w:rPr>
              <w:fldChar w:fldCharType="end"/>
            </w:r>
          </w:p>
        </w:sdtContent>
      </w:sdt>
    </w:sdtContent>
  </w:sdt>
  <w:p w:rsidR="00BA4EC7" w:rsidRDefault="00BA4E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43" w:rsidRDefault="006C3743">
      <w:r>
        <w:separator/>
      </w:r>
    </w:p>
  </w:footnote>
  <w:footnote w:type="continuationSeparator" w:id="1">
    <w:p w:rsidR="006C3743" w:rsidRDefault="006C3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80114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Beijing International Standard united Certification Co.,Ltd.</w:t>
    </w:r>
  </w:p>
  <w:p w:rsidR="00BA4EC7" w:rsidRDefault="00BA4EC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070BC"/>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40940"/>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4322"/>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266F"/>
    <w:rsid w:val="005B15E3"/>
    <w:rsid w:val="005B6B87"/>
    <w:rsid w:val="005C423B"/>
    <w:rsid w:val="005D1A4B"/>
    <w:rsid w:val="005D3F20"/>
    <w:rsid w:val="005F1566"/>
    <w:rsid w:val="005F4A2B"/>
    <w:rsid w:val="00602732"/>
    <w:rsid w:val="00604130"/>
    <w:rsid w:val="006045A7"/>
    <w:rsid w:val="00614964"/>
    <w:rsid w:val="006166EA"/>
    <w:rsid w:val="00616BB7"/>
    <w:rsid w:val="00625922"/>
    <w:rsid w:val="00636EE2"/>
    <w:rsid w:val="00644FE2"/>
    <w:rsid w:val="00661E7F"/>
    <w:rsid w:val="006642F2"/>
    <w:rsid w:val="0067640C"/>
    <w:rsid w:val="006941FC"/>
    <w:rsid w:val="006A0196"/>
    <w:rsid w:val="006A1739"/>
    <w:rsid w:val="006A2473"/>
    <w:rsid w:val="006A7821"/>
    <w:rsid w:val="006C3743"/>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01149"/>
    <w:rsid w:val="00821892"/>
    <w:rsid w:val="008365FB"/>
    <w:rsid w:val="00845727"/>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36A83"/>
    <w:rsid w:val="00941436"/>
    <w:rsid w:val="00943833"/>
    <w:rsid w:val="009556B6"/>
    <w:rsid w:val="00961FB0"/>
    <w:rsid w:val="00971600"/>
    <w:rsid w:val="009835CE"/>
    <w:rsid w:val="009848AC"/>
    <w:rsid w:val="009973B4"/>
    <w:rsid w:val="009A2DE9"/>
    <w:rsid w:val="009A6C25"/>
    <w:rsid w:val="009C1DC4"/>
    <w:rsid w:val="009C28C1"/>
    <w:rsid w:val="009D0E00"/>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948"/>
    <w:rsid w:val="00AB7A1A"/>
    <w:rsid w:val="00AC01FC"/>
    <w:rsid w:val="00AC5004"/>
    <w:rsid w:val="00AD5678"/>
    <w:rsid w:val="00AE30C9"/>
    <w:rsid w:val="00AE51DA"/>
    <w:rsid w:val="00AF0AAB"/>
    <w:rsid w:val="00AF23E8"/>
    <w:rsid w:val="00AF2466"/>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444D"/>
    <w:rsid w:val="00D06B68"/>
    <w:rsid w:val="00D06F59"/>
    <w:rsid w:val="00D07BA6"/>
    <w:rsid w:val="00D367C5"/>
    <w:rsid w:val="00D42C9C"/>
    <w:rsid w:val="00D676A7"/>
    <w:rsid w:val="00D77C53"/>
    <w:rsid w:val="00D80D4E"/>
    <w:rsid w:val="00D8388C"/>
    <w:rsid w:val="00D859A9"/>
    <w:rsid w:val="00D92952"/>
    <w:rsid w:val="00DA2F95"/>
    <w:rsid w:val="00DB08AA"/>
    <w:rsid w:val="00DB128A"/>
    <w:rsid w:val="00DC5B16"/>
    <w:rsid w:val="00DD4924"/>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D4D88"/>
    <w:rsid w:val="00EE49C8"/>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5922"/>
    <w:pPr>
      <w:widowControl w:val="0"/>
      <w:jc w:val="both"/>
    </w:pPr>
    <w:rPr>
      <w:rFonts w:ascii="Times New Roman" w:eastAsia="宋体" w:hAnsi="Times New Roman" w:cs="Times New Roman"/>
      <w:kern w:val="2"/>
      <w:sz w:val="21"/>
    </w:rPr>
  </w:style>
  <w:style w:type="paragraph" w:styleId="2">
    <w:name w:val="heading 2"/>
    <w:basedOn w:val="a"/>
    <w:next w:val="a1"/>
    <w:qFormat/>
    <w:rsid w:val="00625922"/>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25922"/>
    <w:pPr>
      <w:spacing w:line="420" w:lineRule="exact"/>
    </w:pPr>
    <w:rPr>
      <w:sz w:val="24"/>
    </w:rPr>
  </w:style>
  <w:style w:type="paragraph" w:styleId="a1">
    <w:name w:val="Normal Indent"/>
    <w:basedOn w:val="a"/>
    <w:qFormat/>
    <w:rsid w:val="00625922"/>
    <w:pPr>
      <w:adjustRightInd w:val="0"/>
      <w:spacing w:line="360" w:lineRule="atLeast"/>
      <w:ind w:left="480"/>
      <w:textAlignment w:val="baseline"/>
    </w:pPr>
    <w:rPr>
      <w:kern w:val="0"/>
    </w:rPr>
  </w:style>
  <w:style w:type="paragraph" w:styleId="a5">
    <w:name w:val="Body Text Indent"/>
    <w:basedOn w:val="a"/>
    <w:qFormat/>
    <w:rsid w:val="00625922"/>
    <w:pPr>
      <w:ind w:firstLineChars="200" w:firstLine="480"/>
    </w:pPr>
    <w:rPr>
      <w:sz w:val="24"/>
    </w:rPr>
  </w:style>
  <w:style w:type="paragraph" w:styleId="a6">
    <w:name w:val="Balloon Text"/>
    <w:basedOn w:val="a"/>
    <w:link w:val="Char"/>
    <w:uiPriority w:val="99"/>
    <w:semiHidden/>
    <w:unhideWhenUsed/>
    <w:qFormat/>
    <w:rsid w:val="00625922"/>
    <w:rPr>
      <w:sz w:val="18"/>
      <w:szCs w:val="18"/>
    </w:rPr>
  </w:style>
  <w:style w:type="paragraph" w:styleId="a7">
    <w:name w:val="footer"/>
    <w:basedOn w:val="a"/>
    <w:link w:val="Char0"/>
    <w:uiPriority w:val="99"/>
    <w:unhideWhenUsed/>
    <w:qFormat/>
    <w:rsid w:val="00625922"/>
    <w:pPr>
      <w:tabs>
        <w:tab w:val="center" w:pos="4153"/>
        <w:tab w:val="right" w:pos="8306"/>
      </w:tabs>
      <w:snapToGrid w:val="0"/>
      <w:jc w:val="left"/>
    </w:pPr>
    <w:rPr>
      <w:sz w:val="18"/>
      <w:szCs w:val="18"/>
    </w:rPr>
  </w:style>
  <w:style w:type="paragraph" w:styleId="a8">
    <w:name w:val="header"/>
    <w:basedOn w:val="a"/>
    <w:link w:val="Char1"/>
    <w:unhideWhenUsed/>
    <w:qFormat/>
    <w:rsid w:val="00625922"/>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625922"/>
  </w:style>
  <w:style w:type="paragraph" w:customStyle="1" w:styleId="aa">
    <w:name w:val="表格文字"/>
    <w:basedOn w:val="a"/>
    <w:qFormat/>
    <w:rsid w:val="00625922"/>
    <w:pPr>
      <w:spacing w:before="25" w:after="25"/>
    </w:pPr>
    <w:rPr>
      <w:bCs/>
      <w:spacing w:val="10"/>
    </w:rPr>
  </w:style>
  <w:style w:type="character" w:customStyle="1" w:styleId="Char1">
    <w:name w:val="页眉 Char"/>
    <w:basedOn w:val="a2"/>
    <w:link w:val="a8"/>
    <w:uiPriority w:val="99"/>
    <w:qFormat/>
    <w:rsid w:val="00625922"/>
    <w:rPr>
      <w:rFonts w:ascii="Times New Roman" w:eastAsia="宋体" w:hAnsi="Times New Roman" w:cs="Times New Roman"/>
      <w:sz w:val="18"/>
      <w:szCs w:val="18"/>
    </w:rPr>
  </w:style>
  <w:style w:type="character" w:customStyle="1" w:styleId="Char0">
    <w:name w:val="页脚 Char"/>
    <w:basedOn w:val="a2"/>
    <w:link w:val="a7"/>
    <w:uiPriority w:val="99"/>
    <w:qFormat/>
    <w:rsid w:val="00625922"/>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25922"/>
    <w:rPr>
      <w:rFonts w:ascii="Times New Roman" w:eastAsia="宋体" w:hAnsi="Times New Roman" w:cs="Times New Roman"/>
      <w:sz w:val="18"/>
      <w:szCs w:val="18"/>
    </w:rPr>
  </w:style>
  <w:style w:type="character" w:customStyle="1" w:styleId="CharChar1">
    <w:name w:val="Char Char1"/>
    <w:qFormat/>
    <w:locked/>
    <w:rsid w:val="00625922"/>
    <w:rPr>
      <w:rFonts w:ascii="宋体" w:eastAsia="宋体" w:hAnsi="Courier New" w:hint="eastAsia"/>
      <w:kern w:val="2"/>
      <w:sz w:val="21"/>
      <w:lang w:val="en-US" w:eastAsia="zh-CN" w:bidi="ar-SA"/>
    </w:rPr>
  </w:style>
  <w:style w:type="paragraph" w:styleId="ab">
    <w:name w:val="List Paragraph"/>
    <w:basedOn w:val="a"/>
    <w:qFormat/>
    <w:rsid w:val="006259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navy</cp:lastModifiedBy>
  <cp:revision>352</cp:revision>
  <dcterms:created xsi:type="dcterms:W3CDTF">2015-06-17T12:51:00Z</dcterms:created>
  <dcterms:modified xsi:type="dcterms:W3CDTF">2021-12-04T09:31:00Z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