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868F8" w:rsidRDefault="00500DD5">
      <w:pPr>
        <w:spacing w:line="480" w:lineRule="exact"/>
        <w:jc w:val="center"/>
        <w:rPr>
          <w:rFonts w:ascii="楷体" w:eastAsia="楷体" w:hAnsi="楷体"/>
          <w:bCs/>
          <w:sz w:val="36"/>
          <w:szCs w:val="36"/>
        </w:rPr>
      </w:pPr>
      <w:r w:rsidRPr="004868F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868F8">
        <w:trPr>
          <w:trHeight w:val="515"/>
        </w:trPr>
        <w:tc>
          <w:tcPr>
            <w:tcW w:w="1809" w:type="dxa"/>
            <w:vMerge w:val="restart"/>
            <w:vAlign w:val="center"/>
          </w:tcPr>
          <w:p w:rsidR="006124F4" w:rsidRPr="004868F8" w:rsidRDefault="00500DD5">
            <w:pPr>
              <w:spacing w:before="120" w:line="360" w:lineRule="auto"/>
              <w:jc w:val="center"/>
              <w:rPr>
                <w:rFonts w:ascii="楷体" w:eastAsia="楷体" w:hAnsi="楷体"/>
                <w:sz w:val="24"/>
                <w:szCs w:val="24"/>
              </w:rPr>
            </w:pPr>
            <w:r w:rsidRPr="004868F8">
              <w:rPr>
                <w:rFonts w:ascii="楷体" w:eastAsia="楷体" w:hAnsi="楷体" w:hint="eastAsia"/>
                <w:sz w:val="24"/>
                <w:szCs w:val="24"/>
              </w:rPr>
              <w:t>过程与活动、</w:t>
            </w:r>
          </w:p>
          <w:p w:rsidR="006124F4" w:rsidRPr="004868F8" w:rsidRDefault="00500DD5">
            <w:pPr>
              <w:spacing w:line="360" w:lineRule="auto"/>
              <w:jc w:val="center"/>
              <w:rPr>
                <w:rFonts w:ascii="楷体" w:eastAsia="楷体" w:hAnsi="楷体"/>
                <w:sz w:val="24"/>
                <w:szCs w:val="24"/>
              </w:rPr>
            </w:pPr>
            <w:r w:rsidRPr="004868F8">
              <w:rPr>
                <w:rFonts w:ascii="楷体" w:eastAsia="楷体" w:hAnsi="楷体" w:hint="eastAsia"/>
                <w:sz w:val="24"/>
                <w:szCs w:val="24"/>
              </w:rPr>
              <w:t>抽样计划</w:t>
            </w:r>
          </w:p>
        </w:tc>
        <w:tc>
          <w:tcPr>
            <w:tcW w:w="1311"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涉及条款</w:t>
            </w:r>
          </w:p>
        </w:tc>
        <w:tc>
          <w:tcPr>
            <w:tcW w:w="10004" w:type="dxa"/>
            <w:vAlign w:val="center"/>
          </w:tcPr>
          <w:p w:rsidR="006124F4" w:rsidRPr="004868F8" w:rsidRDefault="00500DD5" w:rsidP="00B57F31">
            <w:pPr>
              <w:spacing w:line="360" w:lineRule="auto"/>
              <w:rPr>
                <w:rFonts w:ascii="楷体" w:eastAsia="楷体" w:hAnsi="楷体"/>
                <w:sz w:val="24"/>
                <w:szCs w:val="24"/>
              </w:rPr>
            </w:pPr>
            <w:r w:rsidRPr="004868F8">
              <w:rPr>
                <w:rFonts w:ascii="楷体" w:eastAsia="楷体" w:hAnsi="楷体" w:hint="eastAsia"/>
                <w:sz w:val="24"/>
                <w:szCs w:val="24"/>
              </w:rPr>
              <w:t>受审核部门：</w:t>
            </w:r>
            <w:r w:rsidR="003D0EE9" w:rsidRPr="004868F8">
              <w:rPr>
                <w:rFonts w:ascii="楷体" w:eastAsia="楷体" w:hAnsi="楷体" w:hint="eastAsia"/>
                <w:sz w:val="24"/>
                <w:szCs w:val="24"/>
              </w:rPr>
              <w:t>供销部</w:t>
            </w:r>
            <w:r w:rsidRPr="004868F8">
              <w:rPr>
                <w:rFonts w:ascii="楷体" w:eastAsia="楷体" w:hAnsi="楷体" w:hint="eastAsia"/>
                <w:sz w:val="24"/>
                <w:szCs w:val="24"/>
              </w:rPr>
              <w:t xml:space="preserve">     主管领导：</w:t>
            </w:r>
            <w:proofErr w:type="gramStart"/>
            <w:r w:rsidR="00557659" w:rsidRPr="004868F8">
              <w:rPr>
                <w:rFonts w:ascii="楷体" w:eastAsia="楷体" w:hAnsi="楷体" w:hint="eastAsia"/>
                <w:sz w:val="24"/>
                <w:szCs w:val="24"/>
              </w:rPr>
              <w:t>张巧梅</w:t>
            </w:r>
            <w:proofErr w:type="gramEnd"/>
            <w:r w:rsidRPr="004868F8">
              <w:rPr>
                <w:rFonts w:ascii="楷体" w:eastAsia="楷体" w:hAnsi="楷体" w:hint="eastAsia"/>
                <w:sz w:val="24"/>
                <w:szCs w:val="24"/>
              </w:rPr>
              <w:t xml:space="preserve">     陪同人员：</w:t>
            </w:r>
            <w:r w:rsidR="00557659" w:rsidRPr="004868F8">
              <w:rPr>
                <w:rFonts w:ascii="楷体" w:eastAsia="楷体" w:hAnsi="楷体" w:hint="eastAsia"/>
                <w:sz w:val="24"/>
              </w:rPr>
              <w:t>谷加永</w:t>
            </w:r>
          </w:p>
        </w:tc>
        <w:tc>
          <w:tcPr>
            <w:tcW w:w="1585"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判定</w:t>
            </w:r>
          </w:p>
        </w:tc>
      </w:tr>
      <w:tr w:rsidR="006124F4" w:rsidRPr="004868F8">
        <w:trPr>
          <w:trHeight w:val="403"/>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rsidP="00557659">
            <w:pPr>
              <w:spacing w:line="240" w:lineRule="exact"/>
              <w:rPr>
                <w:rFonts w:ascii="楷体" w:eastAsia="楷体" w:hAnsi="楷体"/>
                <w:sz w:val="24"/>
                <w:szCs w:val="24"/>
              </w:rPr>
            </w:pPr>
            <w:r w:rsidRPr="004868F8">
              <w:rPr>
                <w:rFonts w:ascii="楷体" w:eastAsia="楷体" w:hAnsi="楷体" w:hint="eastAsia"/>
                <w:sz w:val="24"/>
                <w:szCs w:val="24"/>
              </w:rPr>
              <w:t>审核员：</w:t>
            </w:r>
            <w:r w:rsidR="003D0EE9" w:rsidRPr="004868F8">
              <w:rPr>
                <w:rFonts w:ascii="楷体" w:eastAsia="楷体" w:hAnsi="楷体" w:hint="eastAsia"/>
                <w:sz w:val="24"/>
                <w:szCs w:val="24"/>
              </w:rPr>
              <w:t>姜海军</w:t>
            </w:r>
            <w:r w:rsidR="00557659" w:rsidRPr="004868F8">
              <w:rPr>
                <w:rFonts w:ascii="楷体" w:eastAsia="楷体" w:hAnsi="楷体" w:hint="eastAsia"/>
                <w:sz w:val="24"/>
                <w:szCs w:val="24"/>
              </w:rPr>
              <w:t xml:space="preserve">     </w:t>
            </w:r>
            <w:r w:rsidRPr="004868F8">
              <w:rPr>
                <w:rFonts w:ascii="楷体" w:eastAsia="楷体" w:hAnsi="楷体" w:hint="eastAsia"/>
                <w:sz w:val="24"/>
                <w:szCs w:val="24"/>
              </w:rPr>
              <w:t xml:space="preserve"> 审核时间：202</w:t>
            </w:r>
            <w:r w:rsidR="007F77B2" w:rsidRPr="004868F8">
              <w:rPr>
                <w:rFonts w:ascii="楷体" w:eastAsia="楷体" w:hAnsi="楷体" w:hint="eastAsia"/>
                <w:sz w:val="24"/>
                <w:szCs w:val="24"/>
              </w:rPr>
              <w:t>1</w:t>
            </w:r>
            <w:r w:rsidRPr="004868F8">
              <w:rPr>
                <w:rFonts w:ascii="楷体" w:eastAsia="楷体" w:hAnsi="楷体" w:hint="eastAsia"/>
                <w:sz w:val="24"/>
                <w:szCs w:val="24"/>
              </w:rPr>
              <w:t>.</w:t>
            </w:r>
            <w:r w:rsidR="00557659" w:rsidRPr="004868F8">
              <w:rPr>
                <w:rFonts w:ascii="楷体" w:eastAsia="楷体" w:hAnsi="楷体" w:hint="eastAsia"/>
                <w:sz w:val="24"/>
                <w:szCs w:val="24"/>
              </w:rPr>
              <w:t>11</w:t>
            </w:r>
            <w:r w:rsidRPr="004868F8">
              <w:rPr>
                <w:rFonts w:ascii="楷体" w:eastAsia="楷体" w:hAnsi="楷体" w:hint="eastAsia"/>
                <w:sz w:val="24"/>
                <w:szCs w:val="24"/>
              </w:rPr>
              <w:t>.</w:t>
            </w:r>
            <w:r w:rsidR="003D0EE9" w:rsidRPr="004868F8">
              <w:rPr>
                <w:rFonts w:ascii="楷体" w:eastAsia="楷体" w:hAnsi="楷体" w:hint="eastAsia"/>
                <w:sz w:val="24"/>
                <w:szCs w:val="24"/>
              </w:rPr>
              <w:t>1</w:t>
            </w:r>
            <w:r w:rsidR="00557659" w:rsidRPr="004868F8">
              <w:rPr>
                <w:rFonts w:ascii="楷体" w:eastAsia="楷体" w:hAnsi="楷体" w:hint="eastAsia"/>
                <w:sz w:val="24"/>
                <w:szCs w:val="24"/>
              </w:rPr>
              <w:t>6</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pPr>
              <w:adjustRightInd w:val="0"/>
              <w:snapToGrid w:val="0"/>
              <w:ind w:rightChars="50" w:right="105"/>
              <w:jc w:val="left"/>
              <w:textAlignment w:val="baseline"/>
              <w:rPr>
                <w:rFonts w:ascii="楷体" w:eastAsia="楷体" w:hAnsi="楷体" w:cs="Arial"/>
                <w:szCs w:val="21"/>
                <w:lang w:val="de-DE" w:eastAsia="de-DE"/>
              </w:rPr>
            </w:pPr>
            <w:r w:rsidRPr="004868F8">
              <w:rPr>
                <w:rFonts w:ascii="楷体" w:eastAsia="楷体" w:hAnsi="楷体" w:hint="eastAsia"/>
                <w:szCs w:val="21"/>
              </w:rPr>
              <w:t>审核条款：</w:t>
            </w:r>
            <w:r w:rsidRPr="004868F8">
              <w:rPr>
                <w:rFonts w:ascii="楷体" w:eastAsia="楷体" w:hAnsi="楷体" w:cs="Arial" w:hint="eastAsia"/>
                <w:szCs w:val="21"/>
                <w:lang w:val="de-DE" w:eastAsia="de-DE"/>
              </w:rPr>
              <w:t>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w:t>
            </w:r>
          </w:p>
          <w:p w:rsidR="006124F4" w:rsidRPr="004868F8" w:rsidRDefault="00500DD5" w:rsidP="00F8101A">
            <w:pPr>
              <w:pStyle w:val="Body9pt"/>
              <w:spacing w:after="0"/>
              <w:rPr>
                <w:rFonts w:ascii="楷体" w:eastAsia="楷体" w:hAnsi="楷体"/>
                <w:szCs w:val="21"/>
              </w:rPr>
            </w:pPr>
            <w:r w:rsidRPr="004868F8">
              <w:rPr>
                <w:rFonts w:ascii="楷体" w:eastAsia="楷体" w:hAnsi="楷体" w:cs="Arial" w:hint="eastAsia"/>
                <w:sz w:val="21"/>
                <w:szCs w:val="21"/>
              </w:rPr>
              <w:t>E/OMS: 5.3组织的岗位、职责和权限、6.2环境与职业健康安全目标、6.1.2环境因素/危险源辨识与评价、8.1运行策划和控制、8.2应急准备和响应，</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b/>
                <w:sz w:val="24"/>
                <w:szCs w:val="24"/>
              </w:rPr>
            </w:pPr>
            <w:r w:rsidRPr="004868F8">
              <w:rPr>
                <w:rFonts w:ascii="楷体" w:eastAsia="楷体" w:hAnsi="楷体" w:cs="Arial" w:hint="eastAsia"/>
                <w:sz w:val="24"/>
                <w:szCs w:val="24"/>
              </w:rPr>
              <w:t>组织的岗位、职责和权限</w:t>
            </w:r>
          </w:p>
        </w:tc>
        <w:tc>
          <w:tcPr>
            <w:tcW w:w="1311" w:type="dxa"/>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QEO 5.3</w:t>
            </w:r>
          </w:p>
        </w:tc>
        <w:tc>
          <w:tcPr>
            <w:tcW w:w="10004" w:type="dxa"/>
          </w:tcPr>
          <w:p w:rsidR="006124F4" w:rsidRPr="004868F8" w:rsidRDefault="00C82EF0" w:rsidP="00716D00">
            <w:pPr>
              <w:spacing w:line="360" w:lineRule="auto"/>
              <w:ind w:firstLineChars="200" w:firstLine="480"/>
              <w:rPr>
                <w:rFonts w:ascii="楷体" w:eastAsia="楷体" w:hAnsi="楷体"/>
                <w:sz w:val="24"/>
                <w:szCs w:val="24"/>
              </w:rPr>
            </w:pPr>
            <w:r w:rsidRPr="004868F8">
              <w:rPr>
                <w:rFonts w:ascii="楷体" w:eastAsia="楷体" w:hAnsi="楷体" w:cs="宋体" w:hint="eastAsia"/>
                <w:sz w:val="24"/>
                <w:szCs w:val="24"/>
              </w:rPr>
              <w:t>现场</w:t>
            </w:r>
            <w:r w:rsidR="00500DD5" w:rsidRPr="004868F8">
              <w:rPr>
                <w:rFonts w:ascii="楷体" w:eastAsia="楷体" w:hAnsi="楷体" w:cs="宋体" w:hint="eastAsia"/>
                <w:sz w:val="24"/>
                <w:szCs w:val="24"/>
              </w:rPr>
              <w:t>审核了解到</w:t>
            </w:r>
            <w:r w:rsidR="003D0EE9" w:rsidRPr="004868F8">
              <w:rPr>
                <w:rFonts w:ascii="楷体" w:eastAsia="楷体" w:hAnsi="楷体" w:cs="宋体" w:hint="eastAsia"/>
                <w:sz w:val="24"/>
                <w:szCs w:val="24"/>
              </w:rPr>
              <w:t>供销部</w:t>
            </w:r>
            <w:r w:rsidR="00716D00" w:rsidRPr="004868F8">
              <w:rPr>
                <w:rFonts w:ascii="楷体" w:eastAsia="楷体" w:hAnsi="楷体" w:cs="宋体" w:hint="eastAsia"/>
                <w:sz w:val="24"/>
                <w:szCs w:val="24"/>
              </w:rPr>
              <w:t>主要负责：市场</w:t>
            </w:r>
            <w:r w:rsidR="00500DD5" w:rsidRPr="004868F8">
              <w:rPr>
                <w:rFonts w:ascii="楷体" w:eastAsia="楷体" w:hAnsi="楷体" w:cs="宋体" w:hint="eastAsia"/>
                <w:sz w:val="24"/>
                <w:szCs w:val="24"/>
              </w:rPr>
              <w:t>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目标 </w:t>
            </w:r>
          </w:p>
        </w:tc>
        <w:tc>
          <w:tcPr>
            <w:tcW w:w="1311"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QEO:6.2</w:t>
            </w:r>
          </w:p>
        </w:tc>
        <w:tc>
          <w:tcPr>
            <w:tcW w:w="10004"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部门目标：                 </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采购产品合格率100%；</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顾客满意率≥95%；</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固体废弃物有效处置率100%；</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火灾发生率0；</w:t>
            </w:r>
          </w:p>
          <w:p w:rsidR="006124F4" w:rsidRPr="004868F8" w:rsidRDefault="00500DD5">
            <w:pPr>
              <w:pStyle w:val="a8"/>
              <w:spacing w:line="360" w:lineRule="auto"/>
              <w:jc w:val="left"/>
              <w:rPr>
                <w:rFonts w:ascii="楷体" w:eastAsia="楷体" w:hAnsi="楷体" w:cs="Arial"/>
                <w:sz w:val="24"/>
              </w:rPr>
            </w:pPr>
            <w:r w:rsidRPr="004868F8">
              <w:rPr>
                <w:rFonts w:ascii="楷体" w:eastAsia="楷体" w:hAnsi="楷体" w:cs="Arial" w:hint="eastAsia"/>
                <w:sz w:val="24"/>
              </w:rPr>
              <w:t>触电事故发生率0；</w:t>
            </w:r>
          </w:p>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人身伤害发生率0；</w:t>
            </w:r>
          </w:p>
          <w:p w:rsidR="006124F4" w:rsidRPr="004868F8" w:rsidRDefault="00500DD5" w:rsidP="00497EE4">
            <w:pPr>
              <w:spacing w:line="360" w:lineRule="auto"/>
              <w:ind w:firstLineChars="100" w:firstLine="240"/>
              <w:rPr>
                <w:rFonts w:ascii="楷体" w:eastAsia="楷体" w:hAnsi="楷体" w:cs="Arial"/>
                <w:sz w:val="24"/>
                <w:szCs w:val="24"/>
              </w:rPr>
            </w:pPr>
            <w:r w:rsidRPr="004868F8">
              <w:rPr>
                <w:rFonts w:ascii="楷体" w:eastAsia="楷体" w:hAnsi="楷体" w:cs="Arial" w:hint="eastAsia"/>
                <w:sz w:val="24"/>
                <w:szCs w:val="24"/>
              </w:rPr>
              <w:lastRenderedPageBreak/>
              <w:t>考核情况：</w:t>
            </w:r>
            <w:r w:rsidR="00B706BE" w:rsidRPr="004868F8">
              <w:rPr>
                <w:rFonts w:ascii="楷体" w:eastAsia="楷体" w:hAnsi="楷体" w:cs="Arial" w:hint="eastAsia"/>
                <w:sz w:val="24"/>
                <w:szCs w:val="24"/>
              </w:rPr>
              <w:t>2021.</w:t>
            </w:r>
            <w:r w:rsidR="00497EE4" w:rsidRPr="004868F8">
              <w:rPr>
                <w:rFonts w:ascii="楷体" w:eastAsia="楷体" w:hAnsi="楷体" w:cs="Arial" w:hint="eastAsia"/>
                <w:sz w:val="24"/>
                <w:szCs w:val="24"/>
              </w:rPr>
              <w:t>11</w:t>
            </w:r>
            <w:r w:rsidR="00B706BE" w:rsidRPr="004868F8">
              <w:rPr>
                <w:rFonts w:ascii="楷体" w:eastAsia="楷体" w:hAnsi="楷体" w:cs="Arial" w:hint="eastAsia"/>
                <w:sz w:val="24"/>
                <w:szCs w:val="24"/>
              </w:rPr>
              <w:t>.</w:t>
            </w:r>
            <w:r w:rsidR="00497EE4" w:rsidRPr="004868F8">
              <w:rPr>
                <w:rFonts w:ascii="楷体" w:eastAsia="楷体" w:hAnsi="楷体" w:cs="Arial" w:hint="eastAsia"/>
                <w:sz w:val="24"/>
                <w:szCs w:val="24"/>
              </w:rPr>
              <w:t>5</w:t>
            </w:r>
            <w:r w:rsidRPr="004868F8">
              <w:rPr>
                <w:rFonts w:ascii="楷体" w:eastAsia="楷体" w:hAnsi="楷体" w:cs="Arial" w:hint="eastAsia"/>
                <w:sz w:val="24"/>
                <w:szCs w:val="24"/>
              </w:rPr>
              <w:t>日经查已完成。</w:t>
            </w:r>
          </w:p>
        </w:tc>
        <w:tc>
          <w:tcPr>
            <w:tcW w:w="1585" w:type="dxa"/>
          </w:tcPr>
          <w:p w:rsidR="006124F4" w:rsidRPr="004868F8" w:rsidRDefault="006124F4">
            <w:pPr>
              <w:spacing w:line="360" w:lineRule="auto"/>
              <w:rPr>
                <w:rFonts w:ascii="楷体" w:eastAsia="楷体" w:hAnsi="楷体"/>
                <w:sz w:val="24"/>
                <w:szCs w:val="24"/>
              </w:rPr>
            </w:pPr>
          </w:p>
        </w:tc>
      </w:tr>
      <w:tr w:rsidR="00413A57" w:rsidRPr="004868F8">
        <w:trPr>
          <w:trHeight w:val="1255"/>
        </w:trPr>
        <w:tc>
          <w:tcPr>
            <w:tcW w:w="1809" w:type="dxa"/>
            <w:vAlign w:val="center"/>
          </w:tcPr>
          <w:p w:rsidR="00413A57" w:rsidRPr="004868F8" w:rsidRDefault="00413A57">
            <w:pPr>
              <w:spacing w:line="360" w:lineRule="auto"/>
              <w:rPr>
                <w:rFonts w:ascii="楷体" w:eastAsia="楷体" w:hAnsi="楷体"/>
                <w:b/>
                <w:sz w:val="24"/>
                <w:szCs w:val="24"/>
              </w:rPr>
            </w:pPr>
            <w:r w:rsidRPr="004868F8">
              <w:rPr>
                <w:rFonts w:ascii="楷体" w:eastAsia="楷体" w:hAnsi="楷体" w:cs="Arial" w:hint="eastAsia"/>
                <w:sz w:val="24"/>
                <w:szCs w:val="24"/>
              </w:rPr>
              <w:lastRenderedPageBreak/>
              <w:t>运行策划和控制</w:t>
            </w:r>
          </w:p>
        </w:tc>
        <w:tc>
          <w:tcPr>
            <w:tcW w:w="1311" w:type="dxa"/>
            <w:vAlign w:val="center"/>
          </w:tcPr>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r w:rsidRPr="004868F8">
              <w:rPr>
                <w:rFonts w:ascii="楷体" w:eastAsia="楷体" w:hAnsi="楷体" w:cs="Arial" w:hint="eastAsia"/>
                <w:sz w:val="24"/>
                <w:szCs w:val="24"/>
              </w:rPr>
              <w:t>Q8.1</w:t>
            </w: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p w:rsidR="00413A57" w:rsidRPr="004868F8" w:rsidRDefault="00413A57">
            <w:pPr>
              <w:spacing w:line="360" w:lineRule="auto"/>
              <w:rPr>
                <w:rFonts w:ascii="楷体" w:eastAsia="楷体" w:hAnsi="楷体" w:cs="楷体"/>
                <w:sz w:val="24"/>
                <w:szCs w:val="24"/>
              </w:rPr>
            </w:pPr>
          </w:p>
        </w:tc>
        <w:tc>
          <w:tcPr>
            <w:tcW w:w="10004" w:type="dxa"/>
            <w:vAlign w:val="center"/>
          </w:tcPr>
          <w:p w:rsidR="00CC2586" w:rsidRPr="004868F8" w:rsidRDefault="00413A57" w:rsidP="00A85D5A">
            <w:pPr>
              <w:pStyle w:val="a7"/>
              <w:spacing w:line="360" w:lineRule="auto"/>
              <w:ind w:left="0" w:firstLineChars="200" w:firstLine="480"/>
              <w:jc w:val="left"/>
              <w:rPr>
                <w:rFonts w:ascii="楷体" w:eastAsia="楷体" w:hAnsi="楷体" w:cs="楷体"/>
                <w:kern w:val="0"/>
                <w:szCs w:val="24"/>
              </w:rPr>
            </w:pPr>
            <w:r w:rsidRPr="004868F8">
              <w:rPr>
                <w:rFonts w:ascii="楷体" w:eastAsia="楷体" w:hAnsi="楷体" w:cs="楷体" w:hint="eastAsia"/>
                <w:kern w:val="0"/>
                <w:szCs w:val="24"/>
              </w:rPr>
              <w:t>产品的实现过程策划主要由总经理和</w:t>
            </w:r>
            <w:r w:rsidR="003D0EE9" w:rsidRPr="004868F8">
              <w:rPr>
                <w:rFonts w:ascii="楷体" w:eastAsia="楷体" w:hAnsi="楷体" w:cs="楷体" w:hint="eastAsia"/>
                <w:kern w:val="0"/>
                <w:szCs w:val="24"/>
              </w:rPr>
              <w:t>供销部</w:t>
            </w:r>
            <w:r w:rsidRPr="004868F8">
              <w:rPr>
                <w:rFonts w:ascii="楷体" w:eastAsia="楷体" w:hAnsi="楷体" w:cs="楷体" w:hint="eastAsia"/>
                <w:kern w:val="0"/>
                <w:szCs w:val="24"/>
              </w:rPr>
              <w:t>负责人负责完成，过程策划包含了</w:t>
            </w:r>
            <w:r w:rsidR="002A6B1F" w:rsidRPr="004868F8">
              <w:rPr>
                <w:rFonts w:ascii="楷体" w:eastAsia="楷体" w:hAnsi="楷体" w:cs="楷体"/>
                <w:kern w:val="0"/>
                <w:szCs w:val="24"/>
              </w:rPr>
              <w:t>教学专用仪器、教学模型及教具、音体美器材、多媒体教学设备、实验分析仪器、课桌椅、学生床、办公家具、文具、校服、安防设备、计算机软硬件及辅助设备、幼儿玩具</w:t>
            </w:r>
            <w:r w:rsidRPr="004868F8">
              <w:rPr>
                <w:rFonts w:ascii="楷体" w:eastAsia="楷体" w:hAnsi="楷体" w:cs="楷体" w:hint="eastAsia"/>
                <w:kern w:val="0"/>
                <w:szCs w:val="24"/>
              </w:rPr>
              <w:t>的销售所需要达到的质量目标和要求。</w:t>
            </w:r>
          </w:p>
          <w:p w:rsidR="00413A57" w:rsidRPr="004868F8" w:rsidRDefault="00B43D4C" w:rsidP="00A85D5A">
            <w:pPr>
              <w:pStyle w:val="a7"/>
              <w:spacing w:line="360" w:lineRule="auto"/>
              <w:ind w:left="0" w:firstLineChars="200" w:firstLine="480"/>
              <w:jc w:val="left"/>
              <w:rPr>
                <w:rFonts w:ascii="楷体" w:eastAsia="楷体" w:hAnsi="楷体" w:cs="楷体"/>
                <w:kern w:val="0"/>
                <w:szCs w:val="24"/>
              </w:rPr>
            </w:pPr>
            <w:r w:rsidRPr="004868F8">
              <w:rPr>
                <w:rFonts w:ascii="楷体" w:eastAsia="楷体" w:hAnsi="楷体" w:cs="楷体" w:hint="eastAsia"/>
                <w:kern w:val="0"/>
                <w:szCs w:val="24"/>
              </w:rPr>
              <w:t>执行标准</w:t>
            </w:r>
            <w:r w:rsidR="00413A57" w:rsidRPr="004868F8">
              <w:rPr>
                <w:rFonts w:ascii="楷体" w:eastAsia="楷体" w:hAnsi="楷体" w:cs="楷体"/>
                <w:kern w:val="0"/>
                <w:szCs w:val="24"/>
              </w:rPr>
              <w:t>商品经营服务质量管理规范GB/T 16868-2009</w:t>
            </w:r>
            <w:r w:rsidRPr="004868F8">
              <w:rPr>
                <w:rFonts w:ascii="楷体" w:eastAsia="楷体" w:hAnsi="楷体" w:cs="楷体" w:hint="eastAsia"/>
                <w:kern w:val="0"/>
                <w:szCs w:val="24"/>
              </w:rPr>
              <w:t>、</w:t>
            </w:r>
            <w:r w:rsidR="00D24E32" w:rsidRPr="004868F8">
              <w:rPr>
                <w:rFonts w:ascii="楷体" w:eastAsia="楷体" w:hAnsi="楷体" w:cs="楷体" w:hint="eastAsia"/>
                <w:kern w:val="0"/>
                <w:szCs w:val="24"/>
              </w:rPr>
              <w:t>教学仪器产品一般质量要求</w:t>
            </w:r>
            <w:r w:rsidR="00D24E32" w:rsidRPr="004868F8">
              <w:rPr>
                <w:rFonts w:ascii="楷体" w:eastAsia="楷体" w:hAnsi="楷体" w:cs="楷体" w:hint="eastAsia"/>
                <w:kern w:val="0"/>
                <w:szCs w:val="24"/>
              </w:rPr>
              <w:tab/>
              <w:t>JY 0001—2003、</w:t>
            </w:r>
            <w:r w:rsidR="00190E96" w:rsidRPr="004868F8">
              <w:rPr>
                <w:rFonts w:ascii="楷体" w:eastAsia="楷体" w:hAnsi="楷体" w:cs="楷体" w:hint="eastAsia"/>
                <w:kern w:val="0"/>
                <w:szCs w:val="24"/>
              </w:rPr>
              <w:t>儿童家具通用技术条件GB 28007-2011、</w:t>
            </w:r>
            <w:r w:rsidR="00D24E32" w:rsidRPr="004868F8">
              <w:rPr>
                <w:rFonts w:ascii="楷体" w:eastAsia="楷体" w:hAnsi="楷体" w:cs="楷体" w:hint="eastAsia"/>
                <w:kern w:val="0"/>
                <w:szCs w:val="24"/>
              </w:rPr>
              <w:t>家用和类似用途电器的安全</w:t>
            </w:r>
            <w:r w:rsidR="00D24E32" w:rsidRPr="004868F8">
              <w:rPr>
                <w:rFonts w:ascii="楷体" w:eastAsia="楷体" w:hAnsi="楷体" w:cs="楷体" w:hint="eastAsia"/>
                <w:kern w:val="0"/>
                <w:szCs w:val="24"/>
              </w:rPr>
              <w:tab/>
              <w:t>GB4706.1-2005、学校课桌椅功能尺寸及技术要求</w:t>
            </w:r>
            <w:r w:rsidR="00D24E32" w:rsidRPr="004868F8">
              <w:rPr>
                <w:rFonts w:ascii="楷体" w:eastAsia="楷体" w:hAnsi="楷体" w:cs="楷体" w:hint="eastAsia"/>
                <w:kern w:val="0"/>
                <w:szCs w:val="24"/>
              </w:rPr>
              <w:tab/>
              <w:t>GB/T3976</w:t>
            </w:r>
            <w:r w:rsidR="00D24E32" w:rsidRPr="004868F8">
              <w:rPr>
                <w:rFonts w:ascii="楷体" w:eastAsia="楷体" w:hAnsi="楷体" w:cs="楷体"/>
                <w:kern w:val="0"/>
                <w:szCs w:val="24"/>
              </w:rPr>
              <w:t>—</w:t>
            </w:r>
            <w:r w:rsidR="00D24E32" w:rsidRPr="004868F8">
              <w:rPr>
                <w:rFonts w:ascii="楷体" w:eastAsia="楷体" w:hAnsi="楷体" w:cs="楷体" w:hint="eastAsia"/>
                <w:kern w:val="0"/>
                <w:szCs w:val="24"/>
              </w:rPr>
              <w:t>2014、</w:t>
            </w:r>
            <w:r w:rsidR="00E53C5B" w:rsidRPr="004868F8">
              <w:rPr>
                <w:rFonts w:ascii="楷体" w:eastAsia="楷体" w:hAnsi="楷体" w:cs="楷体"/>
                <w:kern w:val="0"/>
                <w:szCs w:val="24"/>
              </w:rPr>
              <w:t>木家具通用技术条件</w:t>
            </w:r>
            <w:r w:rsidR="00190E96" w:rsidRPr="004868F8">
              <w:rPr>
                <w:rFonts w:ascii="楷体" w:eastAsia="楷体" w:hAnsi="楷体" w:cs="楷体" w:hint="eastAsia"/>
                <w:kern w:val="0"/>
                <w:szCs w:val="24"/>
              </w:rPr>
              <w:t xml:space="preserve"> </w:t>
            </w:r>
            <w:r w:rsidR="00E53C5B" w:rsidRPr="004868F8">
              <w:rPr>
                <w:rFonts w:ascii="楷体" w:eastAsia="楷体" w:hAnsi="楷体" w:cs="楷体"/>
                <w:kern w:val="0"/>
                <w:szCs w:val="24"/>
              </w:rPr>
              <w:t>GB/T 3324-</w:t>
            </w:r>
            <w:r w:rsidR="00E53C5B" w:rsidRPr="004868F8">
              <w:rPr>
                <w:rFonts w:ascii="楷体" w:eastAsia="楷体" w:hAnsi="楷体" w:cs="楷体" w:hint="eastAsia"/>
                <w:kern w:val="0"/>
                <w:szCs w:val="24"/>
              </w:rPr>
              <w:t>2017</w:t>
            </w:r>
            <w:r w:rsidR="00190E96" w:rsidRPr="004868F8">
              <w:rPr>
                <w:rFonts w:ascii="楷体" w:eastAsia="楷体" w:hAnsi="楷体" w:cs="楷体" w:hint="eastAsia"/>
                <w:kern w:val="0"/>
                <w:szCs w:val="24"/>
              </w:rPr>
              <w:t>、</w:t>
            </w:r>
            <w:r w:rsidR="00D24E32" w:rsidRPr="004868F8">
              <w:rPr>
                <w:rFonts w:ascii="楷体" w:eastAsia="楷体" w:hAnsi="楷体" w:cs="楷体" w:hint="eastAsia"/>
                <w:kern w:val="0"/>
                <w:szCs w:val="24"/>
              </w:rPr>
              <w:t>中小学实验室设备技术规范</w:t>
            </w:r>
            <w:r w:rsidR="00D24E32" w:rsidRPr="004868F8">
              <w:rPr>
                <w:rFonts w:ascii="楷体" w:eastAsia="楷体" w:hAnsi="楷体" w:cs="楷体" w:hint="eastAsia"/>
                <w:kern w:val="0"/>
                <w:szCs w:val="24"/>
              </w:rPr>
              <w:tab/>
              <w:t>DB/T692-2018</w:t>
            </w:r>
            <w:r w:rsidR="00413A57" w:rsidRPr="004868F8">
              <w:rPr>
                <w:rFonts w:ascii="楷体" w:eastAsia="楷体" w:hAnsi="楷体" w:cs="楷体" w:hint="eastAsia"/>
                <w:kern w:val="0"/>
                <w:szCs w:val="24"/>
              </w:rPr>
              <w:t>和客户要求等。</w:t>
            </w:r>
          </w:p>
          <w:p w:rsidR="00413A57" w:rsidRPr="004868F8" w:rsidRDefault="00413A57" w:rsidP="006F2BD9">
            <w:pPr>
              <w:pStyle w:val="a7"/>
              <w:spacing w:line="360" w:lineRule="auto"/>
              <w:ind w:left="0"/>
              <w:jc w:val="left"/>
              <w:rPr>
                <w:rFonts w:ascii="楷体" w:eastAsia="楷体" w:hAnsi="楷体" w:cs="楷体"/>
                <w:kern w:val="0"/>
                <w:szCs w:val="24"/>
              </w:rPr>
            </w:pPr>
            <w:r w:rsidRPr="004868F8">
              <w:rPr>
                <w:rFonts w:ascii="楷体" w:eastAsia="楷体" w:hAnsi="楷体" w:cs="楷体" w:hint="eastAsia"/>
                <w:kern w:val="0"/>
                <w:szCs w:val="24"/>
              </w:rPr>
              <w:t>编制了相应的过程文件：</w:t>
            </w:r>
          </w:p>
          <w:p w:rsidR="00413A57" w:rsidRPr="004868F8" w:rsidRDefault="00413A57">
            <w:pPr>
              <w:pStyle w:val="a7"/>
              <w:spacing w:line="360" w:lineRule="auto"/>
              <w:ind w:left="0"/>
              <w:jc w:val="left"/>
              <w:rPr>
                <w:rFonts w:ascii="楷体" w:eastAsia="楷体" w:hAnsi="楷体" w:cs="楷体"/>
                <w:kern w:val="0"/>
                <w:szCs w:val="24"/>
              </w:rPr>
            </w:pPr>
            <w:r w:rsidRPr="004868F8">
              <w:rPr>
                <w:rFonts w:ascii="楷体" w:eastAsia="楷体" w:hAnsi="楷体" w:cs="楷体" w:hint="eastAsia"/>
                <w:kern w:val="0"/>
                <w:szCs w:val="24"/>
              </w:rPr>
              <w:t>（1）编制了销售服务流程：业务洽谈 →</w:t>
            </w:r>
            <w:r w:rsidR="00C56F00" w:rsidRPr="004868F8">
              <w:rPr>
                <w:rFonts w:ascii="楷体" w:eastAsia="楷体" w:hAnsi="楷体" w:hint="eastAsia"/>
                <w:szCs w:val="24"/>
              </w:rPr>
              <w:t>订单/合同接收</w:t>
            </w:r>
            <w:r w:rsidR="00C56F00" w:rsidRPr="004868F8">
              <w:rPr>
                <w:rFonts w:ascii="楷体" w:eastAsia="楷体" w:hAnsi="楷体" w:cs="楷体" w:hint="eastAsia"/>
                <w:kern w:val="0"/>
                <w:szCs w:val="24"/>
              </w:rPr>
              <w:t>→</w:t>
            </w:r>
            <w:r w:rsidR="00C56F00" w:rsidRPr="004868F8">
              <w:rPr>
                <w:rFonts w:ascii="楷体" w:eastAsia="楷体" w:hAnsi="楷体" w:hint="eastAsia"/>
                <w:szCs w:val="24"/>
              </w:rPr>
              <w:t>订单/</w:t>
            </w:r>
            <w:r w:rsidRPr="004868F8">
              <w:rPr>
                <w:rFonts w:ascii="楷体" w:eastAsia="楷体" w:hAnsi="楷体" w:cs="楷体" w:hint="eastAsia"/>
                <w:kern w:val="0"/>
                <w:szCs w:val="24"/>
              </w:rPr>
              <w:t>合同评审 → 采购 →</w:t>
            </w:r>
            <w:r w:rsidR="00430748" w:rsidRPr="004868F8">
              <w:rPr>
                <w:rFonts w:ascii="楷体" w:eastAsia="楷体" w:hAnsi="楷体" w:hint="eastAsia"/>
                <w:szCs w:val="24"/>
              </w:rPr>
              <w:t>验证</w:t>
            </w:r>
            <w:r w:rsidR="00430748" w:rsidRPr="004868F8">
              <w:rPr>
                <w:rFonts w:ascii="楷体" w:eastAsia="楷体" w:hAnsi="楷体" w:cs="楷体" w:hint="eastAsia"/>
                <w:kern w:val="0"/>
                <w:szCs w:val="24"/>
              </w:rPr>
              <w:t>→入库</w:t>
            </w:r>
            <w:r w:rsidRPr="004868F8">
              <w:rPr>
                <w:rFonts w:ascii="楷体" w:eastAsia="楷体" w:hAnsi="楷体" w:cs="楷体" w:hint="eastAsia"/>
                <w:kern w:val="0"/>
                <w:szCs w:val="24"/>
              </w:rPr>
              <w:t xml:space="preserve"> → </w:t>
            </w:r>
            <w:r w:rsidR="00430748" w:rsidRPr="004868F8">
              <w:rPr>
                <w:rFonts w:ascii="楷体" w:eastAsia="楷体" w:hAnsi="楷体" w:cs="楷体" w:hint="eastAsia"/>
                <w:kern w:val="0"/>
                <w:szCs w:val="24"/>
              </w:rPr>
              <w:t>发货</w:t>
            </w:r>
            <w:r w:rsidRPr="004868F8">
              <w:rPr>
                <w:rFonts w:ascii="楷体" w:eastAsia="楷体" w:hAnsi="楷体" w:cs="楷体" w:hint="eastAsia"/>
                <w:kern w:val="0"/>
                <w:szCs w:val="24"/>
              </w:rPr>
              <w:t>；</w:t>
            </w:r>
          </w:p>
          <w:p w:rsidR="00413A57" w:rsidRPr="004868F8" w:rsidRDefault="00413A57">
            <w:pPr>
              <w:pStyle w:val="a7"/>
              <w:spacing w:line="360" w:lineRule="auto"/>
              <w:ind w:left="0"/>
              <w:jc w:val="left"/>
              <w:rPr>
                <w:rFonts w:ascii="楷体" w:eastAsia="楷体" w:hAnsi="楷体" w:cs="楷体"/>
                <w:kern w:val="0"/>
                <w:szCs w:val="24"/>
              </w:rPr>
            </w:pPr>
            <w:r w:rsidRPr="004868F8">
              <w:rPr>
                <w:rFonts w:ascii="楷体" w:eastAsia="楷体" w:hAnsi="楷体" w:cs="楷体" w:hint="eastAsia"/>
                <w:kern w:val="0"/>
                <w:szCs w:val="24"/>
              </w:rPr>
              <w:t>（2）制定了作业指导书《</w:t>
            </w:r>
            <w:r w:rsidR="00F11A5A" w:rsidRPr="004868F8">
              <w:rPr>
                <w:rFonts w:ascii="楷体" w:eastAsia="楷体" w:hAnsi="楷体" w:cs="楷体" w:hint="eastAsia"/>
                <w:kern w:val="0"/>
                <w:szCs w:val="24"/>
              </w:rPr>
              <w:t>售后服务规定</w:t>
            </w:r>
            <w:r w:rsidRPr="004868F8">
              <w:rPr>
                <w:rFonts w:ascii="楷体" w:eastAsia="楷体" w:hAnsi="楷体" w:cs="楷体" w:hint="eastAsia"/>
                <w:kern w:val="0"/>
                <w:szCs w:val="24"/>
              </w:rPr>
              <w:t>》、</w:t>
            </w:r>
            <w:r w:rsidR="00F11A5A" w:rsidRPr="004868F8">
              <w:rPr>
                <w:rFonts w:ascii="楷体" w:eastAsia="楷体" w:hAnsi="楷体" w:cs="楷体" w:hint="eastAsia"/>
                <w:kern w:val="0"/>
                <w:szCs w:val="24"/>
              </w:rPr>
              <w:t>《营销服务质量的控制规范》、</w:t>
            </w:r>
            <w:r w:rsidRPr="004868F8">
              <w:rPr>
                <w:rFonts w:ascii="楷体" w:eastAsia="楷体" w:hAnsi="楷体" w:cs="楷体" w:hint="eastAsia"/>
                <w:kern w:val="0"/>
                <w:szCs w:val="24"/>
              </w:rPr>
              <w:t>《</w:t>
            </w:r>
            <w:r w:rsidR="00DC77AC" w:rsidRPr="004868F8">
              <w:rPr>
                <w:rFonts w:ascii="楷体" w:eastAsia="楷体" w:hAnsi="楷体" w:cs="楷体" w:hint="eastAsia"/>
                <w:kern w:val="0"/>
                <w:szCs w:val="24"/>
              </w:rPr>
              <w:t>相关方环境要求</w:t>
            </w:r>
            <w:r w:rsidRPr="004868F8">
              <w:rPr>
                <w:rFonts w:ascii="楷体" w:eastAsia="楷体" w:hAnsi="楷体" w:cs="楷体" w:hint="eastAsia"/>
                <w:kern w:val="0"/>
                <w:szCs w:val="24"/>
              </w:rPr>
              <w:t>》、《</w:t>
            </w:r>
            <w:r w:rsidR="00DC77AC" w:rsidRPr="004868F8">
              <w:rPr>
                <w:rFonts w:ascii="楷体" w:eastAsia="楷体" w:hAnsi="楷体" w:cs="楷体" w:hint="eastAsia"/>
                <w:kern w:val="0"/>
                <w:szCs w:val="24"/>
              </w:rPr>
              <w:t>安全标识使用、管理制度</w:t>
            </w:r>
            <w:r w:rsidRPr="004868F8">
              <w:rPr>
                <w:rFonts w:ascii="楷体" w:eastAsia="楷体" w:hAnsi="楷体" w:cs="楷体" w:hint="eastAsia"/>
                <w:kern w:val="0"/>
                <w:szCs w:val="24"/>
              </w:rPr>
              <w:t>》、《</w:t>
            </w:r>
            <w:r w:rsidR="00F11A5A" w:rsidRPr="004868F8">
              <w:rPr>
                <w:rFonts w:ascii="楷体" w:eastAsia="楷体" w:hAnsi="楷体" w:cs="楷体" w:hint="eastAsia"/>
                <w:kern w:val="0"/>
                <w:szCs w:val="24"/>
              </w:rPr>
              <w:t>营销服务提供规范</w:t>
            </w:r>
            <w:r w:rsidRPr="004868F8">
              <w:rPr>
                <w:rFonts w:ascii="楷体" w:eastAsia="楷体" w:hAnsi="楷体" w:cs="楷体" w:hint="eastAsia"/>
                <w:kern w:val="0"/>
                <w:szCs w:val="24"/>
              </w:rPr>
              <w:t>》</w:t>
            </w:r>
            <w:r w:rsidR="00231ECE" w:rsidRPr="004868F8">
              <w:rPr>
                <w:rFonts w:ascii="楷体" w:eastAsia="楷体" w:hAnsi="楷体" w:cs="楷体" w:hint="eastAsia"/>
                <w:kern w:val="0"/>
                <w:szCs w:val="24"/>
              </w:rPr>
              <w:t>、《</w:t>
            </w:r>
            <w:r w:rsidR="00F11A5A" w:rsidRPr="004868F8">
              <w:rPr>
                <w:rFonts w:ascii="楷体" w:eastAsia="楷体" w:hAnsi="楷体" w:cs="楷体" w:hint="eastAsia"/>
                <w:kern w:val="0"/>
                <w:szCs w:val="24"/>
              </w:rPr>
              <w:t>劳保、消防用品管理办法</w:t>
            </w:r>
            <w:r w:rsidR="00231ECE" w:rsidRPr="004868F8">
              <w:rPr>
                <w:rFonts w:ascii="楷体" w:eastAsia="楷体" w:hAnsi="楷体" w:cs="楷体" w:hint="eastAsia"/>
                <w:kern w:val="0"/>
                <w:szCs w:val="24"/>
              </w:rPr>
              <w:t>》、《</w:t>
            </w:r>
            <w:r w:rsidR="004E6B6A" w:rsidRPr="004868F8">
              <w:rPr>
                <w:rFonts w:ascii="楷体" w:eastAsia="楷体" w:hAnsi="楷体" w:cs="楷体" w:hint="eastAsia"/>
                <w:kern w:val="0"/>
                <w:szCs w:val="24"/>
              </w:rPr>
              <w:t>合格供方评价标准</w:t>
            </w:r>
            <w:r w:rsidR="00231ECE" w:rsidRPr="004868F8">
              <w:rPr>
                <w:rFonts w:ascii="楷体" w:eastAsia="楷体" w:hAnsi="楷体" w:cs="楷体" w:hint="eastAsia"/>
                <w:kern w:val="0"/>
                <w:szCs w:val="24"/>
              </w:rPr>
              <w:t>》、《</w:t>
            </w:r>
            <w:r w:rsidR="0040692E" w:rsidRPr="004868F8">
              <w:rPr>
                <w:rFonts w:ascii="楷体" w:eastAsia="楷体" w:hAnsi="楷体" w:cs="楷体" w:hint="eastAsia"/>
                <w:kern w:val="0"/>
                <w:szCs w:val="24"/>
              </w:rPr>
              <w:t>消防管理制度</w:t>
            </w:r>
            <w:r w:rsidR="00231ECE" w:rsidRPr="004868F8">
              <w:rPr>
                <w:rFonts w:ascii="楷体" w:eastAsia="楷体" w:hAnsi="楷体" w:cs="楷体" w:hint="eastAsia"/>
                <w:kern w:val="0"/>
                <w:szCs w:val="24"/>
              </w:rPr>
              <w:t>》</w:t>
            </w:r>
            <w:r w:rsidRPr="004868F8">
              <w:rPr>
                <w:rFonts w:ascii="楷体" w:eastAsia="楷体" w:hAnsi="楷体" w:cs="楷体" w:hint="eastAsia"/>
                <w:kern w:val="0"/>
                <w:szCs w:val="24"/>
              </w:rPr>
              <w:t>；</w:t>
            </w:r>
          </w:p>
          <w:p w:rsidR="00413A57" w:rsidRPr="004868F8" w:rsidRDefault="00413A57">
            <w:pPr>
              <w:pStyle w:val="a7"/>
              <w:spacing w:line="360" w:lineRule="auto"/>
              <w:ind w:left="0"/>
              <w:jc w:val="left"/>
              <w:rPr>
                <w:rFonts w:ascii="楷体" w:eastAsia="楷体" w:hAnsi="楷体" w:cs="楷体"/>
                <w:kern w:val="0"/>
                <w:szCs w:val="24"/>
              </w:rPr>
            </w:pPr>
            <w:r w:rsidRPr="004868F8">
              <w:rPr>
                <w:rFonts w:ascii="楷体" w:eastAsia="楷体" w:hAnsi="楷体" w:cs="楷体" w:hint="eastAsia"/>
                <w:kern w:val="0"/>
                <w:szCs w:val="24"/>
              </w:rPr>
              <w:t>（3）规定了产品的检验验收准则，并制定了相应的检验规范；</w:t>
            </w:r>
            <w:r w:rsidRPr="004868F8">
              <w:rPr>
                <w:rFonts w:ascii="楷体" w:eastAsia="楷体" w:hAnsi="楷体" w:cs="楷体" w:hint="eastAsia"/>
                <w:szCs w:val="24"/>
              </w:rPr>
              <w:t>《</w:t>
            </w:r>
            <w:r w:rsidR="00776375" w:rsidRPr="004868F8">
              <w:rPr>
                <w:rFonts w:ascii="楷体" w:eastAsia="楷体" w:hAnsi="楷体" w:cs="楷体" w:hint="eastAsia"/>
                <w:kern w:val="0"/>
                <w:szCs w:val="24"/>
              </w:rPr>
              <w:t>采购物资检验规范</w:t>
            </w:r>
            <w:r w:rsidRPr="004868F8">
              <w:rPr>
                <w:rFonts w:ascii="楷体" w:eastAsia="楷体" w:hAnsi="楷体" w:cs="楷体" w:hint="eastAsia"/>
                <w:szCs w:val="24"/>
              </w:rPr>
              <w:t>》、《</w:t>
            </w:r>
            <w:r w:rsidR="00776375" w:rsidRPr="004868F8">
              <w:rPr>
                <w:rFonts w:ascii="楷体" w:eastAsia="楷体" w:hAnsi="楷体" w:cs="楷体" w:hint="eastAsia"/>
                <w:kern w:val="0"/>
                <w:szCs w:val="24"/>
              </w:rPr>
              <w:t>营销服务质量的控制规范</w:t>
            </w:r>
            <w:r w:rsidRPr="004868F8">
              <w:rPr>
                <w:rFonts w:ascii="楷体" w:eastAsia="楷体" w:hAnsi="楷体" w:cs="楷体" w:hint="eastAsia"/>
                <w:szCs w:val="24"/>
              </w:rPr>
              <w:t>》；</w:t>
            </w:r>
          </w:p>
          <w:p w:rsidR="00413A57" w:rsidRPr="004868F8" w:rsidRDefault="00413A57">
            <w:pPr>
              <w:pStyle w:val="a7"/>
              <w:spacing w:line="360" w:lineRule="auto"/>
              <w:ind w:left="0"/>
              <w:jc w:val="left"/>
              <w:rPr>
                <w:rFonts w:ascii="楷体" w:eastAsia="楷体" w:hAnsi="楷体" w:cs="楷体"/>
                <w:kern w:val="0"/>
                <w:szCs w:val="24"/>
              </w:rPr>
            </w:pPr>
            <w:r w:rsidRPr="004868F8">
              <w:rPr>
                <w:rFonts w:ascii="楷体" w:eastAsia="楷体" w:hAnsi="楷体" w:cs="楷体" w:hint="eastAsia"/>
                <w:kern w:val="0"/>
                <w:szCs w:val="24"/>
              </w:rPr>
              <w:t>（4）现场对销售各过程填写有产品检验记录、营销人员工作监督表、不合格品处置单、</w:t>
            </w:r>
            <w:r w:rsidR="001B7B68" w:rsidRPr="004868F8">
              <w:rPr>
                <w:rFonts w:ascii="楷体" w:eastAsia="楷体" w:hAnsi="楷体" w:cs="楷体" w:hint="eastAsia"/>
                <w:kern w:val="0"/>
                <w:szCs w:val="24"/>
              </w:rPr>
              <w:t>销</w:t>
            </w:r>
            <w:r w:rsidR="001B7B68" w:rsidRPr="004868F8">
              <w:rPr>
                <w:rFonts w:ascii="楷体" w:eastAsia="楷体" w:hAnsi="楷体" w:cs="楷体" w:hint="eastAsia"/>
                <w:kern w:val="0"/>
                <w:szCs w:val="24"/>
              </w:rPr>
              <w:lastRenderedPageBreak/>
              <w:t>售过程检查记录、销售服务质量检查报告、</w:t>
            </w:r>
            <w:r w:rsidRPr="004868F8">
              <w:rPr>
                <w:rFonts w:ascii="楷体" w:eastAsia="楷体" w:hAnsi="楷体" w:cs="楷体" w:hint="eastAsia"/>
                <w:kern w:val="0"/>
                <w:szCs w:val="24"/>
              </w:rPr>
              <w:t>发货单等各种监视和测量记录；</w:t>
            </w:r>
          </w:p>
          <w:p w:rsidR="00413A57" w:rsidRPr="004868F8" w:rsidRDefault="00413A57">
            <w:pPr>
              <w:pStyle w:val="a7"/>
              <w:spacing w:line="360" w:lineRule="auto"/>
              <w:ind w:left="0"/>
              <w:jc w:val="left"/>
              <w:rPr>
                <w:rFonts w:ascii="楷体" w:eastAsia="楷体" w:hAnsi="楷体" w:cs="楷体"/>
                <w:kern w:val="0"/>
                <w:szCs w:val="24"/>
              </w:rPr>
            </w:pPr>
            <w:r w:rsidRPr="004868F8">
              <w:rPr>
                <w:rFonts w:ascii="楷体" w:eastAsia="楷体" w:hAnsi="楷体" w:cs="楷体" w:hint="eastAsia"/>
                <w:kern w:val="0"/>
                <w:szCs w:val="24"/>
              </w:rPr>
              <w:t>（5）资源的提供（包括场所、人力、物力、设备设施等）。</w:t>
            </w:r>
          </w:p>
          <w:p w:rsidR="00A85D5A" w:rsidRPr="004868F8" w:rsidRDefault="00413A57">
            <w:pPr>
              <w:pStyle w:val="a7"/>
              <w:spacing w:line="360" w:lineRule="auto"/>
              <w:ind w:left="0" w:firstLineChars="200" w:firstLine="480"/>
              <w:jc w:val="left"/>
              <w:rPr>
                <w:rFonts w:ascii="楷体" w:eastAsia="楷体" w:hAnsi="楷体"/>
                <w:szCs w:val="24"/>
              </w:rPr>
            </w:pPr>
            <w:r w:rsidRPr="004868F8">
              <w:rPr>
                <w:rFonts w:ascii="楷体" w:eastAsia="楷体" w:hAnsi="楷体" w:hint="eastAsia"/>
                <w:szCs w:val="24"/>
              </w:rPr>
              <w:t>组织</w:t>
            </w:r>
            <w:r w:rsidR="00A85D5A" w:rsidRPr="004868F8">
              <w:rPr>
                <w:rFonts w:ascii="楷体" w:eastAsia="楷体" w:hAnsi="楷体" w:hint="eastAsia"/>
                <w:szCs w:val="24"/>
              </w:rPr>
              <w:t>目前产品运输过程</w:t>
            </w:r>
            <w:r w:rsidRPr="004868F8">
              <w:rPr>
                <w:rFonts w:ascii="楷体" w:eastAsia="楷体" w:hAnsi="楷体" w:hint="eastAsia"/>
                <w:szCs w:val="24"/>
              </w:rPr>
              <w:t>外包，</w:t>
            </w:r>
            <w:r w:rsidR="00A85D5A" w:rsidRPr="004868F8">
              <w:rPr>
                <w:rFonts w:ascii="楷体" w:eastAsia="楷体" w:hAnsi="楷体" w:hint="eastAsia"/>
                <w:szCs w:val="24"/>
              </w:rPr>
              <w:t>按照采购控制要求进行管理。</w:t>
            </w:r>
          </w:p>
          <w:p w:rsidR="00413A57" w:rsidRPr="004868F8" w:rsidRDefault="00413A57">
            <w:pPr>
              <w:pStyle w:val="a7"/>
              <w:spacing w:line="360" w:lineRule="auto"/>
              <w:ind w:left="0" w:firstLineChars="200" w:firstLine="480"/>
              <w:jc w:val="left"/>
              <w:rPr>
                <w:rFonts w:ascii="楷体" w:eastAsia="楷体" w:hAnsi="楷体" w:cs="楷体"/>
                <w:kern w:val="0"/>
                <w:szCs w:val="24"/>
              </w:rPr>
            </w:pPr>
            <w:r w:rsidRPr="004868F8">
              <w:rPr>
                <w:rFonts w:ascii="楷体" w:eastAsia="楷体" w:hAnsi="楷体" w:hint="eastAsia"/>
                <w:szCs w:val="24"/>
              </w:rPr>
              <w:t>到目前为止，组织运行没有变更，问其有关要求，基本了解。</w:t>
            </w:r>
          </w:p>
          <w:p w:rsidR="00413A57" w:rsidRPr="004868F8" w:rsidRDefault="00413A57">
            <w:pPr>
              <w:pStyle w:val="a7"/>
              <w:spacing w:line="360" w:lineRule="auto"/>
              <w:ind w:left="420"/>
              <w:jc w:val="left"/>
              <w:rPr>
                <w:rFonts w:ascii="楷体" w:eastAsia="楷体" w:hAnsi="楷体" w:cs="楷体"/>
                <w:szCs w:val="24"/>
              </w:rPr>
            </w:pPr>
            <w:r w:rsidRPr="004868F8">
              <w:rPr>
                <w:rFonts w:ascii="楷体" w:eastAsia="楷体" w:hAnsi="楷体" w:cs="楷体" w:hint="eastAsia"/>
                <w:kern w:val="0"/>
                <w:szCs w:val="24"/>
              </w:rPr>
              <w:t>该公司销售服务提供过程策划符合要求。</w:t>
            </w:r>
          </w:p>
        </w:tc>
        <w:tc>
          <w:tcPr>
            <w:tcW w:w="1585" w:type="dxa"/>
          </w:tcPr>
          <w:p w:rsidR="00413A57" w:rsidRPr="004868F8" w:rsidRDefault="00413A57">
            <w:pPr>
              <w:spacing w:line="360" w:lineRule="auto"/>
              <w:rPr>
                <w:rFonts w:ascii="楷体" w:eastAsia="楷体" w:hAnsi="楷体"/>
                <w:sz w:val="24"/>
                <w:szCs w:val="24"/>
              </w:rPr>
            </w:pPr>
          </w:p>
        </w:tc>
      </w:tr>
      <w:tr w:rsidR="00413A57" w:rsidRPr="004868F8">
        <w:trPr>
          <w:trHeight w:val="1255"/>
        </w:trPr>
        <w:tc>
          <w:tcPr>
            <w:tcW w:w="1809" w:type="dxa"/>
            <w:vAlign w:val="center"/>
          </w:tcPr>
          <w:p w:rsidR="00413A57" w:rsidRPr="004868F8" w:rsidRDefault="00413A57">
            <w:pPr>
              <w:spacing w:line="360" w:lineRule="auto"/>
              <w:rPr>
                <w:rFonts w:ascii="楷体" w:eastAsia="楷体" w:hAnsi="楷体"/>
                <w:sz w:val="24"/>
                <w:szCs w:val="24"/>
              </w:rPr>
            </w:pPr>
            <w:r w:rsidRPr="004868F8">
              <w:rPr>
                <w:rFonts w:ascii="楷体" w:eastAsia="楷体" w:hAnsi="楷体" w:cs="Arial" w:hint="eastAsia"/>
                <w:sz w:val="24"/>
                <w:szCs w:val="24"/>
              </w:rPr>
              <w:lastRenderedPageBreak/>
              <w:t>产品和服务的设计和开发</w:t>
            </w:r>
            <w:r w:rsidRPr="004868F8">
              <w:rPr>
                <w:rFonts w:ascii="楷体" w:eastAsia="楷体" w:hAnsi="楷体" w:cs="楷体" w:hint="eastAsia"/>
                <w:sz w:val="24"/>
                <w:szCs w:val="24"/>
              </w:rPr>
              <w:t>不适用确认</w:t>
            </w:r>
          </w:p>
        </w:tc>
        <w:tc>
          <w:tcPr>
            <w:tcW w:w="1311" w:type="dxa"/>
            <w:vAlign w:val="center"/>
          </w:tcPr>
          <w:p w:rsidR="00413A57" w:rsidRPr="004868F8" w:rsidRDefault="00413A57">
            <w:pPr>
              <w:spacing w:line="360" w:lineRule="auto"/>
              <w:rPr>
                <w:rFonts w:ascii="楷体" w:eastAsia="楷体" w:hAnsi="楷体" w:cs="楷体"/>
                <w:sz w:val="24"/>
                <w:szCs w:val="24"/>
              </w:rPr>
            </w:pPr>
            <w:r w:rsidRPr="004868F8">
              <w:rPr>
                <w:rFonts w:ascii="楷体" w:eastAsia="楷体" w:hAnsi="楷体" w:cs="Arial" w:hint="eastAsia"/>
                <w:sz w:val="24"/>
                <w:szCs w:val="24"/>
              </w:rPr>
              <w:t>Q8.3</w:t>
            </w:r>
          </w:p>
        </w:tc>
        <w:tc>
          <w:tcPr>
            <w:tcW w:w="10004" w:type="dxa"/>
            <w:vAlign w:val="center"/>
          </w:tcPr>
          <w:p w:rsidR="00413A57" w:rsidRPr="004868F8" w:rsidRDefault="00413A57">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4868F8">
              <w:rPr>
                <w:rFonts w:ascii="楷体" w:eastAsia="楷体" w:hAnsi="楷体" w:cs="楷体" w:hint="eastAsia"/>
                <w:sz w:val="24"/>
                <w:szCs w:val="24"/>
              </w:rPr>
              <w:t>公司只负责按常规</w:t>
            </w:r>
            <w:r w:rsidRPr="004868F8">
              <w:rPr>
                <w:rFonts w:ascii="楷体" w:eastAsia="楷体" w:hAnsi="楷体" w:hint="eastAsia"/>
                <w:bCs/>
                <w:sz w:val="24"/>
                <w:szCs w:val="24"/>
              </w:rPr>
              <w:t>销售模式进行</w:t>
            </w:r>
            <w:r w:rsidR="00E71330" w:rsidRPr="004868F8">
              <w:rPr>
                <w:rFonts w:ascii="楷体" w:eastAsia="楷体" w:hAnsi="楷体"/>
                <w:bCs/>
                <w:sz w:val="24"/>
                <w:szCs w:val="24"/>
              </w:rPr>
              <w:t>教学专用仪器、教学模型及教具、音体美器材、多媒体教学设备、实验分析仪器、课桌椅、学生床、办公家具、文具、校服、安防设备、计算机软硬件及辅助设备、幼儿玩具</w:t>
            </w:r>
            <w:r w:rsidRPr="004868F8">
              <w:rPr>
                <w:rFonts w:ascii="楷体" w:eastAsia="楷体" w:hAnsi="楷体" w:hint="eastAsia"/>
                <w:bCs/>
                <w:sz w:val="24"/>
                <w:szCs w:val="24"/>
              </w:rPr>
              <w:t>的销售，不需要再设计开发，因此将ISO9001：2015标准“8.3产品和服务的设计和开发”的要求确认为不适用，该不适用不影响组织确保产品和服务合格以及增强顾客满意的能力或责任，删减适宜。</w:t>
            </w:r>
          </w:p>
        </w:tc>
        <w:tc>
          <w:tcPr>
            <w:tcW w:w="1585" w:type="dxa"/>
          </w:tcPr>
          <w:p w:rsidR="00413A57" w:rsidRPr="004868F8" w:rsidRDefault="00413A57">
            <w:pPr>
              <w:spacing w:line="360" w:lineRule="auto"/>
              <w:rPr>
                <w:rFonts w:ascii="楷体" w:eastAsia="楷体" w:hAnsi="楷体"/>
                <w:sz w:val="24"/>
                <w:szCs w:val="24"/>
              </w:rPr>
            </w:pPr>
          </w:p>
        </w:tc>
      </w:tr>
      <w:tr w:rsidR="00413A57" w:rsidRPr="004868F8">
        <w:trPr>
          <w:trHeight w:val="1255"/>
        </w:trPr>
        <w:tc>
          <w:tcPr>
            <w:tcW w:w="1809" w:type="dxa"/>
            <w:vAlign w:val="center"/>
          </w:tcPr>
          <w:p w:rsidR="00413A57" w:rsidRPr="004868F8" w:rsidRDefault="00413A57">
            <w:pPr>
              <w:spacing w:line="360" w:lineRule="auto"/>
              <w:rPr>
                <w:rFonts w:ascii="楷体" w:eastAsia="楷体" w:hAnsi="楷体"/>
                <w:sz w:val="24"/>
                <w:szCs w:val="24"/>
              </w:rPr>
            </w:pPr>
            <w:r w:rsidRPr="004868F8">
              <w:rPr>
                <w:rFonts w:ascii="楷体" w:eastAsia="楷体" w:hAnsi="楷体" w:cs="Arial" w:hint="eastAsia"/>
                <w:sz w:val="24"/>
                <w:szCs w:val="24"/>
              </w:rPr>
              <w:t>外部提供过程、产品和服务的控制</w:t>
            </w:r>
          </w:p>
        </w:tc>
        <w:tc>
          <w:tcPr>
            <w:tcW w:w="1311" w:type="dxa"/>
          </w:tcPr>
          <w:p w:rsidR="00413A57" w:rsidRPr="004868F8" w:rsidRDefault="00413A57">
            <w:pPr>
              <w:spacing w:line="360" w:lineRule="auto"/>
              <w:rPr>
                <w:rFonts w:ascii="楷体" w:eastAsia="楷体" w:hAnsi="楷体" w:cs="宋体"/>
                <w:sz w:val="24"/>
                <w:szCs w:val="24"/>
              </w:rPr>
            </w:pPr>
            <w:r w:rsidRPr="004868F8">
              <w:rPr>
                <w:rFonts w:ascii="楷体" w:eastAsia="楷体" w:hAnsi="楷体" w:cs="Arial" w:hint="eastAsia"/>
                <w:sz w:val="24"/>
                <w:szCs w:val="24"/>
              </w:rPr>
              <w:t>Q8.4</w:t>
            </w:r>
          </w:p>
        </w:tc>
        <w:tc>
          <w:tcPr>
            <w:tcW w:w="10004" w:type="dxa"/>
          </w:tcPr>
          <w:p w:rsidR="00413A57" w:rsidRPr="004868F8" w:rsidRDefault="00413A57" w:rsidP="00134AD8">
            <w:pPr>
              <w:tabs>
                <w:tab w:val="left" w:pos="6597"/>
              </w:tabs>
              <w:spacing w:line="360" w:lineRule="auto"/>
              <w:ind w:firstLineChars="200" w:firstLine="480"/>
              <w:rPr>
                <w:rFonts w:ascii="楷体" w:eastAsia="楷体" w:hAnsi="楷体" w:cs="Arial"/>
                <w:sz w:val="24"/>
                <w:szCs w:val="24"/>
              </w:rPr>
            </w:pPr>
            <w:r w:rsidRPr="004868F8">
              <w:rPr>
                <w:rFonts w:ascii="楷体" w:eastAsia="楷体" w:hAnsi="楷体" w:hint="eastAsia"/>
                <w:sz w:val="24"/>
                <w:szCs w:val="24"/>
              </w:rPr>
              <w:t>查见《外部提供过程产品服务控制程序</w:t>
            </w:r>
            <w:r w:rsidR="00E71330" w:rsidRPr="004868F8">
              <w:rPr>
                <w:rFonts w:ascii="楷体" w:eastAsia="楷体" w:hAnsi="楷体" w:hint="eastAsia"/>
                <w:sz w:val="24"/>
                <w:szCs w:val="24"/>
              </w:rPr>
              <w:t>SDXX</w:t>
            </w:r>
            <w:r w:rsidRPr="004868F8">
              <w:rPr>
                <w:rFonts w:ascii="楷体" w:eastAsia="楷体" w:hAnsi="楷体" w:hint="eastAsia"/>
                <w:sz w:val="24"/>
                <w:szCs w:val="24"/>
              </w:rPr>
              <w:t>.CX23</w:t>
            </w:r>
            <w:r w:rsidR="00E71330" w:rsidRPr="004868F8">
              <w:rPr>
                <w:rFonts w:ascii="楷体" w:eastAsia="楷体" w:hAnsi="楷体" w:hint="eastAsia"/>
                <w:sz w:val="24"/>
                <w:szCs w:val="24"/>
              </w:rPr>
              <w:t>-2021</w:t>
            </w:r>
            <w:r w:rsidRPr="004868F8">
              <w:rPr>
                <w:rFonts w:ascii="楷体" w:eastAsia="楷体" w:hAnsi="楷体" w:hint="eastAsia"/>
                <w:sz w:val="24"/>
                <w:szCs w:val="24"/>
              </w:rPr>
              <w:t>》，</w:t>
            </w:r>
            <w:r w:rsidRPr="004868F8">
              <w:rPr>
                <w:rFonts w:ascii="楷体" w:eastAsia="楷体" w:hAnsi="楷体" w:cs="楷体" w:hint="eastAsia"/>
                <w:sz w:val="24"/>
                <w:szCs w:val="24"/>
              </w:rPr>
              <w:t>规定了采购物资分类、供方评价与管理状况、采购信息、采购</w:t>
            </w:r>
            <w:r w:rsidRPr="004868F8">
              <w:rPr>
                <w:rFonts w:ascii="楷体" w:eastAsia="楷体" w:hAnsi="楷体" w:cs="Arial" w:hint="eastAsia"/>
                <w:sz w:val="24"/>
                <w:szCs w:val="24"/>
              </w:rPr>
              <w:t>产品验证等内容。对采购的物资进行分类，并依据重要程度分别予以控制。</w:t>
            </w:r>
          </w:p>
          <w:p w:rsidR="00413A57" w:rsidRPr="004868F8" w:rsidRDefault="00413A57" w:rsidP="00134AD8">
            <w:pPr>
              <w:tabs>
                <w:tab w:val="left" w:pos="6597"/>
              </w:tabs>
              <w:spacing w:line="360" w:lineRule="auto"/>
              <w:ind w:firstLineChars="200" w:firstLine="480"/>
              <w:rPr>
                <w:rFonts w:ascii="楷体" w:eastAsia="楷体" w:hAnsi="楷体" w:cs="Arial"/>
                <w:sz w:val="24"/>
                <w:szCs w:val="24"/>
              </w:rPr>
            </w:pPr>
            <w:r w:rsidRPr="004868F8">
              <w:rPr>
                <w:rFonts w:ascii="楷体" w:eastAsia="楷体" w:hAnsi="楷体" w:cs="Arial" w:hint="eastAsia"/>
                <w:sz w:val="24"/>
                <w:szCs w:val="24"/>
              </w:rPr>
              <w:t>提供了《合格供方名录》，收录</w:t>
            </w:r>
            <w:r w:rsidR="007D5C7F" w:rsidRPr="004868F8">
              <w:rPr>
                <w:rFonts w:ascii="楷体" w:eastAsia="楷体" w:hAnsi="楷体" w:cs="Arial" w:hint="eastAsia"/>
                <w:sz w:val="24"/>
                <w:szCs w:val="24"/>
              </w:rPr>
              <w:t>四川海翔教学设备有限公司</w:t>
            </w:r>
            <w:r w:rsidR="00134AD8" w:rsidRPr="004868F8">
              <w:rPr>
                <w:rFonts w:ascii="楷体" w:eastAsia="楷体" w:hAnsi="楷体" w:cs="Arial" w:hint="eastAsia"/>
                <w:sz w:val="24"/>
                <w:szCs w:val="24"/>
              </w:rPr>
              <w:t>、</w:t>
            </w:r>
            <w:r w:rsidR="007D5C7F" w:rsidRPr="004868F8">
              <w:rPr>
                <w:rFonts w:ascii="楷体" w:eastAsia="楷体" w:hAnsi="楷体" w:cs="Arial" w:hint="eastAsia"/>
                <w:sz w:val="24"/>
                <w:szCs w:val="24"/>
              </w:rPr>
              <w:t>河北永烁文教体育用品制造有限公司</w:t>
            </w:r>
            <w:r w:rsidR="00134AD8" w:rsidRPr="004868F8">
              <w:rPr>
                <w:rFonts w:ascii="楷体" w:eastAsia="楷体" w:hAnsi="楷体" w:cs="Arial" w:hint="eastAsia"/>
                <w:sz w:val="24"/>
                <w:szCs w:val="24"/>
              </w:rPr>
              <w:t>、</w:t>
            </w:r>
            <w:r w:rsidR="007D5C7F" w:rsidRPr="004868F8">
              <w:rPr>
                <w:rFonts w:ascii="楷体" w:eastAsia="楷体" w:hAnsi="楷体" w:cs="Arial" w:hint="eastAsia"/>
                <w:sz w:val="24"/>
                <w:szCs w:val="24"/>
              </w:rPr>
              <w:t>苏州亿利安机电科技有限公司</w:t>
            </w:r>
            <w:r w:rsidR="00134AD8" w:rsidRPr="004868F8">
              <w:rPr>
                <w:rFonts w:ascii="楷体" w:eastAsia="楷体" w:hAnsi="楷体" w:cs="Arial" w:hint="eastAsia"/>
                <w:sz w:val="24"/>
                <w:szCs w:val="24"/>
              </w:rPr>
              <w:t>、</w:t>
            </w:r>
            <w:r w:rsidR="007D5C7F" w:rsidRPr="004868F8">
              <w:rPr>
                <w:rFonts w:ascii="楷体" w:eastAsia="楷体" w:hAnsi="楷体" w:cs="Arial" w:hint="eastAsia"/>
                <w:sz w:val="24"/>
                <w:szCs w:val="24"/>
              </w:rPr>
              <w:t>宁波青华科教仪器</w:t>
            </w:r>
            <w:r w:rsidR="007D5C7F" w:rsidRPr="004868F8">
              <w:rPr>
                <w:rFonts w:ascii="楷体" w:eastAsia="楷体" w:hAnsi="楷体" w:cs="Arial"/>
                <w:sz w:val="24"/>
                <w:szCs w:val="24"/>
              </w:rPr>
              <w:t>成套有限公司</w:t>
            </w:r>
            <w:r w:rsidR="00134AD8" w:rsidRPr="004868F8">
              <w:rPr>
                <w:rFonts w:ascii="楷体" w:eastAsia="楷体" w:hAnsi="楷体" w:cs="Arial" w:hint="eastAsia"/>
                <w:sz w:val="24"/>
                <w:szCs w:val="24"/>
              </w:rPr>
              <w:t>、</w:t>
            </w:r>
            <w:r w:rsidR="007D5C7F" w:rsidRPr="004868F8">
              <w:rPr>
                <w:rFonts w:ascii="楷体" w:eastAsia="楷体" w:hAnsi="楷体" w:cs="Arial" w:hint="eastAsia"/>
                <w:sz w:val="24"/>
                <w:szCs w:val="24"/>
              </w:rPr>
              <w:t>上海天大科教器材有限公司</w:t>
            </w:r>
            <w:r w:rsidR="00134AD8" w:rsidRPr="004868F8">
              <w:rPr>
                <w:rFonts w:ascii="楷体" w:eastAsia="楷体" w:hAnsi="楷体" w:cs="Arial" w:hint="eastAsia"/>
                <w:sz w:val="24"/>
                <w:szCs w:val="24"/>
              </w:rPr>
              <w:t>、</w:t>
            </w:r>
            <w:r w:rsidR="007D5C7F" w:rsidRPr="004868F8">
              <w:rPr>
                <w:rFonts w:ascii="楷体" w:eastAsia="楷体" w:hAnsi="楷体" w:cs="Arial"/>
                <w:sz w:val="24"/>
                <w:szCs w:val="24"/>
              </w:rPr>
              <w:t>山东省</w:t>
            </w:r>
            <w:proofErr w:type="gramStart"/>
            <w:r w:rsidR="007D5C7F" w:rsidRPr="004868F8">
              <w:rPr>
                <w:rFonts w:ascii="楷体" w:eastAsia="楷体" w:hAnsi="楷体" w:cs="Arial"/>
                <w:sz w:val="24"/>
                <w:szCs w:val="24"/>
              </w:rPr>
              <w:t>鲁宝厨</w:t>
            </w:r>
            <w:proofErr w:type="gramEnd"/>
            <w:r w:rsidR="007D5C7F" w:rsidRPr="004868F8">
              <w:rPr>
                <w:rFonts w:ascii="楷体" w:eastAsia="楷体" w:hAnsi="楷体" w:cs="Arial"/>
                <w:sz w:val="24"/>
                <w:szCs w:val="24"/>
              </w:rPr>
              <w:t>业有限公司</w:t>
            </w:r>
            <w:r w:rsidR="007D5C7F" w:rsidRPr="004868F8">
              <w:rPr>
                <w:rFonts w:ascii="楷体" w:eastAsia="楷体" w:hAnsi="楷体" w:cs="Arial" w:hint="eastAsia"/>
                <w:sz w:val="24"/>
                <w:szCs w:val="24"/>
              </w:rPr>
              <w:t>、</w:t>
            </w:r>
            <w:r w:rsidR="007D5C7F" w:rsidRPr="004868F8">
              <w:rPr>
                <w:rFonts w:ascii="楷体" w:eastAsia="楷体" w:hAnsi="楷体" w:cs="Arial"/>
                <w:sz w:val="24"/>
                <w:szCs w:val="24"/>
              </w:rPr>
              <w:t>山东省服装鞋帽工业集团公司</w:t>
            </w:r>
            <w:r w:rsidR="007D5C7F" w:rsidRPr="004868F8">
              <w:rPr>
                <w:rFonts w:ascii="楷体" w:eastAsia="楷体" w:hAnsi="楷体" w:cs="Arial" w:hint="eastAsia"/>
                <w:sz w:val="24"/>
                <w:szCs w:val="24"/>
              </w:rPr>
              <w:t>、</w:t>
            </w:r>
            <w:hyperlink r:id="rId8" w:history="1">
              <w:r w:rsidR="007D5C7F" w:rsidRPr="004868F8">
                <w:rPr>
                  <w:rFonts w:ascii="楷体" w:eastAsia="楷体" w:hAnsi="楷体" w:cs="Arial" w:hint="eastAsia"/>
                  <w:sz w:val="24"/>
                  <w:szCs w:val="24"/>
                </w:rPr>
                <w:t>万达物流运输公司</w:t>
              </w:r>
            </w:hyperlink>
            <w:r w:rsidRPr="004868F8">
              <w:rPr>
                <w:rFonts w:ascii="楷体" w:eastAsia="楷体" w:hAnsi="楷体" w:cs="Arial" w:hint="eastAsia"/>
                <w:sz w:val="24"/>
                <w:szCs w:val="24"/>
              </w:rPr>
              <w:t>等合格供方</w:t>
            </w:r>
            <w:r w:rsidR="00134AD8" w:rsidRPr="004868F8">
              <w:rPr>
                <w:rFonts w:ascii="楷体" w:eastAsia="楷体" w:hAnsi="楷体" w:cs="Arial" w:hint="eastAsia"/>
                <w:sz w:val="24"/>
                <w:szCs w:val="24"/>
              </w:rPr>
              <w:t>和运输</w:t>
            </w:r>
            <w:r w:rsidR="00841BA0" w:rsidRPr="004868F8">
              <w:rPr>
                <w:rFonts w:ascii="楷体" w:eastAsia="楷体" w:hAnsi="楷体" w:cs="Arial" w:hint="eastAsia"/>
                <w:sz w:val="24"/>
                <w:szCs w:val="24"/>
              </w:rPr>
              <w:t>外包方，</w:t>
            </w:r>
            <w:r w:rsidRPr="004868F8">
              <w:rPr>
                <w:rFonts w:ascii="楷体" w:eastAsia="楷体" w:hAnsi="楷体" w:cs="Arial" w:hint="eastAsia"/>
                <w:sz w:val="24"/>
                <w:szCs w:val="24"/>
              </w:rPr>
              <w:t>有供方名称，供应产品、列入日期、联系人、联系电话、供方地址等信息</w:t>
            </w:r>
            <w:r w:rsidR="00796A7C" w:rsidRPr="004868F8">
              <w:rPr>
                <w:rFonts w:ascii="楷体" w:eastAsia="楷体" w:hAnsi="楷体" w:cs="Arial" w:hint="eastAsia"/>
                <w:sz w:val="24"/>
                <w:szCs w:val="24"/>
              </w:rPr>
              <w:t>，编制：</w:t>
            </w:r>
            <w:r w:rsidR="00480A65" w:rsidRPr="00862FB2">
              <w:rPr>
                <w:rFonts w:ascii="楷体" w:eastAsia="楷体" w:hAnsi="楷体" w:cs="Arial" w:hint="eastAsia"/>
                <w:sz w:val="24"/>
                <w:szCs w:val="24"/>
              </w:rPr>
              <w:t>张巧梅</w:t>
            </w:r>
            <w:r w:rsidR="00796A7C" w:rsidRPr="004868F8">
              <w:rPr>
                <w:rFonts w:ascii="楷体" w:eastAsia="楷体" w:hAnsi="楷体" w:cs="Arial" w:hint="eastAsia"/>
                <w:sz w:val="24"/>
                <w:szCs w:val="24"/>
              </w:rPr>
              <w:t>，批准：</w:t>
            </w:r>
            <w:r w:rsidR="00862FB2" w:rsidRPr="004868F8">
              <w:rPr>
                <w:rFonts w:ascii="楷体" w:eastAsia="楷体" w:hAnsi="楷体" w:cs="楷体" w:hint="eastAsia"/>
                <w:sz w:val="24"/>
                <w:szCs w:val="24"/>
              </w:rPr>
              <w:t>张学献</w:t>
            </w:r>
            <w:r w:rsidR="00796A7C" w:rsidRPr="004868F8">
              <w:rPr>
                <w:rFonts w:ascii="楷体" w:eastAsia="楷体" w:hAnsi="楷体" w:cs="Arial" w:hint="eastAsia"/>
                <w:sz w:val="24"/>
                <w:szCs w:val="24"/>
              </w:rPr>
              <w:t>，日期：20</w:t>
            </w:r>
            <w:r w:rsidR="00862FB2">
              <w:rPr>
                <w:rFonts w:ascii="楷体" w:eastAsia="楷体" w:hAnsi="楷体" w:cs="Arial" w:hint="eastAsia"/>
                <w:sz w:val="24"/>
                <w:szCs w:val="24"/>
              </w:rPr>
              <w:t>21</w:t>
            </w:r>
            <w:r w:rsidR="00796A7C" w:rsidRPr="004868F8">
              <w:rPr>
                <w:rFonts w:ascii="楷体" w:eastAsia="楷体" w:hAnsi="楷体" w:cs="Arial" w:hint="eastAsia"/>
                <w:sz w:val="24"/>
                <w:szCs w:val="24"/>
              </w:rPr>
              <w:t>年</w:t>
            </w:r>
            <w:r w:rsidR="00480A65" w:rsidRPr="004868F8">
              <w:rPr>
                <w:rFonts w:ascii="楷体" w:eastAsia="楷体" w:hAnsi="楷体" w:cs="Arial" w:hint="eastAsia"/>
                <w:sz w:val="24"/>
                <w:szCs w:val="24"/>
              </w:rPr>
              <w:t>7</w:t>
            </w:r>
            <w:r w:rsidR="00796A7C" w:rsidRPr="004868F8">
              <w:rPr>
                <w:rFonts w:ascii="楷体" w:eastAsia="楷体" w:hAnsi="楷体" w:cs="Arial" w:hint="eastAsia"/>
                <w:sz w:val="24"/>
                <w:szCs w:val="24"/>
              </w:rPr>
              <w:t>月</w:t>
            </w:r>
            <w:r w:rsidR="00134AD8" w:rsidRPr="004868F8">
              <w:rPr>
                <w:rFonts w:ascii="楷体" w:eastAsia="楷体" w:hAnsi="楷体" w:cs="Arial" w:hint="eastAsia"/>
                <w:sz w:val="24"/>
                <w:szCs w:val="24"/>
              </w:rPr>
              <w:t>2</w:t>
            </w:r>
            <w:r w:rsidR="00480A65" w:rsidRPr="004868F8">
              <w:rPr>
                <w:rFonts w:ascii="楷体" w:eastAsia="楷体" w:hAnsi="楷体" w:cs="Arial" w:hint="eastAsia"/>
                <w:sz w:val="24"/>
                <w:szCs w:val="24"/>
              </w:rPr>
              <w:t>3</w:t>
            </w:r>
            <w:r w:rsidR="00796A7C" w:rsidRPr="004868F8">
              <w:rPr>
                <w:rFonts w:ascii="楷体" w:eastAsia="楷体" w:hAnsi="楷体" w:cs="Arial" w:hint="eastAsia"/>
                <w:sz w:val="24"/>
                <w:szCs w:val="24"/>
              </w:rPr>
              <w:t>日</w:t>
            </w:r>
            <w:r w:rsidRPr="004868F8">
              <w:rPr>
                <w:rFonts w:ascii="楷体" w:eastAsia="楷体" w:hAnsi="楷体" w:cs="Arial" w:hint="eastAsia"/>
                <w:sz w:val="24"/>
                <w:szCs w:val="24"/>
              </w:rPr>
              <w:t>。</w:t>
            </w:r>
          </w:p>
          <w:p w:rsidR="00413A57" w:rsidRPr="004868F8" w:rsidRDefault="00413A57">
            <w:pPr>
              <w:tabs>
                <w:tab w:val="left" w:pos="6597"/>
              </w:tabs>
              <w:spacing w:line="360" w:lineRule="auto"/>
              <w:ind w:firstLineChars="200" w:firstLine="480"/>
              <w:rPr>
                <w:rFonts w:ascii="楷体" w:eastAsia="楷体" w:hAnsi="楷体" w:cs="Arial"/>
                <w:sz w:val="24"/>
                <w:szCs w:val="24"/>
              </w:rPr>
            </w:pPr>
            <w:r w:rsidRPr="004868F8">
              <w:rPr>
                <w:rFonts w:ascii="楷体" w:eastAsia="楷体" w:hAnsi="楷体" w:cs="Arial" w:hint="eastAsia"/>
                <w:sz w:val="24"/>
                <w:szCs w:val="24"/>
              </w:rPr>
              <w:lastRenderedPageBreak/>
              <w:t>查见《合格供方评价记录》</w:t>
            </w:r>
            <w:r w:rsidR="00841BA0" w:rsidRPr="004868F8">
              <w:rPr>
                <w:rFonts w:ascii="楷体" w:eastAsia="楷体" w:hAnsi="楷体" w:cs="Arial" w:hint="eastAsia"/>
                <w:sz w:val="24"/>
                <w:szCs w:val="24"/>
              </w:rPr>
              <w:t>，有供方名称、评价项目及得分、评价结果等内容，</w:t>
            </w:r>
            <w:r w:rsidR="00134AD8" w:rsidRPr="004868F8">
              <w:rPr>
                <w:rFonts w:ascii="楷体" w:eastAsia="楷体" w:hAnsi="楷体" w:cs="Arial" w:hint="eastAsia"/>
                <w:sz w:val="24"/>
                <w:szCs w:val="24"/>
              </w:rPr>
              <w:t>2021年</w:t>
            </w:r>
            <w:r w:rsidR="00841BA0" w:rsidRPr="004868F8">
              <w:rPr>
                <w:rFonts w:ascii="楷体" w:eastAsia="楷体" w:hAnsi="楷体" w:cs="Arial" w:hint="eastAsia"/>
                <w:sz w:val="24"/>
                <w:szCs w:val="24"/>
              </w:rPr>
              <w:t>对以上供方</w:t>
            </w:r>
            <w:r w:rsidRPr="004868F8">
              <w:rPr>
                <w:rFonts w:ascii="楷体" w:eastAsia="楷体" w:hAnsi="楷体" w:cs="Arial" w:hint="eastAsia"/>
                <w:sz w:val="24"/>
                <w:szCs w:val="24"/>
              </w:rPr>
              <w:t>进行了</w:t>
            </w:r>
            <w:r w:rsidR="00134AD8" w:rsidRPr="004868F8">
              <w:rPr>
                <w:rFonts w:ascii="楷体" w:eastAsia="楷体" w:hAnsi="楷体" w:cs="Arial" w:hint="eastAsia"/>
                <w:sz w:val="24"/>
                <w:szCs w:val="24"/>
              </w:rPr>
              <w:t>再</w:t>
            </w:r>
            <w:r w:rsidRPr="004868F8">
              <w:rPr>
                <w:rFonts w:ascii="楷体" w:eastAsia="楷体" w:hAnsi="楷体" w:cs="Arial" w:hint="eastAsia"/>
                <w:sz w:val="24"/>
                <w:szCs w:val="24"/>
              </w:rPr>
              <w:t>评价，评价</w:t>
            </w:r>
            <w:r w:rsidRPr="004868F8">
              <w:rPr>
                <w:rFonts w:ascii="楷体" w:eastAsia="楷体" w:hAnsi="楷体" w:cs="楷体" w:hint="eastAsia"/>
                <w:sz w:val="24"/>
                <w:szCs w:val="24"/>
              </w:rPr>
              <w:t>人</w:t>
            </w:r>
            <w:r w:rsidR="00464A17" w:rsidRPr="004868F8">
              <w:rPr>
                <w:rFonts w:ascii="楷体" w:eastAsia="楷体" w:hAnsi="楷体" w:cs="楷体" w:hint="eastAsia"/>
                <w:sz w:val="24"/>
                <w:szCs w:val="24"/>
              </w:rPr>
              <w:t>张巧梅、谷加永</w:t>
            </w:r>
            <w:r w:rsidRPr="004868F8">
              <w:rPr>
                <w:rFonts w:ascii="楷体" w:eastAsia="楷体" w:hAnsi="楷体" w:cs="楷体" w:hint="eastAsia"/>
                <w:sz w:val="24"/>
                <w:szCs w:val="24"/>
              </w:rPr>
              <w:t>等，批准</w:t>
            </w:r>
            <w:r w:rsidR="00464A17" w:rsidRPr="004868F8">
              <w:rPr>
                <w:rFonts w:ascii="楷体" w:eastAsia="楷体" w:hAnsi="楷体" w:cs="楷体" w:hint="eastAsia"/>
                <w:sz w:val="24"/>
                <w:szCs w:val="24"/>
              </w:rPr>
              <w:t>张学献</w:t>
            </w:r>
            <w:r w:rsidRPr="004868F8">
              <w:rPr>
                <w:rFonts w:ascii="楷体" w:eastAsia="楷体" w:hAnsi="楷体" w:cs="Arial" w:hint="eastAsia"/>
                <w:sz w:val="24"/>
                <w:szCs w:val="24"/>
              </w:rPr>
              <w:t>，日期202</w:t>
            </w:r>
            <w:r w:rsidR="006F2BD9" w:rsidRPr="004868F8">
              <w:rPr>
                <w:rFonts w:ascii="楷体" w:eastAsia="楷体" w:hAnsi="楷体" w:cs="Arial" w:hint="eastAsia"/>
                <w:sz w:val="24"/>
                <w:szCs w:val="24"/>
              </w:rPr>
              <w:t>1</w:t>
            </w:r>
            <w:r w:rsidRPr="004868F8">
              <w:rPr>
                <w:rFonts w:ascii="楷体" w:eastAsia="楷体" w:hAnsi="楷体" w:cs="Arial" w:hint="eastAsia"/>
                <w:sz w:val="24"/>
                <w:szCs w:val="24"/>
              </w:rPr>
              <w:t>.</w:t>
            </w:r>
            <w:r w:rsidR="00464A17" w:rsidRPr="004868F8">
              <w:rPr>
                <w:rFonts w:ascii="楷体" w:eastAsia="楷体" w:hAnsi="楷体" w:cs="Arial" w:hint="eastAsia"/>
                <w:sz w:val="24"/>
                <w:szCs w:val="24"/>
              </w:rPr>
              <w:t>7</w:t>
            </w:r>
            <w:r w:rsidRPr="004868F8">
              <w:rPr>
                <w:rFonts w:ascii="楷体" w:eastAsia="楷体" w:hAnsi="楷体" w:cs="Arial" w:hint="eastAsia"/>
                <w:sz w:val="24"/>
                <w:szCs w:val="24"/>
              </w:rPr>
              <w:t>.</w:t>
            </w:r>
            <w:r w:rsidR="00464A17" w:rsidRPr="004868F8">
              <w:rPr>
                <w:rFonts w:ascii="楷体" w:eastAsia="楷体" w:hAnsi="楷体" w:cs="Arial" w:hint="eastAsia"/>
                <w:sz w:val="24"/>
                <w:szCs w:val="24"/>
              </w:rPr>
              <w:t>23</w:t>
            </w:r>
            <w:r w:rsidRPr="004868F8">
              <w:rPr>
                <w:rFonts w:ascii="楷体" w:eastAsia="楷体" w:hAnsi="楷体" w:cs="Arial" w:hint="eastAsia"/>
                <w:sz w:val="24"/>
                <w:szCs w:val="24"/>
              </w:rPr>
              <w:t>日。</w:t>
            </w:r>
          </w:p>
          <w:p w:rsidR="00413A57" w:rsidRPr="004868F8" w:rsidRDefault="00413A57" w:rsidP="00CE7051">
            <w:pPr>
              <w:tabs>
                <w:tab w:val="left" w:pos="6597"/>
              </w:tabs>
              <w:spacing w:line="360" w:lineRule="auto"/>
              <w:ind w:firstLineChars="200" w:firstLine="480"/>
              <w:rPr>
                <w:rFonts w:ascii="楷体" w:eastAsia="楷体" w:hAnsi="楷体" w:cs="Arial"/>
                <w:sz w:val="24"/>
                <w:szCs w:val="24"/>
              </w:rPr>
            </w:pPr>
            <w:r w:rsidRPr="004868F8">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413A57" w:rsidRPr="004868F8" w:rsidRDefault="003D0EE9"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供销部</w:t>
            </w:r>
            <w:r w:rsidR="00413A57" w:rsidRPr="004868F8">
              <w:rPr>
                <w:rFonts w:ascii="楷体" w:eastAsia="楷体" w:hAnsi="楷体" w:cs="楷体" w:hint="eastAsia"/>
                <w:sz w:val="24"/>
                <w:szCs w:val="24"/>
              </w:rPr>
              <w:t>经理介绍，根据销售产品及交付时间的需要提报采购申请，经批准后组织实施采购。在实施采购前公司业务员与供方进行沟通后编制采购文件，注明名称、型号、数量、要求、交付期等内容，列入采购计划组织实施。</w:t>
            </w:r>
          </w:p>
          <w:p w:rsidR="00413A57" w:rsidRPr="004868F8" w:rsidRDefault="00413A57" w:rsidP="002C0388">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抽查</w:t>
            </w:r>
            <w:r w:rsidR="00161757" w:rsidRPr="004868F8">
              <w:rPr>
                <w:rFonts w:ascii="楷体" w:eastAsia="楷体" w:hAnsi="楷体" w:cs="楷体" w:hint="eastAsia"/>
                <w:sz w:val="24"/>
                <w:szCs w:val="24"/>
              </w:rPr>
              <w:t>202</w:t>
            </w:r>
            <w:r w:rsidR="00A14639" w:rsidRPr="004868F8">
              <w:rPr>
                <w:rFonts w:ascii="楷体" w:eastAsia="楷体" w:hAnsi="楷体" w:cs="楷体" w:hint="eastAsia"/>
                <w:sz w:val="24"/>
                <w:szCs w:val="24"/>
              </w:rPr>
              <w:t>1</w:t>
            </w:r>
            <w:r w:rsidR="00161757" w:rsidRPr="004868F8">
              <w:rPr>
                <w:rFonts w:ascii="楷体" w:eastAsia="楷体" w:hAnsi="楷体" w:cs="楷体" w:hint="eastAsia"/>
                <w:sz w:val="24"/>
                <w:szCs w:val="24"/>
              </w:rPr>
              <w:t>.</w:t>
            </w:r>
            <w:r w:rsidR="008924BF" w:rsidRPr="004868F8">
              <w:rPr>
                <w:rFonts w:ascii="楷体" w:eastAsia="楷体" w:hAnsi="楷体" w:cs="楷体" w:hint="eastAsia"/>
                <w:sz w:val="24"/>
                <w:szCs w:val="24"/>
              </w:rPr>
              <w:t>5</w:t>
            </w:r>
            <w:r w:rsidR="00161757" w:rsidRPr="004868F8">
              <w:rPr>
                <w:rFonts w:ascii="楷体" w:eastAsia="楷体" w:hAnsi="楷体" w:cs="楷体" w:hint="eastAsia"/>
                <w:sz w:val="24"/>
                <w:szCs w:val="24"/>
              </w:rPr>
              <w:t>.</w:t>
            </w:r>
            <w:r w:rsidR="008924BF" w:rsidRPr="004868F8">
              <w:rPr>
                <w:rFonts w:ascii="楷体" w:eastAsia="楷体" w:hAnsi="楷体" w:cs="楷体" w:hint="eastAsia"/>
                <w:sz w:val="24"/>
                <w:szCs w:val="24"/>
              </w:rPr>
              <w:t>7</w:t>
            </w:r>
            <w:r w:rsidR="00161757" w:rsidRPr="004868F8">
              <w:rPr>
                <w:rFonts w:ascii="楷体" w:eastAsia="楷体" w:hAnsi="楷体" w:cs="楷体" w:hint="eastAsia"/>
                <w:sz w:val="24"/>
                <w:szCs w:val="24"/>
              </w:rPr>
              <w:t>日</w:t>
            </w:r>
            <w:r w:rsidR="00A14639" w:rsidRPr="004868F8">
              <w:rPr>
                <w:rFonts w:ascii="楷体" w:eastAsia="楷体" w:hAnsi="楷体" w:cs="楷体" w:hint="eastAsia"/>
                <w:sz w:val="24"/>
                <w:szCs w:val="24"/>
              </w:rPr>
              <w:t>、</w:t>
            </w:r>
            <w:r w:rsidRPr="004868F8">
              <w:rPr>
                <w:rFonts w:ascii="楷体" w:eastAsia="楷体" w:hAnsi="楷体" w:cs="楷体" w:hint="eastAsia"/>
                <w:sz w:val="24"/>
                <w:szCs w:val="24"/>
              </w:rPr>
              <w:t>202</w:t>
            </w:r>
            <w:r w:rsidR="00A14639" w:rsidRPr="004868F8">
              <w:rPr>
                <w:rFonts w:ascii="楷体" w:eastAsia="楷体" w:hAnsi="楷体" w:cs="楷体" w:hint="eastAsia"/>
                <w:sz w:val="24"/>
                <w:szCs w:val="24"/>
              </w:rPr>
              <w:t>1</w:t>
            </w:r>
            <w:r w:rsidRPr="004868F8">
              <w:rPr>
                <w:rFonts w:ascii="楷体" w:eastAsia="楷体" w:hAnsi="楷体" w:cs="楷体" w:hint="eastAsia"/>
                <w:sz w:val="24"/>
                <w:szCs w:val="24"/>
              </w:rPr>
              <w:t>.</w:t>
            </w:r>
            <w:r w:rsidR="008924BF" w:rsidRPr="004868F8">
              <w:rPr>
                <w:rFonts w:ascii="楷体" w:eastAsia="楷体" w:hAnsi="楷体" w:cs="楷体" w:hint="eastAsia"/>
                <w:sz w:val="24"/>
                <w:szCs w:val="24"/>
              </w:rPr>
              <w:t>7</w:t>
            </w:r>
            <w:r w:rsidRPr="004868F8">
              <w:rPr>
                <w:rFonts w:ascii="楷体" w:eastAsia="楷体" w:hAnsi="楷体" w:cs="楷体" w:hint="eastAsia"/>
                <w:sz w:val="24"/>
                <w:szCs w:val="24"/>
              </w:rPr>
              <w:t>.</w:t>
            </w:r>
            <w:r w:rsidR="008924BF" w:rsidRPr="004868F8">
              <w:rPr>
                <w:rFonts w:ascii="楷体" w:eastAsia="楷体" w:hAnsi="楷体" w:cs="楷体" w:hint="eastAsia"/>
                <w:sz w:val="24"/>
                <w:szCs w:val="24"/>
              </w:rPr>
              <w:t>4</w:t>
            </w:r>
            <w:r w:rsidRPr="004868F8">
              <w:rPr>
                <w:rFonts w:ascii="楷体" w:eastAsia="楷体" w:hAnsi="楷体" w:cs="楷体" w:hint="eastAsia"/>
                <w:sz w:val="24"/>
                <w:szCs w:val="24"/>
              </w:rPr>
              <w:t>日</w:t>
            </w:r>
            <w:r w:rsidR="00C53374" w:rsidRPr="004868F8">
              <w:rPr>
                <w:rFonts w:ascii="楷体" w:eastAsia="楷体" w:hAnsi="楷体" w:cs="楷体" w:hint="eastAsia"/>
                <w:sz w:val="24"/>
                <w:szCs w:val="24"/>
              </w:rPr>
              <w:t>、2021.</w:t>
            </w:r>
            <w:r w:rsidR="008924BF" w:rsidRPr="004868F8">
              <w:rPr>
                <w:rFonts w:ascii="楷体" w:eastAsia="楷体" w:hAnsi="楷体" w:cs="楷体" w:hint="eastAsia"/>
                <w:sz w:val="24"/>
                <w:szCs w:val="24"/>
              </w:rPr>
              <w:t>8</w:t>
            </w:r>
            <w:r w:rsidR="00C53374" w:rsidRPr="004868F8">
              <w:rPr>
                <w:rFonts w:ascii="楷体" w:eastAsia="楷体" w:hAnsi="楷体" w:cs="楷体" w:hint="eastAsia"/>
                <w:sz w:val="24"/>
                <w:szCs w:val="24"/>
              </w:rPr>
              <w:t>.</w:t>
            </w:r>
            <w:r w:rsidR="008924BF" w:rsidRPr="004868F8">
              <w:rPr>
                <w:rFonts w:ascii="楷体" w:eastAsia="楷体" w:hAnsi="楷体" w:cs="楷体" w:hint="eastAsia"/>
                <w:sz w:val="24"/>
                <w:szCs w:val="24"/>
              </w:rPr>
              <w:t>3</w:t>
            </w:r>
            <w:r w:rsidR="00C53374" w:rsidRPr="004868F8">
              <w:rPr>
                <w:rFonts w:ascii="楷体" w:eastAsia="楷体" w:hAnsi="楷体" w:cs="楷体" w:hint="eastAsia"/>
                <w:sz w:val="24"/>
                <w:szCs w:val="24"/>
              </w:rPr>
              <w:t>日</w:t>
            </w:r>
            <w:r w:rsidRPr="004868F8">
              <w:rPr>
                <w:rFonts w:ascii="楷体" w:eastAsia="楷体" w:hAnsi="楷体" w:cs="楷体" w:hint="eastAsia"/>
                <w:sz w:val="24"/>
                <w:szCs w:val="24"/>
              </w:rPr>
              <w:t>等采购计划表，编制：</w:t>
            </w:r>
            <w:r w:rsidR="00E415F6" w:rsidRPr="004868F8">
              <w:rPr>
                <w:rFonts w:ascii="楷体" w:eastAsia="楷体" w:hAnsi="楷体" w:cs="楷体" w:hint="eastAsia"/>
                <w:sz w:val="24"/>
                <w:szCs w:val="24"/>
              </w:rPr>
              <w:t>张巧梅</w:t>
            </w:r>
            <w:r w:rsidRPr="004868F8">
              <w:rPr>
                <w:rFonts w:ascii="楷体" w:eastAsia="楷体" w:hAnsi="楷体" w:cs="楷体" w:hint="eastAsia"/>
                <w:sz w:val="24"/>
                <w:szCs w:val="24"/>
              </w:rPr>
              <w:t>，批准：</w:t>
            </w:r>
            <w:r w:rsidR="00E415F6" w:rsidRPr="004868F8">
              <w:rPr>
                <w:rFonts w:ascii="楷体" w:eastAsia="楷体" w:hAnsi="楷体" w:cs="楷体" w:hint="eastAsia"/>
                <w:sz w:val="24"/>
                <w:szCs w:val="24"/>
              </w:rPr>
              <w:t>张学献</w:t>
            </w:r>
            <w:r w:rsidRPr="004868F8">
              <w:rPr>
                <w:rFonts w:ascii="楷体" w:eastAsia="楷体" w:hAnsi="楷体" w:cs="楷体" w:hint="eastAsia"/>
                <w:sz w:val="24"/>
                <w:szCs w:val="24"/>
              </w:rPr>
              <w:t>，均经过审批。</w:t>
            </w:r>
          </w:p>
          <w:p w:rsidR="00413A57" w:rsidRPr="004868F8" w:rsidRDefault="00413A57" w:rsidP="007539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采购产品包括</w:t>
            </w:r>
            <w:r w:rsidR="00F303AA" w:rsidRPr="004868F8">
              <w:rPr>
                <w:rFonts w:ascii="楷体" w:eastAsia="楷体" w:hAnsi="楷体" w:cs="楷体" w:hint="eastAsia"/>
                <w:sz w:val="24"/>
                <w:szCs w:val="24"/>
              </w:rPr>
              <w:t>烧瓶</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容量瓶</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滑梯</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标准足球门</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标准足球</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学生笛</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小号</w:t>
            </w:r>
            <w:r w:rsidR="00753947" w:rsidRPr="004868F8">
              <w:rPr>
                <w:rFonts w:ascii="楷体" w:eastAsia="楷体" w:hAnsi="楷体" w:cs="楷体" w:hint="eastAsia"/>
                <w:sz w:val="24"/>
                <w:szCs w:val="24"/>
              </w:rPr>
              <w:t>、</w:t>
            </w:r>
            <w:r w:rsidR="00F303AA" w:rsidRPr="004868F8">
              <w:rPr>
                <w:rFonts w:ascii="楷体" w:eastAsia="楷体" w:hAnsi="楷体" w:cs="楷体" w:hint="eastAsia"/>
                <w:sz w:val="24"/>
                <w:szCs w:val="24"/>
              </w:rPr>
              <w:t>渔网</w:t>
            </w:r>
            <w:r w:rsidR="00753947" w:rsidRPr="004868F8">
              <w:rPr>
                <w:rFonts w:ascii="楷体" w:eastAsia="楷体" w:hAnsi="楷体" w:cs="楷体" w:hint="eastAsia"/>
                <w:sz w:val="24"/>
                <w:szCs w:val="24"/>
              </w:rPr>
              <w:t>、</w:t>
            </w:r>
            <w:r w:rsidR="002C0388" w:rsidRPr="004868F8">
              <w:rPr>
                <w:rFonts w:ascii="楷体" w:eastAsia="楷体" w:hAnsi="楷体" w:cs="楷体" w:hint="eastAsia"/>
                <w:sz w:val="24"/>
                <w:szCs w:val="24"/>
              </w:rPr>
              <w:t>圆规</w:t>
            </w:r>
            <w:r w:rsidR="00753947" w:rsidRPr="004868F8">
              <w:rPr>
                <w:rFonts w:ascii="楷体" w:eastAsia="楷体" w:hAnsi="楷体" w:cs="楷体" w:hint="eastAsia"/>
                <w:sz w:val="24"/>
                <w:szCs w:val="24"/>
              </w:rPr>
              <w:t>、</w:t>
            </w:r>
            <w:r w:rsidR="002C0388" w:rsidRPr="004868F8">
              <w:rPr>
                <w:rFonts w:ascii="楷体" w:eastAsia="楷体" w:hAnsi="楷体" w:cs="楷体" w:hint="eastAsia"/>
                <w:sz w:val="24"/>
                <w:szCs w:val="24"/>
              </w:rPr>
              <w:t>量角器</w:t>
            </w:r>
            <w:r w:rsidR="00753947" w:rsidRPr="004868F8">
              <w:rPr>
                <w:rFonts w:ascii="楷体" w:eastAsia="楷体" w:hAnsi="楷体" w:cs="楷体" w:hint="eastAsia"/>
                <w:sz w:val="24"/>
                <w:szCs w:val="24"/>
              </w:rPr>
              <w:t>、</w:t>
            </w:r>
            <w:r w:rsidR="002C0388" w:rsidRPr="004868F8">
              <w:rPr>
                <w:rFonts w:ascii="楷体" w:eastAsia="楷体" w:hAnsi="楷体" w:cs="楷体" w:hint="eastAsia"/>
                <w:sz w:val="24"/>
                <w:szCs w:val="24"/>
              </w:rPr>
              <w:t>钻床模型</w:t>
            </w:r>
            <w:r w:rsidR="00753947" w:rsidRPr="004868F8">
              <w:rPr>
                <w:rFonts w:ascii="楷体" w:eastAsia="楷体" w:hAnsi="楷体" w:cs="楷体" w:hint="eastAsia"/>
                <w:sz w:val="24"/>
                <w:szCs w:val="24"/>
              </w:rPr>
              <w:t>、</w:t>
            </w:r>
            <w:r w:rsidR="002C0388" w:rsidRPr="004868F8">
              <w:rPr>
                <w:rFonts w:ascii="楷体" w:eastAsia="楷体" w:hAnsi="楷体" w:cs="楷体" w:hint="eastAsia"/>
                <w:sz w:val="24"/>
                <w:szCs w:val="24"/>
              </w:rPr>
              <w:t>车床模型</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笔记本电脑</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投影仪</w:t>
            </w:r>
            <w:r w:rsidR="00753947" w:rsidRPr="004868F8">
              <w:rPr>
                <w:rFonts w:ascii="楷体" w:eastAsia="楷体" w:hAnsi="楷体" w:cs="楷体" w:hint="eastAsia"/>
                <w:sz w:val="24"/>
                <w:szCs w:val="24"/>
              </w:rPr>
              <w:t>、</w:t>
            </w:r>
            <w:r w:rsidR="00862FB2">
              <w:rPr>
                <w:rFonts w:ascii="楷体" w:eastAsia="楷体" w:hAnsi="楷体" w:cs="楷体" w:hint="eastAsia"/>
                <w:sz w:val="24"/>
                <w:szCs w:val="24"/>
              </w:rPr>
              <w:t>监控、校服、</w:t>
            </w:r>
            <w:r w:rsidR="00CE7051" w:rsidRPr="004868F8">
              <w:rPr>
                <w:rFonts w:ascii="楷体" w:eastAsia="楷体" w:hAnsi="楷体" w:cs="楷体" w:hint="eastAsia"/>
                <w:sz w:val="24"/>
                <w:szCs w:val="24"/>
              </w:rPr>
              <w:t>蒸箱</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菜板</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微波炉</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电磁炉</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课桌</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凳子</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办公桌</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文件柜</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12色铅笔</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橱柜</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高低床</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干燥箱</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水浴锅</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水分分析仪</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土壤分析仪</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一氧化碳测定仪</w:t>
            </w:r>
            <w:r w:rsidR="00753947" w:rsidRPr="004868F8">
              <w:rPr>
                <w:rFonts w:ascii="楷体" w:eastAsia="楷体" w:hAnsi="楷体" w:cs="楷体" w:hint="eastAsia"/>
                <w:sz w:val="24"/>
                <w:szCs w:val="24"/>
              </w:rPr>
              <w:t>、</w:t>
            </w:r>
            <w:r w:rsidR="00CE7051" w:rsidRPr="004868F8">
              <w:rPr>
                <w:rFonts w:ascii="楷体" w:eastAsia="楷体" w:hAnsi="楷体" w:cs="楷体" w:hint="eastAsia"/>
                <w:sz w:val="24"/>
                <w:szCs w:val="24"/>
              </w:rPr>
              <w:t>甲醛测试仪</w:t>
            </w:r>
            <w:r w:rsidR="00753947" w:rsidRPr="004868F8">
              <w:rPr>
                <w:rFonts w:ascii="楷体" w:eastAsia="楷体" w:hAnsi="楷体" w:cs="楷体" w:hint="eastAsia"/>
                <w:sz w:val="24"/>
                <w:szCs w:val="24"/>
              </w:rPr>
              <w:t>、</w:t>
            </w:r>
            <w:r w:rsidR="00CE7051" w:rsidRPr="00862FB2">
              <w:rPr>
                <w:rFonts w:ascii="楷体" w:eastAsia="楷体" w:hAnsi="楷体" w:cs="楷体" w:hint="eastAsia"/>
                <w:sz w:val="24"/>
                <w:szCs w:val="24"/>
              </w:rPr>
              <w:t>重力演示物理模型、力的传递物理模型</w:t>
            </w:r>
            <w:r w:rsidRPr="004868F8">
              <w:rPr>
                <w:rFonts w:ascii="楷体" w:eastAsia="楷体" w:hAnsi="楷体" w:cs="楷体"/>
                <w:sz w:val="24"/>
                <w:szCs w:val="24"/>
              </w:rPr>
              <w:t>……</w:t>
            </w:r>
          </w:p>
          <w:p w:rsidR="00413A57" w:rsidRPr="004868F8" w:rsidRDefault="00413A57" w:rsidP="00A57F3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提供给外部供方的信息表述清晰、充分并经过了批准，能涵盖公司认证范围等的产品。</w:t>
            </w:r>
          </w:p>
          <w:p w:rsidR="00413A57" w:rsidRPr="004868F8" w:rsidRDefault="00413A57" w:rsidP="009F5318">
            <w:pPr>
              <w:tabs>
                <w:tab w:val="left" w:pos="6597"/>
              </w:tabs>
              <w:spacing w:line="360" w:lineRule="auto"/>
              <w:ind w:firstLineChars="200" w:firstLine="480"/>
              <w:rPr>
                <w:rFonts w:ascii="楷体" w:eastAsia="楷体" w:hAnsi="楷体"/>
                <w:sz w:val="24"/>
                <w:szCs w:val="24"/>
              </w:rPr>
            </w:pPr>
            <w:r w:rsidRPr="004868F8">
              <w:rPr>
                <w:rFonts w:ascii="楷体" w:eastAsia="楷体" w:hAnsi="楷体" w:cs="楷体" w:hint="eastAsia"/>
                <w:sz w:val="24"/>
                <w:szCs w:val="24"/>
              </w:rPr>
              <w:t>定期对供方产品质量、价格、交货期、服务等业绩进行统计，不合格的供方剔除，对供方提供的产品采取入库前验证的方式，验证通常采取查验产品外观、数量、合格证的方式，具体详见质检部Q8.6审核记录表。</w:t>
            </w:r>
          </w:p>
        </w:tc>
        <w:tc>
          <w:tcPr>
            <w:tcW w:w="1585" w:type="dxa"/>
          </w:tcPr>
          <w:p w:rsidR="00413A57" w:rsidRPr="004868F8" w:rsidRDefault="00413A57">
            <w:pPr>
              <w:spacing w:line="360" w:lineRule="auto"/>
              <w:rPr>
                <w:rFonts w:ascii="楷体" w:eastAsia="楷体" w:hAnsi="楷体"/>
                <w:sz w:val="24"/>
                <w:szCs w:val="24"/>
              </w:rPr>
            </w:pPr>
          </w:p>
          <w:p w:rsidR="00413A57" w:rsidRPr="004868F8" w:rsidRDefault="00413A57">
            <w:pPr>
              <w:spacing w:line="360" w:lineRule="auto"/>
              <w:rPr>
                <w:rFonts w:ascii="楷体" w:eastAsia="楷体" w:hAnsi="楷体"/>
                <w:sz w:val="24"/>
                <w:szCs w:val="24"/>
              </w:rPr>
            </w:pPr>
          </w:p>
        </w:tc>
      </w:tr>
      <w:tr w:rsidR="00D27943" w:rsidRPr="004868F8">
        <w:trPr>
          <w:trHeight w:val="1255"/>
        </w:trPr>
        <w:tc>
          <w:tcPr>
            <w:tcW w:w="1809" w:type="dxa"/>
            <w:vAlign w:val="center"/>
          </w:tcPr>
          <w:p w:rsidR="00D27943" w:rsidRPr="004868F8" w:rsidRDefault="00D27943">
            <w:pPr>
              <w:rPr>
                <w:rFonts w:ascii="楷体" w:eastAsia="楷体" w:hAnsi="楷体"/>
                <w:szCs w:val="24"/>
              </w:rPr>
            </w:pPr>
            <w:r w:rsidRPr="004868F8">
              <w:rPr>
                <w:rFonts w:ascii="楷体" w:eastAsia="楷体" w:hAnsi="楷体" w:cs="楷体" w:hint="eastAsia"/>
                <w:sz w:val="24"/>
                <w:szCs w:val="24"/>
              </w:rPr>
              <w:lastRenderedPageBreak/>
              <w:t>产品和服务的要求</w:t>
            </w:r>
          </w:p>
        </w:tc>
        <w:tc>
          <w:tcPr>
            <w:tcW w:w="1311" w:type="dxa"/>
            <w:vAlign w:val="center"/>
          </w:tcPr>
          <w:p w:rsidR="00D27943" w:rsidRPr="004868F8" w:rsidRDefault="00D27943" w:rsidP="007F0ABF">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 xml:space="preserve">Q:8.2 </w:t>
            </w:r>
          </w:p>
        </w:tc>
        <w:tc>
          <w:tcPr>
            <w:tcW w:w="10004" w:type="dxa"/>
            <w:vAlign w:val="center"/>
          </w:tcPr>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审核现场</w:t>
            </w:r>
            <w:r w:rsidR="003D0EE9" w:rsidRPr="004868F8">
              <w:rPr>
                <w:rFonts w:ascii="楷体" w:eastAsia="楷体" w:hAnsi="楷体" w:cs="楷体" w:hint="eastAsia"/>
                <w:sz w:val="24"/>
                <w:szCs w:val="24"/>
              </w:rPr>
              <w:t>供销部</w:t>
            </w:r>
            <w:r w:rsidRPr="004868F8">
              <w:rPr>
                <w:rFonts w:ascii="楷体" w:eastAsia="楷体" w:hAnsi="楷体" w:cs="楷体" w:hint="eastAsia"/>
                <w:sz w:val="24"/>
                <w:szCs w:val="24"/>
              </w:rPr>
              <w:t>负责人</w:t>
            </w:r>
            <w:r w:rsidR="00557659" w:rsidRPr="004868F8">
              <w:rPr>
                <w:rFonts w:ascii="楷体" w:eastAsia="楷体" w:hAnsi="楷体" w:cs="楷体" w:hint="eastAsia"/>
                <w:sz w:val="24"/>
                <w:szCs w:val="24"/>
              </w:rPr>
              <w:t>张巧梅</w:t>
            </w:r>
            <w:r w:rsidRPr="004868F8">
              <w:rPr>
                <w:rFonts w:ascii="楷体" w:eastAsia="楷体" w:hAnsi="楷体" w:cs="楷体" w:hint="eastAsia"/>
                <w:sz w:val="24"/>
                <w:szCs w:val="24"/>
              </w:rPr>
              <w:t>介绍沟通方式：主要是电话、资料传递、招投标会、交流会等形式宣传本公司有关产品及公司的有关信誉等。</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目前沟通效果良好。</w:t>
            </w:r>
          </w:p>
          <w:p w:rsidR="00D27943" w:rsidRPr="004868F8" w:rsidRDefault="00D27943" w:rsidP="00512CA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公司主要通过招标会、市场调查、客户的走访、交流会等了解市场的需求状态。主要以</w:t>
            </w:r>
            <w:r w:rsidR="007F2DEB" w:rsidRPr="004868F8">
              <w:rPr>
                <w:rFonts w:ascii="楷体" w:eastAsia="楷体" w:hAnsi="楷体" w:cs="楷体" w:hint="eastAsia"/>
                <w:sz w:val="24"/>
                <w:szCs w:val="24"/>
              </w:rPr>
              <w:t>合同、</w:t>
            </w:r>
            <w:r w:rsidRPr="004868F8">
              <w:rPr>
                <w:rFonts w:ascii="楷体" w:eastAsia="楷体" w:hAnsi="楷体" w:cs="楷体" w:hint="eastAsia"/>
                <w:sz w:val="24"/>
                <w:szCs w:val="24"/>
              </w:rPr>
              <w:t>招标文件、电话等形式确定与产品有关的要求，均已保存或进行相应的记录。</w:t>
            </w:r>
          </w:p>
          <w:p w:rsidR="00EE3F0E" w:rsidRPr="004868F8" w:rsidRDefault="00EE3F0E" w:rsidP="00EE3F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EE3F0E" w:rsidRPr="004868F8" w:rsidRDefault="00EE3F0E" w:rsidP="00EE3F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抽1）查2021.1.</w:t>
            </w:r>
            <w:r w:rsidR="004461DA" w:rsidRPr="004868F8">
              <w:rPr>
                <w:rFonts w:ascii="楷体" w:eastAsia="楷体" w:hAnsi="楷体" w:cs="楷体" w:hint="eastAsia"/>
                <w:sz w:val="24"/>
                <w:szCs w:val="24"/>
              </w:rPr>
              <w:t>16</w:t>
            </w:r>
            <w:r w:rsidRPr="004868F8">
              <w:rPr>
                <w:rFonts w:ascii="楷体" w:eastAsia="楷体" w:hAnsi="楷体" w:cs="楷体" w:hint="eastAsia"/>
                <w:sz w:val="24"/>
                <w:szCs w:val="24"/>
              </w:rPr>
              <w:t>日的《招投标文件评审记录》，包括了如下内容：顾客名称：</w:t>
            </w:r>
            <w:r w:rsidR="004461DA" w:rsidRPr="004868F8">
              <w:rPr>
                <w:rFonts w:ascii="楷体" w:eastAsia="楷体" w:hAnsi="楷体" w:cs="楷体"/>
                <w:sz w:val="24"/>
                <w:szCs w:val="24"/>
              </w:rPr>
              <w:t>平顶山工业职业技术学院</w:t>
            </w:r>
            <w:r w:rsidRPr="004868F8">
              <w:rPr>
                <w:rFonts w:ascii="楷体" w:eastAsia="楷体" w:hAnsi="楷体" w:cs="楷体" w:hint="eastAsia"/>
                <w:sz w:val="24"/>
                <w:szCs w:val="24"/>
              </w:rPr>
              <w:t>，项目名称：</w:t>
            </w:r>
            <w:r w:rsidR="004461DA" w:rsidRPr="004868F8">
              <w:rPr>
                <w:rFonts w:ascii="楷体" w:eastAsia="楷体" w:hAnsi="楷体" w:cs="楷体" w:hint="eastAsia"/>
                <w:sz w:val="24"/>
                <w:szCs w:val="24"/>
              </w:rPr>
              <w:t>实训设备、公寓用品、多媒体设备、厨房设备</w:t>
            </w:r>
            <w:r w:rsidRPr="004868F8">
              <w:rPr>
                <w:rFonts w:ascii="楷体" w:eastAsia="楷体" w:hAnsi="楷体" w:cs="楷体" w:hint="eastAsia"/>
                <w:sz w:val="24"/>
                <w:szCs w:val="24"/>
              </w:rPr>
              <w:t>1包，在招投标文件中明确了质量、价格、交货期、数量、服务、付款方式等要求，开标日期2021.3.</w:t>
            </w:r>
            <w:r w:rsidR="00693260" w:rsidRPr="004868F8">
              <w:rPr>
                <w:rFonts w:ascii="楷体" w:eastAsia="楷体" w:hAnsi="楷体" w:cs="楷体" w:hint="eastAsia"/>
                <w:sz w:val="24"/>
                <w:szCs w:val="24"/>
              </w:rPr>
              <w:t>8</w:t>
            </w:r>
            <w:r w:rsidRPr="004868F8">
              <w:rPr>
                <w:rFonts w:ascii="楷体" w:eastAsia="楷体" w:hAnsi="楷体" w:cs="楷体" w:hint="eastAsia"/>
                <w:sz w:val="24"/>
                <w:szCs w:val="24"/>
              </w:rPr>
              <w:t>日，评审人员：</w:t>
            </w:r>
            <w:r w:rsidR="002636E0" w:rsidRPr="004868F8">
              <w:rPr>
                <w:rFonts w:ascii="楷体" w:eastAsia="楷体" w:hAnsi="楷体" w:cs="楷体" w:hint="eastAsia"/>
                <w:sz w:val="24"/>
                <w:szCs w:val="24"/>
              </w:rPr>
              <w:t>张巧梅</w:t>
            </w:r>
            <w:r w:rsidRPr="004868F8">
              <w:rPr>
                <w:rFonts w:ascii="楷体" w:eastAsia="楷体" w:hAnsi="楷体" w:cs="楷体" w:hint="eastAsia"/>
                <w:sz w:val="24"/>
                <w:szCs w:val="24"/>
              </w:rPr>
              <w:t>、</w:t>
            </w:r>
            <w:r w:rsidR="002636E0" w:rsidRPr="004868F8">
              <w:rPr>
                <w:rFonts w:ascii="楷体" w:eastAsia="楷体" w:hAnsi="楷体" w:cs="楷体" w:hint="eastAsia"/>
                <w:sz w:val="24"/>
                <w:szCs w:val="24"/>
              </w:rPr>
              <w:t>王亚倩</w:t>
            </w:r>
            <w:r w:rsidRPr="004868F8">
              <w:rPr>
                <w:rFonts w:ascii="楷体" w:eastAsia="楷体" w:hAnsi="楷体" w:cs="楷体" w:hint="eastAsia"/>
                <w:sz w:val="24"/>
                <w:szCs w:val="24"/>
              </w:rPr>
              <w:t>、</w:t>
            </w:r>
            <w:r w:rsidR="002636E0" w:rsidRPr="004868F8">
              <w:rPr>
                <w:rFonts w:ascii="楷体" w:eastAsia="楷体" w:hAnsi="楷体" w:cs="楷体" w:hint="eastAsia"/>
                <w:sz w:val="24"/>
                <w:szCs w:val="24"/>
              </w:rPr>
              <w:t>马艳慧</w:t>
            </w:r>
            <w:r w:rsidRPr="004868F8">
              <w:rPr>
                <w:rFonts w:ascii="楷体" w:eastAsia="楷体" w:hAnsi="楷体" w:cs="楷体" w:hint="eastAsia"/>
                <w:sz w:val="24"/>
                <w:szCs w:val="24"/>
              </w:rPr>
              <w:t>、</w:t>
            </w:r>
            <w:r w:rsidR="002636E0" w:rsidRPr="004868F8">
              <w:rPr>
                <w:rFonts w:ascii="楷体" w:eastAsia="楷体" w:hAnsi="楷体" w:cs="楷体" w:hint="eastAsia"/>
                <w:sz w:val="24"/>
                <w:szCs w:val="24"/>
              </w:rPr>
              <w:t>李瑞、谷加永</w:t>
            </w:r>
            <w:r w:rsidRPr="004868F8">
              <w:rPr>
                <w:rFonts w:ascii="楷体" w:eastAsia="楷体" w:hAnsi="楷体" w:cs="楷体" w:hint="eastAsia"/>
                <w:sz w:val="24"/>
                <w:szCs w:val="24"/>
              </w:rPr>
              <w:t>等。</w:t>
            </w:r>
          </w:p>
          <w:p w:rsidR="00EE3F0E" w:rsidRPr="004868F8" w:rsidRDefault="00EE3F0E" w:rsidP="00EE3F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2）再抽该公司2021.3.1</w:t>
            </w:r>
            <w:r w:rsidR="00174B4A" w:rsidRPr="004868F8">
              <w:rPr>
                <w:rFonts w:ascii="楷体" w:eastAsia="楷体" w:hAnsi="楷体" w:cs="楷体" w:hint="eastAsia"/>
                <w:sz w:val="24"/>
                <w:szCs w:val="24"/>
              </w:rPr>
              <w:t>1</w:t>
            </w:r>
            <w:r w:rsidRPr="004868F8">
              <w:rPr>
                <w:rFonts w:ascii="楷体" w:eastAsia="楷体" w:hAnsi="楷体" w:cs="楷体" w:hint="eastAsia"/>
                <w:sz w:val="24"/>
                <w:szCs w:val="24"/>
              </w:rPr>
              <w:t>日</w:t>
            </w:r>
            <w:r w:rsidR="000A35A1" w:rsidRPr="004868F8">
              <w:rPr>
                <w:rFonts w:ascii="楷体" w:eastAsia="楷体" w:hAnsi="楷体" w:cs="楷体" w:hint="eastAsia"/>
                <w:sz w:val="24"/>
                <w:szCs w:val="24"/>
              </w:rPr>
              <w:t>许昌电气职业学院</w:t>
            </w:r>
            <w:r w:rsidRPr="004868F8">
              <w:rPr>
                <w:rFonts w:ascii="楷体" w:eastAsia="楷体" w:hAnsi="楷体" w:cs="楷体" w:hint="eastAsia"/>
                <w:sz w:val="24"/>
                <w:szCs w:val="24"/>
              </w:rPr>
              <w:t>的《招投标文件评审记录》，项目名称</w:t>
            </w:r>
            <w:r w:rsidR="00174B4A" w:rsidRPr="004868F8">
              <w:rPr>
                <w:rFonts w:ascii="楷体" w:eastAsia="楷体" w:hAnsi="楷体" w:hint="eastAsia"/>
                <w:sz w:val="28"/>
              </w:rPr>
              <w:t>玻</w:t>
            </w:r>
            <w:r w:rsidR="00174B4A" w:rsidRPr="004868F8">
              <w:rPr>
                <w:rFonts w:ascii="楷体" w:eastAsia="楷体" w:hAnsi="楷体" w:cs="楷体" w:hint="eastAsia"/>
                <w:sz w:val="24"/>
                <w:szCs w:val="24"/>
              </w:rPr>
              <w:t>璃</w:t>
            </w:r>
            <w:r w:rsidR="00174B4A" w:rsidRPr="004868F8">
              <w:rPr>
                <w:rFonts w:ascii="楷体" w:eastAsia="楷体" w:hAnsi="楷体" w:cs="楷体" w:hint="eastAsia"/>
                <w:sz w:val="24"/>
                <w:szCs w:val="24"/>
              </w:rPr>
              <w:lastRenderedPageBreak/>
              <w:t>仪器、监控设备、校服、仪器橱柜、公寓用品1包</w:t>
            </w:r>
            <w:r w:rsidRPr="004868F8">
              <w:rPr>
                <w:rFonts w:ascii="楷体" w:eastAsia="楷体" w:hAnsi="楷体" w:cs="楷体" w:hint="eastAsia"/>
                <w:sz w:val="24"/>
                <w:szCs w:val="24"/>
              </w:rPr>
              <w:t>。</w:t>
            </w:r>
          </w:p>
          <w:p w:rsidR="00EE3F0E" w:rsidRPr="004868F8" w:rsidRDefault="00EE3F0E" w:rsidP="00EE3F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3）再抽2021.4.1</w:t>
            </w:r>
            <w:r w:rsidR="00FF4910" w:rsidRPr="004868F8">
              <w:rPr>
                <w:rFonts w:ascii="楷体" w:eastAsia="楷体" w:hAnsi="楷体" w:cs="楷体" w:hint="eastAsia"/>
                <w:sz w:val="24"/>
                <w:szCs w:val="24"/>
              </w:rPr>
              <w:t>6</w:t>
            </w:r>
            <w:r w:rsidRPr="004868F8">
              <w:rPr>
                <w:rFonts w:ascii="楷体" w:eastAsia="楷体" w:hAnsi="楷体" w:cs="楷体" w:hint="eastAsia"/>
                <w:sz w:val="24"/>
                <w:szCs w:val="24"/>
              </w:rPr>
              <w:t>日</w:t>
            </w:r>
            <w:r w:rsidR="00FF4910" w:rsidRPr="004868F8">
              <w:rPr>
                <w:rFonts w:ascii="楷体" w:eastAsia="楷体" w:hAnsi="楷体" w:cs="楷体" w:hint="eastAsia"/>
                <w:sz w:val="24"/>
                <w:szCs w:val="24"/>
              </w:rPr>
              <w:t>衡水第二幼儿园</w:t>
            </w:r>
            <w:r w:rsidRPr="004868F8">
              <w:rPr>
                <w:rFonts w:ascii="楷体" w:eastAsia="楷体" w:hAnsi="楷体" w:cs="楷体" w:hint="eastAsia"/>
                <w:sz w:val="24"/>
                <w:szCs w:val="24"/>
              </w:rPr>
              <w:t>的《招投标文件评审记录》，项目名称：</w:t>
            </w:r>
            <w:r w:rsidR="00FF4910" w:rsidRPr="004868F8">
              <w:rPr>
                <w:rFonts w:ascii="楷体" w:eastAsia="楷体" w:hAnsi="楷体" w:cs="楷体" w:hint="eastAsia"/>
                <w:sz w:val="24"/>
                <w:szCs w:val="24"/>
              </w:rPr>
              <w:t>床、厨房设备、玩具、音体美卫劳器材1包</w:t>
            </w:r>
            <w:r w:rsidRPr="004868F8">
              <w:rPr>
                <w:rFonts w:ascii="楷体" w:eastAsia="楷体" w:hAnsi="楷体" w:cs="楷体" w:hint="eastAsia"/>
                <w:sz w:val="24"/>
                <w:szCs w:val="24"/>
              </w:rPr>
              <w:t>；2021.</w:t>
            </w:r>
            <w:r w:rsidR="00B6674F" w:rsidRPr="004868F8">
              <w:rPr>
                <w:rFonts w:ascii="楷体" w:eastAsia="楷体" w:hAnsi="楷体" w:cs="楷体" w:hint="eastAsia"/>
                <w:sz w:val="24"/>
                <w:szCs w:val="24"/>
              </w:rPr>
              <w:t>5</w:t>
            </w:r>
            <w:r w:rsidRPr="004868F8">
              <w:rPr>
                <w:rFonts w:ascii="楷体" w:eastAsia="楷体" w:hAnsi="楷体" w:cs="楷体" w:hint="eastAsia"/>
                <w:sz w:val="24"/>
                <w:szCs w:val="24"/>
              </w:rPr>
              <w:t>.</w:t>
            </w:r>
            <w:r w:rsidR="00B6674F" w:rsidRPr="004868F8">
              <w:rPr>
                <w:rFonts w:ascii="楷体" w:eastAsia="楷体" w:hAnsi="楷体" w:cs="楷体" w:hint="eastAsia"/>
                <w:sz w:val="24"/>
                <w:szCs w:val="24"/>
              </w:rPr>
              <w:t>13</w:t>
            </w:r>
            <w:r w:rsidRPr="004868F8">
              <w:rPr>
                <w:rFonts w:ascii="楷体" w:eastAsia="楷体" w:hAnsi="楷体" w:cs="楷体" w:hint="eastAsia"/>
                <w:sz w:val="24"/>
                <w:szCs w:val="24"/>
              </w:rPr>
              <w:t>日</w:t>
            </w:r>
            <w:r w:rsidR="00B6674F" w:rsidRPr="004868F8">
              <w:rPr>
                <w:rFonts w:ascii="楷体" w:eastAsia="楷体" w:hAnsi="楷体" w:cs="楷体"/>
                <w:sz w:val="24"/>
                <w:szCs w:val="24"/>
              </w:rPr>
              <w:t>定州市</w:t>
            </w:r>
            <w:r w:rsidR="00B6674F" w:rsidRPr="004868F8">
              <w:rPr>
                <w:rFonts w:ascii="楷体" w:eastAsia="楷体" w:hAnsi="楷体" w:cs="楷体" w:hint="eastAsia"/>
                <w:sz w:val="24"/>
                <w:szCs w:val="24"/>
              </w:rPr>
              <w:t>教育局</w:t>
            </w:r>
            <w:r w:rsidRPr="004868F8">
              <w:rPr>
                <w:rFonts w:ascii="楷体" w:eastAsia="楷体" w:hAnsi="楷体" w:cs="楷体" w:hint="eastAsia"/>
                <w:sz w:val="24"/>
                <w:szCs w:val="24"/>
              </w:rPr>
              <w:t>的《招投标文件评审记录》，项目名称：</w:t>
            </w:r>
            <w:r w:rsidR="00B04D20" w:rsidRPr="004868F8">
              <w:rPr>
                <w:rFonts w:ascii="楷体" w:eastAsia="楷体" w:hAnsi="楷体" w:cs="楷体" w:hint="eastAsia"/>
                <w:sz w:val="24"/>
                <w:szCs w:val="24"/>
              </w:rPr>
              <w:t>教学模型、实验室设备、玻璃仪器、多媒体设备、教学仪器1包</w:t>
            </w:r>
            <w:r w:rsidRPr="004868F8">
              <w:rPr>
                <w:rFonts w:ascii="楷体" w:eastAsia="楷体" w:hAnsi="楷体" w:cs="楷体" w:hint="eastAsia"/>
                <w:sz w:val="24"/>
                <w:szCs w:val="24"/>
              </w:rPr>
              <w:t>；2021.</w:t>
            </w:r>
            <w:r w:rsidR="00883E6F" w:rsidRPr="004868F8">
              <w:rPr>
                <w:rFonts w:ascii="楷体" w:eastAsia="楷体" w:hAnsi="楷体" w:cs="楷体" w:hint="eastAsia"/>
                <w:sz w:val="24"/>
                <w:szCs w:val="24"/>
              </w:rPr>
              <w:t>6</w:t>
            </w:r>
            <w:r w:rsidRPr="004868F8">
              <w:rPr>
                <w:rFonts w:ascii="楷体" w:eastAsia="楷体" w:hAnsi="楷体" w:cs="楷体" w:hint="eastAsia"/>
                <w:sz w:val="24"/>
                <w:szCs w:val="24"/>
              </w:rPr>
              <w:t>.</w:t>
            </w:r>
            <w:r w:rsidR="00883E6F" w:rsidRPr="004868F8">
              <w:rPr>
                <w:rFonts w:ascii="楷体" w:eastAsia="楷体" w:hAnsi="楷体" w:cs="楷体" w:hint="eastAsia"/>
                <w:sz w:val="24"/>
                <w:szCs w:val="24"/>
              </w:rPr>
              <w:t>8</w:t>
            </w:r>
            <w:r w:rsidRPr="004868F8">
              <w:rPr>
                <w:rFonts w:ascii="楷体" w:eastAsia="楷体" w:hAnsi="楷体" w:cs="楷体" w:hint="eastAsia"/>
                <w:sz w:val="24"/>
                <w:szCs w:val="24"/>
              </w:rPr>
              <w:t>日</w:t>
            </w:r>
            <w:r w:rsidR="00883E6F" w:rsidRPr="004868F8">
              <w:rPr>
                <w:rFonts w:ascii="楷体" w:eastAsia="楷体" w:hAnsi="楷体" w:cs="楷体"/>
                <w:sz w:val="24"/>
                <w:szCs w:val="24"/>
              </w:rPr>
              <w:t>仁怀市</w:t>
            </w:r>
            <w:r w:rsidR="00883E6F" w:rsidRPr="004868F8">
              <w:rPr>
                <w:rFonts w:ascii="楷体" w:eastAsia="楷体" w:hAnsi="楷体" w:cs="楷体" w:hint="eastAsia"/>
                <w:sz w:val="24"/>
                <w:szCs w:val="24"/>
              </w:rPr>
              <w:t>教育局</w:t>
            </w:r>
            <w:r w:rsidRPr="004868F8">
              <w:rPr>
                <w:rFonts w:ascii="楷体" w:eastAsia="楷体" w:hAnsi="楷体" w:cs="楷体" w:hint="eastAsia"/>
                <w:sz w:val="24"/>
                <w:szCs w:val="24"/>
              </w:rPr>
              <w:t>的《招投标文件评审记录》，项目名称：</w:t>
            </w:r>
            <w:r w:rsidR="003A100F">
              <w:rPr>
                <w:rFonts w:ascii="楷体" w:eastAsia="楷体" w:hAnsi="楷体" w:cs="楷体" w:hint="eastAsia"/>
                <w:sz w:val="24"/>
                <w:szCs w:val="24"/>
              </w:rPr>
              <w:t>文具</w:t>
            </w:r>
            <w:r w:rsidR="00883E6F" w:rsidRPr="004868F8">
              <w:rPr>
                <w:rFonts w:ascii="楷体" w:eastAsia="楷体" w:hAnsi="楷体" w:cs="楷体" w:hint="eastAsia"/>
                <w:sz w:val="24"/>
                <w:szCs w:val="24"/>
              </w:rPr>
              <w:t>、音体美卫劳器材、课桌椅、实验室设备、玻璃仪器1包</w:t>
            </w:r>
            <w:r w:rsidRPr="004868F8">
              <w:rPr>
                <w:rFonts w:ascii="楷体" w:eastAsia="楷体" w:hAnsi="楷体" w:cs="楷体" w:hint="eastAsia"/>
                <w:sz w:val="24"/>
                <w:szCs w:val="24"/>
              </w:rPr>
              <w:t>；2021.</w:t>
            </w:r>
            <w:r w:rsidR="00007CA9" w:rsidRPr="004868F8">
              <w:rPr>
                <w:rFonts w:ascii="楷体" w:eastAsia="楷体" w:hAnsi="楷体" w:cs="楷体" w:hint="eastAsia"/>
                <w:sz w:val="24"/>
                <w:szCs w:val="24"/>
              </w:rPr>
              <w:t>7</w:t>
            </w:r>
            <w:r w:rsidR="006B5853" w:rsidRPr="004868F8">
              <w:rPr>
                <w:rFonts w:ascii="楷体" w:eastAsia="楷体" w:hAnsi="楷体" w:cs="楷体" w:hint="eastAsia"/>
                <w:sz w:val="24"/>
                <w:szCs w:val="24"/>
              </w:rPr>
              <w:t>.</w:t>
            </w:r>
            <w:r w:rsidR="00007CA9" w:rsidRPr="004868F8">
              <w:rPr>
                <w:rFonts w:ascii="楷体" w:eastAsia="楷体" w:hAnsi="楷体" w:cs="楷体" w:hint="eastAsia"/>
                <w:sz w:val="24"/>
                <w:szCs w:val="24"/>
              </w:rPr>
              <w:t>3</w:t>
            </w:r>
            <w:r w:rsidRPr="004868F8">
              <w:rPr>
                <w:rFonts w:ascii="楷体" w:eastAsia="楷体" w:hAnsi="楷体" w:cs="楷体" w:hint="eastAsia"/>
                <w:sz w:val="24"/>
                <w:szCs w:val="24"/>
              </w:rPr>
              <w:t>日</w:t>
            </w:r>
            <w:r w:rsidR="00007CA9" w:rsidRPr="004868F8">
              <w:rPr>
                <w:rFonts w:ascii="楷体" w:eastAsia="楷体" w:hAnsi="楷体" w:cs="楷体"/>
                <w:sz w:val="24"/>
                <w:szCs w:val="24"/>
              </w:rPr>
              <w:t>安顺职业技术学院</w:t>
            </w:r>
            <w:r w:rsidRPr="004868F8">
              <w:rPr>
                <w:rFonts w:ascii="楷体" w:eastAsia="楷体" w:hAnsi="楷体" w:cs="楷体" w:hint="eastAsia"/>
                <w:sz w:val="24"/>
                <w:szCs w:val="24"/>
              </w:rPr>
              <w:t>的《招投标文件评审记录》，项目名称：</w:t>
            </w:r>
            <w:r w:rsidR="00007CA9" w:rsidRPr="004868F8">
              <w:rPr>
                <w:rFonts w:ascii="楷体" w:eastAsia="楷体" w:hAnsi="楷体" w:cs="楷体" w:hint="eastAsia"/>
                <w:sz w:val="24"/>
                <w:szCs w:val="24"/>
              </w:rPr>
              <w:t>办公家具、公寓用品、心理咨询室设备、厨房设备、实验室设备1包</w:t>
            </w:r>
            <w:r w:rsidRPr="004868F8">
              <w:rPr>
                <w:rFonts w:ascii="楷体" w:eastAsia="楷体" w:hAnsi="楷体" w:cs="楷体" w:hint="eastAsia"/>
                <w:sz w:val="24"/>
                <w:szCs w:val="24"/>
              </w:rPr>
              <w:t>；2021.</w:t>
            </w:r>
            <w:r w:rsidR="00580FE5" w:rsidRPr="004868F8">
              <w:rPr>
                <w:rFonts w:ascii="楷体" w:eastAsia="楷体" w:hAnsi="楷体" w:cs="楷体" w:hint="eastAsia"/>
                <w:sz w:val="24"/>
                <w:szCs w:val="24"/>
              </w:rPr>
              <w:t>8</w:t>
            </w:r>
            <w:r w:rsidRPr="004868F8">
              <w:rPr>
                <w:rFonts w:ascii="楷体" w:eastAsia="楷体" w:hAnsi="楷体" w:cs="楷体" w:hint="eastAsia"/>
                <w:sz w:val="24"/>
                <w:szCs w:val="24"/>
              </w:rPr>
              <w:t>.</w:t>
            </w:r>
            <w:r w:rsidR="00580FE5" w:rsidRPr="004868F8">
              <w:rPr>
                <w:rFonts w:ascii="楷体" w:eastAsia="楷体" w:hAnsi="楷体" w:cs="楷体" w:hint="eastAsia"/>
                <w:sz w:val="24"/>
                <w:szCs w:val="24"/>
              </w:rPr>
              <w:t>9</w:t>
            </w:r>
            <w:r w:rsidRPr="004868F8">
              <w:rPr>
                <w:rFonts w:ascii="楷体" w:eastAsia="楷体" w:hAnsi="楷体" w:cs="楷体" w:hint="eastAsia"/>
                <w:sz w:val="24"/>
                <w:szCs w:val="24"/>
              </w:rPr>
              <w:t>日</w:t>
            </w:r>
            <w:r w:rsidR="00580FE5" w:rsidRPr="004868F8">
              <w:rPr>
                <w:rFonts w:ascii="楷体" w:eastAsia="楷体" w:hAnsi="楷体" w:cs="楷体"/>
                <w:sz w:val="24"/>
                <w:szCs w:val="24"/>
              </w:rPr>
              <w:t>兴义中等职业学校</w:t>
            </w:r>
            <w:r w:rsidRPr="004868F8">
              <w:rPr>
                <w:rFonts w:ascii="楷体" w:eastAsia="楷体" w:hAnsi="楷体" w:cs="楷体" w:hint="eastAsia"/>
                <w:sz w:val="24"/>
                <w:szCs w:val="24"/>
              </w:rPr>
              <w:t>的《招投标文件评审记录》，项目名称：</w:t>
            </w:r>
            <w:r w:rsidR="00580FE5" w:rsidRPr="004868F8">
              <w:rPr>
                <w:rFonts w:ascii="楷体" w:eastAsia="楷体" w:hAnsi="楷体" w:cs="楷体" w:hint="eastAsia"/>
                <w:sz w:val="24"/>
                <w:szCs w:val="24"/>
              </w:rPr>
              <w:t>床、课桌椅、教学模型、教学仪器1包</w:t>
            </w:r>
            <w:r w:rsidRPr="004868F8">
              <w:rPr>
                <w:rFonts w:ascii="楷体" w:eastAsia="楷体" w:hAnsi="楷体" w:cs="楷体" w:hint="eastAsia"/>
                <w:sz w:val="24"/>
                <w:szCs w:val="24"/>
              </w:rPr>
              <w:t>；202</w:t>
            </w:r>
            <w:r w:rsidR="00EF7FF2" w:rsidRPr="004868F8">
              <w:rPr>
                <w:rFonts w:ascii="楷体" w:eastAsia="楷体" w:hAnsi="楷体" w:cs="楷体" w:hint="eastAsia"/>
                <w:sz w:val="24"/>
                <w:szCs w:val="24"/>
              </w:rPr>
              <w:t>1</w:t>
            </w:r>
            <w:r w:rsidRPr="004868F8">
              <w:rPr>
                <w:rFonts w:ascii="楷体" w:eastAsia="楷体" w:hAnsi="楷体" w:cs="楷体" w:hint="eastAsia"/>
                <w:sz w:val="24"/>
                <w:szCs w:val="24"/>
              </w:rPr>
              <w:t>.1</w:t>
            </w:r>
            <w:r w:rsidR="00EF7FF2" w:rsidRPr="004868F8">
              <w:rPr>
                <w:rFonts w:ascii="楷体" w:eastAsia="楷体" w:hAnsi="楷体" w:cs="楷体" w:hint="eastAsia"/>
                <w:sz w:val="24"/>
                <w:szCs w:val="24"/>
              </w:rPr>
              <w:t>0</w:t>
            </w:r>
            <w:r w:rsidRPr="004868F8">
              <w:rPr>
                <w:rFonts w:ascii="楷体" w:eastAsia="楷体" w:hAnsi="楷体" w:cs="楷体" w:hint="eastAsia"/>
                <w:sz w:val="24"/>
                <w:szCs w:val="24"/>
              </w:rPr>
              <w:t>.2</w:t>
            </w:r>
            <w:r w:rsidR="00EF7FF2" w:rsidRPr="004868F8">
              <w:rPr>
                <w:rFonts w:ascii="楷体" w:eastAsia="楷体" w:hAnsi="楷体" w:cs="楷体" w:hint="eastAsia"/>
                <w:sz w:val="24"/>
                <w:szCs w:val="24"/>
              </w:rPr>
              <w:t>1</w:t>
            </w:r>
            <w:r w:rsidRPr="004868F8">
              <w:rPr>
                <w:rFonts w:ascii="楷体" w:eastAsia="楷体" w:hAnsi="楷体" w:cs="楷体" w:hint="eastAsia"/>
                <w:sz w:val="24"/>
                <w:szCs w:val="24"/>
              </w:rPr>
              <w:t>日</w:t>
            </w:r>
            <w:r w:rsidR="00EF7FF2" w:rsidRPr="004868F8">
              <w:rPr>
                <w:rFonts w:ascii="楷体" w:eastAsia="楷体" w:hAnsi="楷体" w:cs="楷体"/>
                <w:sz w:val="24"/>
                <w:szCs w:val="24"/>
              </w:rPr>
              <w:t>聊城市技师学院</w:t>
            </w:r>
            <w:r w:rsidRPr="004868F8">
              <w:rPr>
                <w:rFonts w:ascii="楷体" w:eastAsia="楷体" w:hAnsi="楷体" w:cs="楷体" w:hint="eastAsia"/>
                <w:sz w:val="24"/>
                <w:szCs w:val="24"/>
              </w:rPr>
              <w:t>的《招投标文件评审记录》，项目名称：</w:t>
            </w:r>
            <w:r w:rsidR="00EF7FF2" w:rsidRPr="004868F8">
              <w:rPr>
                <w:rFonts w:ascii="楷体" w:eastAsia="楷体" w:hAnsi="楷体" w:cs="楷体" w:hint="eastAsia"/>
                <w:sz w:val="24"/>
                <w:szCs w:val="24"/>
              </w:rPr>
              <w:t>心理咨询室设施、</w:t>
            </w:r>
            <w:r w:rsidR="0045736B">
              <w:rPr>
                <w:rFonts w:ascii="楷体" w:eastAsia="楷体" w:hAnsi="楷体" w:cs="楷体" w:hint="eastAsia"/>
                <w:sz w:val="24"/>
                <w:szCs w:val="24"/>
              </w:rPr>
              <w:t>安防</w:t>
            </w:r>
            <w:r w:rsidR="00EF7FF2" w:rsidRPr="004868F8">
              <w:rPr>
                <w:rFonts w:ascii="楷体" w:eastAsia="楷体" w:hAnsi="楷体" w:cs="楷体" w:hint="eastAsia"/>
                <w:sz w:val="24"/>
                <w:szCs w:val="24"/>
              </w:rPr>
              <w:t>设备、多媒体设备、</w:t>
            </w:r>
            <w:r w:rsidR="003A100F">
              <w:rPr>
                <w:rFonts w:ascii="楷体" w:eastAsia="楷体" w:hAnsi="楷体" w:cs="楷体" w:hint="eastAsia"/>
                <w:sz w:val="24"/>
                <w:szCs w:val="24"/>
              </w:rPr>
              <w:t>教学软件</w:t>
            </w:r>
            <w:r w:rsidR="00EF7FF2" w:rsidRPr="004868F8">
              <w:rPr>
                <w:rFonts w:ascii="楷体" w:eastAsia="楷体" w:hAnsi="楷体" w:cs="楷体" w:hint="eastAsia"/>
                <w:sz w:val="24"/>
                <w:szCs w:val="24"/>
              </w:rPr>
              <w:t>1包</w:t>
            </w:r>
            <w:r w:rsidRPr="004868F8">
              <w:rPr>
                <w:rFonts w:ascii="楷体" w:eastAsia="楷体" w:hAnsi="楷体" w:cs="楷体" w:hint="eastAsia"/>
                <w:sz w:val="24"/>
                <w:szCs w:val="24"/>
              </w:rPr>
              <w:t>。</w:t>
            </w:r>
          </w:p>
          <w:p w:rsidR="007F2DEB" w:rsidRPr="004868F8" w:rsidRDefault="00EE3F0E" w:rsidP="00EE3F0E">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评审基本同上，以上评审均在开标和签订正式合同之前进行。</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管理手册对产品和服务要求的识别和更改进行了策划和规定；</w:t>
            </w:r>
          </w:p>
          <w:p w:rsidR="00D27943" w:rsidRPr="004868F8" w:rsidRDefault="00D27943" w:rsidP="007F0ABF">
            <w:pPr>
              <w:pStyle w:val="Style2"/>
              <w:tabs>
                <w:tab w:val="left" w:pos="6597"/>
              </w:tabs>
              <w:spacing w:line="360" w:lineRule="auto"/>
              <w:ind w:firstLine="480"/>
              <w:rPr>
                <w:rFonts w:ascii="楷体" w:eastAsia="楷体" w:hAnsi="楷体" w:cs="楷体"/>
                <w:kern w:val="2"/>
                <w:sz w:val="24"/>
                <w:szCs w:val="24"/>
                <w:lang w:eastAsia="zh-CN"/>
              </w:rPr>
            </w:pPr>
            <w:r w:rsidRPr="004868F8">
              <w:rPr>
                <w:rFonts w:ascii="楷体" w:eastAsia="楷体" w:hAnsi="楷体" w:cs="楷体" w:hint="eastAsia"/>
                <w:kern w:val="2"/>
                <w:sz w:val="24"/>
                <w:szCs w:val="24"/>
                <w:lang w:eastAsia="zh-CN"/>
              </w:rPr>
              <w:t>经过查阅企业订单文件，并与</w:t>
            </w:r>
            <w:r w:rsidR="003D0EE9" w:rsidRPr="004868F8">
              <w:rPr>
                <w:rFonts w:ascii="楷体" w:eastAsia="楷体" w:hAnsi="楷体" w:cs="楷体" w:hint="eastAsia"/>
                <w:kern w:val="2"/>
                <w:sz w:val="24"/>
                <w:szCs w:val="24"/>
                <w:lang w:eastAsia="zh-CN"/>
              </w:rPr>
              <w:t>供销部</w:t>
            </w:r>
            <w:r w:rsidRPr="004868F8">
              <w:rPr>
                <w:rFonts w:ascii="楷体" w:eastAsia="楷体" w:hAnsi="楷体" w:cs="楷体" w:hint="eastAsia"/>
                <w:kern w:val="2"/>
                <w:sz w:val="24"/>
                <w:szCs w:val="24"/>
                <w:lang w:eastAsia="zh-CN"/>
              </w:rPr>
              <w:t>负责人进行沟通，目前暂无产品和订单变更的情况；后续经营中，如出现有产品和订单要求的变更，将按照文件规定要求进行控制。</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基本符合要求。</w:t>
            </w:r>
          </w:p>
        </w:tc>
        <w:tc>
          <w:tcPr>
            <w:tcW w:w="1585" w:type="dxa"/>
          </w:tcPr>
          <w:p w:rsidR="00D27943" w:rsidRPr="004868F8" w:rsidRDefault="00D27943">
            <w:pPr>
              <w:spacing w:line="360" w:lineRule="auto"/>
              <w:rPr>
                <w:rFonts w:ascii="楷体" w:eastAsia="楷体" w:hAnsi="楷体"/>
                <w:sz w:val="24"/>
                <w:szCs w:val="24"/>
              </w:rPr>
            </w:pPr>
          </w:p>
        </w:tc>
      </w:tr>
      <w:tr w:rsidR="00D27943" w:rsidRPr="004868F8">
        <w:trPr>
          <w:trHeight w:val="1101"/>
        </w:trPr>
        <w:tc>
          <w:tcPr>
            <w:tcW w:w="1809" w:type="dxa"/>
            <w:vAlign w:val="center"/>
          </w:tcPr>
          <w:p w:rsidR="00D27943" w:rsidRPr="004868F8" w:rsidRDefault="00D27943">
            <w:pPr>
              <w:spacing w:line="360" w:lineRule="auto"/>
              <w:rPr>
                <w:rFonts w:ascii="楷体" w:eastAsia="楷体" w:hAnsi="楷体"/>
                <w:sz w:val="24"/>
                <w:szCs w:val="24"/>
              </w:rPr>
            </w:pPr>
            <w:r w:rsidRPr="004868F8">
              <w:rPr>
                <w:rFonts w:ascii="楷体" w:eastAsia="楷体" w:hAnsi="楷体" w:cs="Arial" w:hint="eastAsia"/>
                <w:sz w:val="24"/>
                <w:szCs w:val="24"/>
              </w:rPr>
              <w:lastRenderedPageBreak/>
              <w:t>销售和服务提供的控制</w:t>
            </w:r>
          </w:p>
        </w:tc>
        <w:tc>
          <w:tcPr>
            <w:tcW w:w="1311" w:type="dxa"/>
            <w:vAlign w:val="center"/>
          </w:tcPr>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lastRenderedPageBreak/>
              <w:t>Q：</w:t>
            </w:r>
            <w:r w:rsidRPr="004868F8">
              <w:rPr>
                <w:rFonts w:ascii="楷体" w:eastAsia="楷体" w:hAnsi="楷体" w:cs="Arial" w:hint="eastAsia"/>
                <w:sz w:val="24"/>
                <w:szCs w:val="24"/>
              </w:rPr>
              <w:t>8.5.1</w:t>
            </w: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tc>
        <w:tc>
          <w:tcPr>
            <w:tcW w:w="10004" w:type="dxa"/>
            <w:vAlign w:val="center"/>
          </w:tcPr>
          <w:p w:rsidR="00D27943" w:rsidRPr="004868F8" w:rsidRDefault="00D27943">
            <w:pPr>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lastRenderedPageBreak/>
              <w:t>公司编制并执行</w:t>
            </w:r>
            <w:r w:rsidR="001A45B0" w:rsidRPr="004868F8">
              <w:rPr>
                <w:rFonts w:ascii="楷体" w:eastAsia="楷体" w:hAnsi="楷体" w:cs="楷体" w:hint="eastAsia"/>
                <w:sz w:val="24"/>
                <w:szCs w:val="24"/>
              </w:rPr>
              <w:t>《售后服务规定》、《售后服务人员服务规范》、《销售服务流程》、《</w:t>
            </w:r>
            <w:r w:rsidR="001A45B0" w:rsidRPr="004868F8">
              <w:rPr>
                <w:rFonts w:ascii="楷体" w:eastAsia="楷体" w:hAnsi="楷体" w:cs="楷体"/>
                <w:sz w:val="24"/>
                <w:szCs w:val="24"/>
              </w:rPr>
              <w:t>营销服务提供规范</w:t>
            </w:r>
            <w:r w:rsidR="001A45B0" w:rsidRPr="004868F8">
              <w:rPr>
                <w:rFonts w:ascii="楷体" w:eastAsia="楷体" w:hAnsi="楷体" w:cs="楷体" w:hint="eastAsia"/>
                <w:sz w:val="24"/>
                <w:szCs w:val="24"/>
              </w:rPr>
              <w:t>》、</w:t>
            </w:r>
            <w:r w:rsidR="007C3955" w:rsidRPr="004868F8">
              <w:rPr>
                <w:rFonts w:ascii="楷体" w:eastAsia="楷体" w:hAnsi="楷体" w:cs="楷体" w:hint="eastAsia"/>
                <w:sz w:val="24"/>
                <w:szCs w:val="24"/>
              </w:rPr>
              <w:t>《</w:t>
            </w:r>
            <w:r w:rsidR="001A45B0" w:rsidRPr="004868F8">
              <w:rPr>
                <w:rFonts w:ascii="楷体" w:eastAsia="楷体" w:hAnsi="楷体" w:cs="楷体" w:hint="eastAsia"/>
                <w:sz w:val="24"/>
                <w:szCs w:val="24"/>
              </w:rPr>
              <w:t>营销服务质量的控制规范</w:t>
            </w:r>
            <w:r w:rsidR="007C3955" w:rsidRPr="004868F8">
              <w:rPr>
                <w:rFonts w:ascii="楷体" w:eastAsia="楷体" w:hAnsi="楷体" w:cs="楷体" w:hint="eastAsia"/>
                <w:kern w:val="0"/>
                <w:szCs w:val="24"/>
              </w:rPr>
              <w:t>》</w:t>
            </w:r>
            <w:r w:rsidR="001A45B0" w:rsidRPr="004868F8">
              <w:rPr>
                <w:rFonts w:ascii="楷体" w:eastAsia="楷体" w:hAnsi="楷体" w:cs="楷体" w:hint="eastAsia"/>
                <w:kern w:val="0"/>
                <w:szCs w:val="24"/>
              </w:rPr>
              <w:t>、</w:t>
            </w:r>
            <w:r w:rsidR="007C3955" w:rsidRPr="004868F8">
              <w:rPr>
                <w:rFonts w:ascii="楷体" w:eastAsia="楷体" w:hAnsi="楷体" w:cs="楷体" w:hint="eastAsia"/>
                <w:kern w:val="0"/>
                <w:szCs w:val="24"/>
              </w:rPr>
              <w:t>《</w:t>
            </w:r>
            <w:r w:rsidR="00624FD9" w:rsidRPr="004868F8">
              <w:rPr>
                <w:rFonts w:ascii="楷体" w:eastAsia="楷体" w:hAnsi="楷体" w:cs="楷体" w:hint="eastAsia"/>
                <w:kern w:val="0"/>
                <w:sz w:val="24"/>
                <w:szCs w:val="24"/>
              </w:rPr>
              <w:t>采购物资检验规范</w:t>
            </w:r>
            <w:r w:rsidR="007C3955" w:rsidRPr="004868F8">
              <w:rPr>
                <w:rFonts w:ascii="楷体" w:eastAsia="楷体" w:hAnsi="楷体" w:cs="楷体" w:hint="eastAsia"/>
                <w:kern w:val="0"/>
                <w:szCs w:val="24"/>
              </w:rPr>
              <w:t>》</w:t>
            </w:r>
            <w:r w:rsidRPr="004868F8">
              <w:rPr>
                <w:rFonts w:ascii="楷体" w:eastAsia="楷体" w:hAnsi="楷体" w:cs="楷体" w:hint="eastAsia"/>
                <w:sz w:val="24"/>
                <w:szCs w:val="24"/>
              </w:rPr>
              <w:t>等。</w:t>
            </w:r>
          </w:p>
          <w:p w:rsidR="00D27943" w:rsidRPr="004868F8" w:rsidRDefault="00D27943">
            <w:pPr>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现场查看营销工作情况：</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lastRenderedPageBreak/>
              <w:t>1.编制的管理制度规定了服务提供特性和验收标准，合同的洽商、评定和签订，售后服务保证，客户投诉的处置以及销售人员的产品知识业务能力的要求。文件可以指导销售过程的进行。</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2.资源配置齐备，设施设备可以满足要求。</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3.查看销售合同都进行了评审、加盖了公司公章，参见Q8.2工作单。</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4.提供有产品检验记录表、产品合格证，参见Q8.6工作单。</w:t>
            </w:r>
          </w:p>
          <w:p w:rsidR="00D27943" w:rsidRPr="004868F8" w:rsidRDefault="00D27943">
            <w:pPr>
              <w:spacing w:line="360" w:lineRule="auto"/>
              <w:rPr>
                <w:rFonts w:ascii="楷体" w:eastAsia="楷体" w:hAnsi="楷体"/>
                <w:sz w:val="24"/>
                <w:szCs w:val="24"/>
              </w:rPr>
            </w:pPr>
            <w:r w:rsidRPr="004868F8">
              <w:rPr>
                <w:rFonts w:ascii="楷体" w:eastAsia="楷体" w:hAnsi="楷体" w:hint="eastAsia"/>
                <w:sz w:val="24"/>
                <w:szCs w:val="24"/>
              </w:rPr>
              <w:t>5.管理人员以及业务员、质检员、库管员都经过了培训，能力满足要求，无特种作业人员。</w:t>
            </w:r>
          </w:p>
          <w:p w:rsidR="00D27943" w:rsidRPr="004868F8" w:rsidRDefault="00D27943">
            <w:pPr>
              <w:spacing w:line="360" w:lineRule="auto"/>
              <w:rPr>
                <w:rFonts w:ascii="楷体" w:eastAsia="楷体" w:hAnsi="楷体" w:cs="楷体"/>
                <w:sz w:val="24"/>
                <w:szCs w:val="24"/>
              </w:rPr>
            </w:pPr>
            <w:r w:rsidRPr="004868F8">
              <w:rPr>
                <w:rFonts w:ascii="楷体" w:eastAsia="楷体" w:hAnsi="楷体" w:cs="楷体" w:hint="eastAsia"/>
                <w:sz w:val="24"/>
                <w:szCs w:val="24"/>
              </w:rPr>
              <w:t>6.公司将销售过程定为需要确认的过程。查有《特殊过程确认记录表</w:t>
            </w:r>
            <w:r w:rsidRPr="004868F8">
              <w:rPr>
                <w:rFonts w:ascii="楷体" w:eastAsia="楷体" w:hAnsi="楷体" w:cs="Arial" w:hint="eastAsia"/>
                <w:sz w:val="24"/>
                <w:szCs w:val="24"/>
              </w:rPr>
              <w:t>》，202</w:t>
            </w:r>
            <w:r w:rsidR="00B96691" w:rsidRPr="004868F8">
              <w:rPr>
                <w:rFonts w:ascii="楷体" w:eastAsia="楷体" w:hAnsi="楷体" w:cs="Arial" w:hint="eastAsia"/>
                <w:sz w:val="24"/>
                <w:szCs w:val="24"/>
              </w:rPr>
              <w:t>1</w:t>
            </w:r>
            <w:r w:rsidRPr="004868F8">
              <w:rPr>
                <w:rFonts w:ascii="楷体" w:eastAsia="楷体" w:hAnsi="楷体" w:cs="Arial" w:hint="eastAsia"/>
                <w:sz w:val="24"/>
                <w:szCs w:val="24"/>
              </w:rPr>
              <w:t>.</w:t>
            </w:r>
            <w:r w:rsidR="009A1EFA" w:rsidRPr="004868F8">
              <w:rPr>
                <w:rFonts w:ascii="楷体" w:eastAsia="楷体" w:hAnsi="楷体" w:cs="Arial" w:hint="eastAsia"/>
                <w:sz w:val="24"/>
                <w:szCs w:val="24"/>
              </w:rPr>
              <w:t>7</w:t>
            </w:r>
            <w:r w:rsidRPr="004868F8">
              <w:rPr>
                <w:rFonts w:ascii="楷体" w:eastAsia="楷体" w:hAnsi="楷体" w:cs="Arial" w:hint="eastAsia"/>
                <w:sz w:val="24"/>
                <w:szCs w:val="24"/>
              </w:rPr>
              <w:t>.</w:t>
            </w:r>
            <w:r w:rsidR="008D7C8A" w:rsidRPr="004868F8">
              <w:rPr>
                <w:rFonts w:ascii="楷体" w:eastAsia="楷体" w:hAnsi="楷体" w:cs="Arial" w:hint="eastAsia"/>
                <w:sz w:val="24"/>
                <w:szCs w:val="24"/>
              </w:rPr>
              <w:t>1</w:t>
            </w:r>
            <w:r w:rsidR="009A1EFA" w:rsidRPr="004868F8">
              <w:rPr>
                <w:rFonts w:ascii="楷体" w:eastAsia="楷体" w:hAnsi="楷体" w:cs="Arial" w:hint="eastAsia"/>
                <w:sz w:val="24"/>
                <w:szCs w:val="24"/>
              </w:rPr>
              <w:t>1</w:t>
            </w:r>
            <w:r w:rsidRPr="004868F8">
              <w:rPr>
                <w:rFonts w:ascii="楷体" w:eastAsia="楷体" w:hAnsi="楷体" w:cs="Arial" w:hint="eastAsia"/>
                <w:sz w:val="24"/>
                <w:szCs w:val="24"/>
              </w:rPr>
              <w:t>日对销售过程的人员、机械、材料、控制方法、环境等方面进行了过程确认，结论：可以满足过程能力的需求、提供合格的服务。确认人员：</w:t>
            </w:r>
            <w:r w:rsidR="009A1EFA" w:rsidRPr="004868F8">
              <w:rPr>
                <w:rFonts w:ascii="楷体" w:eastAsia="楷体" w:hAnsi="楷体" w:cs="楷体" w:hint="eastAsia"/>
                <w:sz w:val="24"/>
                <w:szCs w:val="24"/>
              </w:rPr>
              <w:t>张学献、谷加永、王亚倩、李瑞、张巧梅</w:t>
            </w:r>
            <w:r w:rsidRPr="004868F8">
              <w:rPr>
                <w:rFonts w:ascii="楷体" w:eastAsia="楷体" w:hAnsi="楷体" w:cs="楷体" w:hint="eastAsia"/>
                <w:sz w:val="24"/>
                <w:szCs w:val="24"/>
              </w:rPr>
              <w:t>等</w:t>
            </w:r>
            <w:r w:rsidRPr="004868F8">
              <w:rPr>
                <w:rFonts w:ascii="楷体" w:eastAsia="楷体" w:hAnsi="楷体" w:cs="Arial" w:hint="eastAsia"/>
                <w:sz w:val="24"/>
                <w:szCs w:val="24"/>
              </w:rPr>
              <w:t>。</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7.</w:t>
            </w:r>
            <w:r w:rsidRPr="004868F8">
              <w:rPr>
                <w:rFonts w:ascii="楷体" w:eastAsia="楷体" w:hAnsi="楷体" w:hint="eastAsia"/>
                <w:sz w:val="24"/>
                <w:szCs w:val="24"/>
              </w:rPr>
              <w:t>制定了销售管理</w:t>
            </w:r>
            <w:r w:rsidR="00BE395F" w:rsidRPr="004868F8">
              <w:rPr>
                <w:rFonts w:ascii="楷体" w:eastAsia="楷体" w:hAnsi="楷体" w:hint="eastAsia"/>
                <w:sz w:val="24"/>
                <w:szCs w:val="24"/>
              </w:rPr>
              <w:t>规定</w:t>
            </w:r>
            <w:r w:rsidRPr="004868F8">
              <w:rPr>
                <w:rFonts w:ascii="楷体" w:eastAsia="楷体" w:hAnsi="楷体" w:hint="eastAsia"/>
                <w:sz w:val="24"/>
                <w:szCs w:val="24"/>
              </w:rPr>
              <w:t>、</w:t>
            </w:r>
            <w:r w:rsidR="00BE395F" w:rsidRPr="004868F8">
              <w:rPr>
                <w:rFonts w:ascii="楷体" w:eastAsia="楷体" w:hAnsi="楷体" w:cs="楷体" w:hint="eastAsia"/>
                <w:kern w:val="0"/>
                <w:sz w:val="24"/>
                <w:szCs w:val="24"/>
              </w:rPr>
              <w:t>销售服务规范、用户服务标准</w:t>
            </w:r>
            <w:r w:rsidRPr="004868F8">
              <w:rPr>
                <w:rFonts w:ascii="楷体" w:eastAsia="楷体" w:hAnsi="楷体" w:hint="eastAsia"/>
                <w:sz w:val="24"/>
                <w:szCs w:val="24"/>
              </w:rPr>
              <w:t>等，规定了操作的步骤、方法、注意事项等，防止人为错误。</w:t>
            </w:r>
          </w:p>
          <w:p w:rsidR="00D27943" w:rsidRPr="004868F8" w:rsidRDefault="00D27943">
            <w:pPr>
              <w:spacing w:line="360" w:lineRule="auto"/>
              <w:ind w:rightChars="-3" w:right="-6"/>
              <w:rPr>
                <w:rFonts w:ascii="楷体" w:eastAsia="楷体" w:hAnsi="楷体"/>
                <w:sz w:val="24"/>
                <w:szCs w:val="24"/>
              </w:rPr>
            </w:pPr>
            <w:r w:rsidRPr="004868F8">
              <w:rPr>
                <w:rFonts w:ascii="楷体" w:eastAsia="楷体" w:hAnsi="楷体" w:cs="楷体" w:hint="eastAsia"/>
                <w:sz w:val="24"/>
                <w:szCs w:val="24"/>
              </w:rPr>
              <w:t>8.</w:t>
            </w:r>
            <w:r w:rsidRPr="004868F8">
              <w:rPr>
                <w:rFonts w:ascii="楷体" w:eastAsia="楷体" w:hAnsi="楷体" w:hint="eastAsia"/>
                <w:sz w:val="24"/>
                <w:szCs w:val="24"/>
              </w:rPr>
              <w:t>所有的产品都必须经检验合格后方可交付。</w:t>
            </w:r>
            <w:r w:rsidRPr="004868F8">
              <w:rPr>
                <w:rFonts w:ascii="楷体" w:eastAsia="楷体" w:hAnsi="楷体" w:cs="Arial" w:hint="eastAsia"/>
                <w:sz w:val="24"/>
                <w:szCs w:val="24"/>
              </w:rPr>
              <w:t>质检部负责产品的检验和放行，产品经过检验合格后方可放行和交付，</w:t>
            </w:r>
            <w:r w:rsidR="003D0EE9" w:rsidRPr="004868F8">
              <w:rPr>
                <w:rFonts w:ascii="楷体" w:eastAsia="楷体" w:hAnsi="楷体" w:cs="Arial" w:hint="eastAsia"/>
                <w:sz w:val="24"/>
                <w:szCs w:val="24"/>
              </w:rPr>
              <w:t>供销部</w:t>
            </w:r>
            <w:r w:rsidRPr="004868F8">
              <w:rPr>
                <w:rFonts w:ascii="楷体" w:eastAsia="楷体" w:hAnsi="楷体" w:cs="Arial" w:hint="eastAsia"/>
                <w:sz w:val="24"/>
                <w:szCs w:val="24"/>
              </w:rPr>
              <w:t>负责产品交付和交付后活动的实施，并负责联系售后服务。</w:t>
            </w:r>
            <w:r w:rsidRPr="004868F8">
              <w:rPr>
                <w:rFonts w:ascii="楷体" w:eastAsia="楷体" w:hAnsi="楷体" w:hint="eastAsia"/>
                <w:sz w:val="24"/>
                <w:szCs w:val="24"/>
              </w:rPr>
              <w:t>发货前由</w:t>
            </w:r>
            <w:r w:rsidR="003D0EE9" w:rsidRPr="004868F8">
              <w:rPr>
                <w:rFonts w:ascii="楷体" w:eastAsia="楷体" w:hAnsi="楷体" w:hint="eastAsia"/>
                <w:sz w:val="24"/>
                <w:szCs w:val="24"/>
              </w:rPr>
              <w:t>供销部</w:t>
            </w:r>
            <w:r w:rsidRPr="004868F8">
              <w:rPr>
                <w:rFonts w:ascii="楷体" w:eastAsia="楷体" w:hAnsi="楷体" w:hint="eastAsia"/>
                <w:sz w:val="24"/>
                <w:szCs w:val="24"/>
              </w:rPr>
              <w:t>开具发货单，依据发</w:t>
            </w:r>
            <w:r w:rsidR="008D7C8A" w:rsidRPr="004868F8">
              <w:rPr>
                <w:rFonts w:ascii="楷体" w:eastAsia="楷体" w:hAnsi="楷体" w:hint="eastAsia"/>
                <w:sz w:val="24"/>
                <w:szCs w:val="24"/>
              </w:rPr>
              <w:t>货单发货，随货同行有产品合格证，公司负责联系货运交付到指定地点</w:t>
            </w:r>
            <w:r w:rsidRPr="004868F8">
              <w:rPr>
                <w:rFonts w:ascii="楷体" w:eastAsia="楷体" w:hAnsi="楷体" w:hint="eastAsia"/>
                <w:sz w:val="24"/>
                <w:szCs w:val="24"/>
              </w:rPr>
              <w:t>。</w:t>
            </w:r>
            <w:r w:rsidRPr="004868F8">
              <w:rPr>
                <w:rFonts w:ascii="楷体" w:eastAsia="楷体" w:hAnsi="楷体" w:cs="楷体" w:hint="eastAsia"/>
                <w:sz w:val="24"/>
                <w:szCs w:val="24"/>
              </w:rPr>
              <w:t>售后服务由</w:t>
            </w:r>
            <w:r w:rsidR="003D0EE9" w:rsidRPr="004868F8">
              <w:rPr>
                <w:rFonts w:ascii="楷体" w:eastAsia="楷体" w:hAnsi="楷体" w:cs="楷体" w:hint="eastAsia"/>
                <w:sz w:val="24"/>
                <w:szCs w:val="24"/>
              </w:rPr>
              <w:t>供销部</w:t>
            </w:r>
            <w:r w:rsidRPr="004868F8">
              <w:rPr>
                <w:rFonts w:ascii="楷体" w:eastAsia="楷体" w:hAnsi="楷体" w:cs="楷体" w:hint="eastAsia"/>
                <w:sz w:val="24"/>
                <w:szCs w:val="24"/>
              </w:rPr>
              <w:t>业务</w:t>
            </w:r>
            <w:r w:rsidRPr="004868F8">
              <w:rPr>
                <w:rFonts w:ascii="楷体" w:eastAsia="楷体" w:hAnsi="楷体" w:hint="eastAsia"/>
                <w:sz w:val="24"/>
                <w:szCs w:val="24"/>
              </w:rPr>
              <w:t>员按照售后服务规范执行，去客户现场培训和指导使用方法和注意事项以及安装服务等。</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hint="eastAsia"/>
                <w:sz w:val="24"/>
                <w:szCs w:val="24"/>
              </w:rPr>
              <w:t>9.审核时</w:t>
            </w:r>
            <w:r w:rsidR="00D44C00" w:rsidRPr="004868F8">
              <w:rPr>
                <w:rFonts w:ascii="楷体" w:eastAsia="楷体" w:hAnsi="楷体" w:hint="eastAsia"/>
                <w:sz w:val="24"/>
                <w:szCs w:val="24"/>
              </w:rPr>
              <w:t>张</w:t>
            </w:r>
            <w:r w:rsidRPr="004868F8">
              <w:rPr>
                <w:rFonts w:ascii="楷体" w:eastAsia="楷体" w:hAnsi="楷体" w:cs="楷体" w:hint="eastAsia"/>
                <w:sz w:val="24"/>
                <w:szCs w:val="24"/>
              </w:rPr>
              <w:t>某正在</w:t>
            </w:r>
            <w:r w:rsidR="00F3709D" w:rsidRPr="004868F8">
              <w:rPr>
                <w:rFonts w:ascii="楷体" w:eastAsia="楷体" w:hAnsi="楷体" w:cs="楷体" w:hint="eastAsia"/>
                <w:sz w:val="24"/>
                <w:szCs w:val="24"/>
              </w:rPr>
              <w:t>整理2021年度的销售合同，按照日期分类存档</w:t>
            </w:r>
            <w:r w:rsidRPr="004868F8">
              <w:rPr>
                <w:rFonts w:ascii="楷体" w:eastAsia="楷体" w:hAnsi="楷体" w:cs="楷体" w:hint="eastAsia"/>
                <w:sz w:val="24"/>
                <w:szCs w:val="24"/>
              </w:rPr>
              <w:t>。</w:t>
            </w:r>
          </w:p>
          <w:p w:rsidR="00D27943" w:rsidRPr="004868F8" w:rsidRDefault="00D27943" w:rsidP="00D670BD">
            <w:pPr>
              <w:pStyle w:val="a7"/>
              <w:spacing w:line="360" w:lineRule="auto"/>
              <w:ind w:left="0" w:rightChars="-3" w:right="-6" w:firstLineChars="200" w:firstLine="480"/>
              <w:rPr>
                <w:rFonts w:ascii="楷体" w:eastAsia="楷体" w:hAnsi="楷体" w:cs="楷体"/>
                <w:kern w:val="0"/>
                <w:szCs w:val="24"/>
              </w:rPr>
            </w:pPr>
            <w:r w:rsidRPr="004868F8">
              <w:rPr>
                <w:rFonts w:ascii="楷体" w:eastAsia="楷体" w:hAnsi="楷体" w:cs="楷体" w:hint="eastAsia"/>
                <w:kern w:val="0"/>
                <w:szCs w:val="24"/>
              </w:rPr>
              <w:t>组织销售服务过程的控制符合标准规定的要求。</w:t>
            </w:r>
          </w:p>
        </w:tc>
        <w:tc>
          <w:tcPr>
            <w:tcW w:w="1585" w:type="dxa"/>
          </w:tcPr>
          <w:p w:rsidR="00D27943" w:rsidRPr="004868F8" w:rsidRDefault="00D27943">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B20E72" w:rsidRDefault="00693E81" w:rsidP="009D7455">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693E81" w:rsidRPr="00B20E72" w:rsidRDefault="00693E81" w:rsidP="009D7455">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693E81" w:rsidRPr="00B20E72" w:rsidRDefault="00693E81" w:rsidP="009D7455">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693E81" w:rsidRPr="00B20E72" w:rsidRDefault="00693E81" w:rsidP="009D7455">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核对标签无误后再交付。根据采购单、订单编号，检验报告等进行追溯。</w:t>
            </w:r>
          </w:p>
          <w:p w:rsidR="00693E81" w:rsidRPr="00B20E72" w:rsidRDefault="00693E81" w:rsidP="009D7455">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cs="Arial" w:hint="eastAsia"/>
                <w:sz w:val="24"/>
                <w:szCs w:val="24"/>
              </w:rPr>
              <w:t>顾客或外部供方的财产</w:t>
            </w:r>
          </w:p>
        </w:tc>
        <w:tc>
          <w:tcPr>
            <w:tcW w:w="1311" w:type="dxa"/>
          </w:tcPr>
          <w:p w:rsidR="00693E81" w:rsidRPr="004868F8" w:rsidRDefault="00693E81" w:rsidP="00DE22AE">
            <w:pPr>
              <w:spacing w:line="360" w:lineRule="auto"/>
              <w:rPr>
                <w:rFonts w:ascii="楷体" w:eastAsia="楷体" w:hAnsi="楷体" w:cs="楷体"/>
                <w:sz w:val="24"/>
                <w:szCs w:val="24"/>
              </w:rPr>
            </w:pPr>
            <w:r w:rsidRPr="004868F8">
              <w:rPr>
                <w:rFonts w:ascii="楷体" w:eastAsia="楷体" w:hAnsi="楷体" w:cs="Arial" w:hint="eastAsia"/>
                <w:sz w:val="24"/>
                <w:szCs w:val="24"/>
              </w:rPr>
              <w:t>Q8.5.3</w:t>
            </w:r>
          </w:p>
        </w:tc>
        <w:tc>
          <w:tcPr>
            <w:tcW w:w="10004" w:type="dxa"/>
          </w:tcPr>
          <w:p w:rsidR="00693E81" w:rsidRPr="004868F8" w:rsidRDefault="00693E81" w:rsidP="00DE22AE">
            <w:pPr>
              <w:spacing w:line="360" w:lineRule="auto"/>
              <w:ind w:firstLineChars="200" w:firstLine="480"/>
              <w:rPr>
                <w:rFonts w:ascii="楷体" w:eastAsia="楷体" w:hAnsi="楷体" w:cs="Arial"/>
                <w:sz w:val="24"/>
                <w:szCs w:val="24"/>
              </w:rPr>
            </w:pPr>
            <w:r w:rsidRPr="004868F8">
              <w:rPr>
                <w:rFonts w:ascii="楷体" w:eastAsia="楷体" w:hAnsi="楷体" w:hint="eastAsia"/>
                <w:sz w:val="24"/>
                <w:szCs w:val="24"/>
              </w:rPr>
              <w:t>公司</w:t>
            </w:r>
            <w:r w:rsidRPr="004868F8">
              <w:rPr>
                <w:rFonts w:ascii="楷体" w:eastAsia="楷体" w:hAnsi="楷体" w:cs="Arial" w:hint="eastAsia"/>
                <w:sz w:val="24"/>
                <w:szCs w:val="24"/>
              </w:rPr>
              <w:t>在管理手册中，规定了对顾客或外部供方财产的管理，明确了对顾客或外部供方财产的登记、验收、保护、使用等相关要求。</w:t>
            </w:r>
          </w:p>
          <w:p w:rsidR="00693E81" w:rsidRPr="004868F8" w:rsidRDefault="00693E81" w:rsidP="00DE22AE">
            <w:pPr>
              <w:spacing w:line="360" w:lineRule="auto"/>
              <w:ind w:firstLineChars="200" w:firstLine="480"/>
              <w:rPr>
                <w:rFonts w:ascii="楷体" w:eastAsia="楷体" w:hAnsi="楷体" w:cs="Arial"/>
                <w:sz w:val="24"/>
                <w:szCs w:val="24"/>
              </w:rPr>
            </w:pPr>
            <w:r w:rsidRPr="004868F8">
              <w:rPr>
                <w:rFonts w:ascii="楷体" w:eastAsia="楷体" w:hAnsi="楷体" w:cs="Arial" w:hint="eastAsia"/>
                <w:sz w:val="24"/>
                <w:szCs w:val="24"/>
              </w:rPr>
              <w:t>目前公司无外部供方的财产，涉及的顾客财产仅为顾客信息，公司对顾客相关信息</w:t>
            </w:r>
            <w:proofErr w:type="gramStart"/>
            <w:r w:rsidRPr="004868F8">
              <w:rPr>
                <w:rFonts w:ascii="楷体" w:eastAsia="楷体" w:hAnsi="楷体" w:cs="Arial" w:hint="eastAsia"/>
                <w:sz w:val="24"/>
                <w:szCs w:val="24"/>
              </w:rPr>
              <w:t>做相关</w:t>
            </w:r>
            <w:proofErr w:type="gramEnd"/>
            <w:r w:rsidRPr="004868F8">
              <w:rPr>
                <w:rFonts w:ascii="楷体" w:eastAsia="楷体" w:hAnsi="楷体" w:cs="Arial" w:hint="eastAsia"/>
                <w:sz w:val="24"/>
                <w:szCs w:val="24"/>
              </w:rPr>
              <w:t>保密规定。</w:t>
            </w:r>
          </w:p>
          <w:p w:rsidR="00693E81" w:rsidRPr="004868F8" w:rsidRDefault="00693E81" w:rsidP="00DE22AE">
            <w:pPr>
              <w:tabs>
                <w:tab w:val="left" w:pos="6597"/>
              </w:tabs>
              <w:spacing w:line="360" w:lineRule="auto"/>
              <w:ind w:firstLineChars="200" w:firstLine="480"/>
              <w:rPr>
                <w:rFonts w:ascii="楷体" w:eastAsia="楷体" w:hAnsi="楷体"/>
                <w:sz w:val="24"/>
                <w:szCs w:val="24"/>
              </w:rPr>
            </w:pPr>
            <w:r w:rsidRPr="004868F8">
              <w:rPr>
                <w:rFonts w:ascii="楷体" w:eastAsia="楷体" w:hAnsi="楷体" w:cs="Arial" w:hint="eastAsia"/>
                <w:sz w:val="24"/>
                <w:szCs w:val="24"/>
              </w:rPr>
              <w:t>顾客或外部供方的财产管理符合要求。</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现场巡视仓库：</w:t>
            </w:r>
          </w:p>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组织对产品搬运、包装、贮存、运输以及交付等过程的防护实施了控制：</w:t>
            </w:r>
          </w:p>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2、包装：包装人员核对产品合格证，保持产品外观清洁、完整，根据装箱单核对装箱产品，包装后进行正确标识。</w:t>
            </w:r>
          </w:p>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lastRenderedPageBreak/>
              <w:t>3、贮存：规范仓库管理，保持安全适宜的贮存环境，产品离地离墙，码放整齐，仓库现场有待检区、不合格区等区域标识。库存产品先进先出，定期盘点，经常查看库存物品状况，现场查看有出入库单据。</w:t>
            </w:r>
          </w:p>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693E81" w:rsidRPr="00B4404C" w:rsidRDefault="00693E81"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5、交付：产品交付防护延续到交付的目的地。</w:t>
            </w:r>
          </w:p>
          <w:p w:rsidR="00693E81" w:rsidRPr="00B4404C" w:rsidRDefault="00693E81" w:rsidP="009D7455">
            <w:pPr>
              <w:tabs>
                <w:tab w:val="left" w:pos="6597"/>
              </w:tabs>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tc>
      </w:tr>
      <w:tr w:rsidR="00693E81" w:rsidRPr="004868F8" w:rsidTr="00DF3923">
        <w:trPr>
          <w:trHeight w:val="818"/>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hint="eastAsia"/>
                <w:sz w:val="24"/>
                <w:szCs w:val="24"/>
              </w:rPr>
              <w:lastRenderedPageBreak/>
              <w:t>交付后活动</w:t>
            </w:r>
          </w:p>
        </w:tc>
        <w:tc>
          <w:tcPr>
            <w:tcW w:w="1311" w:type="dxa"/>
          </w:tcPr>
          <w:p w:rsidR="00693E81" w:rsidRPr="004868F8" w:rsidRDefault="00693E81">
            <w:pPr>
              <w:spacing w:line="360" w:lineRule="auto"/>
              <w:rPr>
                <w:rFonts w:ascii="楷体" w:eastAsia="楷体" w:hAnsi="楷体"/>
                <w:sz w:val="24"/>
                <w:szCs w:val="24"/>
              </w:rPr>
            </w:pPr>
            <w:r w:rsidRPr="004868F8">
              <w:rPr>
                <w:rFonts w:ascii="楷体" w:eastAsia="楷体" w:hAnsi="楷体" w:hint="eastAsia"/>
                <w:sz w:val="24"/>
                <w:szCs w:val="24"/>
              </w:rPr>
              <w:t>Q8.5.5</w:t>
            </w:r>
          </w:p>
        </w:tc>
        <w:tc>
          <w:tcPr>
            <w:tcW w:w="10004" w:type="dxa"/>
          </w:tcPr>
          <w:p w:rsidR="00693E81" w:rsidRPr="004868F8" w:rsidRDefault="00693E81">
            <w:pPr>
              <w:pStyle w:val="Style2"/>
              <w:spacing w:line="360" w:lineRule="auto"/>
              <w:ind w:firstLine="480"/>
              <w:rPr>
                <w:rFonts w:ascii="楷体" w:eastAsia="楷体" w:hAnsi="楷体"/>
                <w:sz w:val="24"/>
                <w:szCs w:val="24"/>
                <w:lang w:eastAsia="zh-CN"/>
              </w:rPr>
            </w:pPr>
            <w:r w:rsidRPr="004868F8">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693E81" w:rsidRPr="004868F8" w:rsidRDefault="00693E81" w:rsidP="0011668A">
            <w:pPr>
              <w:pStyle w:val="Style2"/>
              <w:spacing w:line="360" w:lineRule="auto"/>
              <w:ind w:firstLine="480"/>
              <w:rPr>
                <w:rFonts w:ascii="楷体" w:eastAsia="楷体" w:hAnsi="楷体"/>
                <w:sz w:val="24"/>
                <w:szCs w:val="24"/>
                <w:lang w:eastAsia="zh-CN"/>
              </w:rPr>
            </w:pPr>
            <w:r w:rsidRPr="004868F8">
              <w:rPr>
                <w:rFonts w:ascii="楷体" w:eastAsia="楷体" w:hAnsi="楷体" w:cs="楷体" w:hint="eastAsia"/>
                <w:sz w:val="24"/>
                <w:szCs w:val="24"/>
                <w:lang w:eastAsia="zh-CN"/>
              </w:rPr>
              <w:t>售后服务由供销部业务</w:t>
            </w:r>
            <w:r w:rsidRPr="004868F8">
              <w:rPr>
                <w:rFonts w:ascii="楷体" w:eastAsia="楷体" w:hAnsi="楷体" w:hint="eastAsia"/>
                <w:sz w:val="24"/>
                <w:szCs w:val="24"/>
                <w:lang w:eastAsia="zh-CN"/>
              </w:rPr>
              <w:t>员按照售后服务规范执行，去客户现场培训和指导使用方法和注意事项以及安装服务等。暂未发生。</w:t>
            </w:r>
          </w:p>
          <w:p w:rsidR="00693E81" w:rsidRPr="004868F8" w:rsidRDefault="00693E81">
            <w:pPr>
              <w:snapToGrid w:val="0"/>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基本满足要求。</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rsidTr="00DF3923">
        <w:trPr>
          <w:trHeight w:val="1525"/>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hint="eastAsia"/>
                <w:sz w:val="24"/>
                <w:szCs w:val="24"/>
              </w:rPr>
              <w:t>更改的控制</w:t>
            </w:r>
          </w:p>
        </w:tc>
        <w:tc>
          <w:tcPr>
            <w:tcW w:w="1311" w:type="dxa"/>
          </w:tcPr>
          <w:p w:rsidR="00693E81" w:rsidRPr="004868F8" w:rsidRDefault="00693E81">
            <w:pPr>
              <w:spacing w:line="360" w:lineRule="auto"/>
              <w:rPr>
                <w:rFonts w:ascii="楷体" w:eastAsia="楷体" w:hAnsi="楷体"/>
                <w:sz w:val="24"/>
                <w:szCs w:val="24"/>
              </w:rPr>
            </w:pPr>
            <w:r w:rsidRPr="004868F8">
              <w:rPr>
                <w:rFonts w:ascii="楷体" w:eastAsia="楷体" w:hAnsi="楷体" w:hint="eastAsia"/>
                <w:sz w:val="24"/>
                <w:szCs w:val="24"/>
              </w:rPr>
              <w:t>Q</w:t>
            </w:r>
            <w:r w:rsidRPr="004868F8">
              <w:rPr>
                <w:rFonts w:ascii="楷体" w:eastAsia="楷体" w:hAnsi="楷体"/>
                <w:sz w:val="24"/>
                <w:szCs w:val="24"/>
              </w:rPr>
              <w:t>8.5.6</w:t>
            </w:r>
          </w:p>
          <w:p w:rsidR="00693E81" w:rsidRPr="004868F8" w:rsidRDefault="00693E81">
            <w:pPr>
              <w:spacing w:line="360" w:lineRule="auto"/>
              <w:ind w:left="105"/>
              <w:rPr>
                <w:rFonts w:ascii="楷体" w:eastAsia="楷体" w:hAnsi="楷体"/>
                <w:sz w:val="24"/>
                <w:szCs w:val="24"/>
              </w:rPr>
            </w:pPr>
          </w:p>
        </w:tc>
        <w:tc>
          <w:tcPr>
            <w:tcW w:w="10004" w:type="dxa"/>
          </w:tcPr>
          <w:p w:rsidR="00693E81" w:rsidRPr="004868F8" w:rsidRDefault="00693E81">
            <w:pPr>
              <w:spacing w:line="360" w:lineRule="auto"/>
              <w:ind w:firstLineChars="150" w:firstLine="360"/>
              <w:rPr>
                <w:rFonts w:ascii="楷体" w:eastAsia="楷体" w:hAnsi="楷体"/>
                <w:sz w:val="24"/>
                <w:szCs w:val="24"/>
              </w:rPr>
            </w:pPr>
            <w:r w:rsidRPr="004868F8">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cs="Arial" w:hint="eastAsia"/>
                <w:sz w:val="24"/>
                <w:szCs w:val="24"/>
              </w:rPr>
              <w:lastRenderedPageBreak/>
              <w:t>客户满意</w:t>
            </w:r>
          </w:p>
        </w:tc>
        <w:tc>
          <w:tcPr>
            <w:tcW w:w="1311" w:type="dxa"/>
          </w:tcPr>
          <w:p w:rsidR="00693E81" w:rsidRPr="004868F8" w:rsidRDefault="00693E81">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Q9.1.2 </w:t>
            </w:r>
          </w:p>
        </w:tc>
        <w:tc>
          <w:tcPr>
            <w:tcW w:w="10004" w:type="dxa"/>
          </w:tcPr>
          <w:p w:rsidR="00693E81" w:rsidRPr="004868F8" w:rsidRDefault="00693E81">
            <w:pPr>
              <w:tabs>
                <w:tab w:val="left" w:pos="6597"/>
              </w:tabs>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公司通过拜访、电话、电邮、问卷等形式，收集顾客反馈信息，监视顾客满意程度，评价体系的有效性，寻求体系改进的机会。</w:t>
            </w:r>
          </w:p>
          <w:p w:rsidR="00693E81" w:rsidRPr="004868F8" w:rsidRDefault="00693E81"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4868F8">
              <w:rPr>
                <w:rFonts w:ascii="楷体" w:eastAsia="楷体" w:hAnsi="楷体" w:hint="eastAsia"/>
                <w:sz w:val="24"/>
                <w:szCs w:val="24"/>
              </w:rPr>
              <w:t>提供《顾客满意程度调查表》，调查包含：质量、交货期、服务、价格等指标，满意程度分为很</w:t>
            </w:r>
            <w:proofErr w:type="gramStart"/>
            <w:r w:rsidRPr="004868F8">
              <w:rPr>
                <w:rFonts w:ascii="楷体" w:eastAsia="楷体" w:hAnsi="楷体" w:hint="eastAsia"/>
                <w:sz w:val="24"/>
                <w:szCs w:val="24"/>
              </w:rPr>
              <w:t>满意</w:t>
            </w:r>
            <w:r w:rsidRPr="004868F8">
              <w:rPr>
                <w:rFonts w:ascii="楷体" w:eastAsia="楷体" w:hAnsi="楷体"/>
                <w:sz w:val="24"/>
                <w:szCs w:val="24"/>
              </w:rPr>
              <w:t>—</w:t>
            </w:r>
            <w:proofErr w:type="gramEnd"/>
            <w:r w:rsidRPr="004868F8">
              <w:rPr>
                <w:rFonts w:ascii="楷体" w:eastAsia="楷体" w:hAnsi="楷体" w:hint="eastAsia"/>
                <w:sz w:val="24"/>
                <w:szCs w:val="24"/>
              </w:rPr>
              <w:t>----不满意等四个档次。被调查客户包括：廊坊市香河县教育局等4个客户，从提供的调查表来看，客户对组织评价均为“很满意”、“满意”。</w:t>
            </w:r>
          </w:p>
          <w:p w:rsidR="00693E81" w:rsidRPr="004868F8" w:rsidRDefault="00693E81">
            <w:pPr>
              <w:tabs>
                <w:tab w:val="left" w:pos="6597"/>
              </w:tabs>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查见2021.10.15日《</w:t>
            </w:r>
            <w:r w:rsidRPr="004868F8">
              <w:rPr>
                <w:rFonts w:ascii="楷体" w:eastAsia="楷体" w:hAnsi="楷体" w:hint="eastAsia"/>
                <w:sz w:val="24"/>
              </w:rPr>
              <w:t>顾客满意度调查统计表</w:t>
            </w:r>
            <w:r w:rsidRPr="004868F8">
              <w:rPr>
                <w:rFonts w:ascii="楷体" w:eastAsia="楷体" w:hAnsi="楷体" w:hint="eastAsia"/>
                <w:sz w:val="24"/>
                <w:szCs w:val="24"/>
              </w:rPr>
              <w:t>》，编写张巧梅，审批张学献。对顾客满意度指标完成情况、顾客建议改进方向等予以分析汇总，经评价测算客户满意度得分9</w:t>
            </w:r>
            <w:r w:rsidR="00DE176A">
              <w:rPr>
                <w:rFonts w:ascii="楷体" w:eastAsia="楷体" w:hAnsi="楷体" w:hint="eastAsia"/>
                <w:sz w:val="24"/>
                <w:szCs w:val="24"/>
              </w:rPr>
              <w:t>6</w:t>
            </w:r>
            <w:r w:rsidRPr="004868F8">
              <w:rPr>
                <w:rFonts w:ascii="楷体" w:eastAsia="楷体" w:hAnsi="楷体" w:hint="eastAsia"/>
                <w:sz w:val="24"/>
                <w:szCs w:val="24"/>
              </w:rPr>
              <w:t>%。顾客改进建议：公司统一组织宣传活动，加强形象品牌宣传。</w:t>
            </w:r>
          </w:p>
          <w:p w:rsidR="00693E81" w:rsidRPr="004868F8" w:rsidRDefault="00693E81" w:rsidP="00D6642D">
            <w:pPr>
              <w:tabs>
                <w:tab w:val="left" w:pos="6597"/>
              </w:tabs>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693E81" w:rsidRPr="004868F8" w:rsidRDefault="00693E81" w:rsidP="00D6642D">
            <w:pPr>
              <w:tabs>
                <w:tab w:val="left" w:pos="6597"/>
              </w:tabs>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企业对顾客满意度的调查、分析利用进行了策划并实施，基本符合标准条款的要求。</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2110"/>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cs="Arial" w:hint="eastAsia"/>
                <w:sz w:val="24"/>
                <w:szCs w:val="24"/>
              </w:rPr>
              <w:t>环境因素</w:t>
            </w:r>
            <w:r w:rsidRPr="004868F8">
              <w:rPr>
                <w:rFonts w:ascii="楷体" w:eastAsia="楷体" w:hAnsi="楷体" w:cs="楷体" w:hint="eastAsia"/>
                <w:sz w:val="24"/>
                <w:szCs w:val="24"/>
              </w:rPr>
              <w:t>、</w:t>
            </w:r>
            <w:r w:rsidRPr="004868F8">
              <w:rPr>
                <w:rFonts w:ascii="楷体" w:eastAsia="楷体" w:hAnsi="楷体" w:cs="Arial" w:hint="eastAsia"/>
                <w:sz w:val="24"/>
                <w:szCs w:val="24"/>
              </w:rPr>
              <w:t>危险源辨识与评价</w:t>
            </w:r>
          </w:p>
        </w:tc>
        <w:tc>
          <w:tcPr>
            <w:tcW w:w="1311" w:type="dxa"/>
            <w:vAlign w:val="center"/>
          </w:tcPr>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6.1.2</w:t>
            </w: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tc>
        <w:tc>
          <w:tcPr>
            <w:tcW w:w="10004" w:type="dxa"/>
            <w:vAlign w:val="center"/>
          </w:tcPr>
          <w:p w:rsidR="00693E81" w:rsidRPr="004868F8" w:rsidRDefault="00693E81">
            <w:pPr>
              <w:snapToGrid w:val="0"/>
              <w:spacing w:line="360" w:lineRule="auto"/>
              <w:ind w:firstLine="480"/>
              <w:rPr>
                <w:rFonts w:ascii="楷体" w:eastAsia="楷体" w:hAnsi="楷体" w:cs="楷体"/>
                <w:sz w:val="24"/>
                <w:szCs w:val="24"/>
              </w:rPr>
            </w:pPr>
            <w:r w:rsidRPr="004868F8">
              <w:rPr>
                <w:rFonts w:ascii="楷体" w:eastAsia="楷体" w:hAnsi="楷体" w:cs="楷体" w:hint="eastAsia"/>
                <w:sz w:val="24"/>
                <w:szCs w:val="24"/>
              </w:rPr>
              <w:t>供销部按照《环境因素识别与评价控制程序SDXX.CX18-2021》、《危险源辩识风险评价控制程序SDXX.CX21-2021》对办公过程和销售服务过程的环境因素、危险源进行了辨识。</w:t>
            </w:r>
          </w:p>
          <w:p w:rsidR="00693E81" w:rsidRPr="004868F8" w:rsidRDefault="00693E81" w:rsidP="00B975B8">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查“环境因素识别评价汇总表”，识别了供销部在办公、采购、销售、相关方等各有关过程的环境因素，主要包括办公纸张使用、办公固废排放、水电消耗、产品运输搬运噪声排放、运输车辆尾气排放等环境因素，识别时能考虑产品生命周期观点，能考虑到</w:t>
            </w:r>
            <w:r w:rsidRPr="004868F8">
              <w:rPr>
                <w:rFonts w:ascii="楷体" w:eastAsia="楷体" w:hAnsi="楷体" w:cs="楷体"/>
                <w:sz w:val="24"/>
                <w:szCs w:val="24"/>
              </w:rPr>
              <w:t>教学专用仪器、教学模型及教具、音体美器材、多媒体教学设备、实验分析仪器、课桌椅、学生床、办公家具、文具、校服、安防设备、计算机软硬件及辅助设备、幼儿玩具的销售服务的特点</w:t>
            </w:r>
            <w:r w:rsidRPr="004868F8">
              <w:rPr>
                <w:rFonts w:ascii="楷体" w:eastAsia="楷体" w:hAnsi="楷体" w:cs="楷体" w:hint="eastAsia"/>
                <w:sz w:val="24"/>
                <w:szCs w:val="24"/>
              </w:rPr>
              <w:t>。</w:t>
            </w:r>
          </w:p>
          <w:p w:rsidR="00693E81" w:rsidRPr="004868F8" w:rsidRDefault="00693E81">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lastRenderedPageBreak/>
              <w:t>查《重要环境因素清单》，涉及供销部有2项重要环境因素，包括：火灾、固体废弃物的排放。</w:t>
            </w:r>
          </w:p>
          <w:p w:rsidR="00693E81" w:rsidRPr="004868F8" w:rsidRDefault="00693E81">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控制措施：固废分类存放、垃圾等由办公室负责按规定处置，包装物分类卖掉，日常检查、培训教育，配备灭火器、进行应急演练等措施。</w:t>
            </w:r>
          </w:p>
          <w:p w:rsidR="00693E81" w:rsidRPr="004868F8" w:rsidRDefault="00693E81" w:rsidP="006A0E69">
            <w:pPr>
              <w:snapToGrid w:val="0"/>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查“危险源辨识和风险评价一览表”，识别了碰伤、传染病、吸烟、火灾、触电、采购及销售过程中的产品有毒有害、运输汽车事故、疫情防控不戴口罩等危险源。</w:t>
            </w:r>
          </w:p>
          <w:p w:rsidR="00693E81" w:rsidRPr="004868F8" w:rsidRDefault="00693E81">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查《不可接受风险清单》，涉及本部门的有3个重大危险源，包括：触电、火灾、人身伤害等。</w:t>
            </w:r>
          </w:p>
          <w:p w:rsidR="00693E81" w:rsidRPr="004868F8" w:rsidRDefault="00693E81">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控制措施：危险源控制执行管理方案、配备消防器材、个体防护、日常检查、培训教育、应急预案等运行控制措施。</w:t>
            </w:r>
          </w:p>
          <w:p w:rsidR="00693E81" w:rsidRPr="004868F8" w:rsidRDefault="00693E81" w:rsidP="000268B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 xml:space="preserve"> 部门识别和评价基本充分，符合规定要求，运行控制参见EO8.1审核记录。</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676"/>
        </w:trPr>
        <w:tc>
          <w:tcPr>
            <w:tcW w:w="1809" w:type="dxa"/>
            <w:vAlign w:val="center"/>
          </w:tcPr>
          <w:p w:rsidR="00693E81" w:rsidRPr="004868F8" w:rsidRDefault="00693E81">
            <w:pPr>
              <w:rPr>
                <w:rFonts w:ascii="楷体" w:eastAsia="楷体" w:hAnsi="楷体"/>
                <w:sz w:val="24"/>
                <w:szCs w:val="24"/>
              </w:rPr>
            </w:pPr>
            <w:r w:rsidRPr="004868F8">
              <w:rPr>
                <w:rFonts w:ascii="楷体" w:eastAsia="楷体" w:hAnsi="楷体" w:cs="Arial" w:hint="eastAsia"/>
                <w:sz w:val="24"/>
                <w:szCs w:val="24"/>
              </w:rPr>
              <w:lastRenderedPageBreak/>
              <w:t>运行策划和控制</w:t>
            </w:r>
          </w:p>
        </w:tc>
        <w:tc>
          <w:tcPr>
            <w:tcW w:w="1311" w:type="dxa"/>
            <w:vAlign w:val="center"/>
          </w:tcPr>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8.1</w:t>
            </w: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EO:8.1</w:t>
            </w:r>
          </w:p>
          <w:p w:rsidR="00693E81" w:rsidRPr="004868F8" w:rsidRDefault="00693E81">
            <w:pPr>
              <w:spacing w:line="360" w:lineRule="auto"/>
              <w:rPr>
                <w:rFonts w:ascii="楷体" w:eastAsia="楷体" w:hAnsi="楷体" w:cs="楷体"/>
                <w:sz w:val="24"/>
                <w:szCs w:val="24"/>
              </w:rPr>
            </w:pPr>
          </w:p>
        </w:tc>
        <w:tc>
          <w:tcPr>
            <w:tcW w:w="10004" w:type="dxa"/>
            <w:vAlign w:val="center"/>
          </w:tcPr>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1.编制并实施《环境保护责任制》、《火灾应急响应规范》、《相关方环境要求》、《环境保护管理办法》、《节约能源资源管理办法》、《消防管理制度》、《易燃易爆危险化学品管理办法》、《</w:t>
            </w:r>
            <w:r w:rsidRPr="004868F8">
              <w:rPr>
                <w:rFonts w:ascii="楷体" w:eastAsia="楷体" w:hAnsi="楷体" w:cs="楷体"/>
                <w:sz w:val="24"/>
                <w:szCs w:val="24"/>
              </w:rPr>
              <w:t>劳保用品</w:t>
            </w:r>
            <w:r w:rsidRPr="004868F8">
              <w:rPr>
                <w:rFonts w:ascii="楷体" w:eastAsia="楷体" w:hAnsi="楷体" w:cs="楷体" w:hint="eastAsia"/>
                <w:sz w:val="24"/>
                <w:szCs w:val="24"/>
              </w:rPr>
              <w:t>、消防用品管理办法》、《相关方管理程序SDXX.CX11-2021》、《固体废弃物控制程序SDXX.CX19-2021》、《消防安全管理程序SDXX.CX12-2021》、《应急预案》等环境、职业健康安全控制程序和管理制度。</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2.公司通过各地招标或业务洽谈进行销售，流程是业务洽谈 →订单/合同接收→订单/合同评审 → 采购 →验证→入库 → 发货。</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3.公司目前销售的产品</w:t>
            </w:r>
            <w:r w:rsidRPr="004868F8">
              <w:rPr>
                <w:rFonts w:ascii="楷体" w:eastAsia="楷体" w:hAnsi="楷体" w:cs="楷体" w:hint="eastAsia"/>
                <w:bCs/>
                <w:sz w:val="24"/>
                <w:szCs w:val="24"/>
              </w:rPr>
              <w:t>主要是：</w:t>
            </w:r>
            <w:r w:rsidRPr="004868F8">
              <w:rPr>
                <w:rFonts w:ascii="楷体" w:eastAsia="楷体" w:hAnsi="楷体" w:cs="楷体"/>
                <w:bCs/>
                <w:sz w:val="24"/>
                <w:szCs w:val="24"/>
              </w:rPr>
              <w:t>教学专用仪器、教学模型及教具、音体美器材、多媒体教学设备、实验分析仪器、课桌椅、学生床、办公家具、文具、校服、安防设备、计算机软硬件及辅助设备、幼儿玩具</w:t>
            </w:r>
            <w:r w:rsidRPr="004868F8">
              <w:rPr>
                <w:rFonts w:ascii="楷体" w:eastAsia="楷体" w:hAnsi="楷体" w:cs="楷体" w:hint="eastAsia"/>
                <w:bCs/>
                <w:sz w:val="24"/>
                <w:szCs w:val="24"/>
              </w:rPr>
              <w:t>等产品。以上产品全部由厂家提供，均有合格证和使用说</w:t>
            </w:r>
            <w:r w:rsidRPr="004868F8">
              <w:rPr>
                <w:rFonts w:ascii="楷体" w:eastAsia="楷体" w:hAnsi="楷体" w:cs="楷体" w:hint="eastAsia"/>
                <w:sz w:val="24"/>
                <w:szCs w:val="24"/>
              </w:rPr>
              <w:t>明以及检验报告。</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4.供销部经辨识、评价涉及的重要环境因素、重大危险源主要是固废排放、火灾、触电、人身伤害等，控制方式主要有：应急预案、控制程序、管理方案、检查、个体防护、培训等。</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5.部门办公产生的废纸、生活垃圾等废弃物，以及危废（硒鼓）分类存放，统一交办公室处理，处理办法：委托环卫部门处理，硒鼓墨盒回收交办公耗材公司折价回收。</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6.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693E81" w:rsidRPr="004868F8" w:rsidRDefault="00693E81"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7.节能方面：主要是耗电，确保非工作时间不会出现电脑空耗的现象，人走灯灭。</w:t>
            </w:r>
          </w:p>
          <w:p w:rsidR="00693E81" w:rsidRPr="004868F8" w:rsidRDefault="00693E81"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8.办公</w:t>
            </w:r>
            <w:r w:rsidR="00B2398B">
              <w:rPr>
                <w:rFonts w:ascii="楷体" w:eastAsia="楷体" w:hAnsi="楷体" w:cs="楷体" w:hint="eastAsia"/>
                <w:sz w:val="24"/>
                <w:szCs w:val="24"/>
              </w:rPr>
              <w:t>废水</w:t>
            </w:r>
            <w:bookmarkStart w:id="0" w:name="_GoBack"/>
            <w:bookmarkEnd w:id="0"/>
            <w:r w:rsidRPr="004868F8">
              <w:rPr>
                <w:rFonts w:ascii="楷体" w:eastAsia="楷体" w:hAnsi="楷体" w:cs="楷体" w:hint="eastAsia"/>
                <w:sz w:val="24"/>
                <w:szCs w:val="24"/>
              </w:rPr>
              <w:t>排放至市政管道，销售及办公活动无噪声、废气产生。</w:t>
            </w:r>
          </w:p>
          <w:p w:rsidR="00693E81" w:rsidRPr="004868F8" w:rsidRDefault="00693E81" w:rsidP="00F916A7">
            <w:pPr>
              <w:spacing w:line="360" w:lineRule="auto"/>
              <w:rPr>
                <w:rFonts w:ascii="楷体" w:eastAsia="楷体" w:hAnsi="楷体" w:cs="楷体"/>
                <w:sz w:val="24"/>
                <w:szCs w:val="24"/>
              </w:rPr>
            </w:pPr>
            <w:r w:rsidRPr="004868F8">
              <w:rPr>
                <w:rFonts w:ascii="楷体" w:eastAsia="楷体" w:hAnsi="楷体" w:cs="楷体" w:hint="eastAsia"/>
                <w:sz w:val="24"/>
                <w:szCs w:val="24"/>
              </w:rPr>
              <w:t>9.建立并实施了《相关方管理程序SDXX.CX11-2021》，提供《对相关方施加影响记录表》，2021.7.25日对四川海翔教学设备有限公司、河北永烁文教体育用品制造有限公司、</w:t>
            </w:r>
            <w:r w:rsidRPr="004868F8">
              <w:rPr>
                <w:rFonts w:ascii="楷体" w:eastAsia="楷体" w:hAnsi="楷体" w:cs="楷体"/>
                <w:sz w:val="24"/>
                <w:szCs w:val="24"/>
              </w:rPr>
              <w:t>苏州浩海电子科技有限公司</w:t>
            </w:r>
            <w:r w:rsidRPr="004868F8">
              <w:rPr>
                <w:rFonts w:ascii="楷体" w:eastAsia="楷体" w:hAnsi="楷体" w:cs="楷体" w:hint="eastAsia"/>
                <w:sz w:val="24"/>
                <w:szCs w:val="24"/>
              </w:rPr>
              <w:t>、宁波青华科教仪器</w:t>
            </w:r>
            <w:r w:rsidRPr="004868F8">
              <w:rPr>
                <w:rFonts w:ascii="楷体" w:eastAsia="楷体" w:hAnsi="楷体" w:cs="楷体"/>
                <w:sz w:val="24"/>
                <w:szCs w:val="24"/>
              </w:rPr>
              <w:t>成套有限公司</w:t>
            </w:r>
            <w:r w:rsidRPr="004868F8">
              <w:rPr>
                <w:rFonts w:ascii="楷体" w:eastAsia="楷体" w:hAnsi="楷体" w:cs="楷体" w:hint="eastAsia"/>
                <w:sz w:val="24"/>
                <w:szCs w:val="24"/>
              </w:rPr>
              <w:t>、</w:t>
            </w:r>
            <w:hyperlink r:id="rId9" w:history="1">
              <w:r w:rsidRPr="004868F8">
                <w:rPr>
                  <w:rFonts w:ascii="楷体" w:eastAsia="楷体" w:hAnsi="楷体" w:cs="楷体" w:hint="eastAsia"/>
                  <w:sz w:val="24"/>
                  <w:szCs w:val="24"/>
                </w:rPr>
                <w:t>万达物流运输公司</w:t>
              </w:r>
            </w:hyperlink>
            <w:r w:rsidRPr="004868F8">
              <w:rPr>
                <w:rFonts w:ascii="楷体" w:eastAsia="楷体" w:hAnsi="楷体" w:cs="楷体" w:hint="eastAsia"/>
                <w:sz w:val="24"/>
                <w:szCs w:val="24"/>
              </w:rPr>
              <w:t>、上海星钻秒表有限公司、诸</w:t>
            </w:r>
            <w:proofErr w:type="gramStart"/>
            <w:r w:rsidRPr="004868F8">
              <w:rPr>
                <w:rFonts w:ascii="楷体" w:eastAsia="楷体" w:hAnsi="楷体" w:cs="楷体" w:hint="eastAsia"/>
                <w:sz w:val="24"/>
                <w:szCs w:val="24"/>
              </w:rPr>
              <w:t>城市华钢机械</w:t>
            </w:r>
            <w:proofErr w:type="gramEnd"/>
            <w:r w:rsidRPr="004868F8">
              <w:rPr>
                <w:rFonts w:ascii="楷体" w:eastAsia="楷体" w:hAnsi="楷体" w:cs="楷体" w:hint="eastAsia"/>
                <w:sz w:val="24"/>
                <w:szCs w:val="24"/>
              </w:rPr>
              <w:t>有限公司、沧州蓬勃文体设备有限公司等相关方施加影响，内容:将公司的环境/职业健康安全方针、重要环境因素/危险源等，发函通知对方，记录人：李瑞。</w:t>
            </w:r>
          </w:p>
          <w:p w:rsidR="00693E81" w:rsidRPr="004868F8" w:rsidRDefault="00693E81" w:rsidP="00F916A7">
            <w:pPr>
              <w:spacing w:line="360" w:lineRule="auto"/>
              <w:rPr>
                <w:rFonts w:ascii="楷体" w:eastAsia="楷体" w:hAnsi="楷体" w:cs="楷体"/>
                <w:sz w:val="24"/>
                <w:szCs w:val="24"/>
              </w:rPr>
            </w:pPr>
            <w:r w:rsidRPr="004868F8">
              <w:rPr>
                <w:rFonts w:ascii="楷体" w:eastAsia="楷体" w:hAnsi="楷体" w:cs="楷体" w:hint="eastAsia"/>
                <w:sz w:val="24"/>
                <w:szCs w:val="24"/>
              </w:rPr>
              <w:t>与运输公司签订了运输合同，确保产品运输质量和安全到达。</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10.供销部向供应商发放总经理张学献于2021.7.13日签署的《致供应商的信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11.对供应商施加影响还包括在评定供应商时，获取质量、环境、职业健康安全管理体系证书则优先，产品必须用环保无毒无害材料、无漏电隐患等。</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12.装卸车时，要求装运人员必须穿戴劳动防护用品，注意安全防护，合理使用搬运工具，装卸完成及时清理垃圾打扫卫生。</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13.劳动防护用品，提供：口罩、手套、套袖、洗衣粉、卫生纸。</w:t>
            </w:r>
          </w:p>
          <w:p w:rsidR="00693E81" w:rsidRPr="004868F8" w:rsidRDefault="00693E81"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14.外出一般选择火车、飞机，避免长途驾驶和疲劳驾驶，出差在外注意饮食做好疫情防控。</w:t>
            </w:r>
          </w:p>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15.为主要长期员工购买社保，查到了2021年</w:t>
            </w:r>
            <w:r>
              <w:rPr>
                <w:rFonts w:ascii="楷体" w:eastAsia="楷体" w:hAnsi="楷体" w:cs="楷体" w:hint="eastAsia"/>
                <w:sz w:val="24"/>
                <w:szCs w:val="24"/>
              </w:rPr>
              <w:t>9</w:t>
            </w:r>
            <w:r w:rsidRPr="004868F8">
              <w:rPr>
                <w:rFonts w:ascii="楷体" w:eastAsia="楷体" w:hAnsi="楷体" w:cs="楷体" w:hint="eastAsia"/>
                <w:sz w:val="24"/>
                <w:szCs w:val="24"/>
              </w:rPr>
              <w:t>月份的社保交费证明。</w:t>
            </w:r>
          </w:p>
          <w:p w:rsidR="00693E81" w:rsidRDefault="00693E81" w:rsidP="00693E81">
            <w:pPr>
              <w:spacing w:line="360" w:lineRule="auto"/>
              <w:rPr>
                <w:rFonts w:ascii="楷体" w:eastAsia="楷体" w:hAnsi="楷体" w:cs="楷体"/>
                <w:sz w:val="24"/>
                <w:szCs w:val="24"/>
              </w:rPr>
            </w:pPr>
            <w:r>
              <w:rPr>
                <w:rFonts w:ascii="楷体" w:eastAsia="楷体" w:hAnsi="楷体" w:cs="楷体" w:hint="eastAsia"/>
                <w:sz w:val="24"/>
                <w:szCs w:val="24"/>
              </w:rPr>
              <w:t xml:space="preserve">16. </w:t>
            </w:r>
            <w:r>
              <w:rPr>
                <w:rFonts w:ascii="楷体" w:eastAsia="楷体" w:hAnsi="楷体" w:cs="楷体" w:hint="eastAsia"/>
                <w:sz w:val="24"/>
                <w:szCs w:val="24"/>
              </w:rPr>
              <w:t>现场查看仓库：</w:t>
            </w:r>
          </w:p>
          <w:p w:rsidR="00693E81" w:rsidRDefault="00693E81" w:rsidP="00693E81">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w:t>
            </w:r>
          </w:p>
          <w:p w:rsidR="00693E81" w:rsidRPr="004868F8" w:rsidRDefault="00693E81" w:rsidP="00693E81">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部门运行控制基本符合要求。</w:t>
            </w:r>
          </w:p>
        </w:tc>
        <w:tc>
          <w:tcPr>
            <w:tcW w:w="1585" w:type="dxa"/>
          </w:tcPr>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pPr>
              <w:spacing w:line="360" w:lineRule="auto"/>
              <w:rPr>
                <w:rFonts w:ascii="楷体" w:eastAsia="楷体" w:hAnsi="楷体"/>
                <w:sz w:val="24"/>
                <w:szCs w:val="24"/>
              </w:rPr>
            </w:pPr>
          </w:p>
          <w:p w:rsidR="00693E81" w:rsidRPr="004868F8" w:rsidRDefault="00693E81" w:rsidP="00F44848">
            <w:pPr>
              <w:spacing w:line="360" w:lineRule="auto"/>
              <w:rPr>
                <w:rFonts w:ascii="楷体" w:eastAsia="楷体" w:hAnsi="楷体"/>
                <w:sz w:val="24"/>
                <w:szCs w:val="24"/>
              </w:rPr>
            </w:pPr>
          </w:p>
        </w:tc>
      </w:tr>
      <w:tr w:rsidR="00693E81" w:rsidRPr="004868F8" w:rsidTr="0054658D">
        <w:trPr>
          <w:trHeight w:val="534"/>
        </w:trPr>
        <w:tc>
          <w:tcPr>
            <w:tcW w:w="1809" w:type="dxa"/>
          </w:tcPr>
          <w:p w:rsidR="00693E81" w:rsidRPr="004868F8" w:rsidRDefault="00693E81">
            <w:pPr>
              <w:spacing w:line="360" w:lineRule="auto"/>
              <w:rPr>
                <w:rFonts w:ascii="楷体" w:eastAsia="楷体" w:hAnsi="楷体" w:cs="宋体"/>
                <w:sz w:val="24"/>
                <w:szCs w:val="24"/>
              </w:rPr>
            </w:pPr>
            <w:r w:rsidRPr="004868F8">
              <w:rPr>
                <w:rFonts w:ascii="楷体" w:eastAsia="楷体" w:hAnsi="楷体" w:cs="Arial" w:hint="eastAsia"/>
                <w:sz w:val="24"/>
                <w:szCs w:val="24"/>
              </w:rPr>
              <w:lastRenderedPageBreak/>
              <w:t>应急准备和响应</w:t>
            </w:r>
          </w:p>
        </w:tc>
        <w:tc>
          <w:tcPr>
            <w:tcW w:w="1311" w:type="dxa"/>
            <w:vAlign w:val="center"/>
          </w:tcPr>
          <w:p w:rsidR="00693E81" w:rsidRPr="004868F8" w:rsidRDefault="00693E81">
            <w:pPr>
              <w:tabs>
                <w:tab w:val="left" w:pos="218"/>
              </w:tabs>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8.2</w:t>
            </w:r>
          </w:p>
        </w:tc>
        <w:tc>
          <w:tcPr>
            <w:tcW w:w="10004" w:type="dxa"/>
          </w:tcPr>
          <w:p w:rsidR="00693E81" w:rsidRPr="004868F8" w:rsidRDefault="00693E81">
            <w:pPr>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制定实施了《应急准备和响应控制程序SDXX.CX14-2021》，制定了火灾、触电、人员伤亡应急预案。内容包括：目的、适用范围、职责、应急处理细则、演习、必备资料等。</w:t>
            </w:r>
          </w:p>
          <w:p w:rsidR="00693E81" w:rsidRPr="004868F8" w:rsidRDefault="00693E81"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2021.9.11日参加了由办公室组织的消防演练。</w:t>
            </w:r>
          </w:p>
          <w:p w:rsidR="00693E81" w:rsidRPr="004868F8" w:rsidRDefault="00693E81"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自运行以来未发生紧急情况。</w:t>
            </w:r>
          </w:p>
        </w:tc>
        <w:tc>
          <w:tcPr>
            <w:tcW w:w="1585" w:type="dxa"/>
          </w:tcPr>
          <w:p w:rsidR="00693E81" w:rsidRPr="004868F8" w:rsidRDefault="00693E81">
            <w:pPr>
              <w:spacing w:line="360" w:lineRule="auto"/>
              <w:rPr>
                <w:rFonts w:ascii="楷体" w:eastAsia="楷体" w:hAnsi="楷体"/>
                <w:sz w:val="24"/>
                <w:szCs w:val="24"/>
              </w:rPr>
            </w:pPr>
          </w:p>
        </w:tc>
      </w:tr>
    </w:tbl>
    <w:p w:rsidR="006124F4" w:rsidRPr="004868F8" w:rsidRDefault="00500DD5">
      <w:pPr>
        <w:rPr>
          <w:rFonts w:ascii="楷体" w:eastAsia="楷体" w:hAnsi="楷体"/>
        </w:rPr>
      </w:pPr>
      <w:r w:rsidRPr="004868F8">
        <w:rPr>
          <w:rFonts w:ascii="楷体" w:eastAsia="楷体" w:hAnsi="楷体"/>
        </w:rPr>
        <w:ptab w:relativeTo="margin" w:alignment="center" w:leader="none"/>
      </w:r>
    </w:p>
    <w:p w:rsidR="006124F4" w:rsidRPr="004868F8" w:rsidRDefault="006124F4">
      <w:pPr>
        <w:rPr>
          <w:rFonts w:ascii="楷体" w:eastAsia="楷体" w:hAnsi="楷体"/>
        </w:rPr>
      </w:pPr>
    </w:p>
    <w:p w:rsidR="006124F4" w:rsidRPr="004868F8" w:rsidRDefault="00500DD5">
      <w:pPr>
        <w:pStyle w:val="a4"/>
        <w:rPr>
          <w:rFonts w:ascii="楷体" w:eastAsia="楷体" w:hAnsi="楷体"/>
        </w:rPr>
      </w:pPr>
      <w:r w:rsidRPr="004868F8">
        <w:rPr>
          <w:rFonts w:ascii="楷体" w:eastAsia="楷体" w:hAnsi="楷体" w:hint="eastAsia"/>
        </w:rPr>
        <w:t>说明：不符合标注N</w:t>
      </w:r>
    </w:p>
    <w:sectPr w:rsidR="006124F4" w:rsidRPr="004868F8" w:rsidSect="002B58BC">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51" w:rsidRDefault="00895A51">
      <w:r>
        <w:separator/>
      </w:r>
    </w:p>
  </w:endnote>
  <w:endnote w:type="continuationSeparator" w:id="0">
    <w:p w:rsidR="00895A51" w:rsidRDefault="0089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2B58BC">
            <w:pPr>
              <w:pStyle w:val="a4"/>
              <w:jc w:val="center"/>
            </w:pPr>
            <w:r>
              <w:rPr>
                <w:b/>
                <w:sz w:val="24"/>
                <w:szCs w:val="24"/>
              </w:rPr>
              <w:fldChar w:fldCharType="begin"/>
            </w:r>
            <w:r w:rsidR="00500DD5">
              <w:rPr>
                <w:b/>
              </w:rPr>
              <w:instrText>PAGE</w:instrText>
            </w:r>
            <w:r>
              <w:rPr>
                <w:b/>
                <w:sz w:val="24"/>
                <w:szCs w:val="24"/>
              </w:rPr>
              <w:fldChar w:fldCharType="separate"/>
            </w:r>
            <w:r w:rsidR="00B2398B">
              <w:rPr>
                <w:b/>
                <w:noProof/>
              </w:rPr>
              <w:t>14</w:t>
            </w:r>
            <w:r>
              <w:rPr>
                <w:b/>
                <w:sz w:val="24"/>
                <w:szCs w:val="24"/>
              </w:rPr>
              <w:fldChar w:fldCharType="end"/>
            </w:r>
            <w:r w:rsidR="00500DD5">
              <w:rPr>
                <w:lang w:val="zh-CN"/>
              </w:rPr>
              <w:t xml:space="preserve"> </w:t>
            </w:r>
            <w:r w:rsidR="00500DD5">
              <w:rPr>
                <w:lang w:val="zh-CN"/>
              </w:rPr>
              <w:t xml:space="preserve">/ </w:t>
            </w:r>
            <w:r>
              <w:rPr>
                <w:b/>
                <w:sz w:val="24"/>
                <w:szCs w:val="24"/>
              </w:rPr>
              <w:fldChar w:fldCharType="begin"/>
            </w:r>
            <w:r w:rsidR="00500DD5">
              <w:rPr>
                <w:b/>
              </w:rPr>
              <w:instrText>NUMPAGES</w:instrText>
            </w:r>
            <w:r>
              <w:rPr>
                <w:b/>
                <w:sz w:val="24"/>
                <w:szCs w:val="24"/>
              </w:rPr>
              <w:fldChar w:fldCharType="separate"/>
            </w:r>
            <w:r w:rsidR="00B2398B">
              <w:rPr>
                <w:b/>
                <w:noProof/>
              </w:rPr>
              <w:t>14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51" w:rsidRDefault="00895A51">
      <w:r>
        <w:separator/>
      </w:r>
    </w:p>
  </w:footnote>
  <w:footnote w:type="continuationSeparator" w:id="0">
    <w:p w:rsidR="00895A51" w:rsidRDefault="0089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895A51">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663F" w:rsidRDefault="00F3663F" w:rsidP="00F3663F">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07CA9"/>
    <w:rsid w:val="00020E57"/>
    <w:rsid w:val="000214B6"/>
    <w:rsid w:val="0002505F"/>
    <w:rsid w:val="0002531E"/>
    <w:rsid w:val="000268BD"/>
    <w:rsid w:val="00027524"/>
    <w:rsid w:val="00027F3C"/>
    <w:rsid w:val="000328AB"/>
    <w:rsid w:val="0003373A"/>
    <w:rsid w:val="000412F6"/>
    <w:rsid w:val="00045270"/>
    <w:rsid w:val="0004642B"/>
    <w:rsid w:val="00047E49"/>
    <w:rsid w:val="0005199E"/>
    <w:rsid w:val="00051C33"/>
    <w:rsid w:val="00055DC5"/>
    <w:rsid w:val="0005697E"/>
    <w:rsid w:val="000579CF"/>
    <w:rsid w:val="00060F96"/>
    <w:rsid w:val="00061602"/>
    <w:rsid w:val="00072B81"/>
    <w:rsid w:val="00073D52"/>
    <w:rsid w:val="00076A2D"/>
    <w:rsid w:val="00076CD3"/>
    <w:rsid w:val="0007745F"/>
    <w:rsid w:val="0008033E"/>
    <w:rsid w:val="0008079F"/>
    <w:rsid w:val="00082216"/>
    <w:rsid w:val="00082398"/>
    <w:rsid w:val="000828F8"/>
    <w:rsid w:val="00082C83"/>
    <w:rsid w:val="00083437"/>
    <w:rsid w:val="00083701"/>
    <w:rsid w:val="00083C43"/>
    <w:rsid w:val="000849D2"/>
    <w:rsid w:val="000856DD"/>
    <w:rsid w:val="00085D74"/>
    <w:rsid w:val="00086082"/>
    <w:rsid w:val="00091EEB"/>
    <w:rsid w:val="000953FC"/>
    <w:rsid w:val="000A0159"/>
    <w:rsid w:val="000A192B"/>
    <w:rsid w:val="000A35A1"/>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16"/>
    <w:rsid w:val="000E557B"/>
    <w:rsid w:val="000E56A8"/>
    <w:rsid w:val="000E6EB4"/>
    <w:rsid w:val="000E7848"/>
    <w:rsid w:val="000E7EF7"/>
    <w:rsid w:val="000F35F1"/>
    <w:rsid w:val="000F7D53"/>
    <w:rsid w:val="00101F08"/>
    <w:rsid w:val="001022F1"/>
    <w:rsid w:val="001037D5"/>
    <w:rsid w:val="001123FA"/>
    <w:rsid w:val="001128CC"/>
    <w:rsid w:val="00112EBF"/>
    <w:rsid w:val="0011668A"/>
    <w:rsid w:val="00117BB9"/>
    <w:rsid w:val="00134AD8"/>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4B4A"/>
    <w:rsid w:val="001779ED"/>
    <w:rsid w:val="00180D2D"/>
    <w:rsid w:val="0018301A"/>
    <w:rsid w:val="001846F8"/>
    <w:rsid w:val="0018683A"/>
    <w:rsid w:val="001904A8"/>
    <w:rsid w:val="00190E96"/>
    <w:rsid w:val="001918ED"/>
    <w:rsid w:val="00192A7F"/>
    <w:rsid w:val="001A2536"/>
    <w:rsid w:val="001A2D7F"/>
    <w:rsid w:val="001A31C8"/>
    <w:rsid w:val="001A3DF8"/>
    <w:rsid w:val="001A45B0"/>
    <w:rsid w:val="001A572D"/>
    <w:rsid w:val="001A5BAE"/>
    <w:rsid w:val="001A6BE4"/>
    <w:rsid w:val="001B7B68"/>
    <w:rsid w:val="001C106F"/>
    <w:rsid w:val="001C5A56"/>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167A"/>
    <w:rsid w:val="002122D7"/>
    <w:rsid w:val="00214113"/>
    <w:rsid w:val="00215081"/>
    <w:rsid w:val="00215B15"/>
    <w:rsid w:val="00222532"/>
    <w:rsid w:val="00222BDA"/>
    <w:rsid w:val="002250F7"/>
    <w:rsid w:val="0023038C"/>
    <w:rsid w:val="00231ECE"/>
    <w:rsid w:val="00236EA5"/>
    <w:rsid w:val="00237342"/>
    <w:rsid w:val="00237407"/>
    <w:rsid w:val="00237445"/>
    <w:rsid w:val="00237625"/>
    <w:rsid w:val="0024000F"/>
    <w:rsid w:val="002400DA"/>
    <w:rsid w:val="002451B5"/>
    <w:rsid w:val="00247AD6"/>
    <w:rsid w:val="00250E2E"/>
    <w:rsid w:val="002513BC"/>
    <w:rsid w:val="002518FD"/>
    <w:rsid w:val="00252A48"/>
    <w:rsid w:val="00253B34"/>
    <w:rsid w:val="002616C5"/>
    <w:rsid w:val="0026246B"/>
    <w:rsid w:val="002636E0"/>
    <w:rsid w:val="0026497A"/>
    <w:rsid w:val="00264A93"/>
    <w:rsid w:val="002651A6"/>
    <w:rsid w:val="00267E42"/>
    <w:rsid w:val="00273F55"/>
    <w:rsid w:val="00275306"/>
    <w:rsid w:val="0027665C"/>
    <w:rsid w:val="0027695B"/>
    <w:rsid w:val="00281EB5"/>
    <w:rsid w:val="002839F5"/>
    <w:rsid w:val="002840AC"/>
    <w:rsid w:val="00287888"/>
    <w:rsid w:val="00290C8D"/>
    <w:rsid w:val="00290FC2"/>
    <w:rsid w:val="00293973"/>
    <w:rsid w:val="002963B0"/>
    <w:rsid w:val="002973F0"/>
    <w:rsid w:val="002975C1"/>
    <w:rsid w:val="002A0E6E"/>
    <w:rsid w:val="002A2529"/>
    <w:rsid w:val="002A33CC"/>
    <w:rsid w:val="002A34DD"/>
    <w:rsid w:val="002A397E"/>
    <w:rsid w:val="002A584D"/>
    <w:rsid w:val="002A6354"/>
    <w:rsid w:val="002A6B1F"/>
    <w:rsid w:val="002B01C2"/>
    <w:rsid w:val="002B14DB"/>
    <w:rsid w:val="002B1808"/>
    <w:rsid w:val="002B58BC"/>
    <w:rsid w:val="002B7910"/>
    <w:rsid w:val="002C0388"/>
    <w:rsid w:val="002C1ACE"/>
    <w:rsid w:val="002C1AF9"/>
    <w:rsid w:val="002C350A"/>
    <w:rsid w:val="002C3E0D"/>
    <w:rsid w:val="002C47E9"/>
    <w:rsid w:val="002C5BA5"/>
    <w:rsid w:val="002C708B"/>
    <w:rsid w:val="002D02A9"/>
    <w:rsid w:val="002D41FB"/>
    <w:rsid w:val="002D4F8D"/>
    <w:rsid w:val="002E0587"/>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00F"/>
    <w:rsid w:val="003A12A3"/>
    <w:rsid w:val="003A1E9C"/>
    <w:rsid w:val="003A3A07"/>
    <w:rsid w:val="003A7A5C"/>
    <w:rsid w:val="003B2D44"/>
    <w:rsid w:val="003B4296"/>
    <w:rsid w:val="003B4CA7"/>
    <w:rsid w:val="003B7A77"/>
    <w:rsid w:val="003D0EE9"/>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692E"/>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0748"/>
    <w:rsid w:val="00433759"/>
    <w:rsid w:val="0043494E"/>
    <w:rsid w:val="00436ADC"/>
    <w:rsid w:val="00436D5C"/>
    <w:rsid w:val="00440B76"/>
    <w:rsid w:val="004414A5"/>
    <w:rsid w:val="004450D0"/>
    <w:rsid w:val="004452BE"/>
    <w:rsid w:val="004461DA"/>
    <w:rsid w:val="004466E0"/>
    <w:rsid w:val="00454A81"/>
    <w:rsid w:val="00455AA5"/>
    <w:rsid w:val="00456697"/>
    <w:rsid w:val="0045736B"/>
    <w:rsid w:val="004573C5"/>
    <w:rsid w:val="00462E74"/>
    <w:rsid w:val="004638EF"/>
    <w:rsid w:val="00464A17"/>
    <w:rsid w:val="00464BF7"/>
    <w:rsid w:val="00465FE1"/>
    <w:rsid w:val="00471378"/>
    <w:rsid w:val="00475491"/>
    <w:rsid w:val="00480A65"/>
    <w:rsid w:val="00480C4D"/>
    <w:rsid w:val="004868F8"/>
    <w:rsid w:val="004869FB"/>
    <w:rsid w:val="00490404"/>
    <w:rsid w:val="00491735"/>
    <w:rsid w:val="00494A46"/>
    <w:rsid w:val="00496F10"/>
    <w:rsid w:val="00497EE4"/>
    <w:rsid w:val="004A2C0A"/>
    <w:rsid w:val="004A34DE"/>
    <w:rsid w:val="004A3C79"/>
    <w:rsid w:val="004B1EC1"/>
    <w:rsid w:val="004B2129"/>
    <w:rsid w:val="004B217F"/>
    <w:rsid w:val="004B3600"/>
    <w:rsid w:val="004B3E7F"/>
    <w:rsid w:val="004B437C"/>
    <w:rsid w:val="004B66AE"/>
    <w:rsid w:val="004B768D"/>
    <w:rsid w:val="004C07FE"/>
    <w:rsid w:val="004C3E32"/>
    <w:rsid w:val="004C4564"/>
    <w:rsid w:val="004C63E8"/>
    <w:rsid w:val="004C706C"/>
    <w:rsid w:val="004D0880"/>
    <w:rsid w:val="004D3E4C"/>
    <w:rsid w:val="004D4610"/>
    <w:rsid w:val="004E2863"/>
    <w:rsid w:val="004E6B6A"/>
    <w:rsid w:val="004E6BA9"/>
    <w:rsid w:val="004F185D"/>
    <w:rsid w:val="00500DD5"/>
    <w:rsid w:val="00502126"/>
    <w:rsid w:val="00502C16"/>
    <w:rsid w:val="005037D9"/>
    <w:rsid w:val="00504418"/>
    <w:rsid w:val="005056ED"/>
    <w:rsid w:val="00506D58"/>
    <w:rsid w:val="00512CA7"/>
    <w:rsid w:val="00513A36"/>
    <w:rsid w:val="00515443"/>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58D"/>
    <w:rsid w:val="00546DD5"/>
    <w:rsid w:val="00547980"/>
    <w:rsid w:val="00552F32"/>
    <w:rsid w:val="00557659"/>
    <w:rsid w:val="005577C1"/>
    <w:rsid w:val="00560A2A"/>
    <w:rsid w:val="005621D8"/>
    <w:rsid w:val="00564E53"/>
    <w:rsid w:val="00564E58"/>
    <w:rsid w:val="00565407"/>
    <w:rsid w:val="00567217"/>
    <w:rsid w:val="005709C8"/>
    <w:rsid w:val="00571DE8"/>
    <w:rsid w:val="00574F8E"/>
    <w:rsid w:val="0057559A"/>
    <w:rsid w:val="00580224"/>
    <w:rsid w:val="00580FE5"/>
    <w:rsid w:val="00581B74"/>
    <w:rsid w:val="00583277"/>
    <w:rsid w:val="00583744"/>
    <w:rsid w:val="00584E4C"/>
    <w:rsid w:val="00584F3A"/>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3D4E"/>
    <w:rsid w:val="005D6E95"/>
    <w:rsid w:val="005E34B1"/>
    <w:rsid w:val="005E4859"/>
    <w:rsid w:val="005F3F52"/>
    <w:rsid w:val="005F4B95"/>
    <w:rsid w:val="005F6C65"/>
    <w:rsid w:val="00600F02"/>
    <w:rsid w:val="00602F7A"/>
    <w:rsid w:val="006037C6"/>
    <w:rsid w:val="0060444D"/>
    <w:rsid w:val="006122FC"/>
    <w:rsid w:val="006124F4"/>
    <w:rsid w:val="00624138"/>
    <w:rsid w:val="00624FD9"/>
    <w:rsid w:val="0062550A"/>
    <w:rsid w:val="00625E8D"/>
    <w:rsid w:val="006354BB"/>
    <w:rsid w:val="006362D0"/>
    <w:rsid w:val="006424CE"/>
    <w:rsid w:val="00642776"/>
    <w:rsid w:val="00644FE2"/>
    <w:rsid w:val="00645B86"/>
    <w:rsid w:val="00645CCB"/>
    <w:rsid w:val="00645FB8"/>
    <w:rsid w:val="0065134F"/>
    <w:rsid w:val="00651986"/>
    <w:rsid w:val="006545E8"/>
    <w:rsid w:val="00655718"/>
    <w:rsid w:val="00657825"/>
    <w:rsid w:val="00664736"/>
    <w:rsid w:val="00665701"/>
    <w:rsid w:val="00665980"/>
    <w:rsid w:val="00665E2E"/>
    <w:rsid w:val="006675FB"/>
    <w:rsid w:val="00670598"/>
    <w:rsid w:val="00672BD0"/>
    <w:rsid w:val="0067640C"/>
    <w:rsid w:val="006836D9"/>
    <w:rsid w:val="00686699"/>
    <w:rsid w:val="00686D0C"/>
    <w:rsid w:val="00687FEE"/>
    <w:rsid w:val="00693260"/>
    <w:rsid w:val="00693E81"/>
    <w:rsid w:val="00695256"/>
    <w:rsid w:val="006953A3"/>
    <w:rsid w:val="00695570"/>
    <w:rsid w:val="00695E16"/>
    <w:rsid w:val="006969A9"/>
    <w:rsid w:val="00696AF1"/>
    <w:rsid w:val="006A0661"/>
    <w:rsid w:val="006A0E69"/>
    <w:rsid w:val="006A3B31"/>
    <w:rsid w:val="006A66C1"/>
    <w:rsid w:val="006A68F3"/>
    <w:rsid w:val="006A73E8"/>
    <w:rsid w:val="006B06F4"/>
    <w:rsid w:val="006B2C6D"/>
    <w:rsid w:val="006B4127"/>
    <w:rsid w:val="006B5614"/>
    <w:rsid w:val="006B5853"/>
    <w:rsid w:val="006C24BF"/>
    <w:rsid w:val="006C40B9"/>
    <w:rsid w:val="006C6653"/>
    <w:rsid w:val="006D0ECF"/>
    <w:rsid w:val="006D3CB2"/>
    <w:rsid w:val="006E0C84"/>
    <w:rsid w:val="006E3160"/>
    <w:rsid w:val="006E66F5"/>
    <w:rsid w:val="006E678B"/>
    <w:rsid w:val="006F1D0B"/>
    <w:rsid w:val="006F2BD9"/>
    <w:rsid w:val="006F4EE6"/>
    <w:rsid w:val="006F50AA"/>
    <w:rsid w:val="006F5843"/>
    <w:rsid w:val="006F599A"/>
    <w:rsid w:val="006F7580"/>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375"/>
    <w:rsid w:val="00776579"/>
    <w:rsid w:val="007815DC"/>
    <w:rsid w:val="00787AEA"/>
    <w:rsid w:val="00793469"/>
    <w:rsid w:val="00796A7C"/>
    <w:rsid w:val="00796E4A"/>
    <w:rsid w:val="007A0F09"/>
    <w:rsid w:val="007A2588"/>
    <w:rsid w:val="007A47FB"/>
    <w:rsid w:val="007A5DFE"/>
    <w:rsid w:val="007A7056"/>
    <w:rsid w:val="007B106B"/>
    <w:rsid w:val="007B275D"/>
    <w:rsid w:val="007C3955"/>
    <w:rsid w:val="007C587C"/>
    <w:rsid w:val="007C5C79"/>
    <w:rsid w:val="007D5C7F"/>
    <w:rsid w:val="007D661E"/>
    <w:rsid w:val="007D67CE"/>
    <w:rsid w:val="007E4877"/>
    <w:rsid w:val="007E6AEB"/>
    <w:rsid w:val="007F01EC"/>
    <w:rsid w:val="007F0ABF"/>
    <w:rsid w:val="007F2DEB"/>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2FB2"/>
    <w:rsid w:val="008646DE"/>
    <w:rsid w:val="00864902"/>
    <w:rsid w:val="00864BE7"/>
    <w:rsid w:val="00865200"/>
    <w:rsid w:val="008700E0"/>
    <w:rsid w:val="00871695"/>
    <w:rsid w:val="00880A7F"/>
    <w:rsid w:val="00881D80"/>
    <w:rsid w:val="00883E6F"/>
    <w:rsid w:val="00884879"/>
    <w:rsid w:val="00887945"/>
    <w:rsid w:val="0089043C"/>
    <w:rsid w:val="00891C25"/>
    <w:rsid w:val="008924BF"/>
    <w:rsid w:val="008945E1"/>
    <w:rsid w:val="008957E5"/>
    <w:rsid w:val="00895A51"/>
    <w:rsid w:val="008973EE"/>
    <w:rsid w:val="00897630"/>
    <w:rsid w:val="008A2050"/>
    <w:rsid w:val="008A67DB"/>
    <w:rsid w:val="008B1414"/>
    <w:rsid w:val="008B2609"/>
    <w:rsid w:val="008C06A4"/>
    <w:rsid w:val="008C51BA"/>
    <w:rsid w:val="008C7870"/>
    <w:rsid w:val="008D089D"/>
    <w:rsid w:val="008D5D11"/>
    <w:rsid w:val="008D7C8A"/>
    <w:rsid w:val="008E31F5"/>
    <w:rsid w:val="008E376D"/>
    <w:rsid w:val="008E3918"/>
    <w:rsid w:val="008E4D06"/>
    <w:rsid w:val="008E55A9"/>
    <w:rsid w:val="008E626E"/>
    <w:rsid w:val="008F0B04"/>
    <w:rsid w:val="008F3FE0"/>
    <w:rsid w:val="008F41A1"/>
    <w:rsid w:val="008F679F"/>
    <w:rsid w:val="008F7C55"/>
    <w:rsid w:val="00900C72"/>
    <w:rsid w:val="0090150F"/>
    <w:rsid w:val="009023F1"/>
    <w:rsid w:val="0090248D"/>
    <w:rsid w:val="0090435D"/>
    <w:rsid w:val="00904FFD"/>
    <w:rsid w:val="009064F9"/>
    <w:rsid w:val="00906FE4"/>
    <w:rsid w:val="00907732"/>
    <w:rsid w:val="00921A6E"/>
    <w:rsid w:val="00922540"/>
    <w:rsid w:val="00926284"/>
    <w:rsid w:val="00930694"/>
    <w:rsid w:val="00930E70"/>
    <w:rsid w:val="009331A3"/>
    <w:rsid w:val="0093521F"/>
    <w:rsid w:val="00936368"/>
    <w:rsid w:val="00936493"/>
    <w:rsid w:val="009370D3"/>
    <w:rsid w:val="00945677"/>
    <w:rsid w:val="00950E55"/>
    <w:rsid w:val="009518CF"/>
    <w:rsid w:val="00951FB6"/>
    <w:rsid w:val="00954B9F"/>
    <w:rsid w:val="00954FA5"/>
    <w:rsid w:val="00955B84"/>
    <w:rsid w:val="0096073F"/>
    <w:rsid w:val="009610F8"/>
    <w:rsid w:val="00961EAE"/>
    <w:rsid w:val="00962113"/>
    <w:rsid w:val="00962F78"/>
    <w:rsid w:val="0096609F"/>
    <w:rsid w:val="00966D8E"/>
    <w:rsid w:val="00967C41"/>
    <w:rsid w:val="00971153"/>
    <w:rsid w:val="00971600"/>
    <w:rsid w:val="00973499"/>
    <w:rsid w:val="00977F32"/>
    <w:rsid w:val="009823CC"/>
    <w:rsid w:val="00983B0D"/>
    <w:rsid w:val="00984342"/>
    <w:rsid w:val="00987356"/>
    <w:rsid w:val="00990257"/>
    <w:rsid w:val="0099653F"/>
    <w:rsid w:val="009973B4"/>
    <w:rsid w:val="009A1EFA"/>
    <w:rsid w:val="009A76A1"/>
    <w:rsid w:val="009B0991"/>
    <w:rsid w:val="009B1982"/>
    <w:rsid w:val="009B213F"/>
    <w:rsid w:val="009B3A92"/>
    <w:rsid w:val="009B7EB8"/>
    <w:rsid w:val="009C40AA"/>
    <w:rsid w:val="009C5BC8"/>
    <w:rsid w:val="009C7717"/>
    <w:rsid w:val="009D1FC3"/>
    <w:rsid w:val="009D23A0"/>
    <w:rsid w:val="009D48E6"/>
    <w:rsid w:val="009D6D70"/>
    <w:rsid w:val="009D7B1B"/>
    <w:rsid w:val="009D7E11"/>
    <w:rsid w:val="009E30DA"/>
    <w:rsid w:val="009E577A"/>
    <w:rsid w:val="009E6193"/>
    <w:rsid w:val="009E677B"/>
    <w:rsid w:val="009E7DD1"/>
    <w:rsid w:val="009F12A4"/>
    <w:rsid w:val="009F27DA"/>
    <w:rsid w:val="009F2AEE"/>
    <w:rsid w:val="009F5318"/>
    <w:rsid w:val="009F609F"/>
    <w:rsid w:val="009F7752"/>
    <w:rsid w:val="009F7EED"/>
    <w:rsid w:val="00A01006"/>
    <w:rsid w:val="00A115EA"/>
    <w:rsid w:val="00A138EC"/>
    <w:rsid w:val="00A14639"/>
    <w:rsid w:val="00A169D0"/>
    <w:rsid w:val="00A25462"/>
    <w:rsid w:val="00A26E44"/>
    <w:rsid w:val="00A31761"/>
    <w:rsid w:val="00A31E40"/>
    <w:rsid w:val="00A330D2"/>
    <w:rsid w:val="00A34B9E"/>
    <w:rsid w:val="00A363D9"/>
    <w:rsid w:val="00A36AA5"/>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726"/>
    <w:rsid w:val="00AD4385"/>
    <w:rsid w:val="00AD6F34"/>
    <w:rsid w:val="00AF0AAB"/>
    <w:rsid w:val="00AF156F"/>
    <w:rsid w:val="00AF5462"/>
    <w:rsid w:val="00AF5BEF"/>
    <w:rsid w:val="00AF616B"/>
    <w:rsid w:val="00B02A1D"/>
    <w:rsid w:val="00B04D20"/>
    <w:rsid w:val="00B0685B"/>
    <w:rsid w:val="00B077F0"/>
    <w:rsid w:val="00B07916"/>
    <w:rsid w:val="00B11273"/>
    <w:rsid w:val="00B15887"/>
    <w:rsid w:val="00B160D4"/>
    <w:rsid w:val="00B17A56"/>
    <w:rsid w:val="00B20E72"/>
    <w:rsid w:val="00B22D22"/>
    <w:rsid w:val="00B23030"/>
    <w:rsid w:val="00B237B9"/>
    <w:rsid w:val="00B2398B"/>
    <w:rsid w:val="00B23A5E"/>
    <w:rsid w:val="00B23C36"/>
    <w:rsid w:val="00B23CAA"/>
    <w:rsid w:val="00B24144"/>
    <w:rsid w:val="00B2585D"/>
    <w:rsid w:val="00B26482"/>
    <w:rsid w:val="00B3739F"/>
    <w:rsid w:val="00B374FA"/>
    <w:rsid w:val="00B410EE"/>
    <w:rsid w:val="00B4369C"/>
    <w:rsid w:val="00B43D4C"/>
    <w:rsid w:val="00B43E68"/>
    <w:rsid w:val="00B443E9"/>
    <w:rsid w:val="00B57EAB"/>
    <w:rsid w:val="00B57F31"/>
    <w:rsid w:val="00B64949"/>
    <w:rsid w:val="00B6674F"/>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D39DE"/>
    <w:rsid w:val="00BD708D"/>
    <w:rsid w:val="00BE06EB"/>
    <w:rsid w:val="00BE2675"/>
    <w:rsid w:val="00BE2857"/>
    <w:rsid w:val="00BE395F"/>
    <w:rsid w:val="00BE6A10"/>
    <w:rsid w:val="00BE731A"/>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56F00"/>
    <w:rsid w:val="00C65CE7"/>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22B6"/>
    <w:rsid w:val="00CA43A6"/>
    <w:rsid w:val="00CA5996"/>
    <w:rsid w:val="00CA5A02"/>
    <w:rsid w:val="00CA614B"/>
    <w:rsid w:val="00CB0B69"/>
    <w:rsid w:val="00CB11CC"/>
    <w:rsid w:val="00CB260B"/>
    <w:rsid w:val="00CB728B"/>
    <w:rsid w:val="00CC0BB3"/>
    <w:rsid w:val="00CC2586"/>
    <w:rsid w:val="00CD2D9F"/>
    <w:rsid w:val="00CD53A5"/>
    <w:rsid w:val="00CD7B7C"/>
    <w:rsid w:val="00CE2A9E"/>
    <w:rsid w:val="00CE315A"/>
    <w:rsid w:val="00CE52E6"/>
    <w:rsid w:val="00CE63A3"/>
    <w:rsid w:val="00CE7051"/>
    <w:rsid w:val="00CE7BE1"/>
    <w:rsid w:val="00CF147A"/>
    <w:rsid w:val="00CF1726"/>
    <w:rsid w:val="00CF324A"/>
    <w:rsid w:val="00CF46F8"/>
    <w:rsid w:val="00CF615B"/>
    <w:rsid w:val="00CF6C5C"/>
    <w:rsid w:val="00D01616"/>
    <w:rsid w:val="00D02852"/>
    <w:rsid w:val="00D02F7F"/>
    <w:rsid w:val="00D06F59"/>
    <w:rsid w:val="00D077F4"/>
    <w:rsid w:val="00D07DB4"/>
    <w:rsid w:val="00D1771F"/>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4C00"/>
    <w:rsid w:val="00D458E8"/>
    <w:rsid w:val="00D5229B"/>
    <w:rsid w:val="00D536E1"/>
    <w:rsid w:val="00D55BC5"/>
    <w:rsid w:val="00D55E69"/>
    <w:rsid w:val="00D562F6"/>
    <w:rsid w:val="00D566B4"/>
    <w:rsid w:val="00D624A3"/>
    <w:rsid w:val="00D6642D"/>
    <w:rsid w:val="00D66DD1"/>
    <w:rsid w:val="00D670BD"/>
    <w:rsid w:val="00D67270"/>
    <w:rsid w:val="00D744DA"/>
    <w:rsid w:val="00D80F35"/>
    <w:rsid w:val="00D82E3A"/>
    <w:rsid w:val="00D8388C"/>
    <w:rsid w:val="00D84F77"/>
    <w:rsid w:val="00D87E15"/>
    <w:rsid w:val="00D95656"/>
    <w:rsid w:val="00D96342"/>
    <w:rsid w:val="00D96755"/>
    <w:rsid w:val="00D96A9C"/>
    <w:rsid w:val="00D97B40"/>
    <w:rsid w:val="00DA0DF0"/>
    <w:rsid w:val="00DA53CD"/>
    <w:rsid w:val="00DA7616"/>
    <w:rsid w:val="00DB1D64"/>
    <w:rsid w:val="00DB6B52"/>
    <w:rsid w:val="00DB71E7"/>
    <w:rsid w:val="00DC4F7D"/>
    <w:rsid w:val="00DC632A"/>
    <w:rsid w:val="00DC77AC"/>
    <w:rsid w:val="00DD04F5"/>
    <w:rsid w:val="00DD1C8E"/>
    <w:rsid w:val="00DD3144"/>
    <w:rsid w:val="00DD4E0E"/>
    <w:rsid w:val="00DD4F25"/>
    <w:rsid w:val="00DE146D"/>
    <w:rsid w:val="00DE1582"/>
    <w:rsid w:val="00DE176A"/>
    <w:rsid w:val="00DE2D80"/>
    <w:rsid w:val="00DE3139"/>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5640"/>
    <w:rsid w:val="00E37702"/>
    <w:rsid w:val="00E415F6"/>
    <w:rsid w:val="00E43822"/>
    <w:rsid w:val="00E44012"/>
    <w:rsid w:val="00E44C05"/>
    <w:rsid w:val="00E467AB"/>
    <w:rsid w:val="00E51E90"/>
    <w:rsid w:val="00E52076"/>
    <w:rsid w:val="00E5272B"/>
    <w:rsid w:val="00E53C5B"/>
    <w:rsid w:val="00E54035"/>
    <w:rsid w:val="00E55713"/>
    <w:rsid w:val="00E62996"/>
    <w:rsid w:val="00E63714"/>
    <w:rsid w:val="00E64585"/>
    <w:rsid w:val="00E646C8"/>
    <w:rsid w:val="00E64A51"/>
    <w:rsid w:val="00E676F9"/>
    <w:rsid w:val="00E7040E"/>
    <w:rsid w:val="00E70928"/>
    <w:rsid w:val="00E71330"/>
    <w:rsid w:val="00E72398"/>
    <w:rsid w:val="00E73ED8"/>
    <w:rsid w:val="00E764D2"/>
    <w:rsid w:val="00E8220B"/>
    <w:rsid w:val="00E910C0"/>
    <w:rsid w:val="00E9449D"/>
    <w:rsid w:val="00E95634"/>
    <w:rsid w:val="00E9696E"/>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3F0E"/>
    <w:rsid w:val="00EE7B72"/>
    <w:rsid w:val="00EF36E7"/>
    <w:rsid w:val="00EF4954"/>
    <w:rsid w:val="00EF7FF2"/>
    <w:rsid w:val="00F040E2"/>
    <w:rsid w:val="00F05A8B"/>
    <w:rsid w:val="00F06D09"/>
    <w:rsid w:val="00F101A2"/>
    <w:rsid w:val="00F11201"/>
    <w:rsid w:val="00F11A5A"/>
    <w:rsid w:val="00F11D78"/>
    <w:rsid w:val="00F11E8A"/>
    <w:rsid w:val="00F13AB4"/>
    <w:rsid w:val="00F14D99"/>
    <w:rsid w:val="00F1570E"/>
    <w:rsid w:val="00F26793"/>
    <w:rsid w:val="00F300D2"/>
    <w:rsid w:val="00F303AA"/>
    <w:rsid w:val="00F3266F"/>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101A"/>
    <w:rsid w:val="00F83639"/>
    <w:rsid w:val="00F840C3"/>
    <w:rsid w:val="00F84AC8"/>
    <w:rsid w:val="00F856F5"/>
    <w:rsid w:val="00F862A2"/>
    <w:rsid w:val="00F87F8F"/>
    <w:rsid w:val="00F916A7"/>
    <w:rsid w:val="00F933B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F057F"/>
    <w:rsid w:val="00FF4910"/>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E6"/>
    <w:pPr>
      <w:widowControl w:val="0"/>
      <w:jc w:val="both"/>
    </w:pPr>
    <w:rPr>
      <w:rFonts w:ascii="Times New Roman" w:eastAsia="宋体" w:hAnsi="Times New Roman" w:cs="Times New Roman"/>
      <w:kern w:val="2"/>
      <w:sz w:val="21"/>
    </w:rPr>
  </w:style>
  <w:style w:type="paragraph" w:styleId="4">
    <w:name w:val="heading 4"/>
    <w:basedOn w:val="a"/>
    <w:next w:val="a"/>
    <w:link w:val="4Char"/>
    <w:uiPriority w:val="9"/>
    <w:unhideWhenUsed/>
    <w:qFormat/>
    <w:rsid w:val="00134AD8"/>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8BC"/>
    <w:rPr>
      <w:sz w:val="18"/>
      <w:szCs w:val="18"/>
    </w:rPr>
  </w:style>
  <w:style w:type="paragraph" w:styleId="a4">
    <w:name w:val="footer"/>
    <w:basedOn w:val="a"/>
    <w:link w:val="Char0"/>
    <w:uiPriority w:val="99"/>
    <w:unhideWhenUsed/>
    <w:qFormat/>
    <w:rsid w:val="002B58BC"/>
    <w:pPr>
      <w:tabs>
        <w:tab w:val="center" w:pos="4153"/>
        <w:tab w:val="right" w:pos="8306"/>
      </w:tabs>
      <w:snapToGrid w:val="0"/>
      <w:jc w:val="left"/>
    </w:pPr>
    <w:rPr>
      <w:sz w:val="18"/>
      <w:szCs w:val="18"/>
    </w:rPr>
  </w:style>
  <w:style w:type="paragraph" w:styleId="a5">
    <w:name w:val="header"/>
    <w:basedOn w:val="a"/>
    <w:link w:val="Char1"/>
    <w:unhideWhenUsed/>
    <w:qFormat/>
    <w:rsid w:val="002B58B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2B58BC"/>
    <w:rPr>
      <w:color w:val="0000FF" w:themeColor="hyperlink"/>
      <w:u w:val="single"/>
    </w:rPr>
  </w:style>
  <w:style w:type="character" w:customStyle="1" w:styleId="Char1">
    <w:name w:val="页眉 Char"/>
    <w:basedOn w:val="a0"/>
    <w:link w:val="a5"/>
    <w:rsid w:val="002B58BC"/>
    <w:rPr>
      <w:rFonts w:ascii="Times New Roman" w:eastAsia="宋体" w:hAnsi="Times New Roman" w:cs="Times New Roman"/>
      <w:sz w:val="18"/>
      <w:szCs w:val="18"/>
    </w:rPr>
  </w:style>
  <w:style w:type="character" w:customStyle="1" w:styleId="Char0">
    <w:name w:val="页脚 Char"/>
    <w:basedOn w:val="a0"/>
    <w:link w:val="a4"/>
    <w:uiPriority w:val="99"/>
    <w:rsid w:val="002B58BC"/>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B58BC"/>
    <w:rPr>
      <w:rFonts w:ascii="Times New Roman" w:eastAsia="宋体" w:hAnsi="Times New Roman" w:cs="Times New Roman"/>
      <w:sz w:val="18"/>
      <w:szCs w:val="18"/>
    </w:rPr>
  </w:style>
  <w:style w:type="character" w:customStyle="1" w:styleId="CharChar1">
    <w:name w:val="Char Char1"/>
    <w:qFormat/>
    <w:locked/>
    <w:rsid w:val="002B58BC"/>
    <w:rPr>
      <w:rFonts w:ascii="宋体" w:eastAsia="宋体" w:hAnsi="Courier New" w:hint="eastAsia"/>
      <w:kern w:val="2"/>
      <w:sz w:val="21"/>
      <w:lang w:val="en-US" w:eastAsia="zh-CN" w:bidi="ar-SA"/>
    </w:rPr>
  </w:style>
  <w:style w:type="character" w:customStyle="1" w:styleId="fontstyle01">
    <w:name w:val="fontstyle01"/>
    <w:basedOn w:val="a0"/>
    <w:rsid w:val="002B58BC"/>
    <w:rPr>
      <w:rFonts w:ascii="宋体" w:eastAsia="宋体" w:hAnsi="宋体" w:hint="eastAsia"/>
      <w:color w:val="000000"/>
      <w:sz w:val="24"/>
      <w:szCs w:val="24"/>
    </w:rPr>
  </w:style>
  <w:style w:type="character" w:customStyle="1" w:styleId="fontstyle21">
    <w:name w:val="fontstyle21"/>
    <w:basedOn w:val="a0"/>
    <w:qFormat/>
    <w:rsid w:val="002B58BC"/>
    <w:rPr>
      <w:rFonts w:ascii="Times New Roman" w:hAnsi="Times New Roman" w:cs="Times New Roman" w:hint="default"/>
      <w:color w:val="000000"/>
      <w:sz w:val="24"/>
      <w:szCs w:val="24"/>
    </w:rPr>
  </w:style>
  <w:style w:type="paragraph" w:customStyle="1" w:styleId="a7">
    <w:name w:val="东方正文"/>
    <w:basedOn w:val="a"/>
    <w:qFormat/>
    <w:rsid w:val="002B58BC"/>
    <w:pPr>
      <w:spacing w:line="400" w:lineRule="exact"/>
      <w:ind w:left="284" w:right="284"/>
    </w:pPr>
    <w:rPr>
      <w:sz w:val="24"/>
    </w:rPr>
  </w:style>
  <w:style w:type="paragraph" w:customStyle="1" w:styleId="Style2">
    <w:name w:val="_Style 2"/>
    <w:basedOn w:val="a"/>
    <w:uiPriority w:val="34"/>
    <w:qFormat/>
    <w:rsid w:val="002B58BC"/>
    <w:pPr>
      <w:widowControl/>
      <w:ind w:firstLineChars="200" w:firstLine="420"/>
      <w:jc w:val="left"/>
    </w:pPr>
    <w:rPr>
      <w:kern w:val="0"/>
      <w:sz w:val="20"/>
      <w:lang w:eastAsia="en-US"/>
    </w:rPr>
  </w:style>
  <w:style w:type="paragraph" w:styleId="a8">
    <w:name w:val="No Spacing"/>
    <w:uiPriority w:val="99"/>
    <w:qFormat/>
    <w:rsid w:val="002B58BC"/>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4Char">
    <w:name w:val="标题 4 Char"/>
    <w:basedOn w:val="a0"/>
    <w:link w:val="4"/>
    <w:uiPriority w:val="9"/>
    <w:rsid w:val="00134AD8"/>
    <w:rPr>
      <w:rFonts w:ascii="Cambria" w:eastAsia="宋体" w:hAnsi="Cambria" w:cs="宋体"/>
      <w:b/>
      <w:bCs/>
      <w:color w:val="000000"/>
      <w:sz w:val="28"/>
      <w:szCs w:val="28"/>
    </w:rPr>
  </w:style>
  <w:style w:type="paragraph" w:customStyle="1" w:styleId="Body9pt">
    <w:name w:val="Body 9pt"/>
    <w:basedOn w:val="a"/>
    <w:qFormat/>
    <w:rsid w:val="00F8101A"/>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21221">
      <w:bodyDiv w:val="1"/>
      <w:marLeft w:val="0"/>
      <w:marRight w:val="0"/>
      <w:marTop w:val="0"/>
      <w:marBottom w:val="0"/>
      <w:divBdr>
        <w:top w:val="none" w:sz="0" w:space="0" w:color="auto"/>
        <w:left w:val="none" w:sz="0" w:space="0" w:color="auto"/>
        <w:bottom w:val="none" w:sz="0" w:space="0" w:color="auto"/>
        <w:right w:val="none" w:sz="0" w:space="0" w:color="auto"/>
      </w:divBdr>
    </w:div>
    <w:div w:id="91659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p1358828648099.1688.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p1358828648099.1688.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14</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1486</cp:revision>
  <dcterms:created xsi:type="dcterms:W3CDTF">2015-06-17T12:51:00Z</dcterms:created>
  <dcterms:modified xsi:type="dcterms:W3CDTF">2021-11-28T07:02:00Z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