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F740" w14:textId="77777777" w:rsidR="001F3732" w:rsidRDefault="002A5895" w:rsidP="00730104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0590-2019-Q-2021</w:t>
      </w:r>
      <w:bookmarkEnd w:id="0"/>
    </w:p>
    <w:p w14:paraId="5DB33321" w14:textId="77777777" w:rsidR="001F3732" w:rsidRDefault="002A589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979"/>
        <w:gridCol w:w="722"/>
        <w:gridCol w:w="648"/>
        <w:gridCol w:w="1976"/>
      </w:tblGrid>
      <w:tr w:rsidR="001F3732" w14:paraId="14CB3B82" w14:textId="77777777" w:rsidTr="000E0247">
        <w:tc>
          <w:tcPr>
            <w:tcW w:w="1809" w:type="dxa"/>
          </w:tcPr>
          <w:p w14:paraId="3EBD73DF" w14:textId="77777777" w:rsidR="001F3732" w:rsidRDefault="002A589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07" w:type="dxa"/>
            <w:gridSpan w:val="2"/>
          </w:tcPr>
          <w:p w14:paraId="051307A9" w14:textId="77777777" w:rsidR="001F3732" w:rsidRDefault="002A589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北京宏一未来教育科技有限公司</w:t>
            </w:r>
            <w:bookmarkEnd w:id="1"/>
          </w:p>
        </w:tc>
        <w:tc>
          <w:tcPr>
            <w:tcW w:w="1370" w:type="dxa"/>
            <w:gridSpan w:val="2"/>
          </w:tcPr>
          <w:p w14:paraId="4619831C" w14:textId="77777777" w:rsidR="001F3732" w:rsidRDefault="002A589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BC7A329" w14:textId="77777777" w:rsidR="001F3732" w:rsidRDefault="002A589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朱晓丽</w:t>
            </w:r>
            <w:bookmarkEnd w:id="2"/>
          </w:p>
        </w:tc>
      </w:tr>
      <w:tr w:rsidR="001F3732" w14:paraId="617CE3D9" w14:textId="77777777" w:rsidTr="000E0247">
        <w:tc>
          <w:tcPr>
            <w:tcW w:w="1809" w:type="dxa"/>
          </w:tcPr>
          <w:p w14:paraId="53B69502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07" w:type="dxa"/>
            <w:gridSpan w:val="2"/>
          </w:tcPr>
          <w:p w14:paraId="1E7F6311" w14:textId="77777777" w:rsidR="001F3732" w:rsidRDefault="001F37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 w14:paraId="180847E3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0BA9899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</w:rPr>
              <w:t>ISC-Q-2019-0643</w:t>
            </w:r>
            <w:bookmarkEnd w:id="3"/>
          </w:p>
        </w:tc>
      </w:tr>
      <w:tr w:rsidR="001F3732" w14:paraId="5E0F8E6B" w14:textId="77777777" w:rsidTr="000E0247">
        <w:tc>
          <w:tcPr>
            <w:tcW w:w="1809" w:type="dxa"/>
          </w:tcPr>
          <w:p w14:paraId="0F3DD380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07" w:type="dxa"/>
            <w:gridSpan w:val="2"/>
          </w:tcPr>
          <w:p w14:paraId="51E79CE8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91110108MA01H5P62K</w:t>
            </w:r>
            <w:bookmarkEnd w:id="4"/>
          </w:p>
        </w:tc>
        <w:tc>
          <w:tcPr>
            <w:tcW w:w="1370" w:type="dxa"/>
            <w:gridSpan w:val="2"/>
          </w:tcPr>
          <w:p w14:paraId="3D7B4E18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E6FB214" w14:textId="77777777" w:rsidR="001F3732" w:rsidRDefault="002A5895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1F3732" w14:paraId="01AB9FE1" w14:textId="77777777" w:rsidTr="000E0247">
        <w:tc>
          <w:tcPr>
            <w:tcW w:w="1809" w:type="dxa"/>
          </w:tcPr>
          <w:p w14:paraId="15D780F5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07" w:type="dxa"/>
            <w:gridSpan w:val="2"/>
          </w:tcPr>
          <w:p w14:paraId="077AE191" w14:textId="77777777" w:rsidR="001F3732" w:rsidRDefault="002A5895" w:rsidP="007301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</w:p>
        </w:tc>
        <w:tc>
          <w:tcPr>
            <w:tcW w:w="1370" w:type="dxa"/>
            <w:gridSpan w:val="2"/>
          </w:tcPr>
          <w:p w14:paraId="102C31C0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0A7D3D76" w14:textId="77777777" w:rsidR="001F3732" w:rsidRDefault="002A5895" w:rsidP="00730104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rFonts w:hint="eastAsia"/>
                <w:sz w:val="22"/>
                <w:szCs w:val="22"/>
              </w:rPr>
              <w:t>2</w:t>
            </w:r>
            <w:bookmarkEnd w:id="6"/>
            <w:r w:rsidR="00730104"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1F3732" w14:paraId="6499A2E1" w14:textId="77777777" w:rsidTr="000E0247">
        <w:tc>
          <w:tcPr>
            <w:tcW w:w="1809" w:type="dxa"/>
          </w:tcPr>
          <w:p w14:paraId="30211D35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153" w:type="dxa"/>
            <w:gridSpan w:val="5"/>
          </w:tcPr>
          <w:p w14:paraId="016A4304" w14:textId="77777777" w:rsidR="001F3732" w:rsidRDefault="002A589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1F3732" w14:paraId="6DF4C89F" w14:textId="77777777" w:rsidTr="000E0247">
        <w:tc>
          <w:tcPr>
            <w:tcW w:w="1809" w:type="dxa"/>
          </w:tcPr>
          <w:p w14:paraId="750A74F1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153" w:type="dxa"/>
            <w:gridSpan w:val="5"/>
          </w:tcPr>
          <w:p w14:paraId="2D3539BD" w14:textId="77777777" w:rsidR="001F3732" w:rsidRDefault="002A589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1F3732" w14:paraId="30C3C6D3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62C1681B" w14:textId="77777777" w:rsidR="001F3732" w:rsidRDefault="002A589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1F3732" w14:paraId="75CD8933" w14:textId="77777777" w:rsidTr="00565205">
        <w:tc>
          <w:tcPr>
            <w:tcW w:w="1809" w:type="dxa"/>
          </w:tcPr>
          <w:p w14:paraId="61AF5F85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1FF06D7A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4325" w:type="dxa"/>
            <w:gridSpan w:val="4"/>
          </w:tcPr>
          <w:p w14:paraId="65A493F8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1F3732" w14:paraId="02CF79D4" w14:textId="77777777" w:rsidTr="00565205">
        <w:trPr>
          <w:trHeight w:val="453"/>
        </w:trPr>
        <w:tc>
          <w:tcPr>
            <w:tcW w:w="1809" w:type="dxa"/>
          </w:tcPr>
          <w:p w14:paraId="6915703F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828" w:type="dxa"/>
          </w:tcPr>
          <w:p w14:paraId="76801180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北京宏一未来教育科技有限公司</w:t>
            </w:r>
            <w:bookmarkEnd w:id="11"/>
          </w:p>
        </w:tc>
        <w:tc>
          <w:tcPr>
            <w:tcW w:w="4325" w:type="dxa"/>
            <w:gridSpan w:val="4"/>
            <w:vMerge w:val="restart"/>
          </w:tcPr>
          <w:p w14:paraId="2A2C5BEE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rFonts w:hint="eastAsia"/>
                <w:sz w:val="22"/>
                <w:szCs w:val="22"/>
              </w:rPr>
              <w:t>软件开发</w:t>
            </w:r>
            <w:bookmarkEnd w:id="12"/>
          </w:p>
        </w:tc>
      </w:tr>
      <w:tr w:rsidR="001F3732" w14:paraId="6E03FA66" w14:textId="77777777" w:rsidTr="00565205">
        <w:trPr>
          <w:trHeight w:val="376"/>
        </w:trPr>
        <w:tc>
          <w:tcPr>
            <w:tcW w:w="1809" w:type="dxa"/>
          </w:tcPr>
          <w:p w14:paraId="6C816E9D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828" w:type="dxa"/>
          </w:tcPr>
          <w:p w14:paraId="3C7D6A82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北京市东城区祈年大街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901-1</w:t>
            </w:r>
            <w:bookmarkEnd w:id="13"/>
          </w:p>
        </w:tc>
        <w:tc>
          <w:tcPr>
            <w:tcW w:w="4325" w:type="dxa"/>
            <w:gridSpan w:val="4"/>
            <w:vMerge/>
          </w:tcPr>
          <w:p w14:paraId="326BD62B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452BD2C2" w14:textId="77777777" w:rsidTr="00565205">
        <w:trPr>
          <w:trHeight w:val="437"/>
        </w:trPr>
        <w:tc>
          <w:tcPr>
            <w:tcW w:w="1809" w:type="dxa"/>
          </w:tcPr>
          <w:p w14:paraId="29A9FF89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828" w:type="dxa"/>
          </w:tcPr>
          <w:p w14:paraId="79BCF492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北京市东城区祈年大街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号兴隆国际大厦</w:t>
            </w:r>
            <w:r>
              <w:rPr>
                <w:rFonts w:hint="eastAsia"/>
                <w:sz w:val="22"/>
                <w:szCs w:val="22"/>
                <w:lang w:val="en-GB"/>
              </w:rPr>
              <w:t>A</w:t>
            </w:r>
            <w:r>
              <w:rPr>
                <w:rFonts w:hint="eastAsia"/>
                <w:sz w:val="22"/>
                <w:szCs w:val="22"/>
                <w:lang w:val="en-GB"/>
              </w:rPr>
              <w:t>座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bookmarkEnd w:id="14"/>
          </w:p>
        </w:tc>
        <w:tc>
          <w:tcPr>
            <w:tcW w:w="4325" w:type="dxa"/>
            <w:gridSpan w:val="4"/>
            <w:vMerge/>
          </w:tcPr>
          <w:p w14:paraId="60FF8205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078BCD1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D412741" w14:textId="77777777" w:rsidR="001F3732" w:rsidRDefault="002A589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1F3732" w14:paraId="1A6231F3" w14:textId="77777777" w:rsidTr="00565205">
        <w:tc>
          <w:tcPr>
            <w:tcW w:w="1809" w:type="dxa"/>
          </w:tcPr>
          <w:p w14:paraId="1947DB73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4BA9A6C" w14:textId="77777777" w:rsidR="001F3732" w:rsidRDefault="002A5895" w:rsidP="0073010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</w:p>
        </w:tc>
        <w:tc>
          <w:tcPr>
            <w:tcW w:w="4325" w:type="dxa"/>
            <w:gridSpan w:val="4"/>
          </w:tcPr>
          <w:p w14:paraId="35C324A9" w14:textId="77777777" w:rsidR="001F3732" w:rsidRPr="00730104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</w:tc>
      </w:tr>
      <w:tr w:rsidR="001F3732" w14:paraId="538518A3" w14:textId="77777777" w:rsidTr="00565205">
        <w:trPr>
          <w:trHeight w:val="387"/>
        </w:trPr>
        <w:tc>
          <w:tcPr>
            <w:tcW w:w="1809" w:type="dxa"/>
            <w:vMerge w:val="restart"/>
          </w:tcPr>
          <w:p w14:paraId="442306DA" w14:textId="77777777" w:rsidR="001F3732" w:rsidRPr="00730104" w:rsidRDefault="002A5895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30104">
              <w:rPr>
                <w:rFonts w:cs="Arial"/>
                <w:b/>
                <w:bCs/>
                <w:color w:val="FF0000"/>
                <w:sz w:val="22"/>
                <w:szCs w:val="16"/>
              </w:rPr>
              <w:t>Company Name</w:t>
            </w:r>
            <w:r w:rsidRPr="00730104">
              <w:rPr>
                <w:rFonts w:hint="eastAsia"/>
                <w:color w:val="FF0000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828" w:type="dxa"/>
            <w:vMerge w:val="restart"/>
          </w:tcPr>
          <w:p w14:paraId="0ECAAF4B" w14:textId="1828CFD1" w:rsidR="001F3732" w:rsidRDefault="000E024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eijing </w:t>
            </w:r>
            <w:proofErr w:type="spellStart"/>
            <w:r>
              <w:rPr>
                <w:sz w:val="22"/>
                <w:szCs w:val="22"/>
              </w:rPr>
              <w:t>Hongyi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Weilai</w:t>
            </w:r>
            <w:proofErr w:type="spellEnd"/>
            <w:r>
              <w:rPr>
                <w:sz w:val="22"/>
                <w:szCs w:val="22"/>
              </w:rPr>
              <w:t xml:space="preserve"> Education Technology </w:t>
            </w:r>
            <w:proofErr w:type="spellStart"/>
            <w:proofErr w:type="gramStart"/>
            <w:r>
              <w:rPr>
                <w:sz w:val="22"/>
                <w:szCs w:val="22"/>
              </w:rPr>
              <w:t>Co.,Ltd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14:paraId="10B37869" w14:textId="77777777" w:rsidR="001F3732" w:rsidRPr="00730104" w:rsidRDefault="002A5895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30104">
              <w:rPr>
                <w:rFonts w:hint="eastAsia"/>
                <w:color w:val="FF0000"/>
                <w:sz w:val="22"/>
                <w:szCs w:val="22"/>
              </w:rPr>
              <w:t>QMS/</w:t>
            </w:r>
            <w:proofErr w:type="spellStart"/>
            <w:r w:rsidRPr="00730104">
              <w:rPr>
                <w:rFonts w:hint="eastAsia"/>
                <w:color w:val="FF0000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2624" w:type="dxa"/>
            <w:gridSpan w:val="2"/>
          </w:tcPr>
          <w:p w14:paraId="501F1568" w14:textId="02702B03" w:rsidR="001F3732" w:rsidRDefault="000E0247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S</w:t>
            </w:r>
            <w:r>
              <w:rPr>
                <w:sz w:val="21"/>
                <w:szCs w:val="16"/>
              </w:rPr>
              <w:t>oftware Development</w:t>
            </w:r>
          </w:p>
        </w:tc>
      </w:tr>
      <w:tr w:rsidR="001F3732" w14:paraId="55911358" w14:textId="77777777" w:rsidTr="00565205">
        <w:trPr>
          <w:trHeight w:val="446"/>
        </w:trPr>
        <w:tc>
          <w:tcPr>
            <w:tcW w:w="1809" w:type="dxa"/>
            <w:vMerge/>
          </w:tcPr>
          <w:p w14:paraId="340F0799" w14:textId="77777777" w:rsidR="001F3732" w:rsidRPr="00730104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3828" w:type="dxa"/>
            <w:vMerge/>
          </w:tcPr>
          <w:p w14:paraId="3FA33F04" w14:textId="77777777" w:rsidR="001F3732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74B54C66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2624" w:type="dxa"/>
            <w:gridSpan w:val="2"/>
          </w:tcPr>
          <w:p w14:paraId="6A40DDFD" w14:textId="77777777" w:rsidR="001F3732" w:rsidRDefault="001F373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1F3732" w14:paraId="67A8C298" w14:textId="77777777" w:rsidTr="00565205">
        <w:trPr>
          <w:trHeight w:val="412"/>
        </w:trPr>
        <w:tc>
          <w:tcPr>
            <w:tcW w:w="1809" w:type="dxa"/>
            <w:vMerge w:val="restart"/>
          </w:tcPr>
          <w:p w14:paraId="399FE80B" w14:textId="77777777" w:rsidR="001F3732" w:rsidRPr="00730104" w:rsidRDefault="002A5895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 w:rsidRPr="00730104">
              <w:rPr>
                <w:color w:val="FF0000"/>
                <w:sz w:val="22"/>
                <w:szCs w:val="16"/>
              </w:rPr>
              <w:fldChar w:fldCharType="begin"/>
            </w:r>
            <w:r w:rsidRPr="00730104">
              <w:rPr>
                <w:color w:val="FF0000"/>
                <w:sz w:val="22"/>
                <w:szCs w:val="16"/>
                <w:lang w:val="en-GB"/>
              </w:rPr>
              <w:instrText xml:space="preserve"> STYLEREF TM_street \* MERGEFORMAT </w:instrText>
            </w:r>
            <w:r w:rsidRPr="00730104">
              <w:rPr>
                <w:color w:val="FF0000"/>
                <w:sz w:val="22"/>
                <w:szCs w:val="16"/>
              </w:rPr>
              <w:fldChar w:fldCharType="end"/>
            </w:r>
            <w:r w:rsidRPr="00730104">
              <w:rPr>
                <w:rFonts w:cs="Arial"/>
                <w:b/>
                <w:bCs/>
                <w:color w:val="FF0000"/>
                <w:sz w:val="22"/>
                <w:szCs w:val="16"/>
              </w:rPr>
              <w:t>Registration Address</w:t>
            </w:r>
            <w:r w:rsidRPr="00730104">
              <w:rPr>
                <w:rFonts w:hint="eastAsia"/>
                <w:color w:val="FF0000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828" w:type="dxa"/>
            <w:vMerge w:val="restart"/>
          </w:tcPr>
          <w:p w14:paraId="4695B601" w14:textId="64A2156C" w:rsidR="001F3732" w:rsidRDefault="000E024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No.901, </w:t>
            </w:r>
            <w:r w:rsidRPr="000E0247">
              <w:rPr>
                <w:sz w:val="22"/>
                <w:szCs w:val="22"/>
              </w:rPr>
              <w:t>9F, Xing Long</w:t>
            </w:r>
            <w:r>
              <w:rPr>
                <w:sz w:val="22"/>
                <w:szCs w:val="22"/>
              </w:rPr>
              <w:t xml:space="preserve"> </w:t>
            </w:r>
            <w:r w:rsidRPr="000E0247">
              <w:rPr>
                <w:sz w:val="22"/>
                <w:szCs w:val="22"/>
              </w:rPr>
              <w:t xml:space="preserve">International Building, No.18, </w:t>
            </w:r>
            <w:proofErr w:type="spellStart"/>
            <w:r w:rsidRPr="000E0247">
              <w:rPr>
                <w:sz w:val="22"/>
                <w:szCs w:val="22"/>
              </w:rPr>
              <w:t>Oinian</w:t>
            </w:r>
            <w:proofErr w:type="spellEnd"/>
            <w:r w:rsidRPr="000E0247">
              <w:rPr>
                <w:sz w:val="22"/>
                <w:szCs w:val="22"/>
              </w:rPr>
              <w:t xml:space="preserve"> </w:t>
            </w:r>
            <w:proofErr w:type="gramStart"/>
            <w:r w:rsidRPr="000E0247">
              <w:rPr>
                <w:sz w:val="22"/>
                <w:szCs w:val="22"/>
              </w:rPr>
              <w:t>Avenue ,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 w:rsidRPr="000E0247">
              <w:rPr>
                <w:rFonts w:hint="eastAsia"/>
                <w:sz w:val="22"/>
                <w:szCs w:val="22"/>
              </w:rPr>
              <w:t>Dongcheng</w:t>
            </w:r>
            <w:proofErr w:type="spellEnd"/>
            <w:r w:rsidRPr="000E024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0E0247">
              <w:rPr>
                <w:rFonts w:hint="eastAsia"/>
                <w:sz w:val="22"/>
                <w:szCs w:val="22"/>
              </w:rPr>
              <w:t>Distict</w:t>
            </w:r>
            <w:proofErr w:type="spellEnd"/>
            <w:r w:rsidRPr="000E0247">
              <w:rPr>
                <w:rFonts w:hint="eastAsia"/>
                <w:sz w:val="22"/>
                <w:szCs w:val="22"/>
              </w:rPr>
              <w:t>, Beijing</w:t>
            </w:r>
          </w:p>
        </w:tc>
        <w:tc>
          <w:tcPr>
            <w:tcW w:w="1701" w:type="dxa"/>
            <w:gridSpan w:val="2"/>
          </w:tcPr>
          <w:p w14:paraId="78740D31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2624" w:type="dxa"/>
            <w:gridSpan w:val="2"/>
          </w:tcPr>
          <w:p w14:paraId="172AFFEC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3848A109" w14:textId="77777777" w:rsidTr="00565205">
        <w:trPr>
          <w:trHeight w:val="421"/>
        </w:trPr>
        <w:tc>
          <w:tcPr>
            <w:tcW w:w="1809" w:type="dxa"/>
            <w:vMerge/>
          </w:tcPr>
          <w:p w14:paraId="503E3475" w14:textId="77777777" w:rsidR="001F3732" w:rsidRPr="00730104" w:rsidRDefault="001F3732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16"/>
              </w:rPr>
            </w:pPr>
          </w:p>
        </w:tc>
        <w:tc>
          <w:tcPr>
            <w:tcW w:w="3828" w:type="dxa"/>
            <w:vMerge/>
          </w:tcPr>
          <w:p w14:paraId="7D6F5447" w14:textId="77777777" w:rsidR="001F3732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3011796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2624" w:type="dxa"/>
            <w:gridSpan w:val="2"/>
          </w:tcPr>
          <w:p w14:paraId="4BF2AFA1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047A181D" w14:textId="77777777" w:rsidTr="00565205">
        <w:trPr>
          <w:trHeight w:val="459"/>
        </w:trPr>
        <w:tc>
          <w:tcPr>
            <w:tcW w:w="1809" w:type="dxa"/>
            <w:vMerge w:val="restart"/>
          </w:tcPr>
          <w:p w14:paraId="55569F2C" w14:textId="77777777" w:rsidR="001F3732" w:rsidRPr="00730104" w:rsidRDefault="002A5895"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730104">
              <w:rPr>
                <w:rFonts w:cs="Arial"/>
                <w:b/>
                <w:bCs/>
                <w:color w:val="FF0000"/>
                <w:sz w:val="22"/>
                <w:szCs w:val="16"/>
              </w:rPr>
              <w:t>Operation Address</w:t>
            </w:r>
            <w:r w:rsidRPr="00730104">
              <w:rPr>
                <w:rFonts w:hint="eastAsia"/>
                <w:color w:val="FF0000"/>
                <w:sz w:val="22"/>
                <w:szCs w:val="22"/>
              </w:rPr>
              <w:t>经营</w:t>
            </w:r>
            <w:r w:rsidRPr="00730104">
              <w:rPr>
                <w:rFonts w:hint="eastAsia"/>
                <w:color w:val="FF0000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828" w:type="dxa"/>
            <w:vMerge w:val="restart"/>
          </w:tcPr>
          <w:p w14:paraId="77255111" w14:textId="391CA9A0" w:rsidR="001F3732" w:rsidRDefault="000E024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sz w:val="22"/>
                <w:szCs w:val="22"/>
              </w:rPr>
              <w:t>901,</w:t>
            </w:r>
            <w:r>
              <w:rPr>
                <w:sz w:val="22"/>
                <w:szCs w:val="22"/>
              </w:rPr>
              <w:t xml:space="preserve"> </w:t>
            </w:r>
            <w:r w:rsidRPr="000E0247">
              <w:rPr>
                <w:sz w:val="22"/>
                <w:szCs w:val="22"/>
              </w:rPr>
              <w:t xml:space="preserve">9F, Xing Long International Building, No.18, </w:t>
            </w:r>
            <w:proofErr w:type="spellStart"/>
            <w:r w:rsidRPr="000E0247">
              <w:rPr>
                <w:sz w:val="22"/>
                <w:szCs w:val="22"/>
              </w:rPr>
              <w:t>Oinian</w:t>
            </w:r>
            <w:proofErr w:type="spellEnd"/>
            <w:r w:rsidRPr="000E0247">
              <w:rPr>
                <w:sz w:val="22"/>
                <w:szCs w:val="22"/>
              </w:rPr>
              <w:t xml:space="preserve"> </w:t>
            </w:r>
            <w:proofErr w:type="gramStart"/>
            <w:r w:rsidRPr="000E0247">
              <w:rPr>
                <w:sz w:val="22"/>
                <w:szCs w:val="22"/>
              </w:rPr>
              <w:t>Avenue ,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 w:rsidRPr="000E0247">
              <w:rPr>
                <w:rFonts w:hint="eastAsia"/>
                <w:sz w:val="22"/>
                <w:szCs w:val="22"/>
              </w:rPr>
              <w:t>Dongcheng</w:t>
            </w:r>
            <w:proofErr w:type="spellEnd"/>
            <w:r w:rsidRPr="000E024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0E0247">
              <w:rPr>
                <w:rFonts w:hint="eastAsia"/>
                <w:sz w:val="22"/>
                <w:szCs w:val="22"/>
              </w:rPr>
              <w:t>Distict</w:t>
            </w:r>
            <w:proofErr w:type="spellEnd"/>
            <w:r w:rsidRPr="000E0247">
              <w:rPr>
                <w:rFonts w:hint="eastAsia"/>
                <w:sz w:val="22"/>
                <w:szCs w:val="22"/>
              </w:rPr>
              <w:t>, Beijing</w:t>
            </w:r>
          </w:p>
        </w:tc>
        <w:tc>
          <w:tcPr>
            <w:tcW w:w="1701" w:type="dxa"/>
            <w:gridSpan w:val="2"/>
          </w:tcPr>
          <w:p w14:paraId="6DA40391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2624" w:type="dxa"/>
            <w:gridSpan w:val="2"/>
          </w:tcPr>
          <w:p w14:paraId="4829BE66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4FA771F7" w14:textId="77777777" w:rsidTr="00565205">
        <w:trPr>
          <w:trHeight w:val="374"/>
        </w:trPr>
        <w:tc>
          <w:tcPr>
            <w:tcW w:w="1809" w:type="dxa"/>
            <w:vMerge/>
          </w:tcPr>
          <w:p w14:paraId="5AFBC7D5" w14:textId="77777777" w:rsidR="001F3732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828" w:type="dxa"/>
            <w:vMerge/>
          </w:tcPr>
          <w:p w14:paraId="082E122B" w14:textId="77777777" w:rsidR="001F3732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6A7BC2A7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2624" w:type="dxa"/>
            <w:gridSpan w:val="2"/>
          </w:tcPr>
          <w:p w14:paraId="28E76200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1F3732" w14:paraId="55998E89" w14:textId="77777777" w:rsidTr="000E0247">
        <w:trPr>
          <w:trHeight w:val="862"/>
        </w:trPr>
        <w:tc>
          <w:tcPr>
            <w:tcW w:w="1809" w:type="dxa"/>
          </w:tcPr>
          <w:p w14:paraId="65CBF402" w14:textId="77777777" w:rsidR="001F3732" w:rsidRDefault="002A589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07" w:type="dxa"/>
            <w:gridSpan w:val="2"/>
          </w:tcPr>
          <w:p w14:paraId="5C5CE46A" w14:textId="77777777" w:rsidR="001F3732" w:rsidRDefault="001F37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  <w:gridSpan w:val="2"/>
          </w:tcPr>
          <w:p w14:paraId="72B3A1BA" w14:textId="77777777" w:rsidR="001F3732" w:rsidRDefault="002A589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05059FF" w14:textId="77777777" w:rsidR="001F3732" w:rsidRDefault="001F37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EFE0431" w14:textId="77777777" w:rsidR="001F3732" w:rsidRDefault="001F3732">
      <w:pPr>
        <w:snapToGrid w:val="0"/>
        <w:spacing w:line="0" w:lineRule="atLeast"/>
        <w:jc w:val="center"/>
        <w:rPr>
          <w:szCs w:val="24"/>
        </w:rPr>
      </w:pPr>
    </w:p>
    <w:sectPr w:rsidR="001F3732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D466" w14:textId="77777777" w:rsidR="002D5A3E" w:rsidRDefault="002D5A3E">
      <w:pPr>
        <w:spacing w:after="0" w:line="240" w:lineRule="auto"/>
      </w:pPr>
      <w:r>
        <w:separator/>
      </w:r>
    </w:p>
  </w:endnote>
  <w:endnote w:type="continuationSeparator" w:id="0">
    <w:p w14:paraId="75C3C54B" w14:textId="77777777" w:rsidR="002D5A3E" w:rsidRDefault="002D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E70B" w14:textId="77777777" w:rsidR="002D5A3E" w:rsidRDefault="002D5A3E">
      <w:pPr>
        <w:spacing w:after="0" w:line="240" w:lineRule="auto"/>
      </w:pPr>
      <w:r>
        <w:separator/>
      </w:r>
    </w:p>
  </w:footnote>
  <w:footnote w:type="continuationSeparator" w:id="0">
    <w:p w14:paraId="0A7AADF4" w14:textId="77777777" w:rsidR="002D5A3E" w:rsidRDefault="002D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25B8" w14:textId="77777777" w:rsidR="001F3732" w:rsidRDefault="002D5A3E" w:rsidP="00730104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5769717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width-relative:page;mso-height-relative:page" stroked="f">
          <v:textbox>
            <w:txbxContent>
              <w:p w14:paraId="5BB1213E" w14:textId="77777777" w:rsidR="001F3732" w:rsidRDefault="002A589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A5895">
      <w:rPr>
        <w:noProof/>
      </w:rPr>
      <w:drawing>
        <wp:anchor distT="0" distB="0" distL="114300" distR="114300" simplePos="0" relativeHeight="251659264" behindDoc="1" locked="0" layoutInCell="1" allowOverlap="1" wp14:anchorId="0331C3D6" wp14:editId="27329CAB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5895">
      <w:rPr>
        <w:rStyle w:val="CharChar1"/>
        <w:rFonts w:hint="default"/>
      </w:rPr>
      <w:t>北京国标联合认证有限公司</w:t>
    </w:r>
    <w:r w:rsidR="002A5895">
      <w:rPr>
        <w:rStyle w:val="CharChar1"/>
        <w:rFonts w:hint="default"/>
      </w:rPr>
      <w:tab/>
    </w:r>
    <w:r w:rsidR="002A5895">
      <w:rPr>
        <w:rStyle w:val="CharChar1"/>
        <w:rFonts w:hint="default"/>
      </w:rPr>
      <w:tab/>
    </w:r>
    <w:r w:rsidR="002A5895">
      <w:rPr>
        <w:rStyle w:val="CharChar1"/>
        <w:rFonts w:hint="default"/>
      </w:rPr>
      <w:tab/>
    </w:r>
  </w:p>
  <w:p w14:paraId="42F2CF5F" w14:textId="77777777" w:rsidR="001F3732" w:rsidRDefault="002A5895" w:rsidP="00730104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732"/>
    <w:rsid w:val="000E0247"/>
    <w:rsid w:val="001F3732"/>
    <w:rsid w:val="002A5895"/>
    <w:rsid w:val="002D5A3E"/>
    <w:rsid w:val="00565205"/>
    <w:rsid w:val="0073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E97489"/>
  <w15:docId w15:val="{5F109CE5-EA20-4941-8869-EDB3448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Mandy</cp:lastModifiedBy>
  <cp:revision>31</cp:revision>
  <cp:lastPrinted>2019-05-13T03:13:00Z</cp:lastPrinted>
  <dcterms:created xsi:type="dcterms:W3CDTF">2016-02-16T02:49:00Z</dcterms:created>
  <dcterms:modified xsi:type="dcterms:W3CDTF">2021-11-19T03:50:00Z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