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70-2020-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浙江远大空分设备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伍光华</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20-0789,O:ISC-O-2020-072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30183682915266Q</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51,O:51</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浙江远大空分设备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PSA制氮装置、制氧装置、压缩空气净化设备的设计、制造（涉及行政许可的产品除外）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PSA制氮装置、制氧装置、压缩空气净化设备的设计、制造（涉及行政许可的产品除外）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杭州富阳区银湖街道泗洲村泗洲205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杭州富阳区银湖街道泗洲村泗洲205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浙江远大空分设备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20-0789,O:ISC-O-2020-072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杭州富阳区银湖街道泗洲村泗洲205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