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4D4" w:rsidRPr="00685DFF" w:rsidRDefault="00A90EEB">
      <w:pPr>
        <w:jc w:val="center"/>
        <w:rPr>
          <w:rFonts w:asciiTheme="minorEastAsia" w:eastAsiaTheme="minorEastAsia" w:hAnsiTheme="minorEastAsia" w:cstheme="majorEastAsia"/>
          <w:sz w:val="30"/>
          <w:szCs w:val="30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59264" behindDoc="0" locked="0" layoutInCell="1" allowOverlap="1" wp14:anchorId="2CA32A70" wp14:editId="0A9FCEBA">
            <wp:simplePos x="0" y="0"/>
            <wp:positionH relativeFrom="column">
              <wp:posOffset>-406400</wp:posOffset>
            </wp:positionH>
            <wp:positionV relativeFrom="paragraph">
              <wp:posOffset>-748030</wp:posOffset>
            </wp:positionV>
            <wp:extent cx="7200000" cy="9993657"/>
            <wp:effectExtent l="0" t="0" r="0" b="0"/>
            <wp:wrapNone/>
            <wp:docPr id="2" name="图片 2" descr="E:\360安全云盘同步版\国标联合审核\202111\山东博方教学设备有限公司\新建文件夹\扫描全能王 2021-11-17 08.0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11\山东博方教学设备有限公司\新建文件夹\扫描全能王 2021-11-17 08.03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99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603" w:rsidRPr="00685DFF">
        <w:rPr>
          <w:rFonts w:asciiTheme="minorEastAsia" w:eastAsiaTheme="minorEastAsia" w:hAnsiTheme="min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9B34D4" w:rsidRPr="00685DFF">
        <w:trPr>
          <w:cantSplit/>
          <w:trHeight w:val="915"/>
        </w:trPr>
        <w:tc>
          <w:tcPr>
            <w:tcW w:w="1368" w:type="dxa"/>
          </w:tcPr>
          <w:p w:rsidR="009B34D4" w:rsidRPr="00685DFF" w:rsidRDefault="00757603" w:rsidP="00685DFF">
            <w:pPr>
              <w:spacing w:after="0" w:line="320" w:lineRule="exact"/>
              <w:jc w:val="center"/>
              <w:rPr>
                <w:rFonts w:asciiTheme="minorEastAsia" w:eastAsiaTheme="minorEastAsia" w:hAnsiTheme="minorEastAsia"/>
              </w:rPr>
            </w:pPr>
            <w:r w:rsidRPr="00685DFF">
              <w:rPr>
                <w:rFonts w:asciiTheme="minorEastAsia" w:eastAsiaTheme="minorEastAsia" w:hAnsiTheme="minorEastAsia" w:hint="eastAsia"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B34D4" w:rsidRPr="00685DFF" w:rsidRDefault="00757603" w:rsidP="00685DFF">
            <w:pPr>
              <w:spacing w:after="0" w:line="320" w:lineRule="exact"/>
              <w:rPr>
                <w:rFonts w:asciiTheme="minorEastAsia" w:eastAsiaTheme="minorEastAsia" w:hAnsiTheme="minorEastAsia"/>
                <w:spacing w:val="-2"/>
                <w:szCs w:val="21"/>
              </w:rPr>
            </w:pPr>
            <w:bookmarkStart w:id="0" w:name="Q勾选"/>
            <w:r w:rsidRPr="00685DFF">
              <w:rPr>
                <w:rFonts w:asciiTheme="minorEastAsia" w:eastAsiaTheme="minorEastAsia" w:hAnsiTheme="minorEastAsia" w:hint="eastAsia"/>
                <w:szCs w:val="21"/>
              </w:rPr>
              <w:t>■</w:t>
            </w:r>
            <w:bookmarkEnd w:id="0"/>
            <w:r w:rsidRPr="00685DFF">
              <w:rPr>
                <w:rFonts w:asciiTheme="minorEastAsia" w:eastAsiaTheme="minorEastAsia" w:hAnsiTheme="minorEastAsia"/>
                <w:spacing w:val="-2"/>
                <w:szCs w:val="21"/>
              </w:rPr>
              <w:t xml:space="preserve">QMS    </w:t>
            </w:r>
            <w:bookmarkStart w:id="1" w:name="QJ勾选"/>
            <w:r w:rsidRPr="00685DFF">
              <w:rPr>
                <w:rFonts w:asciiTheme="minorEastAsia" w:eastAsiaTheme="minorEastAsia" w:hAnsiTheme="minorEastAsia" w:hint="eastAsia"/>
                <w:szCs w:val="21"/>
              </w:rPr>
              <w:t>□</w:t>
            </w:r>
            <w:bookmarkEnd w:id="1"/>
            <w:r w:rsidRPr="00685DFF">
              <w:rPr>
                <w:rFonts w:asciiTheme="minorEastAsia" w:eastAsiaTheme="minorEastAsia" w:hAnsiTheme="minorEastAsia" w:hint="eastAsia"/>
                <w:szCs w:val="21"/>
              </w:rPr>
              <w:t>5</w:t>
            </w:r>
            <w:r w:rsidRPr="00685DFF">
              <w:rPr>
                <w:rFonts w:asciiTheme="minorEastAsia" w:eastAsiaTheme="minorEastAsia" w:hAnsiTheme="minorEastAsia"/>
                <w:szCs w:val="21"/>
              </w:rPr>
              <w:t>0430</w:t>
            </w:r>
            <w:r w:rsidRPr="00685DFF">
              <w:rPr>
                <w:rFonts w:asciiTheme="minorEastAsia" w:eastAsiaTheme="minorEastAsia" w:hAnsiTheme="minorEastAsia" w:hint="eastAsia"/>
                <w:spacing w:val="-2"/>
                <w:szCs w:val="21"/>
              </w:rPr>
              <w:t xml:space="preserve"> </w:t>
            </w:r>
            <w:r w:rsidRPr="00685DFF">
              <w:rPr>
                <w:rFonts w:asciiTheme="minorEastAsia" w:eastAsiaTheme="minorEastAsia" w:hAnsiTheme="minorEastAsia"/>
                <w:spacing w:val="-2"/>
                <w:szCs w:val="21"/>
              </w:rPr>
              <w:t xml:space="preserve">  </w:t>
            </w:r>
            <w:bookmarkStart w:id="2" w:name="E勾选"/>
            <w:r w:rsidRPr="00685DFF">
              <w:rPr>
                <w:rFonts w:asciiTheme="minorEastAsia" w:eastAsiaTheme="minorEastAsia" w:hAnsiTheme="minorEastAsia" w:hint="eastAsia"/>
                <w:szCs w:val="21"/>
              </w:rPr>
              <w:t>■</w:t>
            </w:r>
            <w:bookmarkEnd w:id="2"/>
            <w:r w:rsidRPr="00685DFF">
              <w:rPr>
                <w:rFonts w:asciiTheme="minorEastAsia" w:eastAsiaTheme="minorEastAsia" w:hAnsiTheme="minorEastAsia"/>
                <w:spacing w:val="-2"/>
                <w:szCs w:val="21"/>
              </w:rPr>
              <w:t>EMS</w:t>
            </w:r>
            <w:r w:rsidRPr="00685DFF">
              <w:rPr>
                <w:rFonts w:asciiTheme="minorEastAsia" w:eastAsiaTheme="minorEastAsia" w:hAnsiTheme="minorEastAsia" w:hint="eastAsia"/>
                <w:spacing w:val="-2"/>
                <w:szCs w:val="21"/>
              </w:rPr>
              <w:t xml:space="preserve"> </w:t>
            </w:r>
            <w:r w:rsidRPr="00685DFF">
              <w:rPr>
                <w:rFonts w:asciiTheme="minorEastAsia" w:eastAsiaTheme="minorEastAsia" w:hAnsiTheme="minorEastAsia"/>
                <w:spacing w:val="-2"/>
                <w:szCs w:val="21"/>
              </w:rPr>
              <w:t xml:space="preserve">  </w:t>
            </w:r>
            <w:bookmarkStart w:id="3" w:name="S勾选"/>
            <w:r w:rsidRPr="00685DFF">
              <w:rPr>
                <w:rFonts w:asciiTheme="minorEastAsia" w:eastAsiaTheme="minorEastAsia" w:hAnsiTheme="minorEastAsia" w:hint="eastAsia"/>
                <w:szCs w:val="21"/>
              </w:rPr>
              <w:t>■</w:t>
            </w:r>
            <w:bookmarkEnd w:id="3"/>
            <w:r w:rsidRPr="00685DFF">
              <w:rPr>
                <w:rFonts w:asciiTheme="minorEastAsia" w:eastAsiaTheme="minorEastAsia" w:hAnsiTheme="minorEastAsia"/>
                <w:spacing w:val="-2"/>
                <w:szCs w:val="21"/>
              </w:rPr>
              <w:t>OHSMS</w:t>
            </w:r>
            <w:r w:rsidRPr="00685DFF">
              <w:rPr>
                <w:rFonts w:asciiTheme="minorEastAsia" w:eastAsiaTheme="minorEastAsia" w:hAnsiTheme="minorEastAsia" w:hint="eastAsia"/>
                <w:spacing w:val="-2"/>
                <w:szCs w:val="21"/>
              </w:rPr>
              <w:t xml:space="preserve">  </w:t>
            </w:r>
            <w:bookmarkStart w:id="4" w:name="F勾选"/>
            <w:r w:rsidRPr="00685DFF">
              <w:rPr>
                <w:rFonts w:asciiTheme="minorEastAsia" w:eastAsiaTheme="minorEastAsia" w:hAnsiTheme="minorEastAsia" w:hint="eastAsia"/>
                <w:spacing w:val="-2"/>
                <w:szCs w:val="21"/>
              </w:rPr>
              <w:t>□</w:t>
            </w:r>
            <w:bookmarkEnd w:id="4"/>
            <w:r w:rsidRPr="00685DFF">
              <w:rPr>
                <w:rFonts w:asciiTheme="minorEastAsia" w:eastAsiaTheme="minorEastAsia" w:hAnsiTheme="minorEastAsia" w:hint="eastAsia"/>
                <w:spacing w:val="-2"/>
                <w:szCs w:val="21"/>
              </w:rPr>
              <w:t xml:space="preserve">FSMS </w:t>
            </w:r>
            <w:bookmarkStart w:id="5" w:name="H勾选"/>
            <w:r w:rsidRPr="00685DFF">
              <w:rPr>
                <w:rFonts w:asciiTheme="minorEastAsia" w:eastAsiaTheme="minorEastAsia" w:hAnsiTheme="minorEastAsia" w:hint="eastAsia"/>
                <w:spacing w:val="-2"/>
                <w:szCs w:val="21"/>
              </w:rPr>
              <w:t>□</w:t>
            </w:r>
            <w:bookmarkEnd w:id="5"/>
            <w:r w:rsidRPr="00685DFF">
              <w:rPr>
                <w:rFonts w:asciiTheme="minorEastAsia" w:eastAsiaTheme="minorEastAsia" w:hAnsiTheme="minorEastAsia" w:hint="eastAsia"/>
                <w:spacing w:val="-2"/>
                <w:szCs w:val="21"/>
              </w:rPr>
              <w:t>HACCP</w:t>
            </w:r>
          </w:p>
          <w:p w:rsidR="009B34D4" w:rsidRPr="00685DFF" w:rsidRDefault="00943DC0" w:rsidP="00943DC0">
            <w:pPr>
              <w:spacing w:after="0" w:line="320" w:lineRule="exact"/>
              <w:rPr>
                <w:rFonts w:asciiTheme="minorEastAsia" w:eastAsiaTheme="minorEastAsia" w:hAnsiTheme="minorEastAsia"/>
              </w:rPr>
            </w:pPr>
            <w:bookmarkStart w:id="6" w:name="再认证勾选"/>
            <w:r w:rsidRPr="00685DFF">
              <w:rPr>
                <w:rFonts w:asciiTheme="minorEastAsia" w:eastAsiaTheme="minorEastAsia" w:hAnsiTheme="minorEastAsia" w:hint="eastAsia"/>
                <w:szCs w:val="21"/>
              </w:rPr>
              <w:t>□</w:t>
            </w:r>
            <w:bookmarkEnd w:id="6"/>
            <w:r w:rsidR="0040752A"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初审 </w:t>
            </w:r>
            <w:r w:rsidR="00757603"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第(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 w:rsidR="00757603"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)阶段审核</w:t>
            </w:r>
            <w:bookmarkStart w:id="7" w:name="初审"/>
            <w:r w:rsidRPr="00685DFF">
              <w:rPr>
                <w:rFonts w:asciiTheme="minorEastAsia" w:eastAsiaTheme="minorEastAsia" w:hAnsiTheme="minorEastAsia" w:hint="eastAsia"/>
                <w:szCs w:val="21"/>
              </w:rPr>
              <w:t>■</w:t>
            </w:r>
            <w:bookmarkEnd w:id="7"/>
            <w:r w:rsidR="00757603" w:rsidRPr="00685DFF">
              <w:rPr>
                <w:rFonts w:asciiTheme="minorEastAsia" w:eastAsiaTheme="minorEastAsia" w:hAnsiTheme="minorEastAsia" w:hint="eastAsia"/>
                <w:szCs w:val="21"/>
              </w:rPr>
              <w:t>再认证</w:t>
            </w:r>
            <w:bookmarkStart w:id="8" w:name="监督勾选"/>
            <w:r>
              <w:rPr>
                <w:rFonts w:asciiTheme="minorEastAsia" w:eastAsiaTheme="minorEastAsia" w:hAnsiTheme="minorEastAsia" w:hint="eastAsia"/>
                <w:szCs w:val="21"/>
              </w:rPr>
              <w:t xml:space="preserve">  </w:t>
            </w:r>
            <w:r w:rsidR="00757603" w:rsidRPr="00685DFF">
              <w:rPr>
                <w:rFonts w:asciiTheme="minorEastAsia" w:eastAsiaTheme="minorEastAsia" w:hAnsiTheme="minorEastAsia" w:hint="eastAsia"/>
                <w:szCs w:val="21"/>
              </w:rPr>
              <w:t>□</w:t>
            </w:r>
            <w:bookmarkEnd w:id="8"/>
            <w:r w:rsidR="00757603" w:rsidRPr="00685DFF">
              <w:rPr>
                <w:rFonts w:asciiTheme="minorEastAsia" w:eastAsiaTheme="minorEastAsia" w:hAnsiTheme="minorEastAsia" w:hint="eastAsia"/>
                <w:szCs w:val="21"/>
              </w:rPr>
              <w:t>监督（</w:t>
            </w:r>
            <w:bookmarkStart w:id="9" w:name="监督次数"/>
            <w:bookmarkEnd w:id="9"/>
            <w:r w:rsidR="00757603" w:rsidRPr="00685DFF">
              <w:rPr>
                <w:rFonts w:asciiTheme="minorEastAsia" w:eastAsiaTheme="minorEastAsia" w:hAnsiTheme="minorEastAsia" w:hint="eastAsia"/>
                <w:szCs w:val="21"/>
              </w:rPr>
              <w:t>）次□证书转换</w:t>
            </w:r>
            <w:bookmarkStart w:id="10" w:name="特殊审核勾选"/>
            <w:r w:rsidR="00757603" w:rsidRPr="00685DFF">
              <w:rPr>
                <w:rFonts w:asciiTheme="minorEastAsia" w:eastAsiaTheme="minorEastAsia" w:hAnsiTheme="minorEastAsia" w:hint="eastAsia"/>
                <w:szCs w:val="21"/>
              </w:rPr>
              <w:t>□</w:t>
            </w:r>
            <w:bookmarkEnd w:id="10"/>
            <w:r w:rsidR="00757603" w:rsidRPr="00685DFF">
              <w:rPr>
                <w:rFonts w:asciiTheme="minorEastAsia" w:eastAsiaTheme="minorEastAsia" w:hAnsiTheme="minorEastAsia" w:hint="eastAsia"/>
                <w:szCs w:val="21"/>
              </w:rPr>
              <w:t>特殊审核□其他</w:t>
            </w:r>
          </w:p>
        </w:tc>
      </w:tr>
      <w:tr w:rsidR="009B34D4" w:rsidRPr="00685DFF" w:rsidTr="00685DFF">
        <w:trPr>
          <w:cantSplit/>
          <w:trHeight w:val="674"/>
        </w:trPr>
        <w:tc>
          <w:tcPr>
            <w:tcW w:w="1368" w:type="dxa"/>
          </w:tcPr>
          <w:p w:rsidR="009B34D4" w:rsidRPr="00685DFF" w:rsidRDefault="00757603" w:rsidP="00685DFF">
            <w:pPr>
              <w:spacing w:after="0" w:line="320" w:lineRule="exact"/>
              <w:jc w:val="center"/>
              <w:rPr>
                <w:rFonts w:asciiTheme="minorEastAsia" w:eastAsiaTheme="minorEastAsia" w:hAnsiTheme="minorEastAsia"/>
              </w:rPr>
            </w:pPr>
            <w:r w:rsidRPr="00685DFF">
              <w:rPr>
                <w:rFonts w:asciiTheme="minorEastAsia" w:eastAsiaTheme="minorEastAsia" w:hAnsiTheme="minorEastAsia" w:hint="eastAsia"/>
              </w:rPr>
              <w:t>受审核方</w:t>
            </w:r>
          </w:p>
        </w:tc>
        <w:tc>
          <w:tcPr>
            <w:tcW w:w="5306" w:type="dxa"/>
          </w:tcPr>
          <w:p w:rsidR="009B34D4" w:rsidRPr="00685DFF" w:rsidRDefault="00943DC0" w:rsidP="00685DFF">
            <w:pPr>
              <w:spacing w:after="0" w:line="320" w:lineRule="exact"/>
              <w:rPr>
                <w:rFonts w:asciiTheme="minorEastAsia" w:eastAsiaTheme="minorEastAsia" w:hAnsiTheme="minorEastAsia"/>
              </w:rPr>
            </w:pPr>
            <w:bookmarkStart w:id="11" w:name="组织名称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山东博方教学设备有限公司</w:t>
            </w:r>
            <w:bookmarkEnd w:id="11"/>
          </w:p>
        </w:tc>
        <w:tc>
          <w:tcPr>
            <w:tcW w:w="1290" w:type="dxa"/>
          </w:tcPr>
          <w:p w:rsidR="009B34D4" w:rsidRPr="00685DFF" w:rsidRDefault="00757603" w:rsidP="00685DFF">
            <w:pPr>
              <w:spacing w:after="0" w:line="320" w:lineRule="exact"/>
              <w:jc w:val="center"/>
              <w:rPr>
                <w:rFonts w:asciiTheme="minorEastAsia" w:eastAsiaTheme="minorEastAsia" w:hAnsiTheme="minorEastAsia"/>
              </w:rPr>
            </w:pPr>
            <w:r w:rsidRPr="00685DFF">
              <w:rPr>
                <w:rFonts w:asciiTheme="minorEastAsia" w:eastAsiaTheme="minorEastAsia" w:hAnsiTheme="minorEastAsia" w:hint="eastAsia"/>
              </w:rPr>
              <w:t>陪同人员</w:t>
            </w:r>
          </w:p>
        </w:tc>
        <w:tc>
          <w:tcPr>
            <w:tcW w:w="2071" w:type="dxa"/>
          </w:tcPr>
          <w:p w:rsidR="009B34D4" w:rsidRPr="00685DFF" w:rsidRDefault="00943DC0" w:rsidP="00685DFF">
            <w:pPr>
              <w:spacing w:after="0" w:line="320" w:lineRule="exac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于海坤</w:t>
            </w:r>
          </w:p>
        </w:tc>
      </w:tr>
      <w:tr w:rsidR="009B34D4" w:rsidRPr="00685DFF" w:rsidTr="00685DFF">
        <w:trPr>
          <w:cantSplit/>
          <w:trHeight w:val="839"/>
        </w:trPr>
        <w:tc>
          <w:tcPr>
            <w:tcW w:w="1368" w:type="dxa"/>
          </w:tcPr>
          <w:p w:rsidR="009B34D4" w:rsidRPr="00685DFF" w:rsidRDefault="00757603" w:rsidP="00685DFF">
            <w:pPr>
              <w:spacing w:after="0" w:line="320" w:lineRule="exact"/>
              <w:jc w:val="center"/>
              <w:rPr>
                <w:rFonts w:asciiTheme="minorEastAsia" w:eastAsiaTheme="minorEastAsia" w:hAnsiTheme="minorEastAsia"/>
              </w:rPr>
            </w:pPr>
            <w:r w:rsidRPr="00685DFF">
              <w:rPr>
                <w:rFonts w:asciiTheme="minorEastAsia" w:eastAsiaTheme="minorEastAsia" w:hAnsiTheme="minorEastAsia" w:hint="eastAsia"/>
              </w:rPr>
              <w:t>受审核部门</w:t>
            </w:r>
          </w:p>
        </w:tc>
        <w:tc>
          <w:tcPr>
            <w:tcW w:w="5306" w:type="dxa"/>
          </w:tcPr>
          <w:p w:rsidR="009B34D4" w:rsidRPr="00685DFF" w:rsidRDefault="0040752A" w:rsidP="00685DFF">
            <w:pPr>
              <w:spacing w:after="0" w:line="320" w:lineRule="exact"/>
              <w:rPr>
                <w:rFonts w:asciiTheme="minorEastAsia" w:eastAsiaTheme="minorEastAsia" w:hAnsiTheme="minorEastAsia"/>
              </w:rPr>
            </w:pPr>
            <w:r w:rsidRPr="00685DFF">
              <w:rPr>
                <w:rFonts w:asciiTheme="minorEastAsia" w:eastAsiaTheme="minorEastAsia" w:hAnsiTheme="minorEastAsia"/>
              </w:rPr>
              <w:t>销售部</w:t>
            </w:r>
          </w:p>
        </w:tc>
        <w:tc>
          <w:tcPr>
            <w:tcW w:w="1290" w:type="dxa"/>
          </w:tcPr>
          <w:p w:rsidR="009B34D4" w:rsidRPr="00685DFF" w:rsidRDefault="00757603" w:rsidP="00685DFF">
            <w:pPr>
              <w:spacing w:after="0" w:line="32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685DFF">
              <w:rPr>
                <w:rFonts w:asciiTheme="minorEastAsia" w:eastAsiaTheme="minorEastAsia" w:hAnsiTheme="minorEastAsia" w:hint="eastAsia"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9B34D4" w:rsidRPr="00685DFF" w:rsidRDefault="0040752A" w:rsidP="00943DC0">
            <w:pPr>
              <w:tabs>
                <w:tab w:val="right" w:pos="1545"/>
              </w:tabs>
              <w:spacing w:after="0" w:line="320" w:lineRule="exact"/>
              <w:rPr>
                <w:rFonts w:asciiTheme="minorEastAsia" w:eastAsiaTheme="minorEastAsia" w:hAnsiTheme="minorEastAsia"/>
                <w:sz w:val="24"/>
              </w:rPr>
            </w:pPr>
            <w:r w:rsidRPr="00685DFF">
              <w:rPr>
                <w:rFonts w:asciiTheme="minorEastAsia" w:eastAsiaTheme="minorEastAsia" w:hAnsiTheme="minorEastAsia" w:hint="eastAsia"/>
                <w:sz w:val="24"/>
              </w:rPr>
              <w:t>2021.</w:t>
            </w:r>
            <w:r w:rsidR="00EE5491">
              <w:rPr>
                <w:rFonts w:asciiTheme="minorEastAsia" w:eastAsiaTheme="minorEastAsia" w:hAnsiTheme="minorEastAsia" w:hint="eastAsia"/>
                <w:sz w:val="24"/>
              </w:rPr>
              <w:t>1</w:t>
            </w:r>
            <w:r w:rsidR="00943DC0">
              <w:rPr>
                <w:rFonts w:asciiTheme="minorEastAsia" w:eastAsiaTheme="minorEastAsia" w:hAnsiTheme="minorEastAsia" w:hint="eastAsia"/>
                <w:sz w:val="24"/>
              </w:rPr>
              <w:t>1</w:t>
            </w:r>
            <w:r w:rsidRPr="00685DFF">
              <w:rPr>
                <w:rFonts w:asciiTheme="minorEastAsia" w:eastAsiaTheme="minorEastAsia" w:hAnsiTheme="minorEastAsia" w:hint="eastAsia"/>
                <w:sz w:val="24"/>
              </w:rPr>
              <w:t>.</w:t>
            </w:r>
            <w:r w:rsidR="00943DC0">
              <w:rPr>
                <w:rFonts w:asciiTheme="minorEastAsia" w:eastAsiaTheme="minorEastAsia" w:hAnsiTheme="minorEastAsia" w:hint="eastAsia"/>
                <w:sz w:val="24"/>
              </w:rPr>
              <w:t>18</w:t>
            </w:r>
            <w:r w:rsidRPr="00685DFF">
              <w:rPr>
                <w:rFonts w:asciiTheme="minorEastAsia" w:eastAsiaTheme="minorEastAsia" w:hAnsiTheme="minorEastAsia" w:hint="eastAsia"/>
                <w:sz w:val="24"/>
              </w:rPr>
              <w:t>日</w:t>
            </w:r>
          </w:p>
        </w:tc>
      </w:tr>
      <w:tr w:rsidR="009B34D4" w:rsidRPr="00685DFF" w:rsidTr="00685DFF">
        <w:trPr>
          <w:trHeight w:val="7216"/>
        </w:trPr>
        <w:tc>
          <w:tcPr>
            <w:tcW w:w="10035" w:type="dxa"/>
            <w:gridSpan w:val="4"/>
          </w:tcPr>
          <w:p w:rsidR="009B34D4" w:rsidRPr="00685DFF" w:rsidRDefault="00757603" w:rsidP="00685DFF">
            <w:pPr>
              <w:spacing w:after="0" w:line="320" w:lineRule="exact"/>
              <w:rPr>
                <w:rFonts w:asciiTheme="minorEastAsia" w:eastAsiaTheme="minorEastAsia" w:hAnsiTheme="minorEastAsia"/>
              </w:rPr>
            </w:pPr>
            <w:r w:rsidRPr="00685DFF">
              <w:rPr>
                <w:rFonts w:asciiTheme="minorEastAsia" w:eastAsiaTheme="minorEastAsia" w:hAnsiTheme="minorEastAsia" w:hint="eastAsia"/>
              </w:rPr>
              <w:t>不符合事实描述:</w:t>
            </w:r>
          </w:p>
          <w:p w:rsidR="009B34D4" w:rsidRPr="00685DFF" w:rsidRDefault="009B34D4" w:rsidP="00685DFF">
            <w:pPr>
              <w:snapToGrid w:val="0"/>
              <w:spacing w:after="0" w:line="320" w:lineRule="exact"/>
              <w:rPr>
                <w:rFonts w:asciiTheme="minorEastAsia" w:eastAsiaTheme="minorEastAsia" w:hAnsiTheme="minorEastAsia"/>
                <w:sz w:val="22"/>
                <w:szCs w:val="22"/>
              </w:rPr>
            </w:pPr>
          </w:p>
          <w:p w:rsidR="009B34D4" w:rsidRPr="00685DFF" w:rsidRDefault="007B1DAA" w:rsidP="00685DFF">
            <w:pPr>
              <w:snapToGrid w:val="0"/>
              <w:spacing w:after="0" w:line="320" w:lineRule="exact"/>
              <w:rPr>
                <w:rFonts w:asciiTheme="minorEastAsia" w:eastAsiaTheme="minorEastAsia" w:hAnsiTheme="minorEastAsia"/>
                <w:sz w:val="22"/>
                <w:szCs w:val="22"/>
              </w:rPr>
            </w:pPr>
            <w:proofErr w:type="gram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查公司</w:t>
            </w:r>
            <w:proofErr w:type="gram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未能提供供方评价准则及对</w:t>
            </w:r>
            <w:r w:rsidR="00EE5491">
              <w:rPr>
                <w:rFonts w:asciiTheme="minorEastAsia" w:eastAsiaTheme="minorEastAsia" w:hAnsiTheme="minorEastAsia" w:hint="eastAsia"/>
                <w:sz w:val="22"/>
                <w:szCs w:val="22"/>
              </w:rPr>
              <w:t>教学仪器</w:t>
            </w:r>
            <w:r w:rsidR="008F4B28">
              <w:rPr>
                <w:rFonts w:asciiTheme="minorEastAsia" w:eastAsiaTheme="minorEastAsia" w:hAnsiTheme="minorEastAsia" w:hint="eastAsia"/>
                <w:sz w:val="22"/>
                <w:szCs w:val="22"/>
              </w:rPr>
              <w:t>和实验室设备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产品供方</w:t>
            </w:r>
            <w:r w:rsidR="008F4B28" w:rsidRPr="008F4B28">
              <w:rPr>
                <w:rFonts w:asciiTheme="minorEastAsia" w:eastAsiaTheme="minorEastAsia" w:hAnsiTheme="minorEastAsia" w:hint="eastAsia"/>
                <w:sz w:val="22"/>
                <w:szCs w:val="22"/>
              </w:rPr>
              <w:t>宁波青鱼教学仪器</w:t>
            </w:r>
            <w:r w:rsidR="00EE5491" w:rsidRPr="00EE5491">
              <w:rPr>
                <w:rFonts w:asciiTheme="minorEastAsia" w:eastAsiaTheme="minorEastAsia" w:hAnsiTheme="minorEastAsia" w:hint="eastAsia"/>
                <w:sz w:val="22"/>
                <w:szCs w:val="22"/>
              </w:rPr>
              <w:t>有限公司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进行调查评价的证据，也未能提供对该供方施加环境、安全影响的相关证据，不符合要求。</w:t>
            </w:r>
          </w:p>
          <w:p w:rsidR="009B34D4" w:rsidRPr="00685DFF" w:rsidRDefault="009B34D4" w:rsidP="00685DFF">
            <w:pPr>
              <w:snapToGrid w:val="0"/>
              <w:spacing w:after="0" w:line="320" w:lineRule="exact"/>
              <w:rPr>
                <w:rFonts w:asciiTheme="minorEastAsia" w:eastAsiaTheme="minorEastAsia" w:hAnsiTheme="minorEastAsia"/>
                <w:sz w:val="22"/>
                <w:szCs w:val="22"/>
              </w:rPr>
            </w:pPr>
          </w:p>
          <w:p w:rsidR="009B34D4" w:rsidRPr="00685DFF" w:rsidRDefault="009B34D4" w:rsidP="00685DFF">
            <w:pPr>
              <w:spacing w:after="0" w:line="320" w:lineRule="exact"/>
              <w:rPr>
                <w:rFonts w:asciiTheme="minorEastAsia" w:eastAsiaTheme="minorEastAsia" w:hAnsiTheme="minorEastAsia"/>
              </w:rPr>
            </w:pPr>
          </w:p>
          <w:p w:rsidR="009B34D4" w:rsidRPr="00685DFF" w:rsidRDefault="009B34D4" w:rsidP="00685DFF">
            <w:pPr>
              <w:spacing w:after="0" w:line="320" w:lineRule="exact"/>
              <w:rPr>
                <w:rFonts w:asciiTheme="minorEastAsia" w:eastAsiaTheme="minorEastAsia" w:hAnsiTheme="minorEastAsia"/>
              </w:rPr>
            </w:pPr>
          </w:p>
          <w:p w:rsidR="009B34D4" w:rsidRPr="00685DFF" w:rsidRDefault="00757603" w:rsidP="00685DFF">
            <w:pPr>
              <w:snapToGrid w:val="0"/>
              <w:spacing w:after="0" w:line="320" w:lineRule="exact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85DFF">
              <w:rPr>
                <w:rFonts w:asciiTheme="minorEastAsia" w:eastAsiaTheme="minorEastAsia" w:hAnsiTheme="minorEastAsia"/>
                <w:sz w:val="22"/>
                <w:szCs w:val="22"/>
              </w:rPr>
              <w:t>上述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事实</w:t>
            </w:r>
            <w:r w:rsidRPr="00685DFF">
              <w:rPr>
                <w:rFonts w:asciiTheme="minorEastAsia" w:eastAsiaTheme="minorEastAsia" w:hAnsiTheme="minorEastAsia"/>
                <w:sz w:val="22"/>
                <w:szCs w:val="22"/>
              </w:rPr>
              <w:t>不符合</w:t>
            </w:r>
            <w:r w:rsidRPr="00685DFF">
              <w:rPr>
                <w:rFonts w:asciiTheme="minorEastAsia" w:eastAsiaTheme="minorEastAsia" w:hAnsiTheme="minorEastAsia"/>
                <w:sz w:val="20"/>
              </w:rPr>
              <w:t>：</w:t>
            </w:r>
            <w:bookmarkStart w:id="12" w:name="Q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2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19001:2016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9001:2015标准 </w:t>
            </w:r>
            <w:r w:rsid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8.4.1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 条款 </w:t>
            </w:r>
          </w:p>
          <w:p w:rsidR="009B34D4" w:rsidRPr="00685DFF" w:rsidRDefault="00757603" w:rsidP="00685DFF">
            <w:pPr>
              <w:snapToGrid w:val="0"/>
              <w:spacing w:after="0"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3" w:name="QJ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bookmarkEnd w:id="13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50430-2017标准   条款: </w:t>
            </w:r>
          </w:p>
          <w:p w:rsidR="009B34D4" w:rsidRPr="00685DFF" w:rsidRDefault="00757603" w:rsidP="00685DFF">
            <w:pPr>
              <w:snapToGrid w:val="0"/>
              <w:spacing w:after="0"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4" w:name="E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4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GB/T 24001-2016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14001:2015标准  </w:t>
            </w:r>
            <w:r w:rsid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8.1 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条款</w:t>
            </w:r>
          </w:p>
          <w:p w:rsidR="009B34D4" w:rsidRPr="00685DFF" w:rsidRDefault="00757603" w:rsidP="00685DFF">
            <w:pPr>
              <w:tabs>
                <w:tab w:val="left" w:pos="4300"/>
              </w:tabs>
              <w:snapToGrid w:val="0"/>
              <w:spacing w:after="0"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5" w:name="S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5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45001-2020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ISO45001：2018标准  </w:t>
            </w:r>
            <w:r w:rsid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8.1  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条款相关要求 </w:t>
            </w:r>
          </w:p>
          <w:p w:rsidR="009B34D4" w:rsidRPr="00685DFF" w:rsidRDefault="00757603" w:rsidP="00685DFF">
            <w:pPr>
              <w:snapToGrid w:val="0"/>
              <w:spacing w:after="0" w:line="320" w:lineRule="exact"/>
              <w:ind w:firstLineChars="900" w:firstLine="189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6" w:name="F勾选Add1"/>
            <w:r w:rsidRPr="00685DFF">
              <w:rPr>
                <w:rFonts w:asciiTheme="minorEastAsia" w:eastAsiaTheme="minorEastAsia" w:hAnsiTheme="minorEastAsia" w:cs="宋体" w:hint="eastAsia"/>
                <w:szCs w:val="21"/>
              </w:rPr>
              <w:t>□</w:t>
            </w:r>
            <w:bookmarkEnd w:id="16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ISO 22000:2018标准  条款相关要求</w:t>
            </w:r>
          </w:p>
          <w:p w:rsidR="009B34D4" w:rsidRPr="00685DFF" w:rsidRDefault="00757603" w:rsidP="00685DFF">
            <w:pPr>
              <w:snapToGrid w:val="0"/>
              <w:spacing w:after="0" w:line="320" w:lineRule="exact"/>
              <w:ind w:firstLineChars="800" w:firstLine="1760"/>
              <w:rPr>
                <w:rFonts w:asciiTheme="minorEastAsia" w:eastAsiaTheme="minorEastAsia" w:hAnsiTheme="minorEastAsia"/>
                <w:szCs w:val="21"/>
              </w:rPr>
            </w:pPr>
            <w:bookmarkStart w:id="17" w:name="EnMS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bookmarkEnd w:id="17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GB/T 23331-2020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50001:2018标准   条款</w:t>
            </w:r>
          </w:p>
          <w:p w:rsidR="009B34D4" w:rsidRPr="00685DFF" w:rsidRDefault="00757603" w:rsidP="00685DFF">
            <w:pPr>
              <w:spacing w:after="0"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□能源认证标准</w:t>
            </w:r>
            <w:r w:rsidRPr="00685DFF">
              <w:rPr>
                <w:rFonts w:asciiTheme="minorEastAsia" w:eastAsiaTheme="minorEastAsia" w:hAnsiTheme="minorEastAsia"/>
                <w:sz w:val="22"/>
                <w:szCs w:val="22"/>
              </w:rPr>
              <w:t xml:space="preserve">：             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                          条款</w:t>
            </w:r>
          </w:p>
          <w:p w:rsidR="009B34D4" w:rsidRPr="00685DFF" w:rsidRDefault="00757603" w:rsidP="00685DFF">
            <w:pPr>
              <w:spacing w:after="0"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8" w:name="H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bookmarkEnd w:id="18"/>
            <w:r w:rsidRPr="00685DFF">
              <w:rPr>
                <w:rFonts w:asciiTheme="minorEastAsia" w:eastAsiaTheme="minorEastAsia" w:hAnsiTheme="minorEastAsia"/>
                <w:sz w:val="22"/>
                <w:szCs w:val="22"/>
              </w:rPr>
              <w:t>GB/T 27341-2009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标准    条款相关要求</w:t>
            </w:r>
          </w:p>
          <w:p w:rsidR="009B34D4" w:rsidRPr="00685DFF" w:rsidRDefault="00757603" w:rsidP="00685DFF">
            <w:pPr>
              <w:spacing w:after="0"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r w:rsidRPr="00685DFF">
              <w:rPr>
                <w:rFonts w:asciiTheme="minorEastAsia" w:eastAsiaTheme="minorEastAsia" w:hAnsiTheme="minorEastAsia"/>
                <w:sz w:val="22"/>
                <w:szCs w:val="22"/>
              </w:rPr>
              <w:t>GB 14881-2013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标准    条款相关要求</w:t>
            </w:r>
          </w:p>
          <w:p w:rsidR="009B34D4" w:rsidRPr="00685DFF" w:rsidRDefault="00757603" w:rsidP="00685DFF">
            <w:pPr>
              <w:spacing w:after="0"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r w:rsidRPr="00685DFF">
              <w:rPr>
                <w:rFonts w:asciiTheme="minorEastAsia" w:eastAsiaTheme="minorEastAsia" w:hAnsiTheme="minorEastAsia"/>
                <w:sz w:val="22"/>
                <w:szCs w:val="22"/>
              </w:rPr>
              <w:t>危害分析与关键控制点（HACCP体系）认证补充要求 1.0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相关要求</w:t>
            </w:r>
          </w:p>
          <w:p w:rsidR="009B34D4" w:rsidRPr="00685DFF" w:rsidRDefault="009B34D4" w:rsidP="00685DFF">
            <w:pPr>
              <w:tabs>
                <w:tab w:val="left" w:pos="4300"/>
              </w:tabs>
              <w:snapToGrid w:val="0"/>
              <w:spacing w:after="0" w:line="320" w:lineRule="exact"/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  <w:p w:rsidR="009B34D4" w:rsidRPr="00685DFF" w:rsidRDefault="00757603" w:rsidP="00685DFF">
            <w:pPr>
              <w:tabs>
                <w:tab w:val="left" w:pos="4300"/>
              </w:tabs>
              <w:snapToGrid w:val="0"/>
              <w:spacing w:after="0" w:line="320" w:lineRule="exact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685DFF">
              <w:rPr>
                <w:rFonts w:asciiTheme="minorEastAsia" w:eastAsiaTheme="minorEastAsia" w:hAnsiTheme="minorEastAsia"/>
                <w:sz w:val="22"/>
                <w:szCs w:val="22"/>
              </w:rPr>
              <w:t>不符合性质</w:t>
            </w:r>
            <w:r w:rsidRPr="00685DFF">
              <w:rPr>
                <w:rFonts w:asciiTheme="minorEastAsia" w:eastAsiaTheme="minorEastAsia" w:hAnsiTheme="minorEastAsia"/>
                <w:sz w:val="20"/>
              </w:rPr>
              <w:t>：</w:t>
            </w:r>
            <w:r w:rsidRPr="00685DFF">
              <w:rPr>
                <w:rFonts w:asciiTheme="minorEastAsia" w:eastAsiaTheme="minorEastAsia" w:hAnsiTheme="minorEastAsia"/>
                <w:sz w:val="22"/>
                <w:szCs w:val="22"/>
              </w:rPr>
              <w:t>□严重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　　　</w:t>
            </w:r>
            <w:r w:rsidR="00685DFF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r w:rsidRPr="00685DFF">
              <w:rPr>
                <w:rFonts w:asciiTheme="minorEastAsia" w:eastAsiaTheme="minorEastAsia" w:hAnsiTheme="minorEastAsia"/>
                <w:sz w:val="22"/>
                <w:szCs w:val="22"/>
              </w:rPr>
              <w:t>一般</w:t>
            </w:r>
          </w:p>
          <w:p w:rsidR="009B34D4" w:rsidRPr="00685DFF" w:rsidRDefault="009B34D4" w:rsidP="00685DFF">
            <w:pPr>
              <w:spacing w:after="0" w:line="320" w:lineRule="exact"/>
              <w:rPr>
                <w:rFonts w:asciiTheme="minorEastAsia" w:eastAsiaTheme="minorEastAsia" w:hAnsiTheme="minorEastAsia"/>
              </w:rPr>
            </w:pPr>
          </w:p>
          <w:p w:rsidR="009B34D4" w:rsidRPr="00685DFF" w:rsidRDefault="00757603" w:rsidP="00685DFF">
            <w:pPr>
              <w:spacing w:after="0" w:line="240" w:lineRule="auto"/>
              <w:rPr>
                <w:rFonts w:asciiTheme="minorEastAsia" w:eastAsiaTheme="minorEastAsia" w:hAnsiTheme="minorEastAsia"/>
                <w:sz w:val="24"/>
              </w:rPr>
            </w:pPr>
            <w:r w:rsidRPr="00685DFF">
              <w:rPr>
                <w:rFonts w:asciiTheme="minorEastAsia" w:eastAsiaTheme="minorEastAsia" w:hAnsiTheme="minorEastAsia" w:hint="eastAsia"/>
                <w:sz w:val="24"/>
              </w:rPr>
              <w:t>审核员：</w:t>
            </w:r>
            <w:r w:rsidR="00685DFF">
              <w:rPr>
                <w:rFonts w:asciiTheme="minorEastAsia" w:eastAsiaTheme="minorEastAsia" w:hAnsiTheme="minorEastAsia" w:hint="eastAsia"/>
                <w:sz w:val="24"/>
              </w:rPr>
              <w:t xml:space="preserve"> </w:t>
            </w:r>
            <w:r w:rsidRPr="00685DFF">
              <w:rPr>
                <w:rFonts w:asciiTheme="minorEastAsia" w:eastAsiaTheme="minorEastAsia" w:hAnsiTheme="minorEastAsia" w:hint="eastAsia"/>
                <w:sz w:val="24"/>
              </w:rPr>
              <w:t xml:space="preserve">                审核组长：          </w:t>
            </w:r>
            <w:r w:rsidR="00685DFF">
              <w:rPr>
                <w:rFonts w:asciiTheme="minorEastAsia" w:eastAsiaTheme="minorEastAsia" w:hAnsiTheme="minorEastAsia" w:hint="eastAsia"/>
                <w:sz w:val="24"/>
              </w:rPr>
              <w:t xml:space="preserve">  </w:t>
            </w:r>
            <w:r w:rsidRPr="00685DFF">
              <w:rPr>
                <w:rFonts w:asciiTheme="minorEastAsia" w:eastAsiaTheme="minorEastAsia" w:hAnsiTheme="minorEastAsia" w:hint="eastAsia"/>
                <w:sz w:val="24"/>
              </w:rPr>
              <w:t xml:space="preserve">    受审核方代表：</w:t>
            </w:r>
          </w:p>
          <w:p w:rsidR="009B34D4" w:rsidRPr="00685DFF" w:rsidRDefault="00757603" w:rsidP="00685DFF">
            <w:pPr>
              <w:spacing w:after="0" w:line="240" w:lineRule="auto"/>
              <w:rPr>
                <w:rFonts w:asciiTheme="minorEastAsia" w:eastAsiaTheme="minorEastAsia" w:hAnsiTheme="minorEastAsia"/>
              </w:rPr>
            </w:pPr>
            <w:r w:rsidRPr="00685DFF">
              <w:rPr>
                <w:rFonts w:asciiTheme="minorEastAsia" w:eastAsiaTheme="minorEastAsia" w:hAnsiTheme="minorEastAsia" w:hint="eastAsia"/>
                <w:sz w:val="24"/>
              </w:rPr>
              <w:t xml:space="preserve">日  期：                   日  期：            </w:t>
            </w:r>
            <w:r w:rsidR="00685DFF">
              <w:rPr>
                <w:rFonts w:asciiTheme="minorEastAsia" w:eastAsiaTheme="minorEastAsia" w:hAnsiTheme="minorEastAsia" w:hint="eastAsia"/>
                <w:sz w:val="24"/>
              </w:rPr>
              <w:t xml:space="preserve">  </w:t>
            </w:r>
            <w:r w:rsidRPr="00685DFF">
              <w:rPr>
                <w:rFonts w:asciiTheme="minorEastAsia" w:eastAsiaTheme="minorEastAsia" w:hAnsiTheme="minorEastAsia" w:hint="eastAsia"/>
                <w:sz w:val="24"/>
              </w:rPr>
              <w:t xml:space="preserve">    </w:t>
            </w:r>
            <w:r w:rsidRPr="00685DFF">
              <w:rPr>
                <w:rFonts w:asciiTheme="minorEastAsia" w:eastAsiaTheme="minorEastAsia" w:hAnsiTheme="minorEastAsia"/>
                <w:sz w:val="24"/>
              </w:rPr>
              <w:t xml:space="preserve">    </w:t>
            </w:r>
            <w:r w:rsidRPr="00685DFF">
              <w:rPr>
                <w:rFonts w:asciiTheme="minorEastAsia" w:eastAsiaTheme="minorEastAsia" w:hAnsiTheme="minorEastAsia" w:hint="eastAsia"/>
                <w:sz w:val="24"/>
              </w:rPr>
              <w:t xml:space="preserve">日  期：      </w:t>
            </w:r>
          </w:p>
        </w:tc>
      </w:tr>
      <w:tr w:rsidR="009B34D4" w:rsidRPr="00685DFF">
        <w:trPr>
          <w:trHeight w:val="3768"/>
        </w:trPr>
        <w:tc>
          <w:tcPr>
            <w:tcW w:w="10035" w:type="dxa"/>
            <w:gridSpan w:val="4"/>
          </w:tcPr>
          <w:p w:rsidR="009B34D4" w:rsidRPr="00685DFF" w:rsidRDefault="00757603" w:rsidP="00685DFF">
            <w:pPr>
              <w:spacing w:after="0" w:line="320" w:lineRule="exact"/>
              <w:rPr>
                <w:rFonts w:asciiTheme="minorEastAsia" w:eastAsiaTheme="minorEastAsia" w:hAnsiTheme="minorEastAsia"/>
              </w:rPr>
            </w:pPr>
            <w:r w:rsidRPr="00685DFF">
              <w:rPr>
                <w:rFonts w:asciiTheme="minorEastAsia" w:eastAsiaTheme="minorEastAsia" w:hAnsiTheme="minorEastAsia" w:hint="eastAsia"/>
              </w:rPr>
              <w:t>纠正措施验证（包括验证的主要内容和结果）</w:t>
            </w:r>
          </w:p>
          <w:p w:rsidR="009B34D4" w:rsidRPr="00685DFF" w:rsidRDefault="009B34D4" w:rsidP="00685DFF">
            <w:pPr>
              <w:spacing w:after="0" w:line="320" w:lineRule="exact"/>
              <w:rPr>
                <w:rFonts w:asciiTheme="minorEastAsia" w:eastAsiaTheme="minorEastAsia" w:hAnsiTheme="minorEastAsia"/>
              </w:rPr>
            </w:pPr>
          </w:p>
          <w:p w:rsidR="009B34D4" w:rsidRPr="00685DFF" w:rsidRDefault="009B34D4" w:rsidP="00685DFF">
            <w:pPr>
              <w:spacing w:after="0" w:line="320" w:lineRule="exact"/>
              <w:rPr>
                <w:rFonts w:asciiTheme="minorEastAsia" w:eastAsiaTheme="minorEastAsia" w:hAnsiTheme="minorEastAsia"/>
              </w:rPr>
            </w:pPr>
          </w:p>
          <w:p w:rsidR="009B34D4" w:rsidRDefault="009B34D4" w:rsidP="00685DFF">
            <w:pPr>
              <w:spacing w:after="0" w:line="320" w:lineRule="exact"/>
              <w:rPr>
                <w:rFonts w:asciiTheme="minorEastAsia" w:eastAsiaTheme="minorEastAsia" w:hAnsiTheme="minorEastAsia"/>
              </w:rPr>
            </w:pPr>
          </w:p>
          <w:p w:rsidR="00685DFF" w:rsidRDefault="00685DFF" w:rsidP="00685DFF">
            <w:pPr>
              <w:spacing w:after="0" w:line="320" w:lineRule="exact"/>
              <w:rPr>
                <w:rFonts w:asciiTheme="minorEastAsia" w:eastAsiaTheme="minorEastAsia" w:hAnsiTheme="minorEastAsia"/>
              </w:rPr>
            </w:pPr>
          </w:p>
          <w:p w:rsidR="00685DFF" w:rsidRDefault="00685DFF" w:rsidP="00685DFF">
            <w:pPr>
              <w:spacing w:after="0" w:line="320" w:lineRule="exact"/>
              <w:rPr>
                <w:rFonts w:asciiTheme="minorEastAsia" w:eastAsiaTheme="minorEastAsia" w:hAnsiTheme="minorEastAsia"/>
              </w:rPr>
            </w:pPr>
          </w:p>
          <w:p w:rsidR="00685DFF" w:rsidRPr="00685DFF" w:rsidRDefault="00685DFF" w:rsidP="00685DFF">
            <w:pPr>
              <w:spacing w:after="0" w:line="320" w:lineRule="exact"/>
              <w:rPr>
                <w:rFonts w:asciiTheme="minorEastAsia" w:eastAsiaTheme="minorEastAsia" w:hAnsiTheme="minorEastAsia"/>
              </w:rPr>
            </w:pPr>
          </w:p>
          <w:p w:rsidR="009B34D4" w:rsidRPr="00685DFF" w:rsidRDefault="009B34D4" w:rsidP="00685DFF">
            <w:pPr>
              <w:spacing w:after="0" w:line="320" w:lineRule="exact"/>
              <w:rPr>
                <w:rFonts w:asciiTheme="minorEastAsia" w:eastAsiaTheme="minorEastAsia" w:hAnsiTheme="minorEastAsia"/>
              </w:rPr>
            </w:pPr>
          </w:p>
          <w:p w:rsidR="00685DFF" w:rsidRDefault="00757603" w:rsidP="00685DFF">
            <w:pPr>
              <w:spacing w:after="0" w:line="320" w:lineRule="exact"/>
              <w:rPr>
                <w:rFonts w:asciiTheme="minorEastAsia" w:eastAsiaTheme="minorEastAsia" w:hAnsiTheme="minorEastAsia"/>
              </w:rPr>
            </w:pPr>
            <w:r w:rsidRPr="00685DFF">
              <w:rPr>
                <w:rFonts w:asciiTheme="minorEastAsia" w:eastAsiaTheme="minorEastAsia" w:hAnsiTheme="minorEastAsia" w:hint="eastAsia"/>
              </w:rPr>
              <w:t xml:space="preserve">                                     </w:t>
            </w:r>
            <w:r w:rsidR="00685DFF">
              <w:rPr>
                <w:rFonts w:asciiTheme="minorEastAsia" w:eastAsiaTheme="minorEastAsia" w:hAnsiTheme="minorEastAsia" w:hint="eastAsia"/>
              </w:rPr>
              <w:t xml:space="preserve"> </w:t>
            </w:r>
          </w:p>
          <w:p w:rsidR="009B34D4" w:rsidRPr="00685DFF" w:rsidRDefault="00757603" w:rsidP="00685DFF">
            <w:pPr>
              <w:spacing w:after="0" w:line="320" w:lineRule="exact"/>
              <w:ind w:right="840" w:firstLineChars="2300" w:firstLine="4830"/>
              <w:rPr>
                <w:rFonts w:asciiTheme="minorEastAsia" w:eastAsiaTheme="minorEastAsia" w:hAnsiTheme="minorEastAsia"/>
              </w:rPr>
            </w:pPr>
            <w:r w:rsidRPr="00685DFF">
              <w:rPr>
                <w:rFonts w:asciiTheme="minorEastAsia" w:eastAsiaTheme="minorEastAsia" w:hAnsiTheme="minorEastAsia" w:hint="eastAsia"/>
              </w:rPr>
              <w:t xml:space="preserve"> 审核员：                 日期：       </w:t>
            </w:r>
          </w:p>
        </w:tc>
      </w:tr>
    </w:tbl>
    <w:p w:rsidR="009B34D4" w:rsidRPr="00685DFF" w:rsidRDefault="00757603">
      <w:pPr>
        <w:widowControl/>
        <w:jc w:val="center"/>
        <w:rPr>
          <w:rFonts w:asciiTheme="minorEastAsia" w:eastAsiaTheme="minorEastAsia" w:hAnsiTheme="minorEastAsia"/>
          <w:sz w:val="32"/>
        </w:rPr>
      </w:pPr>
      <w:r w:rsidRPr="00685DFF">
        <w:rPr>
          <w:rFonts w:asciiTheme="minorEastAsia" w:eastAsiaTheme="minorEastAsia" w:hAnsiTheme="minorEastAsia"/>
          <w:sz w:val="24"/>
        </w:rPr>
        <w:br w:type="page"/>
      </w:r>
      <w:r w:rsidRPr="00685DFF">
        <w:rPr>
          <w:rFonts w:asciiTheme="minorEastAsia" w:eastAsiaTheme="minorEastAsia" w:hAnsiTheme="minorEastAsia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9B34D4" w:rsidRPr="00685DFF">
        <w:trPr>
          <w:trHeight w:val="1702"/>
        </w:trPr>
        <w:tc>
          <w:tcPr>
            <w:tcW w:w="10028" w:type="dxa"/>
          </w:tcPr>
          <w:p w:rsidR="009B34D4" w:rsidRPr="00685DFF" w:rsidRDefault="00A90EEB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0B0492C" wp14:editId="35F41D43">
                  <wp:simplePos x="0" y="0"/>
                  <wp:positionH relativeFrom="column">
                    <wp:posOffset>-330200</wp:posOffset>
                  </wp:positionH>
                  <wp:positionV relativeFrom="paragraph">
                    <wp:posOffset>-1200785</wp:posOffset>
                  </wp:positionV>
                  <wp:extent cx="7200000" cy="9771905"/>
                  <wp:effectExtent l="0" t="0" r="0" b="0"/>
                  <wp:wrapNone/>
                  <wp:docPr id="3" name="图片 3" descr="C:\Users\DELL\AppData\Local\Microsoft\Windows\INetCache\Content.Word\扫描全能王 2021-11-17 08.03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AppData\Local\Microsoft\Windows\INetCache\Content.Word\扫描全能王 2021-11-17 08.03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7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7603" w:rsidRPr="00685DFF">
              <w:rPr>
                <w:rFonts w:asciiTheme="minorEastAsia" w:eastAsiaTheme="minorEastAsia" w:hAnsiTheme="minorEastAsia" w:hint="eastAsia"/>
                <w:szCs w:val="21"/>
              </w:rPr>
              <w:t>不符合项事实摘要：</w:t>
            </w:r>
          </w:p>
          <w:p w:rsidR="009B34D4" w:rsidRPr="00685DFF" w:rsidRDefault="007B1DAA" w:rsidP="00EE5491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未能提供供方评价准则及对</w:t>
            </w:r>
            <w:r w:rsidR="008F4B28">
              <w:rPr>
                <w:rFonts w:asciiTheme="minorEastAsia" w:eastAsiaTheme="minorEastAsia" w:hAnsiTheme="minorEastAsia" w:hint="eastAsia"/>
                <w:sz w:val="22"/>
                <w:szCs w:val="22"/>
              </w:rPr>
              <w:t>教学仪器和实验室设备</w:t>
            </w:r>
            <w:r w:rsidR="008F4B28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产品供方</w:t>
            </w:r>
            <w:r w:rsidR="008F4B28" w:rsidRPr="008F4B28">
              <w:rPr>
                <w:rFonts w:asciiTheme="minorEastAsia" w:eastAsiaTheme="minorEastAsia" w:hAnsiTheme="minorEastAsia" w:hint="eastAsia"/>
                <w:sz w:val="22"/>
                <w:szCs w:val="22"/>
              </w:rPr>
              <w:t>宁波青鱼教学仪器</w:t>
            </w:r>
            <w:r w:rsidR="008F4B28" w:rsidRPr="00EE5491">
              <w:rPr>
                <w:rFonts w:asciiTheme="minorEastAsia" w:eastAsiaTheme="minorEastAsia" w:hAnsiTheme="minorEastAsia" w:hint="eastAsia"/>
                <w:sz w:val="22"/>
                <w:szCs w:val="22"/>
              </w:rPr>
              <w:t>有限公司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进行调查评价的证据，也未能提供对该供方施加环境、安全影响的相关证据。</w:t>
            </w:r>
          </w:p>
        </w:tc>
      </w:tr>
      <w:tr w:rsidR="007B1DAA" w:rsidRPr="00685DFF">
        <w:trPr>
          <w:trHeight w:val="1393"/>
        </w:trPr>
        <w:tc>
          <w:tcPr>
            <w:tcW w:w="10028" w:type="dxa"/>
          </w:tcPr>
          <w:p w:rsidR="007B1DAA" w:rsidRPr="00685DFF" w:rsidRDefault="007B1DAA" w:rsidP="000C7720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纠正情况：</w:t>
            </w:r>
          </w:p>
          <w:p w:rsidR="007B1DAA" w:rsidRPr="00685DFF" w:rsidRDefault="007B1DAA" w:rsidP="00685DFF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编制供方评价准则，对</w:t>
            </w:r>
            <w:r w:rsidR="008F4B28" w:rsidRPr="008F4B28">
              <w:rPr>
                <w:rFonts w:asciiTheme="minorEastAsia" w:eastAsiaTheme="minorEastAsia" w:hAnsiTheme="minorEastAsia" w:hint="eastAsia"/>
                <w:szCs w:val="21"/>
              </w:rPr>
              <w:t>教学仪器和实验室设备产品供方宁波青鱼教学仪器有限公司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重新调查评价，安排相关人员对以上相关方发放环境、职业健康安全告知书。</w:t>
            </w:r>
          </w:p>
        </w:tc>
      </w:tr>
      <w:tr w:rsidR="007B1DAA" w:rsidRPr="00685DFF">
        <w:trPr>
          <w:trHeight w:val="1854"/>
        </w:trPr>
        <w:tc>
          <w:tcPr>
            <w:tcW w:w="10028" w:type="dxa"/>
          </w:tcPr>
          <w:p w:rsidR="007B1DAA" w:rsidRPr="00685DFF" w:rsidRDefault="007B1DAA" w:rsidP="000C7720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原因分析：</w:t>
            </w:r>
          </w:p>
          <w:p w:rsidR="007B1DAA" w:rsidRPr="00685DFF" w:rsidRDefault="007B1DAA" w:rsidP="00685DFF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 w:rsidR="00685DFF">
              <w:rPr>
                <w:rFonts w:asciiTheme="minorEastAsia" w:eastAsiaTheme="minorEastAsia" w:hAnsiTheme="minorEastAsia" w:hint="eastAsia"/>
                <w:szCs w:val="21"/>
              </w:rPr>
              <w:t xml:space="preserve"> 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企业相关人员对标准GB/T 19001:2016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Cs w:val="21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ISO 9001:2015标准   8.4.1条款，GB/T 24001-2016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Cs w:val="21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ISO 14001:2015标准  8.1  /ISO45001：2018标准   8.1  条款培训不到位，导致未对以上相关方评价及发放环境、职业健康安全告知书</w:t>
            </w:r>
            <w:r w:rsidR="00685DFF" w:rsidRPr="00685DFF">
              <w:rPr>
                <w:rFonts w:asciiTheme="minorEastAsia" w:eastAsiaTheme="minorEastAsia" w:hAnsiTheme="minorEastAsia" w:hint="eastAsia"/>
                <w:szCs w:val="21"/>
              </w:rPr>
              <w:t>。</w:t>
            </w:r>
          </w:p>
        </w:tc>
      </w:tr>
      <w:tr w:rsidR="007B1DAA" w:rsidRPr="00685DFF">
        <w:trPr>
          <w:trHeight w:val="1537"/>
        </w:trPr>
        <w:tc>
          <w:tcPr>
            <w:tcW w:w="10028" w:type="dxa"/>
          </w:tcPr>
          <w:p w:rsidR="007B1DAA" w:rsidRPr="00685DFF" w:rsidRDefault="007B1DAA" w:rsidP="000C7720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纠正措施：</w:t>
            </w:r>
          </w:p>
          <w:p w:rsidR="007B1DAA" w:rsidRPr="00685DFF" w:rsidRDefault="007B1DAA" w:rsidP="00685DFF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组织相关人员进行GB/T 19001:2016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Cs w:val="21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ISO 9001:2015标准   8.4.1条款、GB/T 24001-2016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Cs w:val="21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ISO 14001:2015标准  8.1、ISO45001：2018标准8.1 条款再次培训。学习相关方控制程序的要求。</w:t>
            </w:r>
          </w:p>
          <w:p w:rsidR="00685DFF" w:rsidRDefault="007B1DAA" w:rsidP="00685DFF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7B1DAA" w:rsidRPr="00685DFF" w:rsidRDefault="007B1DAA" w:rsidP="008F4B28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预定完成日期：2021年</w:t>
            </w:r>
            <w:r w:rsidR="00EE5491">
              <w:rPr>
                <w:rFonts w:asciiTheme="minorEastAsia" w:eastAsiaTheme="minorEastAsia" w:hAnsiTheme="minorEastAsia" w:hint="eastAsia"/>
                <w:szCs w:val="21"/>
              </w:rPr>
              <w:t>1</w:t>
            </w:r>
            <w:r w:rsidR="008F4B28">
              <w:rPr>
                <w:rFonts w:asciiTheme="minorEastAsia" w:eastAsiaTheme="minorEastAsia" w:hAnsiTheme="minorEastAsia" w:hint="eastAsia"/>
                <w:szCs w:val="21"/>
              </w:rPr>
              <w:t>1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月1</w:t>
            </w:r>
            <w:r w:rsidR="008F4B28">
              <w:rPr>
                <w:rFonts w:asciiTheme="minorEastAsia" w:eastAsiaTheme="minorEastAsia" w:hAnsiTheme="minorEastAsia" w:hint="eastAsia"/>
                <w:szCs w:val="21"/>
              </w:rPr>
              <w:t>8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日前</w:t>
            </w:r>
          </w:p>
        </w:tc>
      </w:tr>
      <w:tr w:rsidR="007B1DAA" w:rsidRPr="00685DFF">
        <w:trPr>
          <w:trHeight w:val="1699"/>
        </w:trPr>
        <w:tc>
          <w:tcPr>
            <w:tcW w:w="10028" w:type="dxa"/>
          </w:tcPr>
          <w:p w:rsidR="007B1DAA" w:rsidRPr="00685DFF" w:rsidRDefault="007B1DAA" w:rsidP="000C7720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举一反三检查情况：</w:t>
            </w:r>
          </w:p>
          <w:p w:rsidR="007B1DAA" w:rsidRPr="00685DFF" w:rsidRDefault="007B1DAA" w:rsidP="00685DFF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检查管理体系其他环节是否有类似事件发生，经检查，无类似不符合发生。</w:t>
            </w:r>
          </w:p>
        </w:tc>
      </w:tr>
      <w:tr w:rsidR="007B1DAA" w:rsidRPr="00685DFF">
        <w:trPr>
          <w:trHeight w:val="2485"/>
        </w:trPr>
        <w:tc>
          <w:tcPr>
            <w:tcW w:w="10028" w:type="dxa"/>
          </w:tcPr>
          <w:p w:rsidR="007B1DAA" w:rsidRPr="00685DFF" w:rsidRDefault="007B1DAA" w:rsidP="000C7720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受审核方纠正措施有效性的验证：</w:t>
            </w:r>
          </w:p>
          <w:p w:rsidR="007B1DAA" w:rsidRPr="00685DFF" w:rsidRDefault="00685DFF" w:rsidP="00685DFF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/>
                <w:szCs w:val="21"/>
              </w:rPr>
              <w:t>查验了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供方评价准则、供方调查表、告知书、整改培训记录，</w:t>
            </w:r>
            <w:r w:rsidR="007B1DAA" w:rsidRPr="00685DFF">
              <w:rPr>
                <w:rFonts w:asciiTheme="minorEastAsia" w:eastAsiaTheme="minorEastAsia" w:hAnsiTheme="minorEastAsia" w:hint="eastAsia"/>
                <w:szCs w:val="21"/>
              </w:rPr>
              <w:t>纠正措施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实施</w:t>
            </w:r>
            <w:r w:rsidR="007B1DAA" w:rsidRPr="00685DFF">
              <w:rPr>
                <w:rFonts w:asciiTheme="minorEastAsia" w:eastAsiaTheme="minorEastAsia" w:hAnsiTheme="minorEastAsia" w:hint="eastAsia"/>
                <w:szCs w:val="21"/>
              </w:rPr>
              <w:t>有效。</w:t>
            </w:r>
          </w:p>
          <w:p w:rsidR="00685DFF" w:rsidRPr="00685DFF" w:rsidRDefault="00685DFF" w:rsidP="000C7720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7B1DAA" w:rsidRPr="00685DFF" w:rsidRDefault="007B1DAA" w:rsidP="000C7720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验证人：                                 日期：</w:t>
            </w:r>
          </w:p>
        </w:tc>
      </w:tr>
    </w:tbl>
    <w:p w:rsidR="00685DFF" w:rsidRDefault="00685DFF">
      <w:pPr>
        <w:rPr>
          <w:rFonts w:asciiTheme="minorEastAsia" w:eastAsiaTheme="minorEastAsia" w:hAnsiTheme="minorEastAsia"/>
        </w:rPr>
      </w:pPr>
    </w:p>
    <w:p w:rsidR="009B34D4" w:rsidRDefault="00757603">
      <w:pPr>
        <w:rPr>
          <w:rFonts w:asciiTheme="minorEastAsia" w:eastAsiaTheme="minorEastAsia" w:hAnsiTheme="minorEastAsia" w:hint="eastAsia"/>
        </w:rPr>
      </w:pPr>
      <w:r w:rsidRPr="00685DFF">
        <w:rPr>
          <w:rFonts w:asciiTheme="minorEastAsia" w:eastAsiaTheme="minorEastAsia" w:hAnsiTheme="minorEastAsia" w:hint="eastAsia"/>
        </w:rPr>
        <w:t xml:space="preserve">受审核方代表： </w:t>
      </w:r>
      <w:r w:rsidRPr="00685DFF">
        <w:rPr>
          <w:rFonts w:asciiTheme="minorEastAsia" w:eastAsiaTheme="minorEastAsia" w:hAnsiTheme="minorEastAsia"/>
        </w:rPr>
        <w:t xml:space="preserve">            </w:t>
      </w:r>
      <w:r w:rsidR="007B1DAA" w:rsidRPr="00685DFF">
        <w:rPr>
          <w:rFonts w:asciiTheme="minorEastAsia" w:eastAsiaTheme="minorEastAsia" w:hAnsiTheme="minorEastAsia" w:hint="eastAsia"/>
        </w:rPr>
        <w:t xml:space="preserve">             </w:t>
      </w:r>
      <w:r w:rsidRPr="00685DFF">
        <w:rPr>
          <w:rFonts w:asciiTheme="minorEastAsia" w:eastAsiaTheme="minorEastAsia" w:hAnsiTheme="minorEastAsia"/>
        </w:rPr>
        <w:t xml:space="preserve"> </w:t>
      </w:r>
      <w:r w:rsidRPr="00685DFF">
        <w:rPr>
          <w:rFonts w:asciiTheme="minorEastAsia" w:eastAsiaTheme="minorEastAsia" w:hAnsiTheme="minorEastAsia" w:hint="eastAsia"/>
        </w:rPr>
        <w:t>日期</w:t>
      </w:r>
      <w:r w:rsidRPr="00685DFF">
        <w:rPr>
          <w:rFonts w:asciiTheme="minorEastAsia" w:eastAsiaTheme="minorEastAsia" w:hAnsiTheme="minorEastAsia"/>
        </w:rPr>
        <w:t>:</w:t>
      </w: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-857250</wp:posOffset>
            </wp:positionV>
            <wp:extent cx="7200000" cy="9860706"/>
            <wp:effectExtent l="0" t="0" r="0" b="0"/>
            <wp:wrapNone/>
            <wp:docPr id="4" name="图片 4" descr="C:\Users\DELL\AppData\Local\Microsoft\Windows\INetCache\Content.Word\扫描全能王 2021-11-17 08.03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Microsoft\Windows\INetCache\Content.Word\扫描全能王 2021-11-17 08.03_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6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Pr="00A90EEB" w:rsidRDefault="00A90EEB">
      <w:pPr>
        <w:rPr>
          <w:rFonts w:asciiTheme="minorEastAsia" w:eastAsiaTheme="minorEastAsia" w:hAnsiTheme="minorEastAsia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522AF17" wp14:editId="519EFCDA">
            <wp:simplePos x="0" y="0"/>
            <wp:positionH relativeFrom="column">
              <wp:posOffset>-482600</wp:posOffset>
            </wp:positionH>
            <wp:positionV relativeFrom="paragraph">
              <wp:posOffset>-1212215</wp:posOffset>
            </wp:positionV>
            <wp:extent cx="7200000" cy="101791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CDEBC63" wp14:editId="22AABF70">
            <wp:simplePos x="0" y="0"/>
            <wp:positionH relativeFrom="column">
              <wp:posOffset>-330200</wp:posOffset>
            </wp:positionH>
            <wp:positionV relativeFrom="paragraph">
              <wp:posOffset>-1059815</wp:posOffset>
            </wp:positionV>
            <wp:extent cx="7200000" cy="10179167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  <w:bookmarkStart w:id="19" w:name="_GoBack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0AE2B83" wp14:editId="5D59EC3C">
            <wp:simplePos x="0" y="0"/>
            <wp:positionH relativeFrom="column">
              <wp:posOffset>-355600</wp:posOffset>
            </wp:positionH>
            <wp:positionV relativeFrom="paragraph">
              <wp:posOffset>-673100</wp:posOffset>
            </wp:positionV>
            <wp:extent cx="7200000" cy="10179167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9"/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 w:hint="eastAsia"/>
        </w:rPr>
      </w:pPr>
    </w:p>
    <w:p w:rsidR="00A90EEB" w:rsidRDefault="00A90EEB">
      <w:pPr>
        <w:rPr>
          <w:rFonts w:asciiTheme="minorEastAsia" w:eastAsiaTheme="minorEastAsia" w:hAnsiTheme="minorEastAsia"/>
        </w:rPr>
      </w:pPr>
    </w:p>
    <w:p w:rsidR="0012750C" w:rsidRDefault="0012750C">
      <w:pPr>
        <w:rPr>
          <w:rFonts w:asciiTheme="minorEastAsia" w:eastAsiaTheme="minorEastAsia" w:hAnsiTheme="minorEastAsia"/>
        </w:rPr>
      </w:pPr>
    </w:p>
    <w:sectPr w:rsidR="0012750C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9A6" w:rsidRDefault="00D749A6">
      <w:pPr>
        <w:spacing w:after="0" w:line="240" w:lineRule="auto"/>
      </w:pPr>
      <w:r>
        <w:separator/>
      </w:r>
    </w:p>
  </w:endnote>
  <w:endnote w:type="continuationSeparator" w:id="0">
    <w:p w:rsidR="00D749A6" w:rsidRDefault="00D74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4D4" w:rsidRDefault="00757603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9A6" w:rsidRDefault="00D749A6">
      <w:pPr>
        <w:spacing w:after="0" w:line="240" w:lineRule="auto"/>
      </w:pPr>
      <w:r>
        <w:separator/>
      </w:r>
    </w:p>
  </w:footnote>
  <w:footnote w:type="continuationSeparator" w:id="0">
    <w:p w:rsidR="00D749A6" w:rsidRDefault="00D749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4D4" w:rsidRDefault="00D749A6" w:rsidP="004075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width-relative:page;mso-height-relative:page" stroked="f">
          <v:textbox>
            <w:txbxContent>
              <w:p w:rsidR="009B34D4" w:rsidRDefault="00757603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757603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57603">
      <w:rPr>
        <w:rStyle w:val="CharChar1"/>
        <w:rFonts w:hint="default"/>
      </w:rPr>
      <w:t>北京国标联合认证有限公司</w:t>
    </w:r>
    <w:r w:rsidR="00757603">
      <w:rPr>
        <w:rStyle w:val="CharChar1"/>
        <w:rFonts w:hint="default"/>
      </w:rPr>
      <w:tab/>
    </w:r>
    <w:r w:rsidR="00757603">
      <w:rPr>
        <w:rStyle w:val="CharChar1"/>
        <w:rFonts w:hint="default"/>
      </w:rPr>
      <w:tab/>
    </w:r>
    <w:r w:rsidR="00757603">
      <w:rPr>
        <w:rStyle w:val="CharChar1"/>
        <w:rFonts w:hint="default"/>
      </w:rPr>
      <w:tab/>
    </w:r>
  </w:p>
  <w:p w:rsidR="009B34D4" w:rsidRDefault="00757603" w:rsidP="0040752A">
    <w:pPr>
      <w:pStyle w:val="a4"/>
      <w:pBdr>
        <w:bottom w:val="single" w:sz="4" w:space="1" w:color="auto"/>
      </w:pBdr>
      <w:spacing w:line="320" w:lineRule="exact"/>
      <w:ind w:firstLineChars="400" w:firstLine="647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B34D4"/>
    <w:rsid w:val="0012750C"/>
    <w:rsid w:val="001979C8"/>
    <w:rsid w:val="00286798"/>
    <w:rsid w:val="003A2C1E"/>
    <w:rsid w:val="0040752A"/>
    <w:rsid w:val="00685DFF"/>
    <w:rsid w:val="006F0571"/>
    <w:rsid w:val="00757603"/>
    <w:rsid w:val="007B1DAA"/>
    <w:rsid w:val="008F4B28"/>
    <w:rsid w:val="00943DC0"/>
    <w:rsid w:val="009B34D4"/>
    <w:rsid w:val="00A839B4"/>
    <w:rsid w:val="00A90EEB"/>
    <w:rsid w:val="00D749A6"/>
    <w:rsid w:val="00D94385"/>
    <w:rsid w:val="00DE0CD6"/>
    <w:rsid w:val="00EE54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6</Pages>
  <Words>250</Words>
  <Characters>1425</Characters>
  <Application>Microsoft Office Word</Application>
  <DocSecurity>0</DocSecurity>
  <Lines>11</Lines>
  <Paragraphs>3</Paragraphs>
  <ScaleCrop>false</ScaleCrop>
  <Company>微软中国</Company>
  <LinksUpToDate>false</LinksUpToDate>
  <CharactersWithSpaces>1672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38</cp:revision>
  <cp:lastPrinted>2021-11-17T01:35:00Z</cp:lastPrinted>
  <dcterms:created xsi:type="dcterms:W3CDTF">2015-06-17T14:39:00Z</dcterms:created>
  <dcterms:modified xsi:type="dcterms:W3CDTF">2021-11-17T01:35:00Z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