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杭州品尚物业服务集团有限公司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0627-2020-EO-2021</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