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4238C" w14:textId="77777777" w:rsidR="001B040E" w:rsidRPr="00CB14CF" w:rsidRDefault="00827A25">
      <w:pPr>
        <w:spacing w:line="480" w:lineRule="exact"/>
        <w:jc w:val="center"/>
        <w:rPr>
          <w:rFonts w:ascii="隶书" w:eastAsia="隶书" w:hAnsi="宋体"/>
          <w:bCs/>
          <w:color w:val="000000"/>
          <w:sz w:val="36"/>
          <w:szCs w:val="36"/>
        </w:rPr>
      </w:pPr>
      <w:r w:rsidRPr="00CB14CF">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943"/>
        <w:gridCol w:w="646"/>
      </w:tblGrid>
      <w:tr w:rsidR="001B040E" w:rsidRPr="00CB14CF" w14:paraId="06BBB693" w14:textId="77777777">
        <w:trPr>
          <w:trHeight w:val="515"/>
        </w:trPr>
        <w:tc>
          <w:tcPr>
            <w:tcW w:w="2160" w:type="dxa"/>
            <w:vMerge w:val="restart"/>
            <w:vAlign w:val="center"/>
          </w:tcPr>
          <w:p w14:paraId="4594C099" w14:textId="77777777" w:rsidR="001B040E" w:rsidRPr="00CB14CF" w:rsidRDefault="00827A25">
            <w:pPr>
              <w:spacing w:before="120"/>
              <w:jc w:val="center"/>
              <w:rPr>
                <w:rFonts w:ascii="宋体" w:hAnsi="宋体" w:cs="宋体"/>
                <w:szCs w:val="21"/>
              </w:rPr>
            </w:pPr>
            <w:r w:rsidRPr="00CB14CF">
              <w:rPr>
                <w:rFonts w:ascii="宋体" w:hAnsi="宋体" w:cs="宋体" w:hint="eastAsia"/>
                <w:szCs w:val="21"/>
              </w:rPr>
              <w:t>过程与活动、</w:t>
            </w:r>
          </w:p>
          <w:p w14:paraId="76AD8878" w14:textId="77777777" w:rsidR="001B040E" w:rsidRPr="00CB14CF" w:rsidRDefault="00827A25">
            <w:pPr>
              <w:jc w:val="center"/>
              <w:rPr>
                <w:rFonts w:ascii="宋体" w:hAnsi="宋体" w:cs="宋体"/>
                <w:szCs w:val="21"/>
              </w:rPr>
            </w:pPr>
            <w:r w:rsidRPr="00CB14CF">
              <w:rPr>
                <w:rFonts w:ascii="宋体" w:hAnsi="宋体" w:cs="宋体" w:hint="eastAsia"/>
                <w:szCs w:val="21"/>
              </w:rPr>
              <w:t>抽样计划</w:t>
            </w:r>
          </w:p>
        </w:tc>
        <w:tc>
          <w:tcPr>
            <w:tcW w:w="960" w:type="dxa"/>
            <w:vMerge w:val="restart"/>
            <w:vAlign w:val="center"/>
          </w:tcPr>
          <w:p w14:paraId="7A594A18" w14:textId="77777777" w:rsidR="001B040E" w:rsidRPr="00CB14CF" w:rsidRDefault="00827A25">
            <w:pPr>
              <w:rPr>
                <w:rFonts w:ascii="宋体" w:hAnsi="宋体" w:cs="宋体"/>
                <w:szCs w:val="21"/>
              </w:rPr>
            </w:pPr>
            <w:r w:rsidRPr="00CB14CF">
              <w:rPr>
                <w:rFonts w:ascii="宋体" w:hAnsi="宋体" w:cs="宋体" w:hint="eastAsia"/>
                <w:szCs w:val="21"/>
              </w:rPr>
              <w:t>涉及</w:t>
            </w:r>
          </w:p>
          <w:p w14:paraId="4E7C6724" w14:textId="77777777" w:rsidR="001B040E" w:rsidRPr="00CB14CF" w:rsidRDefault="00827A25">
            <w:pPr>
              <w:rPr>
                <w:rFonts w:ascii="宋体" w:hAnsi="宋体" w:cs="宋体"/>
                <w:szCs w:val="21"/>
              </w:rPr>
            </w:pPr>
            <w:r w:rsidRPr="00CB14CF">
              <w:rPr>
                <w:rFonts w:ascii="宋体" w:hAnsi="宋体" w:cs="宋体" w:hint="eastAsia"/>
                <w:szCs w:val="21"/>
              </w:rPr>
              <w:t>条款</w:t>
            </w:r>
          </w:p>
        </w:tc>
        <w:tc>
          <w:tcPr>
            <w:tcW w:w="10943" w:type="dxa"/>
            <w:vAlign w:val="center"/>
          </w:tcPr>
          <w:p w14:paraId="158DA3A0" w14:textId="77777777" w:rsidR="001B040E" w:rsidRPr="00CB14CF" w:rsidRDefault="00827A25">
            <w:pPr>
              <w:rPr>
                <w:rFonts w:ascii="宋体" w:hAnsi="宋体" w:cs="宋体"/>
                <w:szCs w:val="21"/>
              </w:rPr>
            </w:pPr>
            <w:r w:rsidRPr="00CB14CF">
              <w:rPr>
                <w:rFonts w:ascii="宋体" w:hAnsi="宋体" w:cs="宋体" w:hint="eastAsia"/>
                <w:szCs w:val="21"/>
              </w:rPr>
              <w:t>受审核部门：管理层</w:t>
            </w:r>
            <w:r w:rsidRPr="00CB14CF">
              <w:rPr>
                <w:rFonts w:ascii="宋体" w:hAnsi="宋体" w:cs="宋体" w:hint="eastAsia"/>
                <w:szCs w:val="21"/>
              </w:rPr>
              <w:t>(</w:t>
            </w:r>
            <w:proofErr w:type="gramStart"/>
            <w:r w:rsidRPr="00CB14CF">
              <w:rPr>
                <w:rFonts w:ascii="宋体" w:hAnsi="宋体" w:cs="宋体" w:hint="eastAsia"/>
                <w:szCs w:val="21"/>
              </w:rPr>
              <w:t>含员工</w:t>
            </w:r>
            <w:proofErr w:type="gramEnd"/>
            <w:r w:rsidRPr="00CB14CF">
              <w:rPr>
                <w:rFonts w:ascii="宋体" w:hAnsi="宋体" w:cs="宋体" w:hint="eastAsia"/>
                <w:szCs w:val="21"/>
              </w:rPr>
              <w:t>代表）</w:t>
            </w:r>
            <w:r w:rsidRPr="00CB14CF">
              <w:rPr>
                <w:rFonts w:ascii="宋体" w:hAnsi="宋体" w:cs="宋体" w:hint="eastAsia"/>
                <w:szCs w:val="21"/>
              </w:rPr>
              <w:t xml:space="preserve">          </w:t>
            </w:r>
            <w:r w:rsidRPr="00CB14CF">
              <w:rPr>
                <w:rFonts w:ascii="宋体" w:hAnsi="宋体" w:cs="宋体" w:hint="eastAsia"/>
                <w:szCs w:val="21"/>
              </w:rPr>
              <w:t>主管领导：</w:t>
            </w:r>
            <w:r w:rsidRPr="00CB14CF">
              <w:rPr>
                <w:rFonts w:hint="eastAsia"/>
              </w:rPr>
              <w:t>何绍勇</w:t>
            </w:r>
            <w:r w:rsidRPr="00CB14CF">
              <w:rPr>
                <w:rFonts w:hint="eastAsia"/>
              </w:rPr>
              <w:tab/>
            </w:r>
            <w:r w:rsidRPr="00CB14CF">
              <w:rPr>
                <w:rFonts w:ascii="宋体" w:hAnsi="宋体" w:cs="宋体" w:hint="eastAsia"/>
                <w:szCs w:val="21"/>
              </w:rPr>
              <w:t xml:space="preserve">  </w:t>
            </w:r>
            <w:r w:rsidRPr="00CB14CF">
              <w:rPr>
                <w:rFonts w:ascii="宋体" w:hAnsi="宋体" w:cs="宋体" w:hint="eastAsia"/>
                <w:szCs w:val="21"/>
              </w:rPr>
              <w:t>管理者代表：</w:t>
            </w:r>
            <w:r w:rsidRPr="00CB14CF">
              <w:rPr>
                <w:rFonts w:hint="eastAsia"/>
              </w:rPr>
              <w:t>杨瑞</w:t>
            </w:r>
          </w:p>
        </w:tc>
        <w:tc>
          <w:tcPr>
            <w:tcW w:w="646" w:type="dxa"/>
            <w:vMerge w:val="restart"/>
            <w:vAlign w:val="center"/>
          </w:tcPr>
          <w:p w14:paraId="75CAF8E7" w14:textId="77777777" w:rsidR="001B040E" w:rsidRPr="00CB14CF" w:rsidRDefault="00827A25">
            <w:pPr>
              <w:rPr>
                <w:rFonts w:ascii="宋体" w:hAnsi="宋体" w:cs="宋体"/>
                <w:szCs w:val="21"/>
              </w:rPr>
            </w:pPr>
            <w:r w:rsidRPr="00CB14CF">
              <w:rPr>
                <w:rFonts w:ascii="宋体" w:hAnsi="宋体" w:cs="宋体" w:hint="eastAsia"/>
                <w:szCs w:val="21"/>
              </w:rPr>
              <w:t>判定</w:t>
            </w:r>
          </w:p>
        </w:tc>
      </w:tr>
      <w:tr w:rsidR="001B040E" w:rsidRPr="00CB14CF" w14:paraId="53FABC83" w14:textId="77777777">
        <w:trPr>
          <w:trHeight w:val="403"/>
        </w:trPr>
        <w:tc>
          <w:tcPr>
            <w:tcW w:w="2160" w:type="dxa"/>
            <w:vMerge/>
            <w:vAlign w:val="center"/>
          </w:tcPr>
          <w:p w14:paraId="6A57D43B" w14:textId="77777777" w:rsidR="001B040E" w:rsidRPr="00CB14CF" w:rsidRDefault="001B040E">
            <w:pPr>
              <w:rPr>
                <w:rFonts w:ascii="宋体" w:hAnsi="宋体" w:cs="宋体"/>
                <w:szCs w:val="21"/>
              </w:rPr>
            </w:pPr>
          </w:p>
        </w:tc>
        <w:tc>
          <w:tcPr>
            <w:tcW w:w="960" w:type="dxa"/>
            <w:vMerge/>
            <w:vAlign w:val="center"/>
          </w:tcPr>
          <w:p w14:paraId="4675C96E" w14:textId="77777777" w:rsidR="001B040E" w:rsidRPr="00CB14CF" w:rsidRDefault="001B040E">
            <w:pPr>
              <w:rPr>
                <w:rFonts w:ascii="宋体" w:hAnsi="宋体" w:cs="宋体"/>
                <w:szCs w:val="21"/>
              </w:rPr>
            </w:pPr>
          </w:p>
        </w:tc>
        <w:tc>
          <w:tcPr>
            <w:tcW w:w="10943" w:type="dxa"/>
            <w:vAlign w:val="center"/>
          </w:tcPr>
          <w:p w14:paraId="2FBD4D50" w14:textId="087C9770" w:rsidR="001B040E" w:rsidRPr="00CB14CF" w:rsidRDefault="00827A25">
            <w:pPr>
              <w:spacing w:before="120"/>
              <w:rPr>
                <w:rFonts w:ascii="宋体" w:hAnsi="宋体" w:cs="宋体"/>
                <w:szCs w:val="21"/>
              </w:rPr>
            </w:pPr>
            <w:r w:rsidRPr="00CB14CF">
              <w:rPr>
                <w:rFonts w:ascii="宋体" w:hAnsi="宋体" w:cs="宋体" w:hint="eastAsia"/>
                <w:szCs w:val="21"/>
              </w:rPr>
              <w:t>审核员：</w:t>
            </w:r>
            <w:r w:rsidR="000B6F7B" w:rsidRPr="00CB14CF">
              <w:rPr>
                <w:rFonts w:ascii="宋体" w:hAnsi="宋体" w:cs="宋体" w:hint="eastAsia"/>
                <w:szCs w:val="21"/>
              </w:rPr>
              <w:t>张鹏</w:t>
            </w:r>
            <w:r w:rsidRPr="00CB14CF">
              <w:rPr>
                <w:rFonts w:ascii="宋体" w:hAnsi="宋体" w:cs="宋体" w:hint="eastAsia"/>
                <w:szCs w:val="21"/>
              </w:rPr>
              <w:t xml:space="preserve">  </w:t>
            </w:r>
            <w:r w:rsidR="000B6F7B" w:rsidRPr="00CB14CF">
              <w:rPr>
                <w:rFonts w:ascii="宋体" w:hAnsi="宋体" w:cs="宋体" w:hint="eastAsia"/>
                <w:szCs w:val="21"/>
              </w:rPr>
              <w:t>曾正（实习）</w:t>
            </w:r>
            <w:r w:rsidRPr="00CB14CF">
              <w:rPr>
                <w:rFonts w:ascii="宋体" w:hAnsi="宋体" w:cs="宋体" w:hint="eastAsia"/>
                <w:szCs w:val="21"/>
              </w:rPr>
              <w:t xml:space="preserve">        </w:t>
            </w:r>
            <w:r w:rsidRPr="00CB14CF">
              <w:rPr>
                <w:rFonts w:ascii="宋体" w:hAnsi="宋体" w:cs="宋体" w:hint="eastAsia"/>
                <w:szCs w:val="21"/>
              </w:rPr>
              <w:t>审核时间：</w:t>
            </w:r>
            <w:r w:rsidRPr="00CB14CF">
              <w:rPr>
                <w:rFonts w:ascii="宋体" w:hAnsi="宋体" w:cs="宋体" w:hint="eastAsia"/>
                <w:szCs w:val="21"/>
              </w:rPr>
              <w:t>20</w:t>
            </w:r>
            <w:r w:rsidRPr="00CB14CF">
              <w:rPr>
                <w:rFonts w:ascii="宋体" w:hAnsi="宋体" w:cs="宋体"/>
                <w:szCs w:val="21"/>
              </w:rPr>
              <w:t>2</w:t>
            </w:r>
            <w:r w:rsidR="000B6F7B" w:rsidRPr="00CB14CF">
              <w:rPr>
                <w:rFonts w:ascii="宋体" w:hAnsi="宋体" w:cs="宋体"/>
                <w:szCs w:val="21"/>
              </w:rPr>
              <w:t>1</w:t>
            </w:r>
            <w:r w:rsidRPr="00CB14CF">
              <w:rPr>
                <w:rFonts w:ascii="宋体" w:hAnsi="宋体" w:cs="宋体" w:hint="eastAsia"/>
                <w:szCs w:val="21"/>
              </w:rPr>
              <w:t>年</w:t>
            </w:r>
            <w:r w:rsidRPr="00CB14CF">
              <w:rPr>
                <w:rFonts w:ascii="宋体" w:hAnsi="宋体" w:cs="宋体" w:hint="eastAsia"/>
                <w:szCs w:val="21"/>
              </w:rPr>
              <w:t>1</w:t>
            </w:r>
            <w:r w:rsidR="000B6F7B" w:rsidRPr="00CB14CF">
              <w:rPr>
                <w:rFonts w:ascii="宋体" w:hAnsi="宋体" w:cs="宋体"/>
                <w:szCs w:val="21"/>
              </w:rPr>
              <w:t>1</w:t>
            </w:r>
            <w:r w:rsidRPr="00CB14CF">
              <w:rPr>
                <w:rFonts w:ascii="宋体" w:hAnsi="宋体" w:cs="宋体" w:hint="eastAsia"/>
                <w:szCs w:val="21"/>
              </w:rPr>
              <w:t>月</w:t>
            </w:r>
            <w:r w:rsidRPr="00CB14CF">
              <w:rPr>
                <w:rFonts w:ascii="宋体" w:hAnsi="宋体" w:cs="宋体" w:hint="eastAsia"/>
                <w:szCs w:val="21"/>
              </w:rPr>
              <w:t>1</w:t>
            </w:r>
            <w:r w:rsidR="008A1A24" w:rsidRPr="00CB14CF">
              <w:rPr>
                <w:rFonts w:ascii="宋体" w:hAnsi="宋体" w:cs="宋体"/>
                <w:szCs w:val="21"/>
              </w:rPr>
              <w:t>8</w:t>
            </w:r>
            <w:r w:rsidRPr="00CB14CF">
              <w:rPr>
                <w:rFonts w:ascii="宋体" w:hAnsi="宋体" w:cs="宋体" w:hint="eastAsia"/>
                <w:szCs w:val="21"/>
              </w:rPr>
              <w:t>日</w:t>
            </w:r>
            <w:r w:rsidR="000B6F7B" w:rsidRPr="00CB14CF">
              <w:rPr>
                <w:rFonts w:ascii="宋体" w:hAnsi="宋体" w:cs="宋体" w:hint="eastAsia"/>
                <w:szCs w:val="21"/>
              </w:rPr>
              <w:t>（远程审核）</w:t>
            </w:r>
          </w:p>
        </w:tc>
        <w:tc>
          <w:tcPr>
            <w:tcW w:w="646" w:type="dxa"/>
            <w:vMerge/>
          </w:tcPr>
          <w:p w14:paraId="0C4BD36D" w14:textId="77777777" w:rsidR="001B040E" w:rsidRPr="00CB14CF" w:rsidRDefault="001B040E">
            <w:pPr>
              <w:rPr>
                <w:rFonts w:ascii="宋体" w:hAnsi="宋体" w:cs="宋体"/>
                <w:szCs w:val="21"/>
              </w:rPr>
            </w:pPr>
          </w:p>
        </w:tc>
      </w:tr>
      <w:tr w:rsidR="001B040E" w:rsidRPr="00CB14CF" w14:paraId="48C70717" w14:textId="77777777">
        <w:trPr>
          <w:trHeight w:val="516"/>
        </w:trPr>
        <w:tc>
          <w:tcPr>
            <w:tcW w:w="2160" w:type="dxa"/>
            <w:vMerge/>
            <w:vAlign w:val="center"/>
          </w:tcPr>
          <w:p w14:paraId="551EC51B" w14:textId="77777777" w:rsidR="001B040E" w:rsidRPr="00CB14CF" w:rsidRDefault="001B040E">
            <w:pPr>
              <w:rPr>
                <w:rFonts w:ascii="宋体" w:hAnsi="宋体" w:cs="宋体"/>
                <w:szCs w:val="21"/>
              </w:rPr>
            </w:pPr>
          </w:p>
        </w:tc>
        <w:tc>
          <w:tcPr>
            <w:tcW w:w="960" w:type="dxa"/>
            <w:vMerge/>
            <w:vAlign w:val="center"/>
          </w:tcPr>
          <w:p w14:paraId="187C7CA5" w14:textId="77777777" w:rsidR="001B040E" w:rsidRPr="00CB14CF" w:rsidRDefault="001B040E">
            <w:pPr>
              <w:rPr>
                <w:rFonts w:ascii="宋体" w:hAnsi="宋体" w:cs="宋体"/>
                <w:szCs w:val="21"/>
              </w:rPr>
            </w:pPr>
          </w:p>
        </w:tc>
        <w:tc>
          <w:tcPr>
            <w:tcW w:w="10943" w:type="dxa"/>
            <w:vAlign w:val="center"/>
          </w:tcPr>
          <w:p w14:paraId="7AC685A1" w14:textId="77777777" w:rsidR="001B040E" w:rsidRPr="00CB14CF" w:rsidRDefault="00827A25">
            <w:pPr>
              <w:rPr>
                <w:rFonts w:ascii="宋体" w:hAnsi="宋体" w:cs="宋体"/>
                <w:szCs w:val="21"/>
              </w:rPr>
            </w:pPr>
            <w:r w:rsidRPr="00CB14CF">
              <w:rPr>
                <w:rFonts w:ascii="宋体" w:hAnsi="宋体" w:cs="宋体" w:hint="eastAsia"/>
                <w:szCs w:val="21"/>
              </w:rPr>
              <w:t>审核条款：</w:t>
            </w:r>
            <w:r w:rsidRPr="00CB14CF">
              <w:rPr>
                <w:rFonts w:ascii="宋体" w:hAnsi="宋体" w:cs="宋体" w:hint="eastAsia"/>
                <w:szCs w:val="21"/>
              </w:rPr>
              <w:t>E</w:t>
            </w:r>
            <w:r w:rsidRPr="00CB14CF">
              <w:rPr>
                <w:rFonts w:ascii="宋体" w:hAnsi="宋体" w:cs="宋体" w:hint="eastAsia"/>
                <w:szCs w:val="21"/>
              </w:rPr>
              <w:t>S</w:t>
            </w:r>
            <w:r w:rsidRPr="00CB14CF">
              <w:rPr>
                <w:rFonts w:ascii="宋体" w:hAnsi="宋体" w:cs="宋体" w:hint="eastAsia"/>
                <w:szCs w:val="21"/>
              </w:rPr>
              <w:t>:4.1/4.2/4.3/4.4/5.1/5.2/5.3/6.1.1/6.1.4/6.2/7.1/9.3/10.1/10.3</w:t>
            </w:r>
          </w:p>
          <w:p w14:paraId="2D015A77" w14:textId="77777777" w:rsidR="001B040E" w:rsidRPr="00CB14CF" w:rsidRDefault="00827A25">
            <w:pPr>
              <w:pStyle w:val="a0"/>
            </w:pPr>
            <w:r w:rsidRPr="00CB14CF">
              <w:rPr>
                <w:rFonts w:ascii="宋体" w:hAnsi="宋体" w:cs="宋体" w:hint="eastAsia"/>
                <w:szCs w:val="21"/>
              </w:rPr>
              <w:t>S:5.4</w:t>
            </w:r>
          </w:p>
          <w:p w14:paraId="27F84D24" w14:textId="7B40CB3C" w:rsidR="001B040E" w:rsidRPr="00CB14CF" w:rsidRDefault="00827A25">
            <w:pPr>
              <w:rPr>
                <w:rFonts w:ascii="宋体" w:hAnsi="宋体" w:cs="宋体"/>
                <w:szCs w:val="21"/>
              </w:rPr>
            </w:pPr>
            <w:r w:rsidRPr="00CB14CF">
              <w:rPr>
                <w:rFonts w:ascii="宋体" w:hAnsi="宋体" w:cs="宋体" w:hint="eastAsia"/>
                <w:szCs w:val="21"/>
              </w:rPr>
              <w:t>资质验证</w:t>
            </w:r>
            <w:r w:rsidRPr="00CB14CF">
              <w:rPr>
                <w:rFonts w:ascii="宋体" w:hAnsi="宋体" w:cs="宋体" w:hint="eastAsia"/>
                <w:szCs w:val="21"/>
              </w:rPr>
              <w:t>/</w:t>
            </w:r>
            <w:r w:rsidRPr="00CB14CF">
              <w:rPr>
                <w:rFonts w:ascii="宋体" w:hAnsi="宋体" w:cs="宋体" w:hint="eastAsia"/>
                <w:szCs w:val="21"/>
              </w:rPr>
              <w:t>范围再确认</w:t>
            </w:r>
            <w:r w:rsidRPr="00CB14CF">
              <w:rPr>
                <w:rFonts w:ascii="宋体" w:hAnsi="宋体" w:cs="宋体" w:hint="eastAsia"/>
                <w:szCs w:val="21"/>
              </w:rPr>
              <w:t>/</w:t>
            </w:r>
            <w:r w:rsidR="000B6F7B" w:rsidRPr="00CB14CF">
              <w:rPr>
                <w:rFonts w:ascii="宋体" w:hAnsi="宋体" w:cs="宋体" w:hint="eastAsia"/>
                <w:szCs w:val="21"/>
              </w:rPr>
              <w:t>上次审核</w:t>
            </w:r>
            <w:r w:rsidRPr="00CB14CF">
              <w:rPr>
                <w:rFonts w:ascii="宋体" w:hAnsi="宋体" w:cs="宋体" w:hint="eastAsia"/>
                <w:szCs w:val="21"/>
              </w:rPr>
              <w:t>问题验证</w:t>
            </w:r>
            <w:r w:rsidRPr="00CB14CF">
              <w:rPr>
                <w:rFonts w:ascii="宋体" w:hAnsi="宋体" w:cs="宋体" w:hint="eastAsia"/>
                <w:szCs w:val="21"/>
              </w:rPr>
              <w:t>/</w:t>
            </w:r>
            <w:r w:rsidRPr="00CB14CF">
              <w:rPr>
                <w:rFonts w:ascii="宋体" w:hAnsi="宋体" w:cs="宋体" w:hint="eastAsia"/>
                <w:szCs w:val="21"/>
              </w:rPr>
              <w:t>投诉或事故</w:t>
            </w:r>
            <w:r w:rsidRPr="00CB14CF">
              <w:rPr>
                <w:rFonts w:ascii="宋体" w:hAnsi="宋体" w:cs="宋体" w:hint="eastAsia"/>
                <w:szCs w:val="21"/>
              </w:rPr>
              <w:t>/</w:t>
            </w:r>
            <w:r w:rsidRPr="00CB14CF">
              <w:rPr>
                <w:rFonts w:ascii="宋体" w:hAnsi="宋体" w:cs="宋体" w:hint="eastAsia"/>
                <w:szCs w:val="21"/>
              </w:rPr>
              <w:t>政府主管部门监督抽查情况</w:t>
            </w:r>
          </w:p>
        </w:tc>
        <w:tc>
          <w:tcPr>
            <w:tcW w:w="646" w:type="dxa"/>
            <w:vMerge/>
          </w:tcPr>
          <w:p w14:paraId="7BB4239C" w14:textId="77777777" w:rsidR="001B040E" w:rsidRPr="00CB14CF" w:rsidRDefault="001B040E">
            <w:pPr>
              <w:rPr>
                <w:rFonts w:ascii="宋体" w:hAnsi="宋体" w:cs="宋体"/>
                <w:szCs w:val="21"/>
              </w:rPr>
            </w:pPr>
          </w:p>
        </w:tc>
      </w:tr>
      <w:tr w:rsidR="001B040E" w:rsidRPr="00CB14CF" w14:paraId="7FDDD2AD" w14:textId="77777777">
        <w:trPr>
          <w:trHeight w:val="1255"/>
        </w:trPr>
        <w:tc>
          <w:tcPr>
            <w:tcW w:w="2160" w:type="dxa"/>
          </w:tcPr>
          <w:p w14:paraId="1667DB18"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理解组织及其环境</w:t>
            </w:r>
          </w:p>
          <w:p w14:paraId="294CE41D"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总要求</w:t>
            </w:r>
          </w:p>
          <w:p w14:paraId="05D7EF73" w14:textId="77777777" w:rsidR="001B040E" w:rsidRPr="00CB14CF" w:rsidRDefault="001B040E">
            <w:pPr>
              <w:pStyle w:val="a0"/>
            </w:pPr>
          </w:p>
          <w:p w14:paraId="4809CA1F"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确定管理体系的范围</w:t>
            </w:r>
          </w:p>
          <w:p w14:paraId="3A9BDBB5" w14:textId="77777777" w:rsidR="001B040E" w:rsidRPr="00CB14CF" w:rsidRDefault="001B040E">
            <w:pPr>
              <w:pStyle w:val="a0"/>
            </w:pPr>
          </w:p>
          <w:p w14:paraId="08487D6F" w14:textId="77777777" w:rsidR="001B040E" w:rsidRPr="00CB14CF" w:rsidRDefault="001B040E">
            <w:pPr>
              <w:spacing w:line="280" w:lineRule="exact"/>
              <w:rPr>
                <w:rFonts w:ascii="宋体" w:hAnsi="宋体" w:cs="宋体"/>
                <w:szCs w:val="21"/>
              </w:rPr>
            </w:pPr>
          </w:p>
        </w:tc>
        <w:tc>
          <w:tcPr>
            <w:tcW w:w="960" w:type="dxa"/>
          </w:tcPr>
          <w:p w14:paraId="6000B429"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E</w:t>
            </w:r>
            <w:r w:rsidRPr="00CB14CF">
              <w:rPr>
                <w:rFonts w:ascii="宋体" w:hAnsi="宋体" w:cs="宋体" w:hint="eastAsia"/>
                <w:szCs w:val="21"/>
              </w:rPr>
              <w:t>S</w:t>
            </w:r>
            <w:r w:rsidRPr="00CB14CF">
              <w:rPr>
                <w:rFonts w:ascii="宋体" w:hAnsi="宋体" w:cs="宋体" w:hint="eastAsia"/>
                <w:szCs w:val="21"/>
              </w:rPr>
              <w:t xml:space="preserve"> 4.1</w:t>
            </w:r>
          </w:p>
          <w:p w14:paraId="160C6283" w14:textId="77777777" w:rsidR="001B040E" w:rsidRPr="00CB14CF" w:rsidRDefault="001B040E">
            <w:pPr>
              <w:pStyle w:val="a0"/>
            </w:pPr>
          </w:p>
          <w:p w14:paraId="742BF85B" w14:textId="77777777" w:rsidR="001B040E" w:rsidRPr="00CB14CF" w:rsidRDefault="001B040E">
            <w:pPr>
              <w:pStyle w:val="a0"/>
            </w:pPr>
          </w:p>
        </w:tc>
        <w:tc>
          <w:tcPr>
            <w:tcW w:w="10943" w:type="dxa"/>
            <w:vAlign w:val="center"/>
          </w:tcPr>
          <w:p w14:paraId="55E3A0CF" w14:textId="5D7FA44F" w:rsidR="001B040E" w:rsidRPr="00CB14CF" w:rsidRDefault="00827A25">
            <w:pPr>
              <w:pStyle w:val="a0"/>
              <w:rPr>
                <w:bCs w:val="0"/>
                <w:color w:val="000000" w:themeColor="text1"/>
                <w:spacing w:val="0"/>
                <w:szCs w:val="21"/>
              </w:rPr>
            </w:pPr>
            <w:r w:rsidRPr="00CB14CF">
              <w:rPr>
                <w:rFonts w:hint="eastAsia"/>
                <w:bCs w:val="0"/>
                <w:color w:val="000000" w:themeColor="text1"/>
                <w:spacing w:val="0"/>
                <w:szCs w:val="21"/>
              </w:rPr>
              <w:t>十堰市百</w:t>
            </w:r>
            <w:proofErr w:type="gramStart"/>
            <w:r w:rsidRPr="00CB14CF">
              <w:rPr>
                <w:rFonts w:hint="eastAsia"/>
                <w:bCs w:val="0"/>
                <w:color w:val="000000" w:themeColor="text1"/>
                <w:spacing w:val="0"/>
                <w:szCs w:val="21"/>
              </w:rPr>
              <w:t>懋</w:t>
            </w:r>
            <w:proofErr w:type="gramEnd"/>
            <w:r w:rsidRPr="00CB14CF">
              <w:rPr>
                <w:rFonts w:hint="eastAsia"/>
                <w:bCs w:val="0"/>
                <w:color w:val="000000" w:themeColor="text1"/>
                <w:spacing w:val="0"/>
                <w:szCs w:val="21"/>
              </w:rPr>
              <w:t>科技发展有限公司</w:t>
            </w:r>
            <w:r w:rsidRPr="00CB14CF">
              <w:rPr>
                <w:rFonts w:hint="eastAsia"/>
                <w:bCs w:val="0"/>
                <w:color w:val="000000" w:themeColor="text1"/>
                <w:spacing w:val="0"/>
                <w:szCs w:val="21"/>
              </w:rPr>
              <w:t>,2009</w:t>
            </w:r>
            <w:r w:rsidRPr="00CB14CF">
              <w:rPr>
                <w:rFonts w:hint="eastAsia"/>
                <w:bCs w:val="0"/>
                <w:color w:val="000000" w:themeColor="text1"/>
                <w:spacing w:val="0"/>
                <w:szCs w:val="21"/>
              </w:rPr>
              <w:t>年</w:t>
            </w:r>
            <w:r w:rsidRPr="00CB14CF">
              <w:rPr>
                <w:rFonts w:hint="eastAsia"/>
                <w:bCs w:val="0"/>
                <w:color w:val="000000" w:themeColor="text1"/>
                <w:spacing w:val="0"/>
                <w:szCs w:val="21"/>
              </w:rPr>
              <w:t>03</w:t>
            </w:r>
            <w:r w:rsidRPr="00CB14CF">
              <w:rPr>
                <w:rFonts w:hint="eastAsia"/>
                <w:bCs w:val="0"/>
                <w:color w:val="000000" w:themeColor="text1"/>
                <w:spacing w:val="0"/>
                <w:szCs w:val="21"/>
              </w:rPr>
              <w:t>月</w:t>
            </w:r>
            <w:r w:rsidRPr="00CB14CF">
              <w:rPr>
                <w:rFonts w:hint="eastAsia"/>
                <w:bCs w:val="0"/>
                <w:color w:val="000000" w:themeColor="text1"/>
                <w:spacing w:val="0"/>
                <w:szCs w:val="21"/>
              </w:rPr>
              <w:t>10</w:t>
            </w:r>
            <w:r w:rsidRPr="00CB14CF">
              <w:rPr>
                <w:rFonts w:hint="eastAsia"/>
                <w:bCs w:val="0"/>
                <w:color w:val="000000" w:themeColor="text1"/>
                <w:spacing w:val="0"/>
                <w:szCs w:val="21"/>
              </w:rPr>
              <w:t>日成立，经营范围包括汽车零部件加工、销售；汽车电器、随车工具生产、销售。公司的主要客户群为全国各地的</w:t>
            </w:r>
            <w:r w:rsidR="000B6F7B" w:rsidRPr="00CB14CF">
              <w:rPr>
                <w:rFonts w:hint="eastAsia"/>
                <w:bCs w:val="0"/>
                <w:color w:val="000000" w:themeColor="text1"/>
                <w:spacing w:val="0"/>
                <w:szCs w:val="21"/>
              </w:rPr>
              <w:t>汽车企业</w:t>
            </w:r>
            <w:r w:rsidRPr="00CB14CF">
              <w:rPr>
                <w:rFonts w:hint="eastAsia"/>
                <w:bCs w:val="0"/>
                <w:color w:val="000000" w:themeColor="text1"/>
                <w:spacing w:val="0"/>
                <w:szCs w:val="21"/>
              </w:rPr>
              <w:t>；公司采用总经理负责制，层层把关，让用户真正放心</w:t>
            </w:r>
          </w:p>
          <w:p w14:paraId="189D18D1" w14:textId="77777777" w:rsidR="001B040E" w:rsidRPr="00CB14CF" w:rsidRDefault="00827A25">
            <w:pPr>
              <w:spacing w:line="280" w:lineRule="exact"/>
              <w:ind w:firstLineChars="200" w:firstLine="420"/>
              <w:rPr>
                <w:rFonts w:ascii="宋体" w:hAnsi="宋体" w:cs="宋体"/>
                <w:szCs w:val="21"/>
              </w:rPr>
            </w:pPr>
            <w:r w:rsidRPr="00CB14CF">
              <w:rPr>
                <w:rFonts w:ascii="宋体" w:hAnsi="宋体" w:cs="宋体" w:hint="eastAsia"/>
                <w:szCs w:val="21"/>
              </w:rPr>
              <w:t>注册及生产地址：</w:t>
            </w:r>
            <w:bookmarkStart w:id="0" w:name="注册地址"/>
            <w:r w:rsidRPr="00CB14CF">
              <w:rPr>
                <w:rFonts w:ascii="宋体" w:hAnsi="宋体"/>
                <w:szCs w:val="21"/>
              </w:rPr>
              <w:t>十堰市普林南路</w:t>
            </w:r>
            <w:r w:rsidRPr="00CB14CF">
              <w:rPr>
                <w:rFonts w:ascii="宋体" w:hAnsi="宋体"/>
                <w:szCs w:val="21"/>
              </w:rPr>
              <w:t>18</w:t>
            </w:r>
            <w:r w:rsidRPr="00CB14CF">
              <w:rPr>
                <w:rFonts w:ascii="宋体" w:hAnsi="宋体"/>
                <w:szCs w:val="21"/>
              </w:rPr>
              <w:t>号</w:t>
            </w:r>
            <w:bookmarkEnd w:id="0"/>
          </w:p>
          <w:p w14:paraId="5DCDC7D1" w14:textId="77777777" w:rsidR="001B040E" w:rsidRPr="00CB14CF" w:rsidRDefault="00827A25">
            <w:pPr>
              <w:spacing w:line="280" w:lineRule="exact"/>
              <w:ind w:firstLineChars="200" w:firstLine="420"/>
              <w:rPr>
                <w:rFonts w:ascii="宋体" w:hAnsi="宋体" w:cs="宋体"/>
                <w:szCs w:val="21"/>
              </w:rPr>
            </w:pPr>
            <w:r w:rsidRPr="00CB14CF">
              <w:rPr>
                <w:rFonts w:ascii="宋体" w:hAnsi="宋体" w:cs="宋体" w:hint="eastAsia"/>
                <w:szCs w:val="21"/>
              </w:rPr>
              <w:t>营业执照符合要求，见附件。上述基本情况较上一年度没有变化。</w:t>
            </w:r>
          </w:p>
          <w:p w14:paraId="3A77781D" w14:textId="77777777" w:rsidR="001B040E" w:rsidRPr="00CB14CF" w:rsidRDefault="00827A25">
            <w:pPr>
              <w:spacing w:line="280" w:lineRule="exact"/>
              <w:ind w:firstLineChars="200" w:firstLine="420"/>
            </w:pPr>
            <w:r w:rsidRPr="00CB14CF">
              <w:rPr>
                <w:rFonts w:ascii="宋体" w:hAnsi="宋体" w:cs="宋体" w:hint="eastAsia"/>
                <w:szCs w:val="21"/>
              </w:rPr>
              <w:t>在确定管理体系范围时公司考虑了以下内容：</w:t>
            </w:r>
            <w:r w:rsidRPr="00CB14CF">
              <w:rPr>
                <w:rFonts w:ascii="宋体" w:hAnsi="宋体" w:cs="宋体" w:hint="eastAsia"/>
                <w:szCs w:val="21"/>
              </w:rPr>
              <w:t>a</w:t>
            </w:r>
            <w:r w:rsidRPr="00CB14CF">
              <w:rPr>
                <w:rFonts w:ascii="宋体" w:hAnsi="宋体" w:cs="宋体" w:hint="eastAsia"/>
                <w:szCs w:val="21"/>
              </w:rPr>
              <w:t>各种内部和外部因素；</w:t>
            </w:r>
            <w:r w:rsidRPr="00CB14CF">
              <w:rPr>
                <w:rFonts w:ascii="宋体" w:hAnsi="宋体" w:cs="宋体" w:hint="eastAsia"/>
                <w:szCs w:val="21"/>
              </w:rPr>
              <w:t>b</w:t>
            </w:r>
            <w:r w:rsidRPr="00CB14CF">
              <w:rPr>
                <w:rFonts w:ascii="宋体" w:hAnsi="宋体" w:cs="宋体" w:hint="eastAsia"/>
                <w:szCs w:val="21"/>
              </w:rPr>
              <w:t>相关方的要求，包括相关合</w:t>
            </w:r>
            <w:proofErr w:type="gramStart"/>
            <w:r w:rsidRPr="00CB14CF">
              <w:rPr>
                <w:rFonts w:ascii="宋体" w:hAnsi="宋体" w:cs="宋体" w:hint="eastAsia"/>
                <w:szCs w:val="21"/>
              </w:rPr>
              <w:t>规</w:t>
            </w:r>
            <w:proofErr w:type="gramEnd"/>
            <w:r w:rsidRPr="00CB14CF">
              <w:rPr>
                <w:rFonts w:ascii="宋体" w:hAnsi="宋体" w:cs="宋体" w:hint="eastAsia"/>
                <w:szCs w:val="21"/>
              </w:rPr>
              <w:t>义务；</w:t>
            </w:r>
            <w:r w:rsidRPr="00CB14CF">
              <w:rPr>
                <w:rFonts w:ascii="宋体" w:hAnsi="宋体" w:cs="宋体" w:hint="eastAsia"/>
                <w:szCs w:val="21"/>
              </w:rPr>
              <w:t>c</w:t>
            </w:r>
            <w:r w:rsidRPr="00CB14CF">
              <w:rPr>
                <w:rFonts w:ascii="宋体" w:hAnsi="宋体" w:cs="宋体" w:hint="eastAsia"/>
                <w:szCs w:val="21"/>
              </w:rPr>
              <w:t>组织的活动、产品和产品；</w:t>
            </w:r>
            <w:r w:rsidRPr="00CB14CF">
              <w:rPr>
                <w:rFonts w:ascii="宋体" w:hAnsi="宋体" w:cs="宋体" w:hint="eastAsia"/>
                <w:szCs w:val="21"/>
              </w:rPr>
              <w:t>d</w:t>
            </w:r>
            <w:r w:rsidRPr="00CB14CF">
              <w:rPr>
                <w:rFonts w:ascii="宋体" w:hAnsi="宋体" w:cs="宋体" w:hint="eastAsia"/>
                <w:szCs w:val="21"/>
              </w:rPr>
              <w:t>其组织单元、职能和物理边界。</w:t>
            </w:r>
          </w:p>
          <w:p w14:paraId="1447CC8D" w14:textId="77777777" w:rsidR="001B040E" w:rsidRPr="00CB14CF" w:rsidRDefault="00827A25">
            <w:pPr>
              <w:spacing w:line="280" w:lineRule="exact"/>
              <w:ind w:firstLineChars="200" w:firstLine="420"/>
              <w:jc w:val="left"/>
              <w:rPr>
                <w:rFonts w:ascii="宋体" w:hAnsi="宋体" w:cs="宋体"/>
                <w:szCs w:val="21"/>
              </w:rPr>
            </w:pPr>
            <w:r w:rsidRPr="00CB14CF">
              <w:rPr>
                <w:rFonts w:ascii="宋体" w:hAnsi="宋体" w:cs="宋体" w:hint="eastAsia"/>
                <w:szCs w:val="21"/>
              </w:rPr>
              <w:t>认证范围为：</w:t>
            </w:r>
          </w:p>
          <w:p w14:paraId="217EF2CC" w14:textId="77777777" w:rsidR="001B040E" w:rsidRPr="00CB14CF" w:rsidRDefault="00827A25">
            <w:pPr>
              <w:spacing w:line="0" w:lineRule="atLeast"/>
              <w:jc w:val="left"/>
              <w:rPr>
                <w:rFonts w:ascii="宋体" w:hAnsi="宋体"/>
              </w:rPr>
            </w:pPr>
            <w:bookmarkStart w:id="1" w:name="审核范围"/>
            <w:r w:rsidRPr="00CB14CF">
              <w:rPr>
                <w:rFonts w:ascii="宋体" w:hAnsi="宋体" w:hint="eastAsia"/>
              </w:rPr>
              <w:t>E</w:t>
            </w:r>
            <w:r w:rsidRPr="00CB14CF">
              <w:rPr>
                <w:rFonts w:ascii="宋体" w:hAnsi="宋体" w:hint="eastAsia"/>
              </w:rPr>
              <w:t>：车用传感器及车门玻璃升降器的组装加工及相关环境管理活动</w:t>
            </w:r>
          </w:p>
          <w:p w14:paraId="1E355115" w14:textId="77777777" w:rsidR="001B040E" w:rsidRPr="00CB14CF" w:rsidRDefault="00827A25">
            <w:pPr>
              <w:pStyle w:val="a0"/>
              <w:rPr>
                <w:rFonts w:ascii="宋体" w:hAnsi="宋体"/>
              </w:rPr>
            </w:pPr>
            <w:r w:rsidRPr="00CB14CF">
              <w:rPr>
                <w:rFonts w:ascii="宋体" w:hAnsi="宋体" w:hint="eastAsia"/>
              </w:rPr>
              <w:t>O</w:t>
            </w:r>
            <w:r w:rsidRPr="00CB14CF">
              <w:rPr>
                <w:rFonts w:ascii="宋体" w:hAnsi="宋体" w:hint="eastAsia"/>
              </w:rPr>
              <w:t>：车用传感器及车门玻璃升降器的组装加工及相关职业健康安全管理活动</w:t>
            </w:r>
            <w:bookmarkEnd w:id="1"/>
            <w:r w:rsidRPr="00CB14CF">
              <w:rPr>
                <w:rFonts w:ascii="宋体" w:hAnsi="宋体" w:hint="eastAsia"/>
              </w:rPr>
              <w:t xml:space="preserve">  </w:t>
            </w:r>
          </w:p>
          <w:p w14:paraId="7E74455A" w14:textId="77777777" w:rsidR="001B040E" w:rsidRPr="00CB14CF" w:rsidRDefault="00827A25">
            <w:pPr>
              <w:pStyle w:val="a0"/>
            </w:pPr>
            <w:r w:rsidRPr="00CB14CF">
              <w:rPr>
                <w:rFonts w:ascii="宋体" w:hAnsi="宋体" w:cs="宋体" w:hint="eastAsia"/>
                <w:szCs w:val="21"/>
              </w:rPr>
              <w:t>外包情况：无。</w:t>
            </w:r>
          </w:p>
          <w:p w14:paraId="4D958CC6" w14:textId="77777777" w:rsidR="001B040E" w:rsidRPr="00CB14CF" w:rsidRDefault="00827A25">
            <w:pPr>
              <w:spacing w:line="280" w:lineRule="exact"/>
              <w:ind w:firstLineChars="200" w:firstLine="420"/>
              <w:rPr>
                <w:rFonts w:ascii="宋体" w:hAnsi="宋体" w:cs="宋体"/>
                <w:szCs w:val="21"/>
              </w:rPr>
            </w:pPr>
            <w:r w:rsidRPr="00CB14CF">
              <w:rPr>
                <w:rFonts w:ascii="宋体" w:hAnsi="宋体" w:cs="宋体" w:hint="eastAsia"/>
                <w:szCs w:val="21"/>
              </w:rPr>
              <w:t>认证主管部门：</w:t>
            </w:r>
            <w:r w:rsidRPr="00CB14CF">
              <w:rPr>
                <w:rFonts w:hint="eastAsia"/>
              </w:rPr>
              <w:tab/>
            </w:r>
            <w:r w:rsidRPr="00CB14CF">
              <w:rPr>
                <w:rFonts w:hint="eastAsia"/>
              </w:rPr>
              <w:t>综合管理部</w:t>
            </w:r>
          </w:p>
          <w:p w14:paraId="7D46642A" w14:textId="77777777" w:rsidR="001B040E" w:rsidRPr="00CB14CF" w:rsidRDefault="00827A25">
            <w:pPr>
              <w:spacing w:line="280" w:lineRule="exact"/>
              <w:ind w:firstLineChars="200" w:firstLine="420"/>
              <w:rPr>
                <w:rFonts w:ascii="宋体" w:hAnsi="宋体" w:cs="宋体"/>
                <w:szCs w:val="21"/>
              </w:rPr>
            </w:pPr>
            <w:r w:rsidRPr="00CB14CF">
              <w:rPr>
                <w:rFonts w:ascii="宋体" w:hAnsi="宋体" w:hint="eastAsia"/>
                <w:szCs w:val="21"/>
              </w:rPr>
              <w:t>总经理</w:t>
            </w:r>
            <w:r w:rsidRPr="00CB14CF">
              <w:rPr>
                <w:rFonts w:ascii="宋体" w:hAnsi="宋体" w:cs="宋体" w:hint="eastAsia"/>
                <w:szCs w:val="21"/>
              </w:rPr>
              <w:t>述：为了提高公司整体的市场竞争力和准入能力，现着力推行管理体系。确定与本公司管理目标和战略方</w:t>
            </w:r>
            <w:r w:rsidRPr="00CB14CF">
              <w:rPr>
                <w:rFonts w:ascii="宋体" w:hAnsi="宋体" w:cs="宋体" w:hint="eastAsia"/>
                <w:szCs w:val="21"/>
              </w:rPr>
              <w:lastRenderedPageBreak/>
              <w:t>向相关并影响实现管理体系预期结果的各种内部因素（公司的价值观、文化、知</w:t>
            </w:r>
            <w:r w:rsidRPr="00CB14CF">
              <w:rPr>
                <w:rFonts w:ascii="宋体" w:hAnsi="宋体" w:cs="宋体" w:hint="eastAsia"/>
                <w:szCs w:val="21"/>
              </w:rPr>
              <w:t>识、绩效等相关因素）和外部因素（国际、国家、地区和当地的各种法律法规、技术、竞争、文化和社会因素等）。这些因素包括了需要考虑的正面和负面因素或条件。</w:t>
            </w:r>
          </w:p>
          <w:p w14:paraId="107D901A" w14:textId="77777777" w:rsidR="001B040E" w:rsidRPr="00CB14CF" w:rsidRDefault="00827A25">
            <w:pPr>
              <w:spacing w:line="280" w:lineRule="exact"/>
              <w:ind w:firstLineChars="200" w:firstLine="420"/>
              <w:rPr>
                <w:rFonts w:ascii="宋体" w:hAnsi="宋体" w:cs="宋体"/>
                <w:szCs w:val="21"/>
              </w:rPr>
            </w:pPr>
            <w:r w:rsidRPr="00CB14CF">
              <w:rPr>
                <w:rFonts w:ascii="宋体" w:hAnsi="宋体" w:cs="宋体" w:hint="eastAsia"/>
                <w:szCs w:val="21"/>
              </w:rPr>
              <w:t>公司</w:t>
            </w:r>
            <w:r w:rsidRPr="00CB14CF">
              <w:rPr>
                <w:rFonts w:ascii="宋体" w:hAnsi="宋体" w:cs="宋体" w:hint="eastAsia"/>
                <w:szCs w:val="21"/>
              </w:rPr>
              <w:t>综合管理部</w:t>
            </w:r>
            <w:r w:rsidRPr="00CB14CF">
              <w:rPr>
                <w:rFonts w:ascii="宋体" w:hAnsi="宋体" w:cs="宋体" w:hint="eastAsia"/>
                <w:szCs w:val="21"/>
              </w:rPr>
              <w:t>每年根据由公司从市场、客户、网络等搜集到的信息并结合公司自身业务运作情况进行分析，通过分析对这些内部和外部因素的相关信息进行监视和评审以确保其充分和适宜。</w:t>
            </w:r>
          </w:p>
        </w:tc>
        <w:tc>
          <w:tcPr>
            <w:tcW w:w="646" w:type="dxa"/>
          </w:tcPr>
          <w:p w14:paraId="3C0DFE34" w14:textId="77777777" w:rsidR="001B040E" w:rsidRPr="00CB14CF" w:rsidRDefault="001B040E">
            <w:pPr>
              <w:rPr>
                <w:rFonts w:ascii="宋体" w:hAnsi="宋体" w:cs="宋体"/>
                <w:szCs w:val="21"/>
              </w:rPr>
            </w:pPr>
          </w:p>
        </w:tc>
      </w:tr>
      <w:tr w:rsidR="001B040E" w:rsidRPr="00CB14CF" w14:paraId="3C8A0A49" w14:textId="77777777">
        <w:trPr>
          <w:trHeight w:val="284"/>
        </w:trPr>
        <w:tc>
          <w:tcPr>
            <w:tcW w:w="2160" w:type="dxa"/>
          </w:tcPr>
          <w:p w14:paraId="7BE8231E"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理解相关方的需求和期望</w:t>
            </w:r>
          </w:p>
          <w:p w14:paraId="139821E0" w14:textId="77777777" w:rsidR="001B040E" w:rsidRPr="00CB14CF" w:rsidRDefault="001B040E">
            <w:pPr>
              <w:spacing w:line="280" w:lineRule="exact"/>
              <w:rPr>
                <w:rFonts w:ascii="宋体" w:hAnsi="宋体" w:cs="宋体"/>
                <w:szCs w:val="21"/>
              </w:rPr>
            </w:pPr>
          </w:p>
        </w:tc>
        <w:tc>
          <w:tcPr>
            <w:tcW w:w="960" w:type="dxa"/>
          </w:tcPr>
          <w:p w14:paraId="4E58381C"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E</w:t>
            </w:r>
            <w:r w:rsidRPr="00CB14CF">
              <w:rPr>
                <w:rFonts w:ascii="宋体" w:hAnsi="宋体" w:cs="宋体" w:hint="eastAsia"/>
                <w:szCs w:val="21"/>
              </w:rPr>
              <w:t>S</w:t>
            </w:r>
            <w:r w:rsidRPr="00CB14CF">
              <w:rPr>
                <w:rFonts w:ascii="宋体" w:hAnsi="宋体" w:cs="宋体" w:hint="eastAsia"/>
                <w:szCs w:val="21"/>
              </w:rPr>
              <w:t>4.2</w:t>
            </w:r>
          </w:p>
          <w:p w14:paraId="296D6AAE" w14:textId="77777777" w:rsidR="001B040E" w:rsidRPr="00CB14CF" w:rsidRDefault="001B040E">
            <w:pPr>
              <w:spacing w:line="280" w:lineRule="exact"/>
              <w:rPr>
                <w:rFonts w:ascii="宋体" w:hAnsi="宋体" w:cs="宋体"/>
                <w:szCs w:val="21"/>
              </w:rPr>
            </w:pPr>
          </w:p>
        </w:tc>
        <w:tc>
          <w:tcPr>
            <w:tcW w:w="10943" w:type="dxa"/>
            <w:vAlign w:val="center"/>
          </w:tcPr>
          <w:p w14:paraId="65A26D40" w14:textId="77777777" w:rsidR="001B040E" w:rsidRPr="00CB14CF" w:rsidRDefault="00827A25">
            <w:pPr>
              <w:spacing w:line="280" w:lineRule="exact"/>
              <w:ind w:firstLineChars="200" w:firstLine="420"/>
              <w:rPr>
                <w:rFonts w:ascii="宋体" w:hAnsi="宋体" w:cs="宋体"/>
                <w:szCs w:val="21"/>
              </w:rPr>
            </w:pPr>
            <w:r w:rsidRPr="00CB14CF">
              <w:rPr>
                <w:rFonts w:ascii="宋体" w:hAnsi="宋体" w:cs="宋体" w:hint="eastAsia"/>
                <w:szCs w:val="21"/>
              </w:rPr>
              <w:t>相关方的需求和期望得到充分理解，可以帮助本公司更好的建立公司方针和目标，做到目的更明确。以满足相关方的要求并争取做到更高的期望值。</w:t>
            </w:r>
          </w:p>
          <w:p w14:paraId="23461A80" w14:textId="77777777" w:rsidR="001B040E" w:rsidRPr="00CB14CF" w:rsidRDefault="00827A25">
            <w:pPr>
              <w:spacing w:line="280" w:lineRule="exact"/>
              <w:ind w:firstLineChars="200" w:firstLine="420"/>
              <w:rPr>
                <w:rFonts w:ascii="宋体" w:hAnsi="宋体" w:cs="宋体"/>
                <w:szCs w:val="21"/>
              </w:rPr>
            </w:pPr>
            <w:r w:rsidRPr="00CB14CF">
              <w:rPr>
                <w:rFonts w:ascii="宋体" w:hAnsi="宋体" w:cs="宋体" w:hint="eastAsia"/>
                <w:szCs w:val="21"/>
              </w:rPr>
              <w:t>公司为此确定了：</w:t>
            </w:r>
            <w:r w:rsidRPr="00CB14CF">
              <w:rPr>
                <w:rFonts w:ascii="宋体" w:hAnsi="宋体" w:cs="宋体" w:hint="eastAsia"/>
                <w:szCs w:val="21"/>
              </w:rPr>
              <w:t>a</w:t>
            </w:r>
            <w:r w:rsidRPr="00CB14CF">
              <w:rPr>
                <w:rFonts w:ascii="宋体" w:hAnsi="宋体" w:cs="宋体" w:hint="eastAsia"/>
                <w:szCs w:val="21"/>
              </w:rPr>
              <w:t>与管理体系有关的相关方，我们公司特别是关注外供方和顾客；</w:t>
            </w:r>
            <w:r w:rsidRPr="00CB14CF">
              <w:rPr>
                <w:rFonts w:ascii="宋体" w:hAnsi="宋体" w:cs="宋体" w:hint="eastAsia"/>
                <w:szCs w:val="21"/>
              </w:rPr>
              <w:t>b</w:t>
            </w:r>
            <w:r w:rsidRPr="00CB14CF">
              <w:rPr>
                <w:rFonts w:ascii="宋体" w:hAnsi="宋体" w:cs="宋体" w:hint="eastAsia"/>
                <w:szCs w:val="21"/>
              </w:rPr>
              <w:t>这些相关方的要求；</w:t>
            </w:r>
            <w:r w:rsidRPr="00CB14CF">
              <w:rPr>
                <w:rFonts w:ascii="宋体" w:hAnsi="宋体" w:cs="宋体" w:hint="eastAsia"/>
                <w:szCs w:val="21"/>
              </w:rPr>
              <w:t>c.</w:t>
            </w:r>
            <w:r w:rsidRPr="00CB14CF">
              <w:rPr>
                <w:rFonts w:ascii="宋体" w:hAnsi="宋体" w:cs="宋体" w:hint="eastAsia"/>
                <w:szCs w:val="21"/>
              </w:rPr>
              <w:t>这些要求和期望中哪些会成为合</w:t>
            </w:r>
            <w:proofErr w:type="gramStart"/>
            <w:r w:rsidRPr="00CB14CF">
              <w:rPr>
                <w:rFonts w:ascii="宋体" w:hAnsi="宋体" w:cs="宋体" w:hint="eastAsia"/>
                <w:szCs w:val="21"/>
              </w:rPr>
              <w:t>规</w:t>
            </w:r>
            <w:proofErr w:type="gramEnd"/>
            <w:r w:rsidRPr="00CB14CF">
              <w:rPr>
                <w:rFonts w:ascii="宋体" w:hAnsi="宋体" w:cs="宋体" w:hint="eastAsia"/>
                <w:szCs w:val="21"/>
              </w:rPr>
              <w:t>义务。</w:t>
            </w:r>
          </w:p>
          <w:p w14:paraId="537369B4" w14:textId="77777777" w:rsidR="001B040E" w:rsidRPr="00CB14CF" w:rsidRDefault="00827A25">
            <w:pPr>
              <w:spacing w:line="280" w:lineRule="exact"/>
              <w:ind w:firstLineChars="200" w:firstLine="420"/>
              <w:rPr>
                <w:rFonts w:ascii="宋体" w:hAnsi="宋体" w:cs="宋体"/>
                <w:szCs w:val="21"/>
              </w:rPr>
            </w:pPr>
            <w:r w:rsidRPr="00CB14CF">
              <w:rPr>
                <w:rFonts w:ascii="宋体" w:hAnsi="宋体" w:cs="宋体" w:hint="eastAsia"/>
                <w:szCs w:val="21"/>
              </w:rPr>
              <w:t>本公司考虑以下相关方：</w:t>
            </w:r>
            <w:r w:rsidRPr="00CB14CF">
              <w:rPr>
                <w:rFonts w:ascii="宋体" w:hAnsi="宋体" w:cs="宋体" w:hint="eastAsia"/>
                <w:szCs w:val="21"/>
              </w:rPr>
              <w:t>--</w:t>
            </w:r>
            <w:r w:rsidRPr="00CB14CF">
              <w:rPr>
                <w:rFonts w:ascii="宋体" w:hAnsi="宋体" w:cs="宋体" w:hint="eastAsia"/>
                <w:szCs w:val="21"/>
              </w:rPr>
              <w:t>顾客；</w:t>
            </w:r>
            <w:r w:rsidRPr="00CB14CF">
              <w:rPr>
                <w:rFonts w:ascii="宋体" w:hAnsi="宋体" w:cs="宋体" w:hint="eastAsia"/>
                <w:szCs w:val="21"/>
              </w:rPr>
              <w:t>--</w:t>
            </w:r>
            <w:r w:rsidRPr="00CB14CF">
              <w:rPr>
                <w:rFonts w:ascii="宋体" w:hAnsi="宋体" w:cs="宋体" w:hint="eastAsia"/>
                <w:szCs w:val="21"/>
              </w:rPr>
              <w:t>最终用户或受益人；</w:t>
            </w:r>
            <w:r w:rsidRPr="00CB14CF">
              <w:rPr>
                <w:rFonts w:ascii="宋体" w:hAnsi="宋体" w:cs="宋体" w:hint="eastAsia"/>
                <w:szCs w:val="21"/>
              </w:rPr>
              <w:t>--</w:t>
            </w:r>
            <w:r w:rsidRPr="00CB14CF">
              <w:rPr>
                <w:rFonts w:ascii="宋体" w:hAnsi="宋体" w:cs="宋体" w:hint="eastAsia"/>
                <w:szCs w:val="21"/>
              </w:rPr>
              <w:t>顾客，股东；</w:t>
            </w:r>
            <w:r w:rsidRPr="00CB14CF">
              <w:rPr>
                <w:rFonts w:ascii="宋体" w:hAnsi="宋体" w:cs="宋体" w:hint="eastAsia"/>
                <w:szCs w:val="21"/>
              </w:rPr>
              <w:t>---</w:t>
            </w:r>
            <w:r w:rsidRPr="00CB14CF">
              <w:rPr>
                <w:rFonts w:ascii="宋体" w:hAnsi="宋体" w:cs="宋体" w:hint="eastAsia"/>
                <w:szCs w:val="21"/>
              </w:rPr>
              <w:t>外部供应商；</w:t>
            </w:r>
            <w:r w:rsidRPr="00CB14CF">
              <w:rPr>
                <w:rFonts w:ascii="宋体" w:hAnsi="宋体" w:cs="宋体" w:hint="eastAsia"/>
                <w:szCs w:val="21"/>
              </w:rPr>
              <w:t>--</w:t>
            </w:r>
            <w:r w:rsidRPr="00CB14CF">
              <w:rPr>
                <w:rFonts w:ascii="宋体" w:hAnsi="宋体" w:cs="宋体" w:hint="eastAsia"/>
                <w:szCs w:val="21"/>
              </w:rPr>
              <w:t>雇员及其他为组织工作者；</w:t>
            </w:r>
            <w:r w:rsidRPr="00CB14CF">
              <w:rPr>
                <w:rFonts w:ascii="宋体" w:hAnsi="宋体" w:cs="宋体" w:hint="eastAsia"/>
                <w:szCs w:val="21"/>
              </w:rPr>
              <w:t>--</w:t>
            </w:r>
            <w:r w:rsidRPr="00CB14CF">
              <w:rPr>
                <w:rFonts w:ascii="宋体" w:hAnsi="宋体" w:cs="宋体" w:hint="eastAsia"/>
                <w:szCs w:val="21"/>
              </w:rPr>
              <w:t>法律法规及监管机关；</w:t>
            </w:r>
            <w:r w:rsidRPr="00CB14CF">
              <w:rPr>
                <w:rFonts w:ascii="宋体" w:hAnsi="宋体" w:cs="宋体" w:hint="eastAsia"/>
                <w:szCs w:val="21"/>
              </w:rPr>
              <w:t>--</w:t>
            </w:r>
            <w:r w:rsidRPr="00CB14CF">
              <w:rPr>
                <w:rFonts w:ascii="宋体" w:hAnsi="宋体" w:cs="宋体" w:hint="eastAsia"/>
                <w:szCs w:val="21"/>
              </w:rPr>
              <w:t>地方社区团体；</w:t>
            </w:r>
            <w:r w:rsidRPr="00CB14CF">
              <w:rPr>
                <w:rFonts w:ascii="宋体" w:hAnsi="宋体" w:cs="宋体" w:hint="eastAsia"/>
                <w:szCs w:val="21"/>
              </w:rPr>
              <w:t>--</w:t>
            </w:r>
            <w:r w:rsidRPr="00CB14CF">
              <w:rPr>
                <w:rFonts w:ascii="宋体" w:hAnsi="宋体" w:cs="宋体" w:hint="eastAsia"/>
                <w:szCs w:val="21"/>
              </w:rPr>
              <w:t>非政府组织等。</w:t>
            </w:r>
          </w:p>
          <w:p w14:paraId="0DAB09FE" w14:textId="77777777" w:rsidR="001B040E" w:rsidRPr="00CB14CF" w:rsidRDefault="00827A25">
            <w:pPr>
              <w:spacing w:line="280" w:lineRule="exact"/>
              <w:ind w:firstLineChars="200" w:firstLine="420"/>
              <w:rPr>
                <w:rFonts w:ascii="宋体" w:hAnsi="宋体" w:cs="宋体"/>
                <w:szCs w:val="21"/>
              </w:rPr>
            </w:pPr>
            <w:r w:rsidRPr="00CB14CF">
              <w:rPr>
                <w:rFonts w:ascii="宋体" w:hAnsi="宋体" w:cs="宋体" w:hint="eastAsia"/>
                <w:szCs w:val="21"/>
              </w:rPr>
              <w:t>目前顾客的主要需求期望是：提供使用方便，满足环保要求，质量稳定的产</w:t>
            </w:r>
            <w:r w:rsidRPr="00CB14CF">
              <w:rPr>
                <w:rFonts w:ascii="宋体" w:hAnsi="宋体" w:cs="宋体" w:hint="eastAsia"/>
                <w:szCs w:val="21"/>
              </w:rPr>
              <w:t>品。公司对这些相关方及其要求的相关信息进行监视和评审，以便于理解和持续满足相关方的需求和期望。</w:t>
            </w:r>
          </w:p>
        </w:tc>
        <w:tc>
          <w:tcPr>
            <w:tcW w:w="646" w:type="dxa"/>
          </w:tcPr>
          <w:p w14:paraId="75AB0274" w14:textId="77777777" w:rsidR="001B040E" w:rsidRPr="00CB14CF" w:rsidRDefault="001B040E">
            <w:pPr>
              <w:rPr>
                <w:rFonts w:ascii="宋体" w:hAnsi="宋体" w:cs="宋体"/>
                <w:szCs w:val="21"/>
              </w:rPr>
            </w:pPr>
          </w:p>
        </w:tc>
      </w:tr>
      <w:tr w:rsidR="001B040E" w:rsidRPr="00CB14CF" w14:paraId="3213DC57" w14:textId="77777777">
        <w:trPr>
          <w:trHeight w:val="1149"/>
        </w:trPr>
        <w:tc>
          <w:tcPr>
            <w:tcW w:w="2160" w:type="dxa"/>
          </w:tcPr>
          <w:p w14:paraId="16B96CF6"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管理体系及其过程</w:t>
            </w:r>
          </w:p>
          <w:p w14:paraId="6295D60F" w14:textId="77777777" w:rsidR="001B040E" w:rsidRPr="00CB14CF" w:rsidRDefault="001B040E">
            <w:pPr>
              <w:spacing w:line="280" w:lineRule="exact"/>
              <w:rPr>
                <w:rFonts w:ascii="宋体" w:hAnsi="宋体" w:cs="宋体"/>
                <w:szCs w:val="21"/>
              </w:rPr>
            </w:pPr>
          </w:p>
        </w:tc>
        <w:tc>
          <w:tcPr>
            <w:tcW w:w="960" w:type="dxa"/>
          </w:tcPr>
          <w:p w14:paraId="2941DC3C"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E</w:t>
            </w:r>
            <w:r w:rsidRPr="00CB14CF">
              <w:rPr>
                <w:rFonts w:ascii="宋体" w:hAnsi="宋体" w:cs="宋体" w:hint="eastAsia"/>
                <w:szCs w:val="21"/>
              </w:rPr>
              <w:t>S</w:t>
            </w:r>
            <w:r w:rsidRPr="00CB14CF">
              <w:rPr>
                <w:rFonts w:ascii="宋体" w:hAnsi="宋体" w:cs="宋体" w:hint="eastAsia"/>
                <w:szCs w:val="21"/>
              </w:rPr>
              <w:t>4.4</w:t>
            </w:r>
          </w:p>
          <w:p w14:paraId="5EAABB05" w14:textId="77777777" w:rsidR="001B040E" w:rsidRPr="00CB14CF" w:rsidRDefault="001B040E">
            <w:pPr>
              <w:spacing w:line="280" w:lineRule="exact"/>
              <w:rPr>
                <w:rFonts w:ascii="宋体" w:hAnsi="宋体" w:cs="宋体"/>
                <w:szCs w:val="21"/>
              </w:rPr>
            </w:pPr>
          </w:p>
        </w:tc>
        <w:tc>
          <w:tcPr>
            <w:tcW w:w="10943" w:type="dxa"/>
            <w:vAlign w:val="center"/>
          </w:tcPr>
          <w:p w14:paraId="56D584C2"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公司确保按照标准的要求，建立、实施、保持和持续改进环境、职业健康安全管理体系，包括所需过程及其相互作用。公司确定环境、职业健康安全管理体系所需的过程及其在整个组织中的应用。</w:t>
            </w:r>
          </w:p>
          <w:p w14:paraId="5852ED6D" w14:textId="77777777" w:rsidR="001B040E" w:rsidRPr="00CB14CF" w:rsidRDefault="00827A25">
            <w:pPr>
              <w:spacing w:line="280" w:lineRule="exact"/>
              <w:ind w:firstLineChars="200" w:firstLine="420"/>
              <w:rPr>
                <w:rFonts w:ascii="宋体" w:hAnsi="宋体" w:cs="宋体"/>
                <w:szCs w:val="21"/>
              </w:rPr>
            </w:pPr>
            <w:r w:rsidRPr="00CB14CF">
              <w:rPr>
                <w:rFonts w:ascii="宋体" w:hAnsi="宋体" w:cs="宋体" w:hint="eastAsia"/>
                <w:szCs w:val="21"/>
              </w:rPr>
              <w:t>公司按照标准建立了文件化的管理体系，编制了新版的管理手册，流程性文件、管理制度、作业指导书、检验要求、合</w:t>
            </w:r>
            <w:proofErr w:type="gramStart"/>
            <w:r w:rsidRPr="00CB14CF">
              <w:rPr>
                <w:rFonts w:ascii="宋体" w:hAnsi="宋体" w:cs="宋体" w:hint="eastAsia"/>
                <w:szCs w:val="21"/>
              </w:rPr>
              <w:t>规</w:t>
            </w:r>
            <w:proofErr w:type="gramEnd"/>
            <w:r w:rsidRPr="00CB14CF">
              <w:rPr>
                <w:rFonts w:ascii="宋体" w:hAnsi="宋体" w:cs="宋体" w:hint="eastAsia"/>
                <w:szCs w:val="21"/>
              </w:rPr>
              <w:t>性评价等；并对各个过程的监控进行了基本记录，形成了相关文件化信息，为过程运行提供了支持，以证实过程按照策划执行。</w:t>
            </w:r>
          </w:p>
        </w:tc>
        <w:tc>
          <w:tcPr>
            <w:tcW w:w="646" w:type="dxa"/>
          </w:tcPr>
          <w:p w14:paraId="006B5E78" w14:textId="77777777" w:rsidR="001B040E" w:rsidRPr="00CB14CF" w:rsidRDefault="001B040E">
            <w:pPr>
              <w:rPr>
                <w:rFonts w:ascii="宋体" w:hAnsi="宋体" w:cs="宋体"/>
                <w:szCs w:val="21"/>
              </w:rPr>
            </w:pPr>
          </w:p>
        </w:tc>
      </w:tr>
      <w:tr w:rsidR="001B040E" w:rsidRPr="00CB14CF" w14:paraId="4B5B5A95" w14:textId="77777777">
        <w:trPr>
          <w:trHeight w:val="667"/>
        </w:trPr>
        <w:tc>
          <w:tcPr>
            <w:tcW w:w="2160" w:type="dxa"/>
          </w:tcPr>
          <w:p w14:paraId="3EF8B8AB"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领导作用与承诺</w:t>
            </w:r>
          </w:p>
          <w:p w14:paraId="66D14CE7"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w:t>
            </w:r>
            <w:r w:rsidRPr="00CB14CF">
              <w:rPr>
                <w:rFonts w:ascii="宋体" w:hAnsi="宋体" w:cs="宋体" w:hint="eastAsia"/>
                <w:szCs w:val="21"/>
              </w:rPr>
              <w:t>总则</w:t>
            </w:r>
          </w:p>
        </w:tc>
        <w:tc>
          <w:tcPr>
            <w:tcW w:w="960" w:type="dxa"/>
          </w:tcPr>
          <w:p w14:paraId="068014BC"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E</w:t>
            </w:r>
            <w:r w:rsidRPr="00CB14CF">
              <w:rPr>
                <w:rFonts w:ascii="宋体" w:hAnsi="宋体" w:cs="宋体" w:hint="eastAsia"/>
                <w:szCs w:val="21"/>
              </w:rPr>
              <w:t>S</w:t>
            </w:r>
            <w:r w:rsidRPr="00CB14CF">
              <w:rPr>
                <w:rFonts w:ascii="宋体" w:hAnsi="宋体" w:cs="宋体" w:hint="eastAsia"/>
                <w:szCs w:val="21"/>
              </w:rPr>
              <w:t xml:space="preserve"> 5.1</w:t>
            </w:r>
          </w:p>
          <w:p w14:paraId="7AA82977" w14:textId="77777777" w:rsidR="001B040E" w:rsidRPr="00CB14CF" w:rsidRDefault="001B040E">
            <w:pPr>
              <w:spacing w:line="280" w:lineRule="exact"/>
              <w:rPr>
                <w:rFonts w:ascii="宋体" w:hAnsi="宋体" w:cs="宋体"/>
                <w:color w:val="FF0000"/>
                <w:szCs w:val="21"/>
              </w:rPr>
            </w:pPr>
          </w:p>
        </w:tc>
        <w:tc>
          <w:tcPr>
            <w:tcW w:w="10943" w:type="dxa"/>
            <w:vAlign w:val="center"/>
          </w:tcPr>
          <w:p w14:paraId="204BAAC6" w14:textId="50123C74" w:rsidR="001B040E" w:rsidRPr="00CB14CF" w:rsidRDefault="00827A25">
            <w:pPr>
              <w:spacing w:line="280" w:lineRule="exact"/>
              <w:ind w:firstLineChars="200" w:firstLine="420"/>
              <w:rPr>
                <w:rFonts w:ascii="宋体" w:hAnsi="宋体" w:cs="宋体"/>
                <w:szCs w:val="21"/>
              </w:rPr>
            </w:pPr>
            <w:r w:rsidRPr="00CB14CF">
              <w:rPr>
                <w:rFonts w:ascii="宋体" w:hAnsi="宋体" w:cs="宋体" w:hint="eastAsia"/>
                <w:szCs w:val="21"/>
              </w:rPr>
              <w:t>通过管理评审、内部审核及有效实施纠正、改进措施等方法来有效完善和持续发展公司的管理体系。公司管理者代表是</w:t>
            </w:r>
            <w:r w:rsidR="008A1A24" w:rsidRPr="00CB14CF">
              <w:rPr>
                <w:rFonts w:ascii="宋体" w:hAnsi="宋体" w:hint="eastAsia"/>
                <w:szCs w:val="21"/>
              </w:rPr>
              <w:t>杨瑞</w:t>
            </w:r>
            <w:r w:rsidRPr="00CB14CF">
              <w:rPr>
                <w:rFonts w:ascii="宋体" w:hAnsi="宋体" w:cs="宋体" w:hint="eastAsia"/>
                <w:szCs w:val="21"/>
              </w:rPr>
              <w:t>，主要承诺有：</w:t>
            </w:r>
          </w:p>
          <w:p w14:paraId="11E3412E"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1)</w:t>
            </w:r>
            <w:r w:rsidRPr="00CB14CF">
              <w:rPr>
                <w:rFonts w:ascii="宋体" w:hAnsi="宋体" w:cs="宋体" w:hint="eastAsia"/>
                <w:szCs w:val="21"/>
              </w:rPr>
              <w:t>对管理体系的有效性要承担责任；</w:t>
            </w:r>
          </w:p>
          <w:p w14:paraId="56482D9E"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2)</w:t>
            </w:r>
            <w:r w:rsidRPr="00CB14CF">
              <w:rPr>
                <w:rFonts w:ascii="宋体" w:hAnsi="宋体" w:cs="宋体" w:hint="eastAsia"/>
                <w:szCs w:val="21"/>
              </w:rPr>
              <w:t>建立公司的管理方针和目标并确保与公司的环境相适应，与公司战略方向保持一致以及方针在</w:t>
            </w:r>
            <w:r w:rsidRPr="00CB14CF">
              <w:rPr>
                <w:rFonts w:ascii="宋体" w:hAnsi="宋体" w:cs="宋体" w:hint="eastAsia"/>
                <w:szCs w:val="21"/>
              </w:rPr>
              <w:t>公司内得到沟通理解</w:t>
            </w:r>
            <w:r w:rsidRPr="00CB14CF">
              <w:rPr>
                <w:rFonts w:ascii="宋体" w:hAnsi="宋体" w:cs="宋体" w:hint="eastAsia"/>
                <w:szCs w:val="21"/>
              </w:rPr>
              <w:lastRenderedPageBreak/>
              <w:t>和有效实施；</w:t>
            </w:r>
            <w:r w:rsidRPr="00CB14CF">
              <w:rPr>
                <w:rFonts w:ascii="宋体" w:hAnsi="宋体" w:cs="宋体" w:hint="eastAsia"/>
                <w:szCs w:val="21"/>
              </w:rPr>
              <w:t> </w:t>
            </w:r>
          </w:p>
          <w:p w14:paraId="2A0AF12C"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3</w:t>
            </w:r>
            <w:r w:rsidRPr="00CB14CF">
              <w:rPr>
                <w:rFonts w:ascii="宋体" w:hAnsi="宋体" w:cs="宋体" w:hint="eastAsia"/>
                <w:szCs w:val="21"/>
              </w:rPr>
              <w:t>）确保管理体系要求融入公司的销售各过程。</w:t>
            </w:r>
          </w:p>
          <w:p w14:paraId="00D2F89C"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4</w:t>
            </w:r>
            <w:r w:rsidRPr="00CB14CF">
              <w:rPr>
                <w:rFonts w:ascii="宋体" w:hAnsi="宋体" w:cs="宋体" w:hint="eastAsia"/>
                <w:szCs w:val="21"/>
              </w:rPr>
              <w:t>）促进使用过程方法和机遇风险的思维。</w:t>
            </w:r>
          </w:p>
          <w:p w14:paraId="3898210F"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5)</w:t>
            </w:r>
            <w:r w:rsidRPr="00CB14CF">
              <w:rPr>
                <w:rFonts w:ascii="宋体" w:hAnsi="宋体" w:cs="宋体" w:hint="eastAsia"/>
                <w:szCs w:val="21"/>
              </w:rPr>
              <w:t>建立合理的公司组织结构</w:t>
            </w:r>
            <w:r w:rsidRPr="00CB14CF">
              <w:rPr>
                <w:rFonts w:ascii="宋体" w:hAnsi="宋体" w:cs="宋体" w:hint="eastAsia"/>
                <w:szCs w:val="21"/>
              </w:rPr>
              <w:t>,</w:t>
            </w:r>
            <w:r w:rsidRPr="00CB14CF">
              <w:rPr>
                <w:rFonts w:ascii="宋体" w:hAnsi="宋体" w:cs="宋体" w:hint="eastAsia"/>
                <w:szCs w:val="21"/>
              </w:rPr>
              <w:t>确保管理体系所需资源能被获得；</w:t>
            </w:r>
          </w:p>
          <w:p w14:paraId="3F39129E"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6)</w:t>
            </w:r>
            <w:r w:rsidRPr="00CB14CF">
              <w:rPr>
                <w:rFonts w:ascii="宋体" w:hAnsi="宋体" w:cs="宋体" w:hint="eastAsia"/>
                <w:szCs w:val="21"/>
              </w:rPr>
              <w:t>建立良好的沟通机制，杜绝因沟通影响管理体系运行有效性；</w:t>
            </w:r>
          </w:p>
          <w:p w14:paraId="0B8C185C"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7</w:t>
            </w:r>
            <w:r w:rsidRPr="00CB14CF">
              <w:rPr>
                <w:rFonts w:ascii="宋体" w:hAnsi="宋体" w:cs="宋体" w:hint="eastAsia"/>
                <w:szCs w:val="21"/>
              </w:rPr>
              <w:t>）确保管理体系实现其预期的结果。</w:t>
            </w:r>
          </w:p>
          <w:p w14:paraId="188F368C"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8)</w:t>
            </w:r>
            <w:r w:rsidRPr="00CB14CF">
              <w:rPr>
                <w:rFonts w:ascii="宋体" w:hAnsi="宋体" w:cs="宋体" w:hint="eastAsia"/>
                <w:szCs w:val="21"/>
              </w:rPr>
              <w:t>促使员工积极参与，指导和支持他们为公司管理体系的有效性</w:t>
            </w:r>
            <w:proofErr w:type="gramStart"/>
            <w:r w:rsidRPr="00CB14CF">
              <w:rPr>
                <w:rFonts w:ascii="宋体" w:hAnsi="宋体" w:cs="宋体" w:hint="eastAsia"/>
                <w:szCs w:val="21"/>
              </w:rPr>
              <w:t>作出</w:t>
            </w:r>
            <w:proofErr w:type="gramEnd"/>
            <w:r w:rsidRPr="00CB14CF">
              <w:rPr>
                <w:rFonts w:ascii="宋体" w:hAnsi="宋体" w:cs="宋体" w:hint="eastAsia"/>
                <w:szCs w:val="21"/>
              </w:rPr>
              <w:t>贡献。</w:t>
            </w:r>
          </w:p>
          <w:p w14:paraId="492C6A62"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9</w:t>
            </w:r>
            <w:r w:rsidRPr="00CB14CF">
              <w:rPr>
                <w:rFonts w:ascii="宋体" w:hAnsi="宋体" w:cs="宋体" w:hint="eastAsia"/>
                <w:szCs w:val="21"/>
              </w:rPr>
              <w:t>）推动公司改进和创新；</w:t>
            </w:r>
          </w:p>
          <w:p w14:paraId="47F9FD0E"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10)</w:t>
            </w:r>
            <w:r w:rsidRPr="00CB14CF">
              <w:rPr>
                <w:rFonts w:ascii="宋体" w:hAnsi="宋体" w:cs="宋体" w:hint="eastAsia"/>
                <w:szCs w:val="21"/>
              </w:rPr>
              <w:t>做好管理岗位的任命，公司内部公开发布任命书，以支持其他管理者在其负责领域证实其领导作用；</w:t>
            </w:r>
          </w:p>
          <w:p w14:paraId="5C6DD88D" w14:textId="0DBD5521" w:rsidR="001B040E" w:rsidRPr="00CB14CF" w:rsidRDefault="00827A25">
            <w:pPr>
              <w:pStyle w:val="a0"/>
              <w:ind w:firstLineChars="200" w:firstLine="460"/>
            </w:pPr>
            <w:r w:rsidRPr="00CB14CF">
              <w:rPr>
                <w:rFonts w:ascii="宋体" w:hAnsi="宋体" w:cs="宋体" w:hint="eastAsia"/>
                <w:szCs w:val="21"/>
              </w:rPr>
              <w:t>询问管代职责，</w:t>
            </w:r>
            <w:r w:rsidR="008A1A24" w:rsidRPr="00CB14CF">
              <w:rPr>
                <w:rFonts w:hint="eastAsia"/>
              </w:rPr>
              <w:t>杨瑞</w:t>
            </w:r>
            <w:r w:rsidRPr="00CB14CF">
              <w:rPr>
                <w:rFonts w:ascii="宋体" w:hAnsi="宋体" w:hint="eastAsia"/>
                <w:szCs w:val="21"/>
              </w:rPr>
              <w:t>对管理者代表应负的职责清楚明确</w:t>
            </w:r>
            <w:r w:rsidRPr="00CB14CF">
              <w:rPr>
                <w:rFonts w:ascii="宋体" w:hAnsi="宋体" w:cs="宋体" w:hint="eastAsia"/>
                <w:szCs w:val="21"/>
              </w:rPr>
              <w:t>。</w:t>
            </w:r>
          </w:p>
          <w:p w14:paraId="7D198A96" w14:textId="77777777" w:rsidR="001B040E" w:rsidRPr="00CB14CF" w:rsidRDefault="00827A25">
            <w:pPr>
              <w:spacing w:line="280" w:lineRule="exact"/>
              <w:ind w:firstLineChars="200" w:firstLine="420"/>
              <w:rPr>
                <w:rFonts w:ascii="宋体" w:hAnsi="宋体" w:cs="宋体"/>
                <w:szCs w:val="21"/>
              </w:rPr>
            </w:pPr>
            <w:r w:rsidRPr="00CB14CF">
              <w:rPr>
                <w:rFonts w:ascii="宋体" w:hAnsi="宋体" w:cs="宋体" w:hint="eastAsia"/>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w:t>
            </w:r>
            <w:r w:rsidRPr="00CB14CF">
              <w:rPr>
                <w:rFonts w:ascii="宋体" w:hAnsi="宋体" w:cs="宋体" w:hint="eastAsia"/>
                <w:szCs w:val="21"/>
              </w:rPr>
              <w:t>加以改进，承诺基本有效。企业通过会议、培训等形式要求员工理解公司的方针和目标，以及遵守法律法规的重要性及顾客满意的重要性，并形成制度化，规定了定期检查落实的情况，并有具体要求。</w:t>
            </w:r>
          </w:p>
          <w:p w14:paraId="57E695E0" w14:textId="77777777" w:rsidR="001B040E" w:rsidRPr="00CB14CF" w:rsidRDefault="00827A25">
            <w:pPr>
              <w:spacing w:line="280" w:lineRule="exact"/>
              <w:ind w:firstLineChars="200" w:firstLine="420"/>
              <w:rPr>
                <w:rFonts w:ascii="宋体" w:hAnsi="宋体" w:cs="宋体"/>
                <w:color w:val="FF0000"/>
                <w:szCs w:val="21"/>
              </w:rPr>
            </w:pPr>
            <w:r w:rsidRPr="00CB14CF">
              <w:rPr>
                <w:rFonts w:ascii="宋体" w:hAnsi="宋体" w:cs="宋体" w:hint="eastAsia"/>
                <w:szCs w:val="21"/>
              </w:rPr>
              <w:t>承诺基本实现，没有违反的情况发生。</w:t>
            </w:r>
          </w:p>
        </w:tc>
        <w:tc>
          <w:tcPr>
            <w:tcW w:w="646" w:type="dxa"/>
          </w:tcPr>
          <w:p w14:paraId="4410961B" w14:textId="77777777" w:rsidR="001B040E" w:rsidRPr="00CB14CF" w:rsidRDefault="001B040E">
            <w:pPr>
              <w:rPr>
                <w:rFonts w:ascii="宋体" w:hAnsi="宋体" w:cs="宋体"/>
                <w:szCs w:val="21"/>
              </w:rPr>
            </w:pPr>
          </w:p>
        </w:tc>
      </w:tr>
      <w:tr w:rsidR="001B040E" w:rsidRPr="00CB14CF" w14:paraId="0F682C6B" w14:textId="77777777">
        <w:trPr>
          <w:trHeight w:val="2110"/>
        </w:trPr>
        <w:tc>
          <w:tcPr>
            <w:tcW w:w="2160" w:type="dxa"/>
          </w:tcPr>
          <w:p w14:paraId="0AAED8A1" w14:textId="77777777" w:rsidR="001B040E" w:rsidRPr="00CB14CF" w:rsidRDefault="00827A25">
            <w:pPr>
              <w:spacing w:line="280" w:lineRule="exact"/>
              <w:rPr>
                <w:rFonts w:asciiTheme="minorEastAsia" w:eastAsiaTheme="minorEastAsia" w:hAnsiTheme="minorEastAsia" w:cstheme="minorEastAsia"/>
                <w:szCs w:val="21"/>
              </w:rPr>
            </w:pPr>
            <w:r w:rsidRPr="00CB14CF">
              <w:rPr>
                <w:rFonts w:asciiTheme="minorEastAsia" w:eastAsiaTheme="minorEastAsia" w:hAnsiTheme="minorEastAsia" w:cstheme="minorEastAsia" w:hint="eastAsia"/>
                <w:szCs w:val="21"/>
              </w:rPr>
              <w:lastRenderedPageBreak/>
              <w:t>方针</w:t>
            </w:r>
          </w:p>
          <w:p w14:paraId="70B94B70" w14:textId="77777777" w:rsidR="001B040E" w:rsidRPr="00CB14CF" w:rsidRDefault="00827A25">
            <w:pPr>
              <w:spacing w:line="280" w:lineRule="exact"/>
              <w:rPr>
                <w:rFonts w:asciiTheme="minorEastAsia" w:eastAsiaTheme="minorEastAsia" w:hAnsiTheme="minorEastAsia" w:cstheme="minorEastAsia"/>
                <w:szCs w:val="21"/>
              </w:rPr>
            </w:pPr>
            <w:r w:rsidRPr="00CB14CF">
              <w:rPr>
                <w:rFonts w:asciiTheme="minorEastAsia" w:eastAsiaTheme="minorEastAsia" w:hAnsiTheme="minorEastAsia" w:cstheme="minorEastAsia" w:hint="eastAsia"/>
                <w:szCs w:val="21"/>
              </w:rPr>
              <w:t>制定方针</w:t>
            </w:r>
          </w:p>
          <w:p w14:paraId="0F8FF550" w14:textId="77777777" w:rsidR="001B040E" w:rsidRPr="00CB14CF" w:rsidRDefault="00827A25">
            <w:pPr>
              <w:spacing w:line="280" w:lineRule="exact"/>
              <w:rPr>
                <w:rFonts w:asciiTheme="minorEastAsia" w:eastAsiaTheme="minorEastAsia" w:hAnsiTheme="minorEastAsia" w:cstheme="minorEastAsia"/>
                <w:szCs w:val="21"/>
              </w:rPr>
            </w:pPr>
            <w:r w:rsidRPr="00CB14CF">
              <w:rPr>
                <w:rFonts w:asciiTheme="minorEastAsia" w:eastAsiaTheme="minorEastAsia" w:hAnsiTheme="minorEastAsia" w:cstheme="minorEastAsia" w:hint="eastAsia"/>
                <w:szCs w:val="21"/>
              </w:rPr>
              <w:t>沟通方针</w:t>
            </w:r>
          </w:p>
        </w:tc>
        <w:tc>
          <w:tcPr>
            <w:tcW w:w="960" w:type="dxa"/>
          </w:tcPr>
          <w:p w14:paraId="20C2A7A6" w14:textId="77777777" w:rsidR="001B040E" w:rsidRPr="00CB14CF" w:rsidRDefault="00827A25">
            <w:pPr>
              <w:spacing w:line="280" w:lineRule="exact"/>
              <w:rPr>
                <w:rFonts w:asciiTheme="minorEastAsia" w:eastAsiaTheme="minorEastAsia" w:hAnsiTheme="minorEastAsia" w:cstheme="minorEastAsia"/>
                <w:szCs w:val="21"/>
              </w:rPr>
            </w:pPr>
            <w:r w:rsidRPr="00CB14CF">
              <w:rPr>
                <w:rFonts w:asciiTheme="minorEastAsia" w:eastAsiaTheme="minorEastAsia" w:hAnsiTheme="minorEastAsia" w:cstheme="minorEastAsia" w:hint="eastAsia"/>
                <w:szCs w:val="21"/>
              </w:rPr>
              <w:t>E</w:t>
            </w:r>
            <w:r w:rsidRPr="00CB14CF">
              <w:rPr>
                <w:rFonts w:asciiTheme="minorEastAsia" w:eastAsiaTheme="minorEastAsia" w:hAnsiTheme="minorEastAsia" w:cstheme="minorEastAsia" w:hint="eastAsia"/>
                <w:szCs w:val="21"/>
              </w:rPr>
              <w:t>S</w:t>
            </w:r>
            <w:r w:rsidRPr="00CB14CF">
              <w:rPr>
                <w:rFonts w:asciiTheme="minorEastAsia" w:eastAsiaTheme="minorEastAsia" w:hAnsiTheme="minorEastAsia" w:cstheme="minorEastAsia" w:hint="eastAsia"/>
                <w:szCs w:val="21"/>
              </w:rPr>
              <w:t>5.2</w:t>
            </w:r>
          </w:p>
          <w:p w14:paraId="66A65DE0" w14:textId="77777777" w:rsidR="001B040E" w:rsidRPr="00CB14CF" w:rsidRDefault="001B040E">
            <w:pPr>
              <w:snapToGrid w:val="0"/>
              <w:spacing w:line="280" w:lineRule="exact"/>
              <w:rPr>
                <w:rFonts w:asciiTheme="minorEastAsia" w:eastAsiaTheme="minorEastAsia" w:hAnsiTheme="minorEastAsia" w:cstheme="minorEastAsia"/>
                <w:szCs w:val="21"/>
              </w:rPr>
            </w:pPr>
          </w:p>
          <w:p w14:paraId="176C3AA9" w14:textId="77777777" w:rsidR="001B040E" w:rsidRPr="00CB14CF" w:rsidRDefault="001B040E">
            <w:pPr>
              <w:spacing w:line="280" w:lineRule="exact"/>
              <w:rPr>
                <w:rFonts w:asciiTheme="minorEastAsia" w:eastAsiaTheme="minorEastAsia" w:hAnsiTheme="minorEastAsia" w:cstheme="minorEastAsia"/>
                <w:szCs w:val="21"/>
              </w:rPr>
            </w:pPr>
          </w:p>
          <w:p w14:paraId="2E132888" w14:textId="77777777" w:rsidR="001B040E" w:rsidRPr="00CB14CF" w:rsidRDefault="001B040E">
            <w:pPr>
              <w:spacing w:line="280" w:lineRule="exact"/>
              <w:rPr>
                <w:rFonts w:asciiTheme="minorEastAsia" w:eastAsiaTheme="minorEastAsia" w:hAnsiTheme="minorEastAsia" w:cstheme="minorEastAsia"/>
                <w:color w:val="FF0000"/>
                <w:szCs w:val="21"/>
              </w:rPr>
            </w:pPr>
          </w:p>
        </w:tc>
        <w:tc>
          <w:tcPr>
            <w:tcW w:w="10943" w:type="dxa"/>
            <w:vAlign w:val="center"/>
          </w:tcPr>
          <w:p w14:paraId="3006B9A8" w14:textId="77777777" w:rsidR="001B040E" w:rsidRPr="00CB14CF" w:rsidRDefault="00827A25">
            <w:pPr>
              <w:rPr>
                <w:rFonts w:asciiTheme="minorEastAsia" w:eastAsiaTheme="minorEastAsia" w:hAnsiTheme="minorEastAsia" w:cstheme="minorEastAsia"/>
                <w:szCs w:val="21"/>
              </w:rPr>
            </w:pPr>
            <w:r w:rsidRPr="00CB14CF">
              <w:rPr>
                <w:rFonts w:asciiTheme="minorEastAsia" w:eastAsiaTheme="minorEastAsia" w:hAnsiTheme="minorEastAsia" w:cstheme="minorEastAsia" w:hint="eastAsia"/>
                <w:szCs w:val="21"/>
              </w:rPr>
              <w:t>该公司管理方针为：</w:t>
            </w:r>
          </w:p>
          <w:p w14:paraId="0D0D2A1E" w14:textId="77777777" w:rsidR="001B040E" w:rsidRPr="00CB14CF" w:rsidRDefault="00827A25">
            <w:r w:rsidRPr="00CB14CF">
              <w:rPr>
                <w:rFonts w:hint="eastAsia"/>
              </w:rPr>
              <w:t>环境方针</w:t>
            </w:r>
            <w:r w:rsidRPr="00CB14CF">
              <w:rPr>
                <w:rFonts w:hint="eastAsia"/>
              </w:rPr>
              <w:t xml:space="preserve">  </w:t>
            </w:r>
            <w:r w:rsidRPr="00CB14CF">
              <w:rPr>
                <w:rFonts w:hint="eastAsia"/>
                <w:b/>
                <w:bCs/>
              </w:rPr>
              <w:t>节能减排</w:t>
            </w:r>
            <w:r w:rsidRPr="00CB14CF">
              <w:rPr>
                <w:rFonts w:hint="eastAsia"/>
                <w:b/>
                <w:bCs/>
              </w:rPr>
              <w:t xml:space="preserve">  </w:t>
            </w:r>
            <w:r w:rsidRPr="00CB14CF">
              <w:rPr>
                <w:rFonts w:hint="eastAsia"/>
                <w:b/>
                <w:bCs/>
              </w:rPr>
              <w:t>防止污染</w:t>
            </w:r>
            <w:r w:rsidRPr="00CB14CF">
              <w:rPr>
                <w:rFonts w:hint="eastAsia"/>
                <w:b/>
                <w:bCs/>
              </w:rPr>
              <w:t xml:space="preserve"> </w:t>
            </w:r>
            <w:r w:rsidRPr="00CB14CF">
              <w:rPr>
                <w:rFonts w:hint="eastAsia"/>
                <w:b/>
                <w:bCs/>
              </w:rPr>
              <w:t>保护环境</w:t>
            </w:r>
          </w:p>
          <w:p w14:paraId="4D156A55" w14:textId="77777777" w:rsidR="001B040E" w:rsidRPr="00CB14CF" w:rsidRDefault="00827A25">
            <w:r w:rsidRPr="00CB14CF">
              <w:rPr>
                <w:rFonts w:hint="eastAsia"/>
              </w:rPr>
              <w:t>职业健康安全方针</w:t>
            </w:r>
            <w:r w:rsidRPr="00CB14CF">
              <w:rPr>
                <w:rFonts w:hint="eastAsia"/>
              </w:rPr>
              <w:t xml:space="preserve">  </w:t>
            </w:r>
            <w:r w:rsidRPr="00CB14CF">
              <w:rPr>
                <w:rFonts w:hint="eastAsia"/>
                <w:b/>
                <w:bCs/>
              </w:rPr>
              <w:t>安全至上</w:t>
            </w:r>
            <w:r w:rsidRPr="00CB14CF">
              <w:rPr>
                <w:rFonts w:hint="eastAsia"/>
                <w:b/>
                <w:bCs/>
              </w:rPr>
              <w:t xml:space="preserve"> </w:t>
            </w:r>
            <w:r w:rsidRPr="00CB14CF">
              <w:rPr>
                <w:rFonts w:hint="eastAsia"/>
                <w:b/>
                <w:bCs/>
              </w:rPr>
              <w:t>全员参与</w:t>
            </w:r>
            <w:r w:rsidRPr="00CB14CF">
              <w:rPr>
                <w:rFonts w:hint="eastAsia"/>
                <w:b/>
                <w:bCs/>
              </w:rPr>
              <w:t xml:space="preserve"> </w:t>
            </w:r>
            <w:r w:rsidRPr="00CB14CF">
              <w:rPr>
                <w:rFonts w:hint="eastAsia"/>
                <w:b/>
                <w:bCs/>
              </w:rPr>
              <w:t>持续改进</w:t>
            </w:r>
          </w:p>
          <w:p w14:paraId="499D29E0" w14:textId="77777777" w:rsidR="001B040E" w:rsidRPr="00CB14CF" w:rsidRDefault="00827A25">
            <w:pPr>
              <w:spacing w:line="280" w:lineRule="exact"/>
              <w:ind w:firstLineChars="200" w:firstLine="420"/>
              <w:rPr>
                <w:rFonts w:asciiTheme="minorEastAsia" w:eastAsiaTheme="minorEastAsia" w:hAnsiTheme="minorEastAsia" w:cstheme="minorEastAsia"/>
                <w:szCs w:val="21"/>
              </w:rPr>
            </w:pPr>
            <w:r w:rsidRPr="00CB14CF">
              <w:rPr>
                <w:rFonts w:asciiTheme="minorEastAsia" w:eastAsiaTheme="minorEastAsia" w:hAnsiTheme="minorEastAsia" w:cstheme="minorEastAsia" w:hint="eastAsia"/>
                <w:szCs w:val="21"/>
              </w:rPr>
              <w:t>公司以环境、职业健康安全标准为基础，结合公司实际特制定管理方针。与</w:t>
            </w:r>
            <w:r w:rsidRPr="00CB14CF">
              <w:rPr>
                <w:rFonts w:asciiTheme="minorEastAsia" w:eastAsiaTheme="minorEastAsia" w:hAnsiTheme="minorEastAsia" w:cstheme="minorEastAsia" w:hint="eastAsia"/>
                <w:szCs w:val="21"/>
              </w:rPr>
              <w:t>总经理</w:t>
            </w:r>
            <w:r w:rsidRPr="00CB14CF">
              <w:rPr>
                <w:rFonts w:asciiTheme="minorEastAsia" w:eastAsiaTheme="minorEastAsia" w:hAnsiTheme="minorEastAsia" w:cstheme="minorEastAsia" w:hint="eastAsia"/>
                <w:szCs w:val="21"/>
              </w:rPr>
              <w:t>进行交谈，对方针内涵的理解较深刻。方针能为制定目标提供框架，方针基本符合标准的要求。</w:t>
            </w:r>
          </w:p>
          <w:p w14:paraId="2D5C5EE7" w14:textId="77777777" w:rsidR="001B040E" w:rsidRPr="00CB14CF" w:rsidRDefault="00827A25">
            <w:pPr>
              <w:spacing w:line="280" w:lineRule="exact"/>
              <w:ind w:firstLineChars="200" w:firstLine="420"/>
              <w:rPr>
                <w:rFonts w:asciiTheme="minorEastAsia" w:eastAsiaTheme="minorEastAsia" w:hAnsiTheme="minorEastAsia" w:cstheme="minorEastAsia"/>
                <w:szCs w:val="21"/>
              </w:rPr>
            </w:pPr>
            <w:r w:rsidRPr="00CB14CF">
              <w:rPr>
                <w:rFonts w:ascii="宋体" w:eastAsiaTheme="minorEastAsia" w:hAnsi="宋体" w:hint="eastAsia"/>
                <w:szCs w:val="21"/>
              </w:rPr>
              <w:t>公司</w:t>
            </w:r>
            <w:r w:rsidRPr="00CB14CF">
              <w:rPr>
                <w:rFonts w:asciiTheme="minorEastAsia" w:eastAsiaTheme="minorEastAsia" w:hAnsiTheme="minorEastAsia" w:cstheme="minorEastAsia" w:hint="eastAsia"/>
                <w:szCs w:val="21"/>
              </w:rPr>
              <w:t>用会议、文件等手段保证管理方针为全体员工理解并落实到工作中。实施管理评审时对方针的持续适宜性进行了评审，有评审记录。</w:t>
            </w:r>
          </w:p>
          <w:p w14:paraId="4BB1864E" w14:textId="77777777" w:rsidR="001B040E" w:rsidRPr="00CB14CF" w:rsidRDefault="00827A25">
            <w:pPr>
              <w:spacing w:line="280" w:lineRule="exact"/>
              <w:ind w:firstLineChars="200" w:firstLine="420"/>
              <w:rPr>
                <w:rFonts w:asciiTheme="minorEastAsia" w:eastAsiaTheme="minorEastAsia" w:hAnsiTheme="minorEastAsia" w:cstheme="minorEastAsia"/>
                <w:color w:val="FF0000"/>
                <w:szCs w:val="21"/>
              </w:rPr>
            </w:pPr>
            <w:r w:rsidRPr="00CB14CF">
              <w:rPr>
                <w:rFonts w:asciiTheme="minorEastAsia" w:eastAsiaTheme="minorEastAsia" w:hAnsiTheme="minorEastAsia" w:cstheme="minorEastAsia" w:hint="eastAsia"/>
                <w:szCs w:val="21"/>
              </w:rPr>
              <w:t>以上管理方针通过文件、培训等形式将公司管理方针传达给所有为公司工作或代表公司的人员，相关方也可通过厂区</w:t>
            </w:r>
            <w:r w:rsidRPr="00CB14CF">
              <w:rPr>
                <w:rFonts w:asciiTheme="minorEastAsia" w:eastAsiaTheme="minorEastAsia" w:hAnsiTheme="minorEastAsia" w:cstheme="minorEastAsia" w:hint="eastAsia"/>
                <w:szCs w:val="21"/>
              </w:rPr>
              <w:t>综合管理部</w:t>
            </w:r>
            <w:r w:rsidRPr="00CB14CF">
              <w:rPr>
                <w:rFonts w:asciiTheme="minorEastAsia" w:eastAsiaTheme="minorEastAsia" w:hAnsiTheme="minorEastAsia" w:cstheme="minorEastAsia" w:hint="eastAsia"/>
                <w:szCs w:val="21"/>
              </w:rPr>
              <w:t>获取公司管理方针。</w:t>
            </w:r>
          </w:p>
        </w:tc>
        <w:tc>
          <w:tcPr>
            <w:tcW w:w="646" w:type="dxa"/>
          </w:tcPr>
          <w:p w14:paraId="747A35A0" w14:textId="77777777" w:rsidR="001B040E" w:rsidRPr="00CB14CF" w:rsidRDefault="001B040E">
            <w:pPr>
              <w:rPr>
                <w:rFonts w:ascii="宋体" w:hAnsi="宋体" w:cs="宋体"/>
                <w:szCs w:val="21"/>
              </w:rPr>
            </w:pPr>
          </w:p>
        </w:tc>
      </w:tr>
      <w:tr w:rsidR="001B040E" w:rsidRPr="00CB14CF" w14:paraId="6C9D0693" w14:textId="77777777">
        <w:trPr>
          <w:trHeight w:val="2110"/>
        </w:trPr>
        <w:tc>
          <w:tcPr>
            <w:tcW w:w="2160" w:type="dxa"/>
          </w:tcPr>
          <w:p w14:paraId="2A7CD0ED"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组织的岗位、职责和权限</w:t>
            </w:r>
          </w:p>
          <w:p w14:paraId="1167D597" w14:textId="77777777" w:rsidR="001B040E" w:rsidRPr="00CB14CF" w:rsidRDefault="001B040E">
            <w:pPr>
              <w:spacing w:line="280" w:lineRule="exact"/>
              <w:rPr>
                <w:rFonts w:ascii="宋体" w:hAnsi="宋体" w:cs="宋体"/>
                <w:szCs w:val="21"/>
              </w:rPr>
            </w:pPr>
          </w:p>
        </w:tc>
        <w:tc>
          <w:tcPr>
            <w:tcW w:w="960" w:type="dxa"/>
          </w:tcPr>
          <w:p w14:paraId="5779ABE4" w14:textId="77777777" w:rsidR="001B040E" w:rsidRPr="00CB14CF" w:rsidRDefault="00827A25">
            <w:pPr>
              <w:spacing w:line="280" w:lineRule="exact"/>
              <w:rPr>
                <w:rFonts w:ascii="宋体" w:cs="宋体"/>
                <w:szCs w:val="21"/>
              </w:rPr>
            </w:pPr>
            <w:r w:rsidRPr="00CB14CF">
              <w:rPr>
                <w:rFonts w:ascii="宋体" w:cs="宋体"/>
                <w:szCs w:val="21"/>
              </w:rPr>
              <w:t>E</w:t>
            </w:r>
            <w:r w:rsidRPr="00CB14CF">
              <w:rPr>
                <w:rFonts w:ascii="宋体" w:cs="宋体" w:hint="eastAsia"/>
                <w:szCs w:val="21"/>
              </w:rPr>
              <w:t>S</w:t>
            </w:r>
            <w:r w:rsidRPr="00CB14CF">
              <w:rPr>
                <w:rFonts w:ascii="宋体" w:cs="宋体"/>
                <w:szCs w:val="21"/>
              </w:rPr>
              <w:t>5.3</w:t>
            </w:r>
          </w:p>
          <w:p w14:paraId="71C41FD8" w14:textId="77777777" w:rsidR="001B040E" w:rsidRPr="00CB14CF" w:rsidRDefault="00827A25">
            <w:pPr>
              <w:pStyle w:val="a0"/>
            </w:pPr>
            <w:r w:rsidRPr="00CB14CF">
              <w:rPr>
                <w:rFonts w:ascii="宋体" w:cs="宋体" w:hint="eastAsia"/>
                <w:szCs w:val="21"/>
              </w:rPr>
              <w:t>S5.4</w:t>
            </w:r>
          </w:p>
          <w:p w14:paraId="0C068F64" w14:textId="77777777" w:rsidR="001B040E" w:rsidRPr="00CB14CF" w:rsidRDefault="001B040E">
            <w:pPr>
              <w:spacing w:line="280" w:lineRule="exact"/>
              <w:rPr>
                <w:rFonts w:ascii="宋体" w:hAnsi="宋体" w:cs="宋体"/>
                <w:color w:val="FF0000"/>
                <w:szCs w:val="21"/>
              </w:rPr>
            </w:pPr>
          </w:p>
        </w:tc>
        <w:tc>
          <w:tcPr>
            <w:tcW w:w="10943" w:type="dxa"/>
            <w:vAlign w:val="center"/>
          </w:tcPr>
          <w:p w14:paraId="72B7B4C9" w14:textId="77777777" w:rsidR="001B040E" w:rsidRPr="00CB14CF" w:rsidRDefault="00827A25">
            <w:pPr>
              <w:spacing w:line="280" w:lineRule="exact"/>
              <w:ind w:firstLineChars="200" w:firstLine="420"/>
            </w:pPr>
            <w:r w:rsidRPr="00CB14CF">
              <w:rPr>
                <w:rFonts w:hint="eastAsia"/>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刘晓燕为管理体系的管理者代表。其职责和权限规定如下：</w:t>
            </w:r>
          </w:p>
          <w:p w14:paraId="0C9F6B79" w14:textId="77777777" w:rsidR="001B040E" w:rsidRPr="00CB14CF" w:rsidRDefault="00827A25">
            <w:pPr>
              <w:spacing w:line="280" w:lineRule="exact"/>
              <w:ind w:firstLineChars="200" w:firstLine="420"/>
            </w:pPr>
            <w:r w:rsidRPr="00CB14CF">
              <w:rPr>
                <w:rFonts w:hint="eastAsia"/>
              </w:rPr>
              <w:t>确保本公司管理体系所需的过程得到建立、实施和保持，代表</w:t>
            </w:r>
            <w:r w:rsidRPr="00CB14CF">
              <w:rPr>
                <w:rFonts w:hint="eastAsia"/>
              </w:rPr>
              <w:t>总经理</w:t>
            </w:r>
            <w:r w:rsidRPr="00CB14CF">
              <w:rPr>
                <w:rFonts w:hint="eastAsia"/>
              </w:rPr>
              <w:t>使职权；</w:t>
            </w:r>
          </w:p>
          <w:p w14:paraId="5AEABC86" w14:textId="77777777" w:rsidR="001B040E" w:rsidRPr="00CB14CF" w:rsidRDefault="00827A25">
            <w:pPr>
              <w:spacing w:line="280" w:lineRule="exact"/>
              <w:ind w:firstLineChars="200" w:firstLine="420"/>
              <w:rPr>
                <w:szCs w:val="22"/>
              </w:rPr>
            </w:pPr>
            <w:r w:rsidRPr="00CB14CF">
              <w:rPr>
                <w:rFonts w:hint="eastAsia"/>
              </w:rPr>
              <w:t>向最高管理者报告管理体系的运行、管理业绩情况以供评审，并提出管理体系改进方面的建议；确保在整个组织内提高满足</w:t>
            </w:r>
            <w:r w:rsidRPr="00CB14CF">
              <w:rPr>
                <w:rFonts w:hint="eastAsia"/>
                <w:szCs w:val="22"/>
              </w:rPr>
              <w:t>顾客、相关方要求和适用法律法规要求</w:t>
            </w:r>
            <w:r w:rsidRPr="00CB14CF">
              <w:rPr>
                <w:rFonts w:hint="eastAsia"/>
                <w:szCs w:val="22"/>
              </w:rPr>
              <w:t>的意识；组织落实公司管理体系的管理评审和内部审核；及时处理影响公司管理体系正常运行的有关问题；负责公司管理体系有关事宜的对外联络等。</w:t>
            </w:r>
          </w:p>
          <w:p w14:paraId="7A4F4A07" w14:textId="77777777" w:rsidR="001B040E" w:rsidRPr="00CB14CF" w:rsidRDefault="00827A25">
            <w:pPr>
              <w:spacing w:line="280" w:lineRule="exact"/>
              <w:ind w:firstLineChars="200" w:firstLine="420"/>
              <w:rPr>
                <w:szCs w:val="22"/>
              </w:rPr>
            </w:pPr>
            <w:r w:rsidRPr="00CB14CF">
              <w:rPr>
                <w:rFonts w:hint="eastAsia"/>
                <w:szCs w:val="22"/>
              </w:rPr>
              <w:t>询问管代</w:t>
            </w:r>
            <w:r w:rsidRPr="00CB14CF">
              <w:rPr>
                <w:rFonts w:hint="eastAsia"/>
                <w:szCs w:val="22"/>
              </w:rPr>
              <w:t>杨瑞</w:t>
            </w:r>
            <w:r w:rsidRPr="00CB14CF">
              <w:rPr>
                <w:rFonts w:hint="eastAsia"/>
                <w:szCs w:val="22"/>
              </w:rPr>
              <w:t>先生，职责回答正确。</w:t>
            </w:r>
          </w:p>
          <w:p w14:paraId="4ED7D738" w14:textId="77777777" w:rsidR="001B040E" w:rsidRPr="00CB14CF" w:rsidRDefault="00827A25">
            <w:pPr>
              <w:spacing w:line="280" w:lineRule="exact"/>
              <w:ind w:firstLineChars="200" w:firstLine="420"/>
              <w:rPr>
                <w:szCs w:val="21"/>
              </w:rPr>
            </w:pPr>
            <w:r w:rsidRPr="00CB14CF">
              <w:rPr>
                <w:rFonts w:hint="eastAsia"/>
                <w:szCs w:val="22"/>
              </w:rPr>
              <w:t>查到安全事务代表任命书，</w:t>
            </w:r>
            <w:r w:rsidRPr="00CB14CF">
              <w:rPr>
                <w:rFonts w:hint="eastAsia"/>
                <w:szCs w:val="22"/>
              </w:rPr>
              <w:t>公司任命</w:t>
            </w:r>
            <w:r w:rsidRPr="00CB14CF">
              <w:rPr>
                <w:rFonts w:hint="eastAsia"/>
                <w:szCs w:val="22"/>
              </w:rPr>
              <w:t xml:space="preserve"> </w:t>
            </w:r>
            <w:r w:rsidRPr="00CB14CF">
              <w:rPr>
                <w:rFonts w:hint="eastAsia"/>
                <w:szCs w:val="22"/>
              </w:rPr>
              <w:t>孙喜俊</w:t>
            </w:r>
            <w:r w:rsidRPr="00CB14CF">
              <w:rPr>
                <w:rFonts w:hint="eastAsia"/>
                <w:szCs w:val="22"/>
              </w:rPr>
              <w:t>为本公司</w:t>
            </w:r>
            <w:r w:rsidRPr="00CB14CF">
              <w:rPr>
                <w:rFonts w:hint="eastAsia"/>
              </w:rPr>
              <w:t>的职业健康</w:t>
            </w:r>
            <w:r w:rsidRPr="00CB14CF">
              <w:rPr>
                <w:rFonts w:hint="eastAsia"/>
                <w:szCs w:val="21"/>
              </w:rPr>
              <w:t>安全事务代表</w:t>
            </w:r>
            <w:r w:rsidRPr="00CB14CF">
              <w:rPr>
                <w:rFonts w:hint="eastAsia"/>
                <w:szCs w:val="21"/>
              </w:rPr>
              <w:t>。</w:t>
            </w:r>
            <w:r w:rsidRPr="00CB14CF">
              <w:rPr>
                <w:rFonts w:hint="eastAsia"/>
                <w:szCs w:val="21"/>
              </w:rPr>
              <w:t>相关人员均对本部门的管理职责了解，在其手册上面有书面的职责权限已公布。</w:t>
            </w:r>
          </w:p>
          <w:p w14:paraId="49684FBE" w14:textId="77777777" w:rsidR="001B040E" w:rsidRPr="00CB14CF" w:rsidRDefault="00827A25">
            <w:pPr>
              <w:tabs>
                <w:tab w:val="left" w:pos="900"/>
              </w:tabs>
              <w:spacing w:line="336" w:lineRule="auto"/>
              <w:ind w:rightChars="113" w:right="237" w:firstLineChars="200" w:firstLine="420"/>
              <w:rPr>
                <w:rFonts w:asciiTheme="minorEastAsia" w:eastAsiaTheme="minorEastAsia" w:hAnsiTheme="minorEastAsia" w:cstheme="minorEastAsia"/>
                <w:szCs w:val="21"/>
              </w:rPr>
            </w:pPr>
            <w:r w:rsidRPr="00CB14CF">
              <w:rPr>
                <w:rFonts w:asciiTheme="minorEastAsia" w:eastAsiaTheme="minorEastAsia" w:hAnsiTheme="minorEastAsia" w:cstheme="minorEastAsia" w:hint="eastAsia"/>
                <w:szCs w:val="21"/>
              </w:rPr>
              <w:t>职业健康安全事务代表</w:t>
            </w:r>
            <w:r w:rsidRPr="00CB14CF">
              <w:rPr>
                <w:rFonts w:asciiTheme="minorEastAsia" w:eastAsiaTheme="minorEastAsia" w:hAnsiTheme="minorEastAsia" w:cstheme="minorEastAsia" w:hint="eastAsia"/>
                <w:szCs w:val="21"/>
              </w:rPr>
              <w:t>孙喜俊</w:t>
            </w:r>
            <w:r w:rsidRPr="00CB14CF">
              <w:rPr>
                <w:rFonts w:asciiTheme="minorEastAsia" w:eastAsiaTheme="minorEastAsia" w:hAnsiTheme="minorEastAsia" w:cstheme="minorEastAsia" w:hint="eastAsia"/>
                <w:szCs w:val="21"/>
              </w:rPr>
              <w:t>的沟通</w:t>
            </w:r>
            <w:r w:rsidRPr="00CB14CF">
              <w:rPr>
                <w:rFonts w:asciiTheme="minorEastAsia" w:eastAsiaTheme="minorEastAsia" w:hAnsiTheme="minorEastAsia" w:cstheme="minorEastAsia" w:hint="eastAsia"/>
                <w:szCs w:val="21"/>
              </w:rPr>
              <w:t>,</w:t>
            </w:r>
            <w:r w:rsidRPr="00CB14CF">
              <w:rPr>
                <w:rFonts w:asciiTheme="minorEastAsia" w:eastAsiaTheme="minorEastAsia" w:hAnsiTheme="minorEastAsia" w:cstheme="minorEastAsia" w:hint="eastAsia"/>
                <w:szCs w:val="21"/>
              </w:rPr>
              <w:t>主要是在安全方面和企业的内部沟通，以及同相关方的沟通</w:t>
            </w:r>
            <w:r w:rsidRPr="00CB14CF">
              <w:rPr>
                <w:rFonts w:asciiTheme="minorEastAsia" w:eastAsiaTheme="minorEastAsia" w:hAnsiTheme="minorEastAsia" w:cstheme="minorEastAsia" w:hint="eastAsia"/>
                <w:szCs w:val="21"/>
              </w:rPr>
              <w:t>,</w:t>
            </w:r>
            <w:r w:rsidRPr="00CB14CF">
              <w:rPr>
                <w:rFonts w:asciiTheme="minorEastAsia" w:eastAsiaTheme="minorEastAsia" w:hAnsiTheme="minorEastAsia" w:cstheme="minorEastAsia" w:hint="eastAsia"/>
                <w:szCs w:val="21"/>
              </w:rPr>
              <w:t>内部的沟通</w:t>
            </w:r>
            <w:r w:rsidRPr="00CB14CF">
              <w:rPr>
                <w:rFonts w:asciiTheme="minorEastAsia" w:eastAsiaTheme="minorEastAsia" w:hAnsiTheme="minorEastAsia" w:cstheme="minorEastAsia" w:hint="eastAsia"/>
                <w:szCs w:val="21"/>
              </w:rPr>
              <w:lastRenderedPageBreak/>
              <w:t>的内容有</w:t>
            </w:r>
            <w:r w:rsidRPr="00CB14CF">
              <w:rPr>
                <w:rFonts w:asciiTheme="minorEastAsia" w:eastAsiaTheme="minorEastAsia" w:hAnsiTheme="minorEastAsia" w:cstheme="minorEastAsia" w:hint="eastAsia"/>
                <w:szCs w:val="21"/>
              </w:rPr>
              <w:t>,</w:t>
            </w:r>
            <w:r w:rsidRPr="00CB14CF">
              <w:rPr>
                <w:rFonts w:asciiTheme="minorEastAsia" w:eastAsiaTheme="minorEastAsia" w:hAnsiTheme="minorEastAsia" w:cstheme="minorEastAsia" w:hint="eastAsia"/>
                <w:szCs w:val="21"/>
              </w:rPr>
              <w:t>传递会议精神</w:t>
            </w:r>
            <w:r w:rsidRPr="00CB14CF">
              <w:rPr>
                <w:rFonts w:asciiTheme="minorEastAsia" w:eastAsiaTheme="minorEastAsia" w:hAnsiTheme="minorEastAsia" w:cstheme="minorEastAsia" w:hint="eastAsia"/>
                <w:szCs w:val="21"/>
              </w:rPr>
              <w:t>,</w:t>
            </w:r>
            <w:r w:rsidRPr="00CB14CF">
              <w:rPr>
                <w:rFonts w:asciiTheme="minorEastAsia" w:eastAsiaTheme="minorEastAsia" w:hAnsiTheme="minorEastAsia" w:cstheme="minorEastAsia" w:hint="eastAsia"/>
                <w:szCs w:val="21"/>
              </w:rPr>
              <w:t>国家的相关的法律和其他要求</w:t>
            </w:r>
            <w:r w:rsidRPr="00CB14CF">
              <w:rPr>
                <w:rFonts w:asciiTheme="minorEastAsia" w:eastAsiaTheme="minorEastAsia" w:hAnsiTheme="minorEastAsia" w:cstheme="minorEastAsia" w:hint="eastAsia"/>
                <w:szCs w:val="21"/>
              </w:rPr>
              <w:t>,</w:t>
            </w:r>
            <w:r w:rsidRPr="00CB14CF">
              <w:rPr>
                <w:rFonts w:asciiTheme="minorEastAsia" w:eastAsiaTheme="minorEastAsia" w:hAnsiTheme="minorEastAsia" w:cstheme="minorEastAsia" w:hint="eastAsia"/>
                <w:szCs w:val="21"/>
              </w:rPr>
              <w:t>安全工作的检查等</w:t>
            </w:r>
            <w:r w:rsidRPr="00CB14CF">
              <w:rPr>
                <w:rFonts w:asciiTheme="minorEastAsia" w:eastAsiaTheme="minorEastAsia" w:hAnsiTheme="minorEastAsia" w:cstheme="minorEastAsia" w:hint="eastAsia"/>
                <w:szCs w:val="21"/>
              </w:rPr>
              <w:t>.</w:t>
            </w:r>
            <w:r w:rsidRPr="00CB14CF">
              <w:rPr>
                <w:rFonts w:asciiTheme="minorEastAsia" w:eastAsiaTheme="minorEastAsia" w:hAnsiTheme="minorEastAsia" w:cstheme="minorEastAsia" w:hint="eastAsia"/>
                <w:szCs w:val="21"/>
              </w:rPr>
              <w:t>和相关方的沟通</w:t>
            </w:r>
            <w:r w:rsidRPr="00CB14CF">
              <w:rPr>
                <w:rFonts w:asciiTheme="minorEastAsia" w:eastAsiaTheme="minorEastAsia" w:hAnsiTheme="minorEastAsia" w:cstheme="minorEastAsia" w:hint="eastAsia"/>
                <w:szCs w:val="21"/>
              </w:rPr>
              <w:t>,</w:t>
            </w:r>
            <w:r w:rsidRPr="00CB14CF">
              <w:rPr>
                <w:rFonts w:asciiTheme="minorEastAsia" w:eastAsiaTheme="minorEastAsia" w:hAnsiTheme="minorEastAsia" w:cstheme="minorEastAsia" w:hint="eastAsia"/>
                <w:szCs w:val="21"/>
              </w:rPr>
              <w:t>主要是地方的相关</w:t>
            </w:r>
            <w:r w:rsidRPr="00CB14CF">
              <w:rPr>
                <w:rFonts w:asciiTheme="minorEastAsia" w:eastAsiaTheme="minorEastAsia" w:hAnsiTheme="minorEastAsia" w:cstheme="minorEastAsia" w:hint="eastAsia"/>
                <w:szCs w:val="21"/>
              </w:rPr>
              <w:t>行政部门</w:t>
            </w:r>
            <w:r w:rsidRPr="00CB14CF">
              <w:rPr>
                <w:rFonts w:asciiTheme="minorEastAsia" w:eastAsiaTheme="minorEastAsia" w:hAnsiTheme="minorEastAsia" w:cstheme="minorEastAsia" w:hint="eastAsia"/>
                <w:szCs w:val="21"/>
              </w:rPr>
              <w:t>,</w:t>
            </w:r>
            <w:r w:rsidRPr="00CB14CF">
              <w:rPr>
                <w:rFonts w:asciiTheme="minorEastAsia" w:eastAsiaTheme="minorEastAsia" w:hAnsiTheme="minorEastAsia" w:cstheme="minorEastAsia" w:hint="eastAsia"/>
                <w:szCs w:val="21"/>
              </w:rPr>
              <w:t>如安监局等</w:t>
            </w:r>
            <w:r w:rsidRPr="00CB14CF">
              <w:rPr>
                <w:rFonts w:asciiTheme="minorEastAsia" w:eastAsiaTheme="minorEastAsia" w:hAnsiTheme="minorEastAsia" w:cstheme="minorEastAsia" w:hint="eastAsia"/>
                <w:szCs w:val="21"/>
              </w:rPr>
              <w:t>.</w:t>
            </w:r>
            <w:r w:rsidRPr="00CB14CF">
              <w:rPr>
                <w:rFonts w:asciiTheme="minorEastAsia" w:eastAsiaTheme="minorEastAsia" w:hAnsiTheme="minorEastAsia" w:cstheme="minorEastAsia" w:hint="eastAsia"/>
                <w:szCs w:val="21"/>
              </w:rPr>
              <w:t>沟通的方式有电话、传真、会议和文件等。</w:t>
            </w:r>
          </w:p>
          <w:p w14:paraId="41C8020B" w14:textId="77777777" w:rsidR="001B040E" w:rsidRPr="00CB14CF" w:rsidRDefault="00827A25">
            <w:pPr>
              <w:tabs>
                <w:tab w:val="left" w:pos="900"/>
              </w:tabs>
              <w:spacing w:line="336" w:lineRule="auto"/>
              <w:ind w:rightChars="113" w:right="237" w:firstLineChars="200" w:firstLine="420"/>
              <w:rPr>
                <w:rFonts w:asciiTheme="minorEastAsia" w:eastAsiaTheme="minorEastAsia" w:hAnsiTheme="minorEastAsia" w:cstheme="minorEastAsia"/>
                <w:szCs w:val="21"/>
              </w:rPr>
            </w:pPr>
            <w:r w:rsidRPr="00CB14CF">
              <w:rPr>
                <w:rFonts w:asciiTheme="minorEastAsia" w:eastAsiaTheme="minorEastAsia" w:hAnsiTheme="minorEastAsia" w:cstheme="minorEastAsia" w:hint="eastAsia"/>
                <w:szCs w:val="21"/>
              </w:rPr>
              <w:t>与</w:t>
            </w:r>
            <w:r w:rsidRPr="00CB14CF">
              <w:rPr>
                <w:rFonts w:asciiTheme="minorEastAsia" w:eastAsiaTheme="minorEastAsia" w:hAnsiTheme="minorEastAsia" w:cstheme="minorEastAsia" w:hint="eastAsia"/>
                <w:szCs w:val="21"/>
              </w:rPr>
              <w:t>职业安全事务代表</w:t>
            </w:r>
            <w:r w:rsidRPr="00CB14CF">
              <w:rPr>
                <w:rFonts w:asciiTheme="minorEastAsia" w:eastAsiaTheme="minorEastAsia" w:hAnsiTheme="minorEastAsia" w:cstheme="minorEastAsia" w:hint="eastAsia"/>
                <w:szCs w:val="21"/>
              </w:rPr>
              <w:t>-</w:t>
            </w:r>
            <w:r w:rsidRPr="00CB14CF">
              <w:rPr>
                <w:rFonts w:asciiTheme="minorEastAsia" w:eastAsiaTheme="minorEastAsia" w:hAnsiTheme="minorEastAsia" w:cstheme="minorEastAsia" w:hint="eastAsia"/>
                <w:szCs w:val="21"/>
              </w:rPr>
              <w:t>孙喜俊沟通，思路清晰、沟通顺畅，对自己岗位职责有清晰的理解。</w:t>
            </w:r>
            <w:r w:rsidRPr="00CB14CF">
              <w:rPr>
                <w:rFonts w:asciiTheme="minorEastAsia" w:eastAsiaTheme="minorEastAsia" w:hAnsiTheme="minorEastAsia" w:cstheme="minorEastAsia" w:hint="eastAsia"/>
                <w:szCs w:val="21"/>
              </w:rPr>
              <w:t xml:space="preserve">  </w:t>
            </w:r>
          </w:p>
          <w:p w14:paraId="3103278E" w14:textId="77777777" w:rsidR="001B040E" w:rsidRPr="00CB14CF" w:rsidRDefault="00827A25">
            <w:pPr>
              <w:tabs>
                <w:tab w:val="left" w:pos="900"/>
              </w:tabs>
              <w:spacing w:line="336" w:lineRule="auto"/>
              <w:ind w:rightChars="113" w:right="237" w:firstLineChars="200" w:firstLine="420"/>
            </w:pPr>
            <w:r w:rsidRPr="00CB14CF">
              <w:rPr>
                <w:rFonts w:asciiTheme="minorEastAsia" w:eastAsiaTheme="minorEastAsia" w:hAnsiTheme="minorEastAsia" w:cstheme="minorEastAsia" w:hint="eastAsia"/>
                <w:szCs w:val="21"/>
              </w:rPr>
              <w:t>经查，</w:t>
            </w:r>
            <w:r w:rsidRPr="00CB14CF">
              <w:rPr>
                <w:rFonts w:asciiTheme="minorEastAsia" w:eastAsiaTheme="minorEastAsia" w:hAnsiTheme="minorEastAsia" w:cstheme="minorEastAsia" w:hint="eastAsia"/>
                <w:szCs w:val="21"/>
              </w:rPr>
              <w:t>目前没有发生沟通不畅的情况</w:t>
            </w:r>
            <w:r w:rsidRPr="00CB14CF">
              <w:rPr>
                <w:rFonts w:asciiTheme="minorEastAsia" w:eastAsiaTheme="minorEastAsia" w:hAnsiTheme="minorEastAsia" w:cstheme="minorEastAsia" w:hint="eastAsia"/>
                <w:szCs w:val="21"/>
              </w:rPr>
              <w:t>。</w:t>
            </w:r>
          </w:p>
        </w:tc>
        <w:tc>
          <w:tcPr>
            <w:tcW w:w="646" w:type="dxa"/>
          </w:tcPr>
          <w:p w14:paraId="611137F8" w14:textId="77777777" w:rsidR="001B040E" w:rsidRPr="00CB14CF" w:rsidRDefault="001B040E">
            <w:pPr>
              <w:rPr>
                <w:rFonts w:ascii="宋体" w:hAnsi="宋体" w:cs="宋体"/>
                <w:szCs w:val="21"/>
              </w:rPr>
            </w:pPr>
          </w:p>
        </w:tc>
      </w:tr>
      <w:tr w:rsidR="001B040E" w:rsidRPr="00CB14CF" w14:paraId="059E5F42" w14:textId="77777777">
        <w:trPr>
          <w:trHeight w:val="2110"/>
        </w:trPr>
        <w:tc>
          <w:tcPr>
            <w:tcW w:w="2160" w:type="dxa"/>
          </w:tcPr>
          <w:p w14:paraId="5F121B4E"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应对风险和机遇的措施</w:t>
            </w:r>
          </w:p>
          <w:p w14:paraId="54AE5A5F" w14:textId="77777777" w:rsidR="001B040E" w:rsidRPr="00CB14CF" w:rsidRDefault="001B040E">
            <w:pPr>
              <w:spacing w:line="280" w:lineRule="exact"/>
              <w:rPr>
                <w:rFonts w:ascii="宋体" w:hAnsi="宋体" w:cs="宋体"/>
                <w:szCs w:val="21"/>
              </w:rPr>
            </w:pPr>
          </w:p>
        </w:tc>
        <w:tc>
          <w:tcPr>
            <w:tcW w:w="960" w:type="dxa"/>
          </w:tcPr>
          <w:p w14:paraId="3FCDE2F3" w14:textId="77777777" w:rsidR="001B040E" w:rsidRPr="00CB14CF" w:rsidRDefault="00827A25">
            <w:pPr>
              <w:spacing w:line="280" w:lineRule="exact"/>
              <w:rPr>
                <w:rFonts w:ascii="宋体"/>
                <w:szCs w:val="21"/>
              </w:rPr>
            </w:pPr>
            <w:r w:rsidRPr="00CB14CF">
              <w:rPr>
                <w:rFonts w:ascii="宋体" w:cs="宋体"/>
                <w:szCs w:val="21"/>
              </w:rPr>
              <w:t>E</w:t>
            </w:r>
            <w:r w:rsidRPr="00CB14CF">
              <w:rPr>
                <w:rFonts w:ascii="宋体" w:cs="宋体" w:hint="eastAsia"/>
                <w:szCs w:val="21"/>
              </w:rPr>
              <w:t>S</w:t>
            </w:r>
            <w:r w:rsidRPr="00CB14CF">
              <w:rPr>
                <w:rFonts w:ascii="宋体" w:cs="宋体"/>
                <w:szCs w:val="21"/>
              </w:rPr>
              <w:t>6.1.1</w:t>
            </w:r>
          </w:p>
          <w:p w14:paraId="58886875" w14:textId="77777777" w:rsidR="001B040E" w:rsidRPr="00CB14CF" w:rsidRDefault="001B040E">
            <w:pPr>
              <w:spacing w:line="280" w:lineRule="exact"/>
              <w:rPr>
                <w:rFonts w:ascii="宋体" w:hAnsi="宋体" w:cs="宋体"/>
                <w:szCs w:val="21"/>
              </w:rPr>
            </w:pPr>
          </w:p>
          <w:p w14:paraId="041C24BA" w14:textId="77777777" w:rsidR="001B040E" w:rsidRPr="00CB14CF" w:rsidRDefault="001B040E">
            <w:pPr>
              <w:spacing w:line="280" w:lineRule="exact"/>
              <w:rPr>
                <w:rFonts w:ascii="宋体" w:hAnsi="宋体" w:cs="宋体"/>
                <w:color w:val="FF0000"/>
                <w:szCs w:val="21"/>
              </w:rPr>
            </w:pPr>
          </w:p>
        </w:tc>
        <w:tc>
          <w:tcPr>
            <w:tcW w:w="10943" w:type="dxa"/>
            <w:vAlign w:val="center"/>
          </w:tcPr>
          <w:p w14:paraId="46B9AD57" w14:textId="77777777" w:rsidR="001B040E" w:rsidRPr="00CB14CF" w:rsidRDefault="00827A25">
            <w:pPr>
              <w:numPr>
                <w:ilvl w:val="0"/>
                <w:numId w:val="1"/>
              </w:numPr>
              <w:spacing w:line="280" w:lineRule="exact"/>
              <w:ind w:firstLineChars="200" w:firstLine="420"/>
              <w:rPr>
                <w:rFonts w:ascii="宋体" w:hAnsi="宋体" w:cs="宋体"/>
                <w:szCs w:val="21"/>
              </w:rPr>
            </w:pPr>
            <w:r w:rsidRPr="00CB14CF">
              <w:rPr>
                <w:rFonts w:ascii="宋体" w:hAnsi="宋体" w:cs="宋体" w:hint="eastAsia"/>
                <w:szCs w:val="21"/>
              </w:rPr>
              <w:t>外部因素主要有：</w:t>
            </w:r>
            <w:r w:rsidRPr="00CB14CF">
              <w:rPr>
                <w:rFonts w:ascii="宋体" w:hAnsi="宋体" w:cs="宋体" w:hint="eastAsia"/>
                <w:szCs w:val="21"/>
              </w:rPr>
              <w:t>a)</w:t>
            </w:r>
            <w:r w:rsidRPr="00CB14CF">
              <w:rPr>
                <w:rFonts w:ascii="宋体" w:hAnsi="宋体" w:cs="宋体" w:hint="eastAsia"/>
                <w:szCs w:val="21"/>
              </w:rPr>
              <w:t>社会和文化、政治、法律、监管、金融、技术、经济、自然环境和竞争环境；</w:t>
            </w:r>
            <w:r w:rsidRPr="00CB14CF">
              <w:rPr>
                <w:rFonts w:ascii="宋体" w:hAnsi="宋体" w:cs="宋体" w:hint="eastAsia"/>
                <w:szCs w:val="21"/>
              </w:rPr>
              <w:t>b)</w:t>
            </w:r>
            <w:r w:rsidRPr="00CB14CF">
              <w:rPr>
                <w:rFonts w:ascii="宋体" w:hAnsi="宋体" w:cs="宋体" w:hint="eastAsia"/>
                <w:szCs w:val="21"/>
              </w:rPr>
              <w:t>影响公司管理目标的主要驱动和趋势；</w:t>
            </w:r>
            <w:r w:rsidRPr="00CB14CF">
              <w:rPr>
                <w:rFonts w:ascii="宋体" w:hAnsi="宋体" w:cs="宋体" w:hint="eastAsia"/>
                <w:szCs w:val="21"/>
              </w:rPr>
              <w:t>c)</w:t>
            </w:r>
            <w:r w:rsidRPr="00CB14CF">
              <w:rPr>
                <w:rFonts w:ascii="宋体" w:hAnsi="宋体" w:cs="宋体" w:hint="eastAsia"/>
                <w:szCs w:val="21"/>
              </w:rPr>
              <w:t>与外部利益相关者的价值观的关系。</w:t>
            </w:r>
          </w:p>
          <w:p w14:paraId="5C3BBE2B" w14:textId="77777777" w:rsidR="001B040E" w:rsidRPr="00CB14CF" w:rsidRDefault="00827A25">
            <w:pPr>
              <w:numPr>
                <w:ilvl w:val="0"/>
                <w:numId w:val="1"/>
              </w:numPr>
              <w:spacing w:line="280" w:lineRule="exact"/>
              <w:ind w:firstLineChars="200" w:firstLine="420"/>
              <w:rPr>
                <w:rFonts w:ascii="宋体" w:hAnsi="宋体" w:cs="宋体"/>
                <w:szCs w:val="21"/>
              </w:rPr>
            </w:pPr>
            <w:r w:rsidRPr="00CB14CF">
              <w:rPr>
                <w:rFonts w:ascii="宋体" w:hAnsi="宋体" w:cs="宋体" w:hint="eastAsia"/>
                <w:szCs w:val="21"/>
              </w:rPr>
              <w:t>内部因素包括：</w:t>
            </w:r>
            <w:r w:rsidRPr="00CB14CF">
              <w:rPr>
                <w:rFonts w:ascii="宋体" w:hAnsi="宋体" w:cs="宋体" w:hint="eastAsia"/>
                <w:szCs w:val="21"/>
              </w:rPr>
              <w:t>a)</w:t>
            </w:r>
            <w:r w:rsidRPr="00CB14CF">
              <w:rPr>
                <w:rFonts w:ascii="宋体" w:hAnsi="宋体" w:cs="宋体" w:hint="eastAsia"/>
                <w:szCs w:val="21"/>
              </w:rPr>
              <w:t>组织机构，角色和责任；</w:t>
            </w:r>
            <w:r w:rsidRPr="00CB14CF">
              <w:rPr>
                <w:rFonts w:ascii="宋体" w:hAnsi="宋体" w:cs="宋体" w:hint="eastAsia"/>
                <w:szCs w:val="21"/>
              </w:rPr>
              <w:t>b)</w:t>
            </w:r>
            <w:r w:rsidRPr="00CB14CF">
              <w:rPr>
                <w:rFonts w:ascii="宋体" w:hAnsi="宋体" w:cs="宋体" w:hint="eastAsia"/>
                <w:szCs w:val="21"/>
              </w:rPr>
              <w:t>政策、目标、实现目标的战略；</w:t>
            </w:r>
            <w:r w:rsidRPr="00CB14CF">
              <w:rPr>
                <w:rFonts w:ascii="宋体" w:hAnsi="宋体" w:cs="宋体" w:hint="eastAsia"/>
                <w:szCs w:val="21"/>
              </w:rPr>
              <w:t>c)</w:t>
            </w:r>
            <w:r w:rsidRPr="00CB14CF">
              <w:rPr>
                <w:rFonts w:ascii="宋体" w:hAnsi="宋体" w:cs="宋体" w:hint="eastAsia"/>
                <w:szCs w:val="21"/>
              </w:rPr>
              <w:t>能力、资源和知识（资本、时间、人、能力、流程、系统和技术等）；</w:t>
            </w:r>
            <w:r w:rsidRPr="00CB14CF">
              <w:rPr>
                <w:rFonts w:ascii="宋体" w:hAnsi="宋体" w:cs="宋体" w:hint="eastAsia"/>
                <w:szCs w:val="21"/>
              </w:rPr>
              <w:t>d)</w:t>
            </w:r>
            <w:r w:rsidRPr="00CB14CF">
              <w:rPr>
                <w:rFonts w:ascii="宋体" w:hAnsi="宋体" w:cs="宋体" w:hint="eastAsia"/>
                <w:szCs w:val="21"/>
              </w:rPr>
              <w:t>内部利益相关者的价值观与组织文化之间的关系；</w:t>
            </w:r>
            <w:r w:rsidRPr="00CB14CF">
              <w:rPr>
                <w:rFonts w:ascii="宋体" w:hAnsi="宋体" w:cs="宋体" w:hint="eastAsia"/>
                <w:szCs w:val="21"/>
              </w:rPr>
              <w:t>e)</w:t>
            </w:r>
            <w:r w:rsidRPr="00CB14CF">
              <w:rPr>
                <w:rFonts w:ascii="宋体" w:hAnsi="宋体" w:cs="宋体" w:hint="eastAsia"/>
                <w:szCs w:val="21"/>
              </w:rPr>
              <w:t>信息系统、信息流和决策流程；</w:t>
            </w:r>
            <w:r w:rsidRPr="00CB14CF">
              <w:rPr>
                <w:rFonts w:ascii="宋体" w:hAnsi="宋体" w:cs="宋体" w:hint="eastAsia"/>
                <w:szCs w:val="21"/>
              </w:rPr>
              <w:t>f)</w:t>
            </w:r>
            <w:r w:rsidRPr="00CB14CF">
              <w:rPr>
                <w:rFonts w:ascii="宋体" w:hAnsi="宋体" w:cs="宋体" w:hint="eastAsia"/>
                <w:szCs w:val="21"/>
              </w:rPr>
              <w:t>合同关系的形成和范围。</w:t>
            </w:r>
          </w:p>
          <w:p w14:paraId="7AFB501C" w14:textId="77777777" w:rsidR="001B040E" w:rsidRPr="00CB14CF" w:rsidRDefault="00827A25">
            <w:pPr>
              <w:numPr>
                <w:ilvl w:val="0"/>
                <w:numId w:val="1"/>
              </w:numPr>
              <w:spacing w:line="280" w:lineRule="exact"/>
              <w:ind w:firstLineChars="200" w:firstLine="420"/>
              <w:rPr>
                <w:rFonts w:ascii="宋体" w:hAnsi="宋体" w:cs="宋体"/>
                <w:szCs w:val="21"/>
              </w:rPr>
            </w:pPr>
            <w:r w:rsidRPr="00CB14CF">
              <w:rPr>
                <w:rFonts w:ascii="宋体" w:hAnsi="宋体" w:cs="宋体" w:hint="eastAsia"/>
                <w:szCs w:val="21"/>
              </w:rPr>
              <w:t>在策划管理体系时考虑了风险和机遇以及相应的应对措施，制定了</w:t>
            </w:r>
            <w:r w:rsidRPr="00CB14CF">
              <w:rPr>
                <w:rFonts w:ascii="宋体" w:hAnsi="宋体" w:cs="宋体" w:hint="eastAsia"/>
                <w:szCs w:val="21"/>
              </w:rPr>
              <w:t>SLSB-QEO/QP-06</w:t>
            </w:r>
            <w:r w:rsidRPr="00CB14CF">
              <w:rPr>
                <w:rFonts w:ascii="宋体" w:hAnsi="宋体" w:cs="宋体" w:hint="eastAsia"/>
                <w:szCs w:val="21"/>
              </w:rPr>
              <w:t>《风险评估管理和</w:t>
            </w:r>
            <w:r w:rsidRPr="00CB14CF">
              <w:rPr>
                <w:rFonts w:ascii="宋体" w:hAnsi="宋体" w:cs="宋体" w:hint="eastAsia"/>
                <w:szCs w:val="21"/>
              </w:rPr>
              <w:t>应急预案控制程序》，明确风险和机遇事件的识别方法</w:t>
            </w:r>
            <w:r w:rsidRPr="00CB14CF">
              <w:rPr>
                <w:rFonts w:ascii="宋体" w:hAnsi="宋体" w:cs="宋体" w:hint="eastAsia"/>
                <w:szCs w:val="21"/>
              </w:rPr>
              <w:t>/</w:t>
            </w:r>
            <w:r w:rsidRPr="00CB14CF">
              <w:rPr>
                <w:rFonts w:ascii="宋体" w:hAnsi="宋体" w:cs="宋体" w:hint="eastAsia"/>
                <w:szCs w:val="21"/>
              </w:rPr>
              <w:t>途径、风险和机遇事件的评估方式、制定主要风险和机遇事件的应对措施的要求、评价这些措施有效性的方法。</w:t>
            </w:r>
          </w:p>
          <w:p w14:paraId="163D2FDF" w14:textId="77777777" w:rsidR="001B040E" w:rsidRPr="00CB14CF" w:rsidRDefault="00827A25">
            <w:pPr>
              <w:spacing w:line="280" w:lineRule="exact"/>
              <w:ind w:firstLineChars="200" w:firstLine="420"/>
              <w:rPr>
                <w:rFonts w:ascii="宋体" w:hAnsi="宋体" w:cs="宋体"/>
                <w:color w:val="FF0000"/>
                <w:szCs w:val="21"/>
              </w:rPr>
            </w:pPr>
            <w:r w:rsidRPr="00CB14CF">
              <w:rPr>
                <w:rFonts w:ascii="宋体" w:hAnsi="宋体" w:cs="宋体" w:hint="eastAsia"/>
                <w:szCs w:val="21"/>
              </w:rPr>
              <w:t>提供了“风险和机遇调查表”，将需要应对的风险和机遇进行风险分析确定风险级别（一般风险、高风险），在管理体系所确定的过程（客户开发、供应商的要求等）中，已认真交流风险如战略失误、环保及人力资源成本上升、竞争不断加剧等，通过差异化策略提高竞争力。效果待观察。机遇主要是现在社会需求不断增多。</w:t>
            </w:r>
          </w:p>
        </w:tc>
        <w:tc>
          <w:tcPr>
            <w:tcW w:w="646" w:type="dxa"/>
          </w:tcPr>
          <w:p w14:paraId="44622E7E" w14:textId="77777777" w:rsidR="001B040E" w:rsidRPr="00CB14CF" w:rsidRDefault="001B040E">
            <w:pPr>
              <w:rPr>
                <w:rFonts w:ascii="宋体" w:hAnsi="宋体" w:cs="宋体"/>
                <w:szCs w:val="21"/>
              </w:rPr>
            </w:pPr>
          </w:p>
        </w:tc>
      </w:tr>
      <w:tr w:rsidR="001B040E" w:rsidRPr="00CB14CF" w14:paraId="527E7420" w14:textId="77777777">
        <w:trPr>
          <w:trHeight w:val="962"/>
        </w:trPr>
        <w:tc>
          <w:tcPr>
            <w:tcW w:w="2160" w:type="dxa"/>
          </w:tcPr>
          <w:p w14:paraId="27B92565" w14:textId="77777777" w:rsidR="001B040E" w:rsidRPr="00CB14CF" w:rsidRDefault="00827A25">
            <w:pPr>
              <w:spacing w:line="280" w:lineRule="exact"/>
              <w:rPr>
                <w:szCs w:val="21"/>
              </w:rPr>
            </w:pPr>
            <w:r w:rsidRPr="00CB14CF">
              <w:rPr>
                <w:rFonts w:cs="宋体" w:hint="eastAsia"/>
                <w:szCs w:val="21"/>
              </w:rPr>
              <w:t>措施的策划</w:t>
            </w:r>
          </w:p>
          <w:p w14:paraId="04DC52EF" w14:textId="77777777" w:rsidR="001B040E" w:rsidRPr="00CB14CF" w:rsidRDefault="001B040E">
            <w:pPr>
              <w:spacing w:line="280" w:lineRule="exact"/>
              <w:rPr>
                <w:rFonts w:ascii="宋体" w:hAnsi="宋体" w:cs="宋体"/>
                <w:szCs w:val="21"/>
              </w:rPr>
            </w:pPr>
          </w:p>
        </w:tc>
        <w:tc>
          <w:tcPr>
            <w:tcW w:w="960" w:type="dxa"/>
          </w:tcPr>
          <w:p w14:paraId="136659FE" w14:textId="77777777" w:rsidR="001B040E" w:rsidRPr="00CB14CF" w:rsidRDefault="00827A25">
            <w:pPr>
              <w:spacing w:line="280" w:lineRule="exact"/>
              <w:rPr>
                <w:szCs w:val="21"/>
              </w:rPr>
            </w:pPr>
            <w:r w:rsidRPr="00CB14CF">
              <w:rPr>
                <w:rFonts w:hint="eastAsia"/>
                <w:szCs w:val="21"/>
              </w:rPr>
              <w:t>E</w:t>
            </w:r>
            <w:r w:rsidRPr="00CB14CF">
              <w:rPr>
                <w:rFonts w:hint="eastAsia"/>
                <w:szCs w:val="21"/>
              </w:rPr>
              <w:t>S</w:t>
            </w:r>
            <w:r w:rsidRPr="00CB14CF">
              <w:rPr>
                <w:rFonts w:hint="eastAsia"/>
                <w:szCs w:val="21"/>
              </w:rPr>
              <w:t>6.1.4</w:t>
            </w:r>
          </w:p>
          <w:p w14:paraId="58971D78" w14:textId="77777777" w:rsidR="001B040E" w:rsidRPr="00CB14CF" w:rsidRDefault="001B040E">
            <w:pPr>
              <w:spacing w:line="280" w:lineRule="exact"/>
              <w:rPr>
                <w:rFonts w:ascii="宋体" w:hAnsi="宋体" w:cs="宋体"/>
                <w:color w:val="FF0000"/>
                <w:szCs w:val="21"/>
              </w:rPr>
            </w:pPr>
          </w:p>
        </w:tc>
        <w:tc>
          <w:tcPr>
            <w:tcW w:w="10943" w:type="dxa"/>
            <w:vAlign w:val="center"/>
          </w:tcPr>
          <w:p w14:paraId="38526746" w14:textId="42FB874B" w:rsidR="001B040E" w:rsidRPr="00CB14CF" w:rsidRDefault="00827A25">
            <w:pPr>
              <w:spacing w:line="280" w:lineRule="exact"/>
              <w:ind w:firstLineChars="200" w:firstLine="420"/>
              <w:rPr>
                <w:rFonts w:ascii="宋体" w:hAnsi="宋体" w:cs="宋体"/>
                <w:color w:val="FF0000"/>
                <w:szCs w:val="21"/>
              </w:rPr>
            </w:pPr>
            <w:r w:rsidRPr="00CB14CF">
              <w:rPr>
                <w:rFonts w:ascii="宋体" w:hAnsi="宋体" w:cs="宋体" w:hint="eastAsia"/>
                <w:kern w:val="0"/>
                <w:szCs w:val="21"/>
              </w:rPr>
              <w:t>在制定环境目标指标前，</w:t>
            </w:r>
            <w:r w:rsidRPr="00CB14CF">
              <w:rPr>
                <w:rFonts w:ascii="宋体" w:hAnsi="宋体" w:cs="宋体" w:hint="eastAsia"/>
                <w:kern w:val="0"/>
                <w:szCs w:val="21"/>
              </w:rPr>
              <w:t>综合管理部</w:t>
            </w:r>
            <w:r w:rsidRPr="00CB14CF">
              <w:rPr>
                <w:rFonts w:ascii="宋体" w:hAnsi="宋体" w:cs="宋体" w:hint="eastAsia"/>
                <w:szCs w:val="21"/>
              </w:rPr>
              <w:t>负责制定环境目标及管理方案，管理方案中明确为实现环境目标和指标的责任部门及完成时间；具体措施和经费预算都由</w:t>
            </w:r>
            <w:r w:rsidR="00A966C7" w:rsidRPr="00CB14CF">
              <w:rPr>
                <w:rFonts w:ascii="宋体" w:hAnsi="宋体" w:cs="宋体" w:hint="eastAsia"/>
                <w:szCs w:val="21"/>
              </w:rPr>
              <w:t>总经理</w:t>
            </w:r>
            <w:r w:rsidRPr="00CB14CF">
              <w:rPr>
                <w:rFonts w:ascii="宋体" w:hAnsi="宋体" w:cs="宋体" w:hint="eastAsia"/>
                <w:szCs w:val="21"/>
              </w:rPr>
              <w:t>批准。环境管理方案的实施</w:t>
            </w:r>
            <w:r w:rsidRPr="00CB14CF">
              <w:rPr>
                <w:rFonts w:ascii="宋体" w:hAnsi="宋体" w:cs="宋体" w:hint="eastAsia"/>
                <w:szCs w:val="21"/>
              </w:rPr>
              <w:t>综合管理部</w:t>
            </w:r>
            <w:r w:rsidRPr="00CB14CF">
              <w:rPr>
                <w:rFonts w:ascii="宋体" w:hAnsi="宋体" w:cs="宋体" w:hint="eastAsia"/>
                <w:szCs w:val="21"/>
              </w:rPr>
              <w:t>每季度对方案实施情况进行检查跟踪向</w:t>
            </w:r>
            <w:r w:rsidR="00A966C7" w:rsidRPr="00CB14CF">
              <w:rPr>
                <w:rFonts w:ascii="宋体" w:hAnsi="宋体" w:cs="宋体" w:hint="eastAsia"/>
                <w:szCs w:val="21"/>
              </w:rPr>
              <w:t>总经理</w:t>
            </w:r>
            <w:r w:rsidRPr="00CB14CF">
              <w:rPr>
                <w:rFonts w:ascii="宋体" w:hAnsi="宋体" w:cs="宋体" w:hint="eastAsia"/>
                <w:szCs w:val="21"/>
              </w:rPr>
              <w:t>报告；一般在管理评审之前对环境目标及管理方案由</w:t>
            </w:r>
            <w:r w:rsidRPr="00CB14CF">
              <w:rPr>
                <w:rFonts w:ascii="宋体" w:hAnsi="宋体" w:cs="宋体" w:hint="eastAsia"/>
                <w:szCs w:val="21"/>
              </w:rPr>
              <w:t>综合管理部</w:t>
            </w:r>
            <w:r w:rsidRPr="00CB14CF">
              <w:rPr>
                <w:rFonts w:ascii="宋体" w:hAnsi="宋体" w:cs="宋体" w:hint="eastAsia"/>
                <w:szCs w:val="21"/>
              </w:rPr>
              <w:t>对其进行评审，并将完成情况以书面形式呈报管理者代表，以便提交管理评审。</w:t>
            </w:r>
          </w:p>
        </w:tc>
        <w:tc>
          <w:tcPr>
            <w:tcW w:w="646" w:type="dxa"/>
          </w:tcPr>
          <w:p w14:paraId="4C50CABC" w14:textId="77777777" w:rsidR="001B040E" w:rsidRPr="00CB14CF" w:rsidRDefault="001B040E">
            <w:pPr>
              <w:rPr>
                <w:rFonts w:ascii="宋体" w:hAnsi="宋体" w:cs="宋体"/>
                <w:szCs w:val="21"/>
              </w:rPr>
            </w:pPr>
          </w:p>
        </w:tc>
      </w:tr>
      <w:tr w:rsidR="001B040E" w:rsidRPr="00CB14CF" w14:paraId="2F6579F7" w14:textId="77777777">
        <w:trPr>
          <w:trHeight w:val="2110"/>
        </w:trPr>
        <w:tc>
          <w:tcPr>
            <w:tcW w:w="2160" w:type="dxa"/>
          </w:tcPr>
          <w:p w14:paraId="5839C3B2"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lastRenderedPageBreak/>
              <w:t>管理目标及其实现的策划</w:t>
            </w:r>
          </w:p>
          <w:p w14:paraId="3B1555DC" w14:textId="77777777" w:rsidR="001B040E" w:rsidRPr="00CB14CF" w:rsidRDefault="001B040E">
            <w:pPr>
              <w:spacing w:line="280" w:lineRule="exact"/>
              <w:rPr>
                <w:rFonts w:ascii="宋体" w:hAnsi="宋体" w:cs="宋体"/>
                <w:szCs w:val="21"/>
              </w:rPr>
            </w:pPr>
          </w:p>
        </w:tc>
        <w:tc>
          <w:tcPr>
            <w:tcW w:w="960" w:type="dxa"/>
          </w:tcPr>
          <w:p w14:paraId="3C8BBCBA" w14:textId="77777777" w:rsidR="001B040E" w:rsidRPr="00CB14CF" w:rsidRDefault="00827A25">
            <w:pPr>
              <w:spacing w:line="280" w:lineRule="exact"/>
              <w:rPr>
                <w:szCs w:val="21"/>
              </w:rPr>
            </w:pPr>
            <w:r w:rsidRPr="00CB14CF">
              <w:rPr>
                <w:rFonts w:hint="eastAsia"/>
                <w:szCs w:val="21"/>
              </w:rPr>
              <w:t>E</w:t>
            </w:r>
            <w:r w:rsidRPr="00CB14CF">
              <w:rPr>
                <w:rFonts w:hint="eastAsia"/>
                <w:szCs w:val="21"/>
              </w:rPr>
              <w:t>S</w:t>
            </w:r>
            <w:r w:rsidRPr="00CB14CF">
              <w:rPr>
                <w:rFonts w:hint="eastAsia"/>
                <w:szCs w:val="21"/>
              </w:rPr>
              <w:t>6.2</w:t>
            </w:r>
          </w:p>
          <w:p w14:paraId="57D4034F" w14:textId="77777777" w:rsidR="001B040E" w:rsidRPr="00CB14CF" w:rsidRDefault="001B040E">
            <w:pPr>
              <w:spacing w:line="280" w:lineRule="exact"/>
              <w:rPr>
                <w:szCs w:val="21"/>
              </w:rPr>
            </w:pPr>
          </w:p>
          <w:p w14:paraId="7B8FE26F" w14:textId="77777777" w:rsidR="001B040E" w:rsidRPr="00CB14CF" w:rsidRDefault="001B040E">
            <w:pPr>
              <w:spacing w:line="280" w:lineRule="exact"/>
              <w:rPr>
                <w:rFonts w:ascii="宋体" w:hAnsi="宋体" w:cs="宋体"/>
                <w:color w:val="FF0000"/>
                <w:szCs w:val="21"/>
              </w:rPr>
            </w:pPr>
          </w:p>
        </w:tc>
        <w:tc>
          <w:tcPr>
            <w:tcW w:w="10943" w:type="dxa"/>
            <w:vAlign w:val="center"/>
          </w:tcPr>
          <w:p w14:paraId="59EEBC60" w14:textId="77777777" w:rsidR="001B040E" w:rsidRPr="00CB14CF" w:rsidRDefault="00827A25">
            <w:pPr>
              <w:spacing w:line="280" w:lineRule="exact"/>
              <w:ind w:firstLineChars="200" w:firstLine="420"/>
              <w:rPr>
                <w:rFonts w:ascii="宋体" w:hAnsi="宋体" w:cs="宋体"/>
                <w:szCs w:val="21"/>
              </w:rPr>
            </w:pPr>
            <w:r w:rsidRPr="00CB14CF">
              <w:rPr>
                <w:rFonts w:ascii="宋体" w:hAnsi="宋体" w:cs="宋体" w:hint="eastAsia"/>
                <w:szCs w:val="21"/>
              </w:rPr>
              <w:t>公司对管理体系所需的相关职能、层次和过程设定管理目标。在《管理手册》中规划公司的整体管理目标，并以目标管理方法层</w:t>
            </w:r>
            <w:r w:rsidRPr="00CB14CF">
              <w:rPr>
                <w:rFonts w:ascii="宋体" w:hAnsi="宋体" w:cs="宋体" w:hint="eastAsia"/>
                <w:szCs w:val="21"/>
              </w:rPr>
              <w:t>层展开落实，各部门依据公司整体目标制订相应的管理目标实施方案并统计实绩，根据每年目标达成状况，通过管理审查会议审查评估绩效并制定下一年度的目标。</w:t>
            </w:r>
          </w:p>
          <w:p w14:paraId="36BD990D" w14:textId="77777777" w:rsidR="001B040E" w:rsidRPr="00CB14CF" w:rsidRDefault="00827A25">
            <w:pPr>
              <w:spacing w:line="280" w:lineRule="exact"/>
              <w:ind w:firstLineChars="200" w:firstLine="420"/>
              <w:rPr>
                <w:rFonts w:ascii="宋体" w:hAnsi="宋体" w:cs="宋体"/>
                <w:szCs w:val="21"/>
              </w:rPr>
            </w:pPr>
            <w:r w:rsidRPr="00CB14CF">
              <w:rPr>
                <w:rFonts w:ascii="宋体" w:hAnsi="宋体" w:cs="宋体" w:hint="eastAsia"/>
                <w:szCs w:val="21"/>
              </w:rPr>
              <w:t>公司对管理体系所需的相关职能、层次和过程设定管理目标。</w:t>
            </w:r>
          </w:p>
          <w:p w14:paraId="22A549F6" w14:textId="77777777" w:rsidR="001B040E" w:rsidRPr="00CB14CF" w:rsidRDefault="00827A25">
            <w:pPr>
              <w:spacing w:line="280" w:lineRule="exact"/>
              <w:ind w:leftChars="200" w:left="420"/>
              <w:rPr>
                <w:rFonts w:ascii="宋体" w:hAnsi="宋体" w:cs="宋体"/>
                <w:szCs w:val="21"/>
              </w:rPr>
            </w:pPr>
            <w:r w:rsidRPr="00CB14CF">
              <w:rPr>
                <w:rFonts w:ascii="宋体" w:hAnsi="宋体" w:cs="宋体" w:hint="eastAsia"/>
                <w:szCs w:val="21"/>
              </w:rPr>
              <w:t>管理目标是：</w:t>
            </w:r>
          </w:p>
          <w:p w14:paraId="3A132BB9" w14:textId="77777777" w:rsidR="001B040E" w:rsidRPr="00CB14CF" w:rsidRDefault="00827A25">
            <w:pPr>
              <w:spacing w:line="280" w:lineRule="exact"/>
              <w:rPr>
                <w:rFonts w:ascii="宋体" w:hAnsi="宋体"/>
                <w:szCs w:val="21"/>
              </w:rPr>
            </w:pPr>
            <w:r w:rsidRPr="00CB14CF">
              <w:rPr>
                <w:rFonts w:ascii="宋体" w:hAnsi="宋体" w:hint="eastAsia"/>
                <w:szCs w:val="21"/>
              </w:rPr>
              <w:t xml:space="preserve"> </w:t>
            </w:r>
            <w:r w:rsidRPr="00CB14CF">
              <w:rPr>
                <w:rFonts w:ascii="宋体" w:hAnsi="宋体" w:hint="eastAsia"/>
                <w:szCs w:val="21"/>
              </w:rPr>
              <w:t>固废分类收集处置率</w:t>
            </w:r>
            <w:r w:rsidRPr="00CB14CF">
              <w:rPr>
                <w:rFonts w:ascii="宋体" w:hAnsi="宋体" w:hint="eastAsia"/>
                <w:szCs w:val="21"/>
              </w:rPr>
              <w:t>100</w:t>
            </w:r>
            <w:r w:rsidRPr="00CB14CF">
              <w:rPr>
                <w:rFonts w:ascii="宋体" w:hAnsi="宋体" w:hint="eastAsia"/>
                <w:szCs w:val="21"/>
              </w:rPr>
              <w:t>％</w:t>
            </w:r>
          </w:p>
          <w:p w14:paraId="0C812B62" w14:textId="77777777" w:rsidR="001B040E" w:rsidRPr="00CB14CF" w:rsidRDefault="00827A25">
            <w:pPr>
              <w:spacing w:line="280" w:lineRule="exact"/>
              <w:rPr>
                <w:rFonts w:ascii="宋体" w:hAnsi="宋体"/>
                <w:szCs w:val="21"/>
              </w:rPr>
            </w:pPr>
            <w:r w:rsidRPr="00CB14CF">
              <w:rPr>
                <w:rFonts w:ascii="宋体" w:hAnsi="宋体" w:hint="eastAsia"/>
                <w:szCs w:val="21"/>
              </w:rPr>
              <w:t>环境污染</w:t>
            </w:r>
            <w:r w:rsidRPr="00CB14CF">
              <w:rPr>
                <w:rFonts w:ascii="宋体" w:hAnsi="宋体" w:hint="eastAsia"/>
                <w:szCs w:val="21"/>
              </w:rPr>
              <w:t>0</w:t>
            </w:r>
          </w:p>
          <w:p w14:paraId="5269F38A" w14:textId="77777777" w:rsidR="001B040E" w:rsidRPr="00CB14CF" w:rsidRDefault="00827A25">
            <w:pPr>
              <w:spacing w:line="280" w:lineRule="exact"/>
              <w:rPr>
                <w:rFonts w:ascii="宋体" w:hAnsi="宋体"/>
                <w:szCs w:val="21"/>
              </w:rPr>
            </w:pPr>
            <w:r w:rsidRPr="00CB14CF">
              <w:rPr>
                <w:rFonts w:ascii="宋体" w:hAnsi="宋体" w:hint="eastAsia"/>
                <w:szCs w:val="21"/>
              </w:rPr>
              <w:t>无人员事故</w:t>
            </w:r>
          </w:p>
          <w:p w14:paraId="45B0E407" w14:textId="77777777" w:rsidR="001B040E" w:rsidRPr="00CB14CF" w:rsidRDefault="00827A25">
            <w:pPr>
              <w:spacing w:line="280" w:lineRule="exact"/>
              <w:rPr>
                <w:rFonts w:ascii="宋体" w:hAnsi="宋体"/>
                <w:szCs w:val="21"/>
              </w:rPr>
            </w:pPr>
            <w:r w:rsidRPr="00CB14CF">
              <w:rPr>
                <w:rFonts w:ascii="宋体" w:hAnsi="宋体" w:hint="eastAsia"/>
                <w:szCs w:val="21"/>
              </w:rPr>
              <w:t>协助用工单位岗前培训及时率</w:t>
            </w:r>
            <w:r w:rsidRPr="00CB14CF">
              <w:rPr>
                <w:rFonts w:ascii="宋体" w:hAnsi="宋体" w:hint="eastAsia"/>
                <w:szCs w:val="21"/>
              </w:rPr>
              <w:t>100%</w:t>
            </w:r>
          </w:p>
          <w:p w14:paraId="2E28B3CA" w14:textId="77777777" w:rsidR="001B040E" w:rsidRPr="00CB14CF" w:rsidRDefault="00827A25">
            <w:pPr>
              <w:spacing w:line="280" w:lineRule="exact"/>
              <w:rPr>
                <w:rFonts w:ascii="宋体" w:hAnsi="宋体"/>
                <w:szCs w:val="21"/>
              </w:rPr>
            </w:pPr>
            <w:r w:rsidRPr="00CB14CF">
              <w:rPr>
                <w:rFonts w:ascii="宋体" w:hAnsi="宋体" w:hint="eastAsia"/>
                <w:szCs w:val="21"/>
              </w:rPr>
              <w:t>火灾事故为</w:t>
            </w:r>
            <w:r w:rsidRPr="00CB14CF">
              <w:rPr>
                <w:rFonts w:ascii="宋体" w:hAnsi="宋体" w:hint="eastAsia"/>
                <w:szCs w:val="21"/>
              </w:rPr>
              <w:t>0</w:t>
            </w:r>
          </w:p>
          <w:p w14:paraId="6A861EA7" w14:textId="079C4C1A" w:rsidR="001B040E" w:rsidRPr="00CB14CF" w:rsidRDefault="00827A25">
            <w:pPr>
              <w:spacing w:line="280" w:lineRule="exact"/>
              <w:rPr>
                <w:rFonts w:ascii="宋体" w:hAnsi="宋体" w:cs="宋体"/>
                <w:szCs w:val="21"/>
              </w:rPr>
            </w:pPr>
            <w:r w:rsidRPr="00CB14CF">
              <w:rPr>
                <w:rFonts w:ascii="宋体" w:hAnsi="宋体" w:hint="eastAsia"/>
                <w:b/>
                <w:szCs w:val="21"/>
              </w:rPr>
              <w:t xml:space="preserve">    </w:t>
            </w:r>
            <w:r w:rsidRPr="00CB14CF">
              <w:rPr>
                <w:rFonts w:ascii="宋体" w:hAnsi="宋体" w:cs="宋体" w:hint="eastAsia"/>
                <w:szCs w:val="21"/>
              </w:rPr>
              <w:t>目标可测量，与公司管理方针一致。经了解</w:t>
            </w:r>
            <w:r w:rsidRPr="00CB14CF">
              <w:rPr>
                <w:rFonts w:ascii="宋体" w:hAnsi="宋体" w:cs="宋体" w:hint="eastAsia"/>
                <w:szCs w:val="21"/>
              </w:rPr>
              <w:t>2</w:t>
            </w:r>
            <w:r w:rsidRPr="00CB14CF">
              <w:rPr>
                <w:rFonts w:ascii="宋体" w:hAnsi="宋体" w:cs="宋体"/>
                <w:szCs w:val="21"/>
              </w:rPr>
              <w:t>02</w:t>
            </w:r>
            <w:r w:rsidR="00A966C7" w:rsidRPr="00CB14CF">
              <w:rPr>
                <w:rFonts w:ascii="宋体" w:hAnsi="宋体" w:cs="宋体"/>
                <w:szCs w:val="21"/>
              </w:rPr>
              <w:t>1</w:t>
            </w:r>
            <w:r w:rsidRPr="00CB14CF">
              <w:rPr>
                <w:rFonts w:ascii="宋体" w:hAnsi="宋体" w:cs="宋体" w:hint="eastAsia"/>
                <w:szCs w:val="21"/>
              </w:rPr>
              <w:t>年至今上述目标完成情况良好。</w:t>
            </w:r>
          </w:p>
          <w:p w14:paraId="3652D771" w14:textId="77777777" w:rsidR="001B040E" w:rsidRPr="00CB14CF" w:rsidRDefault="00827A25">
            <w:pPr>
              <w:spacing w:line="280" w:lineRule="exact"/>
              <w:ind w:firstLineChars="200" w:firstLine="420"/>
              <w:rPr>
                <w:rFonts w:ascii="宋体" w:hAnsi="宋体" w:cs="宋体"/>
                <w:szCs w:val="21"/>
              </w:rPr>
            </w:pPr>
            <w:r w:rsidRPr="00CB14CF">
              <w:rPr>
                <w:rFonts w:ascii="宋体" w:hAnsi="宋体" w:cs="宋体" w:hint="eastAsia"/>
                <w:szCs w:val="21"/>
              </w:rPr>
              <w:t>每季度由厂区</w:t>
            </w:r>
            <w:r w:rsidRPr="00CB14CF">
              <w:rPr>
                <w:rFonts w:ascii="宋体" w:hAnsi="宋体" w:cs="宋体" w:hint="eastAsia"/>
                <w:szCs w:val="21"/>
              </w:rPr>
              <w:t>综合管理部</w:t>
            </w:r>
            <w:r w:rsidRPr="00CB14CF">
              <w:rPr>
                <w:rFonts w:ascii="宋体" w:hAnsi="宋体" w:cs="宋体" w:hint="eastAsia"/>
                <w:szCs w:val="21"/>
              </w:rPr>
              <w:t>按公司管理目标考核要求统计考核公司管理目标完成情况，提交管理评审会议。查到今年第一季度公司管理目标完成情况，各项目标均已完成，编制：综合管理部</w:t>
            </w:r>
            <w:r w:rsidRPr="00CB14CF">
              <w:rPr>
                <w:rFonts w:ascii="宋体" w:hAnsi="宋体" w:cs="宋体" w:hint="eastAsia"/>
                <w:szCs w:val="21"/>
              </w:rPr>
              <w:t xml:space="preserve">   </w:t>
            </w:r>
            <w:r w:rsidRPr="00CB14CF">
              <w:rPr>
                <w:rFonts w:ascii="宋体" w:hAnsi="宋体" w:cs="宋体" w:hint="eastAsia"/>
                <w:szCs w:val="21"/>
              </w:rPr>
              <w:t>批准：</w:t>
            </w:r>
            <w:r w:rsidRPr="00CB14CF">
              <w:rPr>
                <w:rFonts w:ascii="宋体" w:hAnsi="宋体" w:cs="宋体" w:hint="eastAsia"/>
                <w:szCs w:val="21"/>
              </w:rPr>
              <w:t xml:space="preserve"> </w:t>
            </w:r>
            <w:r w:rsidRPr="00CB14CF">
              <w:rPr>
                <w:rFonts w:ascii="宋体" w:hAnsi="宋体" w:cs="宋体" w:hint="eastAsia"/>
                <w:szCs w:val="21"/>
              </w:rPr>
              <w:t>何绍勇</w:t>
            </w:r>
          </w:p>
          <w:p w14:paraId="231FDDAC" w14:textId="77777777" w:rsidR="001B040E" w:rsidRPr="00CB14CF" w:rsidRDefault="00827A25">
            <w:pPr>
              <w:spacing w:line="280" w:lineRule="exact"/>
              <w:ind w:firstLineChars="200" w:firstLine="420"/>
              <w:rPr>
                <w:rFonts w:ascii="宋体" w:hAnsi="宋体" w:cs="宋体"/>
                <w:kern w:val="0"/>
                <w:szCs w:val="21"/>
              </w:rPr>
            </w:pPr>
            <w:r w:rsidRPr="00CB14CF">
              <w:rPr>
                <w:rFonts w:ascii="宋体" w:hAnsi="宋体" w:cs="宋体" w:hint="eastAsia"/>
                <w:szCs w:val="21"/>
              </w:rPr>
              <w:t>针对重要环境因素、不可接受风险制订了管理方案并予以实施，基本有效，详见生产管理部该条款审核记录。</w:t>
            </w:r>
          </w:p>
        </w:tc>
        <w:tc>
          <w:tcPr>
            <w:tcW w:w="646" w:type="dxa"/>
          </w:tcPr>
          <w:p w14:paraId="1887DE3D" w14:textId="77777777" w:rsidR="001B040E" w:rsidRPr="00CB14CF" w:rsidRDefault="001B040E">
            <w:pPr>
              <w:rPr>
                <w:rFonts w:ascii="宋体" w:hAnsi="宋体" w:cs="宋体"/>
                <w:szCs w:val="21"/>
              </w:rPr>
            </w:pPr>
          </w:p>
        </w:tc>
      </w:tr>
      <w:tr w:rsidR="001B040E" w:rsidRPr="00CB14CF" w14:paraId="1FC353D8" w14:textId="77777777">
        <w:trPr>
          <w:trHeight w:val="90"/>
        </w:trPr>
        <w:tc>
          <w:tcPr>
            <w:tcW w:w="2160" w:type="dxa"/>
          </w:tcPr>
          <w:p w14:paraId="6304CE39"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资源、总则</w:t>
            </w:r>
          </w:p>
          <w:p w14:paraId="4A684436" w14:textId="77777777" w:rsidR="001B040E" w:rsidRPr="00CB14CF" w:rsidRDefault="001B040E">
            <w:pPr>
              <w:spacing w:line="280" w:lineRule="exact"/>
              <w:rPr>
                <w:rFonts w:ascii="宋体" w:hAnsi="宋体" w:cs="宋体"/>
                <w:szCs w:val="21"/>
              </w:rPr>
            </w:pPr>
          </w:p>
        </w:tc>
        <w:tc>
          <w:tcPr>
            <w:tcW w:w="960" w:type="dxa"/>
          </w:tcPr>
          <w:p w14:paraId="1D0DADDA" w14:textId="77777777" w:rsidR="001B040E" w:rsidRPr="00CB14CF" w:rsidRDefault="00827A25">
            <w:pPr>
              <w:spacing w:line="280" w:lineRule="exact"/>
              <w:rPr>
                <w:szCs w:val="21"/>
              </w:rPr>
            </w:pPr>
            <w:r w:rsidRPr="00CB14CF">
              <w:rPr>
                <w:rFonts w:hint="eastAsia"/>
                <w:szCs w:val="21"/>
              </w:rPr>
              <w:t>E</w:t>
            </w:r>
            <w:r w:rsidRPr="00CB14CF">
              <w:rPr>
                <w:rFonts w:hint="eastAsia"/>
                <w:szCs w:val="21"/>
              </w:rPr>
              <w:t>S</w:t>
            </w:r>
            <w:r w:rsidRPr="00CB14CF">
              <w:rPr>
                <w:rFonts w:hint="eastAsia"/>
                <w:szCs w:val="21"/>
              </w:rPr>
              <w:t>7.1</w:t>
            </w:r>
          </w:p>
          <w:p w14:paraId="30D33CB1" w14:textId="77777777" w:rsidR="001B040E" w:rsidRPr="00CB14CF" w:rsidRDefault="001B040E">
            <w:pPr>
              <w:spacing w:line="280" w:lineRule="exact"/>
              <w:rPr>
                <w:rFonts w:ascii="宋体" w:hAnsi="宋体" w:cs="宋体"/>
                <w:color w:val="FF0000"/>
                <w:szCs w:val="21"/>
              </w:rPr>
            </w:pPr>
          </w:p>
        </w:tc>
        <w:tc>
          <w:tcPr>
            <w:tcW w:w="10943" w:type="dxa"/>
            <w:vAlign w:val="center"/>
          </w:tcPr>
          <w:p w14:paraId="32CC2A7E" w14:textId="77777777" w:rsidR="001B040E" w:rsidRPr="00CB14CF" w:rsidRDefault="00827A25">
            <w:pPr>
              <w:spacing w:line="280" w:lineRule="exact"/>
              <w:ind w:firstLineChars="200" w:firstLine="420"/>
              <w:rPr>
                <w:rFonts w:ascii="宋体" w:hAnsi="宋体" w:cs="宋体"/>
                <w:szCs w:val="21"/>
              </w:rPr>
            </w:pPr>
            <w:proofErr w:type="gramStart"/>
            <w:r w:rsidRPr="00CB14CF">
              <w:rPr>
                <w:rFonts w:ascii="宋体" w:hAnsi="宋体" w:cs="宋体" w:hint="eastAsia"/>
                <w:szCs w:val="21"/>
              </w:rPr>
              <w:t>查公司</w:t>
            </w:r>
            <w:proofErr w:type="gramEnd"/>
            <w:r w:rsidRPr="00CB14CF">
              <w:rPr>
                <w:rFonts w:ascii="宋体" w:hAnsi="宋体" w:cs="宋体" w:hint="eastAsia"/>
                <w:szCs w:val="21"/>
              </w:rPr>
              <w:t>配备的人力资源，公司总人数</w:t>
            </w:r>
            <w:r w:rsidRPr="00CB14CF">
              <w:rPr>
                <w:rFonts w:ascii="宋体" w:hAnsi="宋体" w:cs="宋体" w:hint="eastAsia"/>
                <w:szCs w:val="21"/>
              </w:rPr>
              <w:t>25</w:t>
            </w:r>
            <w:r w:rsidRPr="00CB14CF">
              <w:rPr>
                <w:rFonts w:ascii="宋体" w:hAnsi="宋体" w:cs="宋体" w:hint="eastAsia"/>
                <w:szCs w:val="21"/>
              </w:rPr>
              <w:t>人，管理人员</w:t>
            </w:r>
            <w:r w:rsidRPr="00CB14CF">
              <w:rPr>
                <w:rFonts w:ascii="宋体" w:hAnsi="宋体" w:cs="宋体" w:hint="eastAsia"/>
                <w:szCs w:val="21"/>
              </w:rPr>
              <w:t>5</w:t>
            </w:r>
            <w:r w:rsidRPr="00CB14CF">
              <w:rPr>
                <w:rFonts w:ascii="宋体" w:hAnsi="宋体" w:cs="宋体" w:hint="eastAsia"/>
                <w:szCs w:val="21"/>
              </w:rPr>
              <w:t>人，包括</w:t>
            </w:r>
            <w:r w:rsidRPr="00CB14CF">
              <w:rPr>
                <w:rFonts w:ascii="宋体" w:hAnsi="宋体" w:cs="宋体" w:hint="eastAsia"/>
                <w:szCs w:val="21"/>
              </w:rPr>
              <w:t>组装人员</w:t>
            </w:r>
            <w:r w:rsidRPr="00CB14CF">
              <w:rPr>
                <w:rFonts w:ascii="宋体" w:hAnsi="宋体" w:cs="宋体" w:hint="eastAsia"/>
                <w:szCs w:val="21"/>
              </w:rPr>
              <w:t>、安全员等；</w:t>
            </w:r>
          </w:p>
          <w:p w14:paraId="5D86F598" w14:textId="77777777" w:rsidR="001B040E" w:rsidRPr="00CB14CF" w:rsidRDefault="00827A25">
            <w:pPr>
              <w:spacing w:line="280" w:lineRule="exact"/>
              <w:ind w:firstLineChars="200" w:firstLine="420"/>
              <w:rPr>
                <w:rFonts w:ascii="宋体" w:hAnsi="宋体" w:cs="宋体"/>
                <w:kern w:val="0"/>
                <w:szCs w:val="21"/>
              </w:rPr>
            </w:pPr>
            <w:r w:rsidRPr="00CB14CF">
              <w:rPr>
                <w:rFonts w:ascii="宋体" w:hAnsi="宋体" w:cs="宋体" w:hint="eastAsia"/>
                <w:szCs w:val="21"/>
              </w:rPr>
              <w:t>基础设施：</w:t>
            </w:r>
            <w:proofErr w:type="gramStart"/>
            <w:r w:rsidRPr="00CB14CF">
              <w:rPr>
                <w:rFonts w:hint="eastAsia"/>
              </w:rPr>
              <w:t>激光打标机</w:t>
            </w:r>
            <w:proofErr w:type="gramEnd"/>
            <w:r w:rsidRPr="00CB14CF">
              <w:rPr>
                <w:rFonts w:hint="eastAsia"/>
              </w:rPr>
              <w:t>、热板机、注塑机、压铆机</w:t>
            </w:r>
            <w:r w:rsidRPr="00CB14CF">
              <w:rPr>
                <w:rFonts w:ascii="宋体" w:hAnsi="宋体" w:cs="宋体" w:hint="eastAsia"/>
                <w:szCs w:val="21"/>
              </w:rPr>
              <w:t>等设施等，规范文件、资金等必要的资源，能够持续满足顾客需求和管理体系改进的需要。</w:t>
            </w:r>
          </w:p>
        </w:tc>
        <w:tc>
          <w:tcPr>
            <w:tcW w:w="646" w:type="dxa"/>
          </w:tcPr>
          <w:p w14:paraId="1D88AF8C" w14:textId="77777777" w:rsidR="001B040E" w:rsidRPr="00CB14CF" w:rsidRDefault="001B040E">
            <w:pPr>
              <w:rPr>
                <w:rFonts w:ascii="宋体" w:hAnsi="宋体" w:cs="宋体"/>
                <w:szCs w:val="21"/>
              </w:rPr>
            </w:pPr>
          </w:p>
        </w:tc>
      </w:tr>
      <w:tr w:rsidR="001B040E" w:rsidRPr="00CB14CF" w14:paraId="6711FD44" w14:textId="77777777">
        <w:trPr>
          <w:trHeight w:val="1645"/>
        </w:trPr>
        <w:tc>
          <w:tcPr>
            <w:tcW w:w="2160" w:type="dxa"/>
          </w:tcPr>
          <w:p w14:paraId="237451F9"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lastRenderedPageBreak/>
              <w:t>管理评审</w:t>
            </w:r>
          </w:p>
          <w:p w14:paraId="40798264" w14:textId="77777777" w:rsidR="001B040E" w:rsidRPr="00CB14CF" w:rsidRDefault="001B040E">
            <w:pPr>
              <w:spacing w:line="280" w:lineRule="exact"/>
              <w:rPr>
                <w:rFonts w:ascii="宋体" w:hAnsi="宋体" w:cs="宋体"/>
                <w:szCs w:val="21"/>
              </w:rPr>
            </w:pPr>
          </w:p>
        </w:tc>
        <w:tc>
          <w:tcPr>
            <w:tcW w:w="960" w:type="dxa"/>
          </w:tcPr>
          <w:p w14:paraId="108C145E" w14:textId="77777777" w:rsidR="001B040E" w:rsidRPr="00CB14CF" w:rsidRDefault="00827A25">
            <w:pPr>
              <w:spacing w:line="280" w:lineRule="exact"/>
              <w:rPr>
                <w:szCs w:val="21"/>
              </w:rPr>
            </w:pPr>
            <w:r w:rsidRPr="00CB14CF">
              <w:rPr>
                <w:rFonts w:hint="eastAsia"/>
                <w:szCs w:val="21"/>
              </w:rPr>
              <w:t>E</w:t>
            </w:r>
            <w:r w:rsidRPr="00CB14CF">
              <w:rPr>
                <w:rFonts w:hint="eastAsia"/>
                <w:szCs w:val="21"/>
              </w:rPr>
              <w:t>S</w:t>
            </w:r>
            <w:r w:rsidRPr="00CB14CF">
              <w:rPr>
                <w:rFonts w:hint="eastAsia"/>
                <w:szCs w:val="21"/>
              </w:rPr>
              <w:t>9.3</w:t>
            </w:r>
          </w:p>
          <w:p w14:paraId="68F60C0C" w14:textId="77777777" w:rsidR="001B040E" w:rsidRPr="00CB14CF" w:rsidRDefault="001B040E">
            <w:pPr>
              <w:spacing w:line="280" w:lineRule="exact"/>
              <w:rPr>
                <w:szCs w:val="21"/>
              </w:rPr>
            </w:pPr>
          </w:p>
          <w:p w14:paraId="42392783" w14:textId="77777777" w:rsidR="001B040E" w:rsidRPr="00CB14CF" w:rsidRDefault="001B040E">
            <w:pPr>
              <w:spacing w:line="280" w:lineRule="exact"/>
              <w:rPr>
                <w:szCs w:val="21"/>
              </w:rPr>
            </w:pPr>
          </w:p>
          <w:p w14:paraId="25ADAFCC" w14:textId="77777777" w:rsidR="001B040E" w:rsidRPr="00CB14CF" w:rsidRDefault="001B040E">
            <w:pPr>
              <w:spacing w:line="280" w:lineRule="exact"/>
              <w:rPr>
                <w:rFonts w:ascii="宋体" w:hAnsi="宋体" w:cs="宋体"/>
                <w:szCs w:val="21"/>
              </w:rPr>
            </w:pPr>
          </w:p>
        </w:tc>
        <w:tc>
          <w:tcPr>
            <w:tcW w:w="10943" w:type="dxa"/>
            <w:vAlign w:val="center"/>
          </w:tcPr>
          <w:p w14:paraId="133DEB78" w14:textId="786195FD" w:rsidR="001B040E" w:rsidRPr="00CB14CF" w:rsidRDefault="00827A25">
            <w:pPr>
              <w:spacing w:line="280" w:lineRule="exact"/>
              <w:ind w:firstLineChars="200" w:firstLine="420"/>
            </w:pPr>
            <w:r w:rsidRPr="00CB14CF">
              <w:rPr>
                <w:rFonts w:hint="eastAsia"/>
              </w:rPr>
              <w:t>公司编制并实施《管理评审程序》，规定管理评审每年进行一次，由</w:t>
            </w:r>
            <w:r w:rsidRPr="00CB14CF">
              <w:rPr>
                <w:rFonts w:ascii="宋体" w:hAnsi="宋体" w:hint="eastAsia"/>
                <w:szCs w:val="21"/>
              </w:rPr>
              <w:t>总经理</w:t>
            </w:r>
            <w:r w:rsidRPr="00CB14CF">
              <w:rPr>
                <w:rFonts w:hint="eastAsia"/>
              </w:rPr>
              <w:t>决定是否增加管理评审的频次。</w:t>
            </w:r>
          </w:p>
          <w:p w14:paraId="497F2393" w14:textId="77777777" w:rsidR="001B040E" w:rsidRPr="00CB14CF" w:rsidRDefault="00827A25">
            <w:pPr>
              <w:spacing w:line="280" w:lineRule="exact"/>
              <w:ind w:firstLineChars="200" w:firstLine="420"/>
            </w:pPr>
            <w:r w:rsidRPr="00CB14CF">
              <w:rPr>
                <w:rFonts w:hint="eastAsia"/>
              </w:rPr>
              <w:t>查策划：在《管理评审程序》中明确了管理评审的实施要求。策划每年进行一次管理评审，间隔不超过</w:t>
            </w:r>
            <w:r w:rsidRPr="00CB14CF">
              <w:rPr>
                <w:rFonts w:hint="eastAsia"/>
              </w:rPr>
              <w:t>12</w:t>
            </w:r>
            <w:r w:rsidRPr="00CB14CF">
              <w:rPr>
                <w:rFonts w:hint="eastAsia"/>
              </w:rPr>
              <w:t>个月。</w:t>
            </w:r>
          </w:p>
          <w:p w14:paraId="2D849519" w14:textId="77777777" w:rsidR="001B040E" w:rsidRPr="00CB14CF" w:rsidRDefault="00827A25">
            <w:pPr>
              <w:spacing w:line="280" w:lineRule="exact"/>
              <w:ind w:firstLineChars="200" w:firstLine="420"/>
            </w:pPr>
            <w:r w:rsidRPr="00CB14CF">
              <w:rPr>
                <w:rFonts w:hint="eastAsia"/>
              </w:rPr>
              <w:t>查阅公司管理评审资料，提供：</w:t>
            </w:r>
          </w:p>
          <w:p w14:paraId="525899A0" w14:textId="77777777" w:rsidR="001B040E" w:rsidRPr="00CB14CF" w:rsidRDefault="00827A25">
            <w:pPr>
              <w:spacing w:line="280" w:lineRule="exact"/>
            </w:pPr>
            <w:r w:rsidRPr="00CB14CF">
              <w:rPr>
                <w:rFonts w:hint="eastAsia"/>
              </w:rPr>
              <w:t>1.</w:t>
            </w:r>
            <w:r w:rsidRPr="00CB14CF">
              <w:rPr>
                <w:rFonts w:hint="eastAsia"/>
              </w:rPr>
              <w:t>管理评审计划</w:t>
            </w:r>
          </w:p>
          <w:p w14:paraId="2C0A7C26" w14:textId="74AE209D" w:rsidR="001B040E" w:rsidRPr="00CB14CF" w:rsidRDefault="00827A25">
            <w:pPr>
              <w:spacing w:line="280" w:lineRule="exact"/>
              <w:ind w:firstLineChars="200" w:firstLine="420"/>
            </w:pPr>
            <w:r w:rsidRPr="00CB14CF">
              <w:rPr>
                <w:rFonts w:hint="eastAsia"/>
              </w:rPr>
              <w:t>评审时间：计划</w:t>
            </w:r>
            <w:r w:rsidRPr="00CB14CF">
              <w:rPr>
                <w:rFonts w:ascii="宋体" w:hAnsi="宋体" w:hint="eastAsia"/>
                <w:szCs w:val="21"/>
              </w:rPr>
              <w:t>20</w:t>
            </w:r>
            <w:r w:rsidRPr="00CB14CF">
              <w:rPr>
                <w:rFonts w:ascii="宋体" w:hAnsi="宋体" w:hint="eastAsia"/>
                <w:szCs w:val="21"/>
              </w:rPr>
              <w:t>2</w:t>
            </w:r>
            <w:r w:rsidR="00A966C7" w:rsidRPr="00CB14CF">
              <w:rPr>
                <w:rFonts w:ascii="宋体" w:hAnsi="宋体"/>
                <w:szCs w:val="21"/>
              </w:rPr>
              <w:t>1</w:t>
            </w:r>
            <w:r w:rsidRPr="00CB14CF">
              <w:rPr>
                <w:rFonts w:ascii="宋体" w:hAnsi="宋体" w:hint="eastAsia"/>
                <w:szCs w:val="21"/>
              </w:rPr>
              <w:t>年</w:t>
            </w:r>
            <w:r w:rsidRPr="00CB14CF">
              <w:rPr>
                <w:rFonts w:ascii="宋体" w:hAnsi="宋体" w:hint="eastAsia"/>
                <w:szCs w:val="21"/>
              </w:rPr>
              <w:t>1</w:t>
            </w:r>
            <w:r w:rsidR="00A966C7" w:rsidRPr="00CB14CF">
              <w:rPr>
                <w:rFonts w:ascii="宋体" w:hAnsi="宋体"/>
                <w:szCs w:val="21"/>
              </w:rPr>
              <w:t>0</w:t>
            </w:r>
            <w:r w:rsidRPr="00CB14CF">
              <w:rPr>
                <w:rFonts w:ascii="宋体" w:hAnsi="宋体" w:hint="eastAsia"/>
                <w:szCs w:val="21"/>
              </w:rPr>
              <w:t>月</w:t>
            </w:r>
            <w:r w:rsidRPr="00CB14CF">
              <w:rPr>
                <w:rFonts w:ascii="宋体" w:hAnsi="宋体" w:hint="eastAsia"/>
                <w:szCs w:val="21"/>
              </w:rPr>
              <w:t>1</w:t>
            </w:r>
            <w:r w:rsidR="00A966C7" w:rsidRPr="00CB14CF">
              <w:rPr>
                <w:rFonts w:ascii="宋体" w:hAnsi="宋体"/>
                <w:szCs w:val="21"/>
              </w:rPr>
              <w:t>8</w:t>
            </w:r>
            <w:r w:rsidRPr="00CB14CF">
              <w:rPr>
                <w:rFonts w:ascii="宋体" w:hAnsi="宋体" w:hint="eastAsia"/>
                <w:szCs w:val="21"/>
              </w:rPr>
              <w:t>日</w:t>
            </w:r>
            <w:r w:rsidRPr="00CB14CF">
              <w:rPr>
                <w:rFonts w:hint="eastAsia"/>
              </w:rPr>
              <w:t>，频次为每年</w:t>
            </w:r>
            <w:r w:rsidRPr="00CB14CF">
              <w:rPr>
                <w:rFonts w:hint="eastAsia"/>
              </w:rPr>
              <w:t>/</w:t>
            </w:r>
            <w:r w:rsidRPr="00CB14CF">
              <w:rPr>
                <w:rFonts w:hint="eastAsia"/>
              </w:rPr>
              <w:t>一次，评审方式：会议评审，</w:t>
            </w:r>
            <w:r w:rsidRPr="00CB14CF">
              <w:rPr>
                <w:rFonts w:hint="eastAsia"/>
              </w:rPr>
              <w:t xml:space="preserve"> </w:t>
            </w:r>
            <w:r w:rsidRPr="00CB14CF">
              <w:rPr>
                <w:rFonts w:hint="eastAsia"/>
              </w:rPr>
              <w:t>拟稿综合</w:t>
            </w:r>
            <w:r w:rsidR="00A966C7" w:rsidRPr="00CB14CF">
              <w:rPr>
                <w:rFonts w:hint="eastAsia"/>
              </w:rPr>
              <w:t>管理部</w:t>
            </w:r>
            <w:r w:rsidRPr="00CB14CF">
              <w:rPr>
                <w:rFonts w:hint="eastAsia"/>
              </w:rPr>
              <w:t xml:space="preserve">  </w:t>
            </w:r>
            <w:r w:rsidRPr="00CB14CF">
              <w:rPr>
                <w:rFonts w:hint="eastAsia"/>
              </w:rPr>
              <w:t>，签发：何绍勇，参加人员包括公司总经理、管理者代表、各部门负责人，计划中明确了评审内容和资料准备要求。</w:t>
            </w:r>
          </w:p>
          <w:p w14:paraId="29497C4C" w14:textId="77777777" w:rsidR="001B040E" w:rsidRPr="00CB14CF" w:rsidRDefault="00827A25">
            <w:pPr>
              <w:spacing w:line="280" w:lineRule="exact"/>
            </w:pPr>
            <w:r w:rsidRPr="00CB14CF">
              <w:rPr>
                <w:rFonts w:hint="eastAsia"/>
              </w:rPr>
              <w:t>2.</w:t>
            </w:r>
            <w:r w:rsidRPr="00CB14CF">
              <w:rPr>
                <w:rFonts w:hint="eastAsia"/>
              </w:rPr>
              <w:t>管理评审会议记录</w:t>
            </w:r>
          </w:p>
          <w:p w14:paraId="033235D2" w14:textId="77777777" w:rsidR="001B040E" w:rsidRPr="00CB14CF" w:rsidRDefault="00827A25">
            <w:pPr>
              <w:spacing w:line="280" w:lineRule="exact"/>
              <w:ind w:firstLineChars="200" w:firstLine="420"/>
            </w:pPr>
            <w:r w:rsidRPr="00CB14CF">
              <w:rPr>
                <w:rFonts w:hint="eastAsia"/>
              </w:rPr>
              <w:t>按计划的时间实施了管理评审。管理评审内容包括：管理方针、目标的适宜行和实现情况；管理体系的符合性；内审结果；内外部环境分析及风险应对措施的落实情况；纠正预防措施及持续改进能力；重要环境因素和不可接受风险控制及效果；合</w:t>
            </w:r>
            <w:proofErr w:type="gramStart"/>
            <w:r w:rsidRPr="00CB14CF">
              <w:rPr>
                <w:rFonts w:hint="eastAsia"/>
              </w:rPr>
              <w:t>规</w:t>
            </w:r>
            <w:proofErr w:type="gramEnd"/>
            <w:r w:rsidRPr="00CB14CF">
              <w:rPr>
                <w:rFonts w:hint="eastAsia"/>
              </w:rPr>
              <w:t>性评价；可能影响管理体系的变更；质量事故、顾客满意度；改进建议等；</w:t>
            </w:r>
          </w:p>
          <w:p w14:paraId="38477455" w14:textId="77777777" w:rsidR="001B040E" w:rsidRPr="00CB14CF" w:rsidRDefault="00827A25">
            <w:pPr>
              <w:spacing w:line="280" w:lineRule="exact"/>
            </w:pPr>
            <w:r w:rsidRPr="00CB14CF">
              <w:rPr>
                <w:rFonts w:hint="eastAsia"/>
              </w:rPr>
              <w:t>3.</w:t>
            </w:r>
            <w:r w:rsidRPr="00CB14CF">
              <w:rPr>
                <w:rFonts w:hint="eastAsia"/>
              </w:rPr>
              <w:t>管理评审报告</w:t>
            </w:r>
          </w:p>
          <w:p w14:paraId="2846BFD1" w14:textId="77777777" w:rsidR="001B040E" w:rsidRPr="00CB14CF" w:rsidRDefault="00827A25">
            <w:pPr>
              <w:spacing w:line="280" w:lineRule="exact"/>
            </w:pPr>
            <w:r w:rsidRPr="00CB14CF">
              <w:rPr>
                <w:rFonts w:hint="eastAsia"/>
              </w:rPr>
              <w:t>管理评审结论：公司各部门基本按照管理体系标准要求实施已初步取得良好的效果。公司方针</w:t>
            </w:r>
            <w:r w:rsidRPr="00CB14CF">
              <w:rPr>
                <w:rFonts w:hint="eastAsia"/>
              </w:rPr>
              <w:t>、目标及管理方案、管理体系文件环境、职业健康安全控制等符合公司目前发展状况，所配备的各类资源基本满足管理体系要求。公司环境、职业健康安全管理体系基本是充分、有效和适宜的。</w:t>
            </w:r>
          </w:p>
          <w:p w14:paraId="3D3984BA" w14:textId="77777777" w:rsidR="001B040E" w:rsidRPr="00CB14CF" w:rsidRDefault="00827A25">
            <w:pPr>
              <w:spacing w:line="280" w:lineRule="exact"/>
            </w:pPr>
            <w:r w:rsidRPr="00CB14CF">
              <w:rPr>
                <w:rFonts w:hint="eastAsia"/>
              </w:rPr>
              <w:t>4.</w:t>
            </w:r>
            <w:r w:rsidRPr="00CB14CF">
              <w:rPr>
                <w:rFonts w:hint="eastAsia"/>
              </w:rPr>
              <w:t>改进计划</w:t>
            </w:r>
          </w:p>
          <w:p w14:paraId="2DE29F6D" w14:textId="713DFCCF" w:rsidR="00A966C7" w:rsidRPr="00A966C7" w:rsidRDefault="00A966C7" w:rsidP="00A966C7">
            <w:pPr>
              <w:spacing w:line="280" w:lineRule="exact"/>
              <w:rPr>
                <w:rFonts w:hint="eastAsia"/>
              </w:rPr>
            </w:pPr>
            <w:r w:rsidRPr="00A966C7">
              <w:rPr>
                <w:rFonts w:hint="eastAsia"/>
              </w:rPr>
              <w:t>公司有关人员对标准</w:t>
            </w:r>
            <w:r w:rsidRPr="00A966C7">
              <w:rPr>
                <w:rFonts w:hint="eastAsia"/>
              </w:rPr>
              <w:t>GB/T24001:2016</w:t>
            </w:r>
            <w:r w:rsidRPr="00A966C7">
              <w:rPr>
                <w:rFonts w:hint="eastAsia"/>
              </w:rPr>
              <w:t>、</w:t>
            </w:r>
            <w:r w:rsidRPr="00A966C7">
              <w:rPr>
                <w:rFonts w:hint="eastAsia"/>
              </w:rPr>
              <w:t>GB/T45001-2020</w:t>
            </w:r>
            <w:r w:rsidRPr="00A966C7">
              <w:rPr>
                <w:rFonts w:hint="eastAsia"/>
              </w:rPr>
              <w:t>的理解不够深刻，现要求各部门负责人应加强公司环境与职业健康安全对管理体系文件的认真再学习，并充分理解，树立法制管理的观念，严格执行公司的法规性的环境与职业健康安全管理体系文件，决定在两周之内由综合管理部组织相关人员再进行</w:t>
            </w:r>
            <w:r w:rsidRPr="00A966C7">
              <w:rPr>
                <w:rFonts w:hint="eastAsia"/>
              </w:rPr>
              <w:t>1</w:t>
            </w:r>
            <w:r w:rsidRPr="00A966C7">
              <w:rPr>
                <w:rFonts w:hint="eastAsia"/>
              </w:rPr>
              <w:t>次针对标准和管理手册的培训。</w:t>
            </w:r>
          </w:p>
          <w:p w14:paraId="05CCEB6B" w14:textId="6E2C205E" w:rsidR="001B040E" w:rsidRPr="00CB14CF" w:rsidRDefault="001B040E">
            <w:pPr>
              <w:pStyle w:val="a0"/>
            </w:pPr>
          </w:p>
        </w:tc>
        <w:tc>
          <w:tcPr>
            <w:tcW w:w="646" w:type="dxa"/>
          </w:tcPr>
          <w:p w14:paraId="21702A42" w14:textId="77777777" w:rsidR="001B040E" w:rsidRPr="00CB14CF" w:rsidRDefault="001B040E">
            <w:pPr>
              <w:rPr>
                <w:rFonts w:ascii="宋体" w:hAnsi="宋体" w:cs="宋体"/>
                <w:szCs w:val="21"/>
              </w:rPr>
            </w:pPr>
          </w:p>
        </w:tc>
      </w:tr>
      <w:tr w:rsidR="001B040E" w:rsidRPr="00CB14CF" w14:paraId="728779E3" w14:textId="77777777">
        <w:trPr>
          <w:trHeight w:val="1247"/>
        </w:trPr>
        <w:tc>
          <w:tcPr>
            <w:tcW w:w="2160" w:type="dxa"/>
          </w:tcPr>
          <w:p w14:paraId="382E0AFF"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lastRenderedPageBreak/>
              <w:t>总则</w:t>
            </w:r>
          </w:p>
          <w:p w14:paraId="5968A4B0" w14:textId="77777777" w:rsidR="001B040E" w:rsidRPr="00CB14CF" w:rsidRDefault="001B040E">
            <w:pPr>
              <w:spacing w:line="280" w:lineRule="exact"/>
              <w:rPr>
                <w:rFonts w:ascii="宋体" w:hAnsi="宋体" w:cs="宋体"/>
                <w:szCs w:val="21"/>
              </w:rPr>
            </w:pPr>
          </w:p>
        </w:tc>
        <w:tc>
          <w:tcPr>
            <w:tcW w:w="960" w:type="dxa"/>
          </w:tcPr>
          <w:p w14:paraId="1E82DBCA" w14:textId="77777777" w:rsidR="001B040E" w:rsidRPr="00CB14CF" w:rsidRDefault="00827A25">
            <w:pPr>
              <w:spacing w:line="280" w:lineRule="exact"/>
              <w:rPr>
                <w:szCs w:val="21"/>
              </w:rPr>
            </w:pPr>
            <w:r w:rsidRPr="00CB14CF">
              <w:rPr>
                <w:rFonts w:hint="eastAsia"/>
                <w:szCs w:val="21"/>
              </w:rPr>
              <w:t xml:space="preserve">E </w:t>
            </w:r>
            <w:r w:rsidRPr="00CB14CF">
              <w:rPr>
                <w:rFonts w:hint="eastAsia"/>
                <w:szCs w:val="21"/>
              </w:rPr>
              <w:t>S</w:t>
            </w:r>
            <w:r w:rsidRPr="00CB14CF">
              <w:rPr>
                <w:rFonts w:hint="eastAsia"/>
                <w:szCs w:val="21"/>
              </w:rPr>
              <w:t>10.1</w:t>
            </w:r>
          </w:p>
          <w:p w14:paraId="1D36A4C9" w14:textId="77777777" w:rsidR="001B040E" w:rsidRPr="00CB14CF" w:rsidRDefault="001B040E">
            <w:pPr>
              <w:spacing w:line="280" w:lineRule="exact"/>
              <w:rPr>
                <w:rFonts w:ascii="宋体" w:hAnsi="宋体" w:cs="宋体"/>
                <w:szCs w:val="21"/>
              </w:rPr>
            </w:pPr>
          </w:p>
        </w:tc>
        <w:tc>
          <w:tcPr>
            <w:tcW w:w="10943" w:type="dxa"/>
            <w:vAlign w:val="center"/>
          </w:tcPr>
          <w:p w14:paraId="545C62AC" w14:textId="77777777" w:rsidR="001B040E" w:rsidRPr="00CB14CF" w:rsidRDefault="00827A25">
            <w:pPr>
              <w:spacing w:line="280" w:lineRule="exact"/>
              <w:ind w:firstLineChars="200" w:firstLine="420"/>
              <w:rPr>
                <w:rFonts w:ascii="宋体" w:hAnsi="宋体" w:cs="宋体"/>
                <w:szCs w:val="21"/>
              </w:rPr>
            </w:pPr>
            <w:r w:rsidRPr="00CB14CF">
              <w:rPr>
                <w:rFonts w:ascii="宋体" w:hAnsi="宋体" w:cs="宋体" w:hint="eastAsia"/>
                <w:szCs w:val="21"/>
              </w:rPr>
              <w:t>综合管理部</w:t>
            </w:r>
            <w:r w:rsidRPr="00CB14CF">
              <w:rPr>
                <w:rFonts w:ascii="宋体" w:hAnsi="宋体" w:cs="宋体" w:hint="eastAsia"/>
                <w:szCs w:val="21"/>
              </w:rPr>
              <w:t>全部审核证据认为公司管理体系方针、目标、内部审核、管理评审、不合格和纠正措施各项要求基本得到落实，相关管理活动得到有效开展，体现了持续改进的要求及改进产品和产品来满足未来的需要和期望。考虑了分析、评价结果及管理评审的输出，并确定了对存在应关注的持续改进的需求和机遇。</w:t>
            </w:r>
            <w:r w:rsidRPr="00CB14CF">
              <w:rPr>
                <w:rFonts w:ascii="宋体" w:hAnsi="宋体" w:cs="宋体" w:hint="eastAsia"/>
                <w:szCs w:val="21"/>
              </w:rPr>
              <w:t xml:space="preserve">  </w:t>
            </w:r>
          </w:p>
          <w:p w14:paraId="77424E67" w14:textId="77777777" w:rsidR="001B040E" w:rsidRPr="00CB14CF" w:rsidRDefault="00827A25">
            <w:pPr>
              <w:spacing w:line="280" w:lineRule="exact"/>
              <w:rPr>
                <w:rFonts w:ascii="宋体" w:hAnsi="宋体" w:cs="宋体"/>
                <w:kern w:val="0"/>
                <w:szCs w:val="21"/>
              </w:rPr>
            </w:pPr>
            <w:r w:rsidRPr="00CB14CF">
              <w:rPr>
                <w:rFonts w:ascii="宋体" w:hAnsi="宋体" w:cs="宋体" w:hint="eastAsia"/>
                <w:szCs w:val="21"/>
              </w:rPr>
              <w:t xml:space="preserve"> </w:t>
            </w:r>
            <w:r w:rsidRPr="00CB14CF">
              <w:rPr>
                <w:rFonts w:ascii="宋体" w:hAnsi="宋体" w:cs="宋体" w:hint="eastAsia"/>
                <w:szCs w:val="21"/>
              </w:rPr>
              <w:t>——具体事实可见审核</w:t>
            </w:r>
            <w:r w:rsidRPr="00CB14CF">
              <w:rPr>
                <w:rFonts w:ascii="宋体" w:hAnsi="宋体" w:cs="宋体" w:hint="eastAsia"/>
                <w:szCs w:val="21"/>
              </w:rPr>
              <w:t>10.2</w:t>
            </w:r>
            <w:r w:rsidRPr="00CB14CF">
              <w:rPr>
                <w:rFonts w:ascii="宋体" w:hAnsi="宋体" w:cs="宋体" w:hint="eastAsia"/>
                <w:szCs w:val="21"/>
              </w:rPr>
              <w:t>条款记录。</w:t>
            </w:r>
          </w:p>
        </w:tc>
        <w:tc>
          <w:tcPr>
            <w:tcW w:w="646" w:type="dxa"/>
          </w:tcPr>
          <w:p w14:paraId="45C6B12A" w14:textId="77777777" w:rsidR="001B040E" w:rsidRPr="00CB14CF" w:rsidRDefault="001B040E">
            <w:pPr>
              <w:rPr>
                <w:rFonts w:ascii="宋体" w:hAnsi="宋体" w:cs="宋体"/>
                <w:szCs w:val="21"/>
              </w:rPr>
            </w:pPr>
          </w:p>
        </w:tc>
      </w:tr>
      <w:tr w:rsidR="001B040E" w:rsidRPr="00CB14CF" w14:paraId="00F6D985" w14:textId="77777777">
        <w:trPr>
          <w:trHeight w:val="2110"/>
        </w:trPr>
        <w:tc>
          <w:tcPr>
            <w:tcW w:w="2160" w:type="dxa"/>
          </w:tcPr>
          <w:p w14:paraId="525BED4E"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持续改进</w:t>
            </w:r>
          </w:p>
        </w:tc>
        <w:tc>
          <w:tcPr>
            <w:tcW w:w="960" w:type="dxa"/>
          </w:tcPr>
          <w:p w14:paraId="2BAB9C48" w14:textId="77777777" w:rsidR="001B040E" w:rsidRPr="00CB14CF" w:rsidRDefault="00827A25">
            <w:pPr>
              <w:spacing w:line="280" w:lineRule="exact"/>
              <w:rPr>
                <w:szCs w:val="21"/>
              </w:rPr>
            </w:pPr>
            <w:r w:rsidRPr="00CB14CF">
              <w:rPr>
                <w:rFonts w:hint="eastAsia"/>
                <w:szCs w:val="21"/>
              </w:rPr>
              <w:t xml:space="preserve">E </w:t>
            </w:r>
            <w:r w:rsidRPr="00CB14CF">
              <w:rPr>
                <w:rFonts w:hint="eastAsia"/>
                <w:szCs w:val="21"/>
              </w:rPr>
              <w:t>S</w:t>
            </w:r>
            <w:r w:rsidRPr="00CB14CF">
              <w:rPr>
                <w:rFonts w:hint="eastAsia"/>
                <w:szCs w:val="21"/>
              </w:rPr>
              <w:t>10.3</w:t>
            </w:r>
          </w:p>
          <w:p w14:paraId="719752EA" w14:textId="77777777" w:rsidR="001B040E" w:rsidRPr="00CB14CF" w:rsidRDefault="001B040E">
            <w:pPr>
              <w:spacing w:line="280" w:lineRule="exact"/>
              <w:rPr>
                <w:rFonts w:ascii="宋体" w:hAnsi="宋体" w:cs="宋体"/>
                <w:color w:val="FF0000"/>
                <w:szCs w:val="21"/>
              </w:rPr>
            </w:pPr>
          </w:p>
        </w:tc>
        <w:tc>
          <w:tcPr>
            <w:tcW w:w="10943" w:type="dxa"/>
            <w:vAlign w:val="center"/>
          </w:tcPr>
          <w:p w14:paraId="5554D644"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 xml:space="preserve">    </w:t>
            </w:r>
            <w:r w:rsidRPr="00CB14CF">
              <w:rPr>
                <w:rFonts w:ascii="宋体" w:hAnsi="宋体" w:cs="宋体" w:hint="eastAsia"/>
                <w:szCs w:val="21"/>
              </w:rPr>
              <w:t>公司组织确定并选择改进机会，根据不同过程、不同产品和不同要求，采取不同的方法进行监视、测量和分析。</w:t>
            </w:r>
          </w:p>
          <w:p w14:paraId="32ACC0E7"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采取必要措施，满足顾客要求和增强顾客满意。</w:t>
            </w:r>
          </w:p>
          <w:p w14:paraId="28711B5C"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包括：</w:t>
            </w:r>
          </w:p>
          <w:p w14:paraId="1633702A"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 xml:space="preserve">a) </w:t>
            </w:r>
            <w:r w:rsidRPr="00CB14CF">
              <w:rPr>
                <w:rFonts w:ascii="宋体" w:hAnsi="宋体" w:cs="宋体" w:hint="eastAsia"/>
                <w:szCs w:val="21"/>
              </w:rPr>
              <w:t>改进产品或服务，以满足要求并关注未来的需求和期望；</w:t>
            </w:r>
          </w:p>
          <w:p w14:paraId="4E62C9A2"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 xml:space="preserve">b) </w:t>
            </w:r>
            <w:r w:rsidRPr="00CB14CF">
              <w:rPr>
                <w:rFonts w:ascii="宋体" w:hAnsi="宋体" w:cs="宋体" w:hint="eastAsia"/>
                <w:szCs w:val="21"/>
              </w:rPr>
              <w:t>纠正或减少不利影响；</w:t>
            </w:r>
          </w:p>
          <w:p w14:paraId="3EDE258B"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 xml:space="preserve">c) </w:t>
            </w:r>
            <w:r w:rsidRPr="00CB14CF">
              <w:rPr>
                <w:rFonts w:ascii="宋体" w:hAnsi="宋体" w:cs="宋体" w:hint="eastAsia"/>
                <w:szCs w:val="21"/>
              </w:rPr>
              <w:t>改进管理体系绩效和有效性。</w:t>
            </w:r>
          </w:p>
          <w:p w14:paraId="6B53093B"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改进的示例可以包括纠正、纠正措施、持续改进。</w:t>
            </w:r>
          </w:p>
          <w:p w14:paraId="6B95FE10" w14:textId="77777777" w:rsidR="001B040E" w:rsidRPr="00CB14CF" w:rsidRDefault="00827A25">
            <w:pPr>
              <w:spacing w:line="280" w:lineRule="exact"/>
              <w:ind w:firstLineChars="200" w:firstLine="420"/>
              <w:rPr>
                <w:rFonts w:ascii="宋体" w:hAnsi="宋体" w:cs="宋体"/>
                <w:szCs w:val="21"/>
              </w:rPr>
            </w:pPr>
            <w:r w:rsidRPr="00CB14CF">
              <w:rPr>
                <w:rFonts w:ascii="宋体" w:hAnsi="宋体" w:cs="宋体" w:hint="eastAsia"/>
                <w:szCs w:val="21"/>
              </w:rPr>
              <w:t>为确保公司提供给客户合格的产品和产品，公司开展检查和考核工作，对以下方面所需的监视、测量、分析和改进过程进行策划和实施：</w:t>
            </w:r>
          </w:p>
          <w:p w14:paraId="74409FB9"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1.</w:t>
            </w:r>
            <w:r w:rsidRPr="00CB14CF">
              <w:rPr>
                <w:rFonts w:ascii="宋体" w:hAnsi="宋体" w:cs="宋体" w:hint="eastAsia"/>
                <w:szCs w:val="21"/>
              </w:rPr>
              <w:t>证实产品满足规定的要求；</w:t>
            </w:r>
          </w:p>
          <w:p w14:paraId="6E3C7C68"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2.</w:t>
            </w:r>
            <w:r w:rsidRPr="00CB14CF">
              <w:rPr>
                <w:rFonts w:ascii="宋体" w:hAnsi="宋体" w:cs="宋体" w:hint="eastAsia"/>
                <w:szCs w:val="21"/>
              </w:rPr>
              <w:t>确保管理体系的符合性；</w:t>
            </w:r>
          </w:p>
          <w:p w14:paraId="217D99E5" w14:textId="77777777" w:rsidR="001B040E" w:rsidRPr="00CB14CF" w:rsidRDefault="00827A25">
            <w:pPr>
              <w:spacing w:line="280" w:lineRule="exact"/>
              <w:rPr>
                <w:rFonts w:ascii="宋体" w:hAnsi="宋体" w:cs="宋体"/>
                <w:szCs w:val="21"/>
              </w:rPr>
            </w:pPr>
            <w:r w:rsidRPr="00CB14CF">
              <w:rPr>
                <w:rFonts w:ascii="宋体" w:hAnsi="宋体" w:cs="宋体" w:hint="eastAsia"/>
                <w:szCs w:val="21"/>
              </w:rPr>
              <w:t>3.</w:t>
            </w:r>
            <w:r w:rsidRPr="00CB14CF">
              <w:rPr>
                <w:rFonts w:ascii="宋体" w:hAnsi="宋体" w:cs="宋体" w:hint="eastAsia"/>
                <w:szCs w:val="21"/>
              </w:rPr>
              <w:t>持续改进管理体系的有效性。</w:t>
            </w:r>
          </w:p>
          <w:p w14:paraId="6A85A042" w14:textId="77777777" w:rsidR="001B040E" w:rsidRPr="00CB14CF" w:rsidRDefault="00827A25">
            <w:pPr>
              <w:spacing w:line="280" w:lineRule="exact"/>
              <w:ind w:firstLineChars="200" w:firstLine="420"/>
              <w:rPr>
                <w:rFonts w:ascii="宋体" w:hAnsi="宋体" w:cs="宋体"/>
                <w:kern w:val="0"/>
                <w:szCs w:val="21"/>
              </w:rPr>
            </w:pPr>
            <w:r w:rsidRPr="00CB14CF">
              <w:rPr>
                <w:rFonts w:ascii="宋体" w:hAnsi="宋体" w:cs="宋体" w:hint="eastAsia"/>
                <w:szCs w:val="21"/>
              </w:rPr>
              <w:t>公司利用管理方针、目标、内审和外审、数据分析、纠正和预防措施以及管理评审，识别任何改进的机会，持续改进管理体系的适宜性、充分性和有效性。</w:t>
            </w:r>
          </w:p>
        </w:tc>
        <w:tc>
          <w:tcPr>
            <w:tcW w:w="646" w:type="dxa"/>
          </w:tcPr>
          <w:p w14:paraId="2361FB6A" w14:textId="77777777" w:rsidR="001B040E" w:rsidRPr="00CB14CF" w:rsidRDefault="001B040E">
            <w:pPr>
              <w:rPr>
                <w:rFonts w:ascii="宋体" w:hAnsi="宋体" w:cs="宋体"/>
                <w:szCs w:val="21"/>
              </w:rPr>
            </w:pPr>
          </w:p>
        </w:tc>
      </w:tr>
      <w:tr w:rsidR="001B040E" w:rsidRPr="00CB14CF" w14:paraId="2BB3A9FD" w14:textId="77777777">
        <w:trPr>
          <w:trHeight w:val="2110"/>
        </w:trPr>
        <w:tc>
          <w:tcPr>
            <w:tcW w:w="2160" w:type="dxa"/>
          </w:tcPr>
          <w:p w14:paraId="190365C9" w14:textId="127C66C4" w:rsidR="001B040E" w:rsidRPr="00CB14CF" w:rsidRDefault="00827A25">
            <w:pPr>
              <w:spacing w:line="280" w:lineRule="exact"/>
              <w:rPr>
                <w:rFonts w:ascii="宋体" w:hAnsi="宋体" w:cs="宋体"/>
                <w:szCs w:val="21"/>
              </w:rPr>
            </w:pPr>
            <w:r w:rsidRPr="00CB14CF">
              <w:rPr>
                <w:rFonts w:ascii="宋体" w:hAnsi="宋体" w:hint="eastAsia"/>
                <w:sz w:val="18"/>
              </w:rPr>
              <w:lastRenderedPageBreak/>
              <w:t>范围再确认</w:t>
            </w:r>
            <w:r w:rsidRPr="00CB14CF">
              <w:rPr>
                <w:rFonts w:ascii="宋体" w:hAnsi="宋体" w:hint="eastAsia"/>
                <w:sz w:val="18"/>
              </w:rPr>
              <w:t>/</w:t>
            </w:r>
            <w:r w:rsidR="000B6F7B" w:rsidRPr="00CB14CF">
              <w:rPr>
                <w:rFonts w:ascii="宋体" w:hAnsi="宋体" w:hint="eastAsia"/>
                <w:sz w:val="18"/>
              </w:rPr>
              <w:t>上次审核</w:t>
            </w:r>
            <w:r w:rsidRPr="00CB14CF">
              <w:rPr>
                <w:rFonts w:ascii="宋体" w:hAnsi="宋体" w:hint="eastAsia"/>
                <w:sz w:val="18"/>
              </w:rPr>
              <w:t>问题验证</w:t>
            </w:r>
            <w:r w:rsidRPr="00CB14CF">
              <w:rPr>
                <w:rFonts w:ascii="宋体" w:hAnsi="宋体" w:hint="eastAsia"/>
                <w:sz w:val="18"/>
              </w:rPr>
              <w:t>/</w:t>
            </w:r>
            <w:r w:rsidRPr="00CB14CF">
              <w:rPr>
                <w:rFonts w:ascii="宋体" w:hAnsi="宋体" w:hint="eastAsia"/>
                <w:sz w:val="18"/>
              </w:rPr>
              <w:t>投诉或事故</w:t>
            </w:r>
            <w:r w:rsidRPr="00CB14CF">
              <w:rPr>
                <w:rFonts w:ascii="宋体" w:hAnsi="宋体" w:hint="eastAsia"/>
                <w:sz w:val="18"/>
              </w:rPr>
              <w:t>/</w:t>
            </w:r>
            <w:r w:rsidRPr="00CB14CF">
              <w:rPr>
                <w:rFonts w:ascii="宋体" w:hAnsi="宋体" w:hint="eastAsia"/>
                <w:sz w:val="18"/>
              </w:rPr>
              <w:t>政府主管部门监督抽查情况</w:t>
            </w:r>
            <w:r w:rsidRPr="00CB14CF">
              <w:rPr>
                <w:rFonts w:ascii="宋体" w:hAnsi="宋体" w:hint="eastAsia"/>
                <w:sz w:val="18"/>
              </w:rPr>
              <w:t>/</w:t>
            </w:r>
            <w:r w:rsidRPr="00CB14CF">
              <w:rPr>
                <w:rFonts w:ascii="宋体" w:hAnsi="宋体" w:hint="eastAsia"/>
                <w:sz w:val="18"/>
              </w:rPr>
              <w:t>证书使用情况</w:t>
            </w:r>
          </w:p>
        </w:tc>
        <w:tc>
          <w:tcPr>
            <w:tcW w:w="960" w:type="dxa"/>
          </w:tcPr>
          <w:p w14:paraId="326498C7" w14:textId="77777777" w:rsidR="001B040E" w:rsidRPr="00CB14CF" w:rsidRDefault="001B040E">
            <w:pPr>
              <w:spacing w:line="280" w:lineRule="exact"/>
              <w:rPr>
                <w:rFonts w:ascii="宋体" w:hAnsi="宋体" w:cs="宋体"/>
                <w:color w:val="FF0000"/>
                <w:szCs w:val="21"/>
              </w:rPr>
            </w:pPr>
          </w:p>
        </w:tc>
        <w:tc>
          <w:tcPr>
            <w:tcW w:w="10943" w:type="dxa"/>
            <w:vAlign w:val="center"/>
          </w:tcPr>
          <w:p w14:paraId="5845D795" w14:textId="77777777" w:rsidR="001B040E" w:rsidRPr="00CB14CF" w:rsidRDefault="00827A25">
            <w:pPr>
              <w:rPr>
                <w:rFonts w:ascii="宋体" w:hAnsi="宋体"/>
                <w:sz w:val="18"/>
              </w:rPr>
            </w:pPr>
            <w:r w:rsidRPr="00CB14CF">
              <w:rPr>
                <w:rFonts w:ascii="宋体" w:hAnsi="宋体" w:hint="eastAsia"/>
                <w:sz w:val="18"/>
              </w:rPr>
              <w:t>认证范围：</w:t>
            </w:r>
          </w:p>
          <w:p w14:paraId="0A6C43B0" w14:textId="77777777" w:rsidR="001B040E" w:rsidRPr="00CB14CF" w:rsidRDefault="00827A25">
            <w:pPr>
              <w:spacing w:line="0" w:lineRule="atLeast"/>
              <w:jc w:val="left"/>
              <w:rPr>
                <w:rFonts w:ascii="宋体" w:hAnsi="宋体"/>
                <w:sz w:val="18"/>
              </w:rPr>
            </w:pPr>
            <w:r w:rsidRPr="00CB14CF">
              <w:rPr>
                <w:rFonts w:ascii="宋体" w:hAnsi="宋体" w:hint="eastAsia"/>
                <w:sz w:val="18"/>
              </w:rPr>
              <w:t>E</w:t>
            </w:r>
            <w:r w:rsidRPr="00CB14CF">
              <w:rPr>
                <w:rFonts w:ascii="宋体" w:hAnsi="宋体" w:hint="eastAsia"/>
                <w:sz w:val="18"/>
              </w:rPr>
              <w:t>：车用传感器及车门玻璃升降器的组装加工及相关环境管理活动</w:t>
            </w:r>
          </w:p>
          <w:p w14:paraId="766D7CEB" w14:textId="77777777" w:rsidR="001B040E" w:rsidRPr="00CB14CF" w:rsidRDefault="00827A25">
            <w:pPr>
              <w:rPr>
                <w:rFonts w:ascii="宋体" w:hAnsi="宋体"/>
                <w:sz w:val="18"/>
              </w:rPr>
            </w:pPr>
            <w:r w:rsidRPr="00CB14CF">
              <w:rPr>
                <w:rFonts w:ascii="宋体" w:hAnsi="宋体" w:hint="eastAsia"/>
                <w:sz w:val="18"/>
              </w:rPr>
              <w:t>O</w:t>
            </w:r>
            <w:r w:rsidRPr="00CB14CF">
              <w:rPr>
                <w:rFonts w:ascii="宋体" w:hAnsi="宋体" w:hint="eastAsia"/>
                <w:sz w:val="18"/>
              </w:rPr>
              <w:t>：车用传感器及车门玻璃升降器的组装加工及相关职业健康安全管理活动</w:t>
            </w:r>
            <w:r w:rsidRPr="00CB14CF">
              <w:rPr>
                <w:rFonts w:ascii="宋体" w:hAnsi="宋体" w:hint="eastAsia"/>
                <w:sz w:val="18"/>
              </w:rPr>
              <w:t xml:space="preserve">  </w:t>
            </w:r>
            <w:r w:rsidRPr="00CB14CF">
              <w:rPr>
                <w:rFonts w:ascii="宋体" w:hAnsi="宋体" w:hint="eastAsia"/>
                <w:sz w:val="18"/>
              </w:rPr>
              <w:t>，</w:t>
            </w:r>
            <w:r w:rsidRPr="00CB14CF">
              <w:rPr>
                <w:rFonts w:ascii="宋体" w:hAnsi="宋体" w:hint="eastAsia"/>
                <w:sz w:val="18"/>
              </w:rPr>
              <w:t>在营业执照范围内</w:t>
            </w:r>
          </w:p>
          <w:p w14:paraId="615E363C" w14:textId="26109772" w:rsidR="001B040E" w:rsidRPr="00CB14CF" w:rsidRDefault="000B6F7B">
            <w:pPr>
              <w:spacing w:line="240" w:lineRule="exact"/>
              <w:rPr>
                <w:rFonts w:ascii="宋体" w:hAnsi="宋体"/>
                <w:sz w:val="18"/>
              </w:rPr>
            </w:pPr>
            <w:r w:rsidRPr="00CB14CF">
              <w:rPr>
                <w:rFonts w:ascii="宋体" w:hAnsi="宋体" w:hint="eastAsia"/>
                <w:sz w:val="18"/>
              </w:rPr>
              <w:t>上次</w:t>
            </w:r>
            <w:r w:rsidR="00827A25" w:rsidRPr="00CB14CF">
              <w:rPr>
                <w:rFonts w:ascii="宋体" w:hAnsi="宋体" w:hint="eastAsia"/>
                <w:sz w:val="18"/>
              </w:rPr>
              <w:t>问题验证：</w:t>
            </w:r>
            <w:r w:rsidRPr="00CB14CF">
              <w:rPr>
                <w:rFonts w:ascii="宋体" w:hAnsi="宋体" w:hint="eastAsia"/>
                <w:sz w:val="18"/>
              </w:rPr>
              <w:t>整改措施验证</w:t>
            </w:r>
            <w:r w:rsidR="00827A25" w:rsidRPr="00CB14CF">
              <w:rPr>
                <w:rFonts w:ascii="宋体" w:hAnsi="宋体" w:hint="eastAsia"/>
                <w:sz w:val="18"/>
              </w:rPr>
              <w:t>有效</w:t>
            </w:r>
          </w:p>
          <w:p w14:paraId="7653872B" w14:textId="77777777" w:rsidR="001B040E" w:rsidRPr="00CB14CF" w:rsidRDefault="00827A25">
            <w:pPr>
              <w:spacing w:line="280" w:lineRule="exact"/>
              <w:ind w:firstLineChars="200" w:firstLine="360"/>
              <w:rPr>
                <w:rFonts w:ascii="宋体" w:hAnsi="宋体"/>
                <w:sz w:val="18"/>
              </w:rPr>
            </w:pPr>
            <w:r w:rsidRPr="00CB14CF">
              <w:rPr>
                <w:rFonts w:ascii="宋体" w:hAnsi="宋体" w:hint="eastAsia"/>
                <w:sz w:val="18"/>
              </w:rPr>
              <w:t>投诉或事故</w:t>
            </w:r>
            <w:r w:rsidRPr="00CB14CF">
              <w:rPr>
                <w:rFonts w:ascii="宋体" w:hAnsi="宋体" w:hint="eastAsia"/>
                <w:sz w:val="18"/>
              </w:rPr>
              <w:t>：</w:t>
            </w:r>
            <w:r w:rsidRPr="00CB14CF">
              <w:rPr>
                <w:rFonts w:ascii="宋体" w:hAnsi="宋体" w:hint="eastAsia"/>
                <w:sz w:val="18"/>
              </w:rPr>
              <w:t>无</w:t>
            </w:r>
          </w:p>
          <w:p w14:paraId="7D75619F" w14:textId="77777777" w:rsidR="001B040E" w:rsidRPr="00CB14CF" w:rsidRDefault="00827A25">
            <w:pPr>
              <w:spacing w:line="280" w:lineRule="exact"/>
              <w:ind w:firstLineChars="200" w:firstLine="360"/>
              <w:rPr>
                <w:rFonts w:ascii="宋体" w:hAnsi="宋体"/>
                <w:sz w:val="18"/>
              </w:rPr>
            </w:pPr>
            <w:r w:rsidRPr="00CB14CF">
              <w:rPr>
                <w:rFonts w:ascii="宋体" w:hAnsi="宋体" w:hint="eastAsia"/>
                <w:sz w:val="18"/>
              </w:rPr>
              <w:t>政府主管部门监督抽查情况</w:t>
            </w:r>
            <w:r w:rsidRPr="00CB14CF">
              <w:rPr>
                <w:rFonts w:ascii="宋体" w:hAnsi="宋体" w:hint="eastAsia"/>
                <w:sz w:val="18"/>
              </w:rPr>
              <w:t>：</w:t>
            </w:r>
            <w:r w:rsidRPr="00CB14CF">
              <w:rPr>
                <w:rFonts w:ascii="宋体" w:hAnsi="宋体" w:hint="eastAsia"/>
                <w:sz w:val="18"/>
              </w:rPr>
              <w:t>无</w:t>
            </w:r>
          </w:p>
          <w:p w14:paraId="1B2F0B46" w14:textId="77777777" w:rsidR="001B040E" w:rsidRPr="00CB14CF" w:rsidRDefault="00827A25">
            <w:pPr>
              <w:spacing w:line="280" w:lineRule="exact"/>
              <w:ind w:firstLineChars="200" w:firstLine="360"/>
              <w:rPr>
                <w:rFonts w:ascii="宋体" w:hAnsi="宋体" w:cs="宋体"/>
                <w:szCs w:val="21"/>
              </w:rPr>
            </w:pPr>
            <w:r w:rsidRPr="00CB14CF">
              <w:rPr>
                <w:rFonts w:ascii="宋体" w:hAnsi="宋体" w:hint="eastAsia"/>
                <w:sz w:val="18"/>
              </w:rPr>
              <w:t>证书使用情况：正常</w:t>
            </w:r>
          </w:p>
        </w:tc>
        <w:tc>
          <w:tcPr>
            <w:tcW w:w="646" w:type="dxa"/>
          </w:tcPr>
          <w:p w14:paraId="76D02F4E" w14:textId="77777777" w:rsidR="001B040E" w:rsidRPr="00CB14CF" w:rsidRDefault="001B040E">
            <w:pPr>
              <w:rPr>
                <w:rFonts w:ascii="宋体" w:hAnsi="宋体" w:cs="宋体"/>
                <w:szCs w:val="21"/>
              </w:rPr>
            </w:pPr>
          </w:p>
        </w:tc>
      </w:tr>
    </w:tbl>
    <w:p w14:paraId="268D230E" w14:textId="77777777" w:rsidR="001B040E" w:rsidRPr="00CB14CF" w:rsidRDefault="001B040E"/>
    <w:p w14:paraId="0F86A941" w14:textId="77777777" w:rsidR="001B040E" w:rsidRDefault="00827A25">
      <w:pPr>
        <w:pStyle w:val="a6"/>
      </w:pPr>
      <w:r w:rsidRPr="00CB14CF">
        <w:rPr>
          <w:rFonts w:hint="eastAsia"/>
        </w:rPr>
        <w:t>说明：不符合标注</w:t>
      </w:r>
      <w:r w:rsidRPr="00CB14CF">
        <w:rPr>
          <w:rFonts w:hint="eastAsia"/>
        </w:rPr>
        <w:t>N</w:t>
      </w:r>
    </w:p>
    <w:sectPr w:rsidR="001B040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111B1" w14:textId="77777777" w:rsidR="00827A25" w:rsidRDefault="00827A25">
      <w:pPr>
        <w:spacing w:after="0" w:line="240" w:lineRule="auto"/>
      </w:pPr>
      <w:r>
        <w:separator/>
      </w:r>
    </w:p>
  </w:endnote>
  <w:endnote w:type="continuationSeparator" w:id="0">
    <w:p w14:paraId="5119B032" w14:textId="77777777" w:rsidR="00827A25" w:rsidRDefault="00827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6D6C9C56" w14:textId="77777777" w:rsidR="001B040E" w:rsidRDefault="00827A25">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7AB68626" w14:textId="77777777" w:rsidR="001B040E" w:rsidRDefault="001B04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753C" w14:textId="77777777" w:rsidR="00827A25" w:rsidRDefault="00827A25">
      <w:pPr>
        <w:spacing w:after="0" w:line="240" w:lineRule="auto"/>
      </w:pPr>
      <w:r>
        <w:separator/>
      </w:r>
    </w:p>
  </w:footnote>
  <w:footnote w:type="continuationSeparator" w:id="0">
    <w:p w14:paraId="3D18DDAF" w14:textId="77777777" w:rsidR="00827A25" w:rsidRDefault="00827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181A" w14:textId="77777777" w:rsidR="001B040E" w:rsidRDefault="00827A2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4178972" wp14:editId="5600B11B">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82C7303" w14:textId="77777777" w:rsidR="001B040E" w:rsidRDefault="00827A25">
    <w:pPr>
      <w:pStyle w:val="a8"/>
      <w:pBdr>
        <w:bottom w:val="none" w:sz="0" w:space="1" w:color="auto"/>
      </w:pBdr>
      <w:spacing w:line="320" w:lineRule="exact"/>
      <w:jc w:val="left"/>
    </w:pPr>
    <w:r>
      <w:pict w14:anchorId="739738B7">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0B67B181" w14:textId="77777777" w:rsidR="001B040E" w:rsidRDefault="00827A25">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 xml:space="preserve">Beijing </w:t>
    </w:r>
    <w:r>
      <w:rPr>
        <w:rStyle w:val="CharChar1"/>
        <w:rFonts w:hint="default"/>
        <w:w w:val="90"/>
      </w:rPr>
      <w:t xml:space="preserve">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5C452490" w14:textId="77777777" w:rsidR="001B040E" w:rsidRDefault="001B040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739D8"/>
    <w:multiLevelType w:val="singleLevel"/>
    <w:tmpl w:val="26C739D8"/>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973B4"/>
    <w:rsid w:val="000237F6"/>
    <w:rsid w:val="0003373A"/>
    <w:rsid w:val="000B6F7B"/>
    <w:rsid w:val="001665FB"/>
    <w:rsid w:val="001A2D7F"/>
    <w:rsid w:val="001B040E"/>
    <w:rsid w:val="001C5D0F"/>
    <w:rsid w:val="002279B4"/>
    <w:rsid w:val="00337922"/>
    <w:rsid w:val="00340867"/>
    <w:rsid w:val="00380837"/>
    <w:rsid w:val="00385FB9"/>
    <w:rsid w:val="003A198A"/>
    <w:rsid w:val="00410914"/>
    <w:rsid w:val="00536930"/>
    <w:rsid w:val="00564E53"/>
    <w:rsid w:val="005F015D"/>
    <w:rsid w:val="00644FE2"/>
    <w:rsid w:val="0067640C"/>
    <w:rsid w:val="006E678B"/>
    <w:rsid w:val="00712A8A"/>
    <w:rsid w:val="007757F3"/>
    <w:rsid w:val="007E6AEB"/>
    <w:rsid w:val="00827A25"/>
    <w:rsid w:val="008973EE"/>
    <w:rsid w:val="008A1A24"/>
    <w:rsid w:val="008F1A8B"/>
    <w:rsid w:val="00971600"/>
    <w:rsid w:val="009973B4"/>
    <w:rsid w:val="009A2DE9"/>
    <w:rsid w:val="009C28C1"/>
    <w:rsid w:val="009F7EED"/>
    <w:rsid w:val="00A966C7"/>
    <w:rsid w:val="00AE4DC3"/>
    <w:rsid w:val="00AF0AAB"/>
    <w:rsid w:val="00BF597E"/>
    <w:rsid w:val="00C51A36"/>
    <w:rsid w:val="00C55228"/>
    <w:rsid w:val="00CB14CF"/>
    <w:rsid w:val="00CE315A"/>
    <w:rsid w:val="00D06F59"/>
    <w:rsid w:val="00D8388C"/>
    <w:rsid w:val="00DD5DAB"/>
    <w:rsid w:val="00EB0164"/>
    <w:rsid w:val="00ED0F62"/>
    <w:rsid w:val="01486283"/>
    <w:rsid w:val="03DC0FCC"/>
    <w:rsid w:val="04343D46"/>
    <w:rsid w:val="044D4B75"/>
    <w:rsid w:val="045B56B3"/>
    <w:rsid w:val="04BA6B7A"/>
    <w:rsid w:val="05CD7495"/>
    <w:rsid w:val="06433CF5"/>
    <w:rsid w:val="071800C4"/>
    <w:rsid w:val="083C5F43"/>
    <w:rsid w:val="08537734"/>
    <w:rsid w:val="08815A9C"/>
    <w:rsid w:val="08A81132"/>
    <w:rsid w:val="09525E59"/>
    <w:rsid w:val="0AF255BC"/>
    <w:rsid w:val="0BEC1E27"/>
    <w:rsid w:val="0D3A6D3B"/>
    <w:rsid w:val="0D9D1D5C"/>
    <w:rsid w:val="0E897CBB"/>
    <w:rsid w:val="0EC76BFE"/>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A2C47DF"/>
    <w:rsid w:val="1A5805CF"/>
    <w:rsid w:val="1B846EE2"/>
    <w:rsid w:val="1C701804"/>
    <w:rsid w:val="1CAE3BF5"/>
    <w:rsid w:val="1CB93E63"/>
    <w:rsid w:val="1D224A40"/>
    <w:rsid w:val="1D553A9B"/>
    <w:rsid w:val="1D557804"/>
    <w:rsid w:val="1DA96624"/>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D83944"/>
    <w:rsid w:val="28FE2F29"/>
    <w:rsid w:val="2AC46F78"/>
    <w:rsid w:val="2AF844C7"/>
    <w:rsid w:val="2C3A2852"/>
    <w:rsid w:val="2D546CAF"/>
    <w:rsid w:val="2D5E512C"/>
    <w:rsid w:val="2DA74856"/>
    <w:rsid w:val="2F5C7822"/>
    <w:rsid w:val="308A61A3"/>
    <w:rsid w:val="31631119"/>
    <w:rsid w:val="330904BA"/>
    <w:rsid w:val="345F4D69"/>
    <w:rsid w:val="348E0B61"/>
    <w:rsid w:val="34B30427"/>
    <w:rsid w:val="35EB5546"/>
    <w:rsid w:val="379B573F"/>
    <w:rsid w:val="37A51D10"/>
    <w:rsid w:val="384466C9"/>
    <w:rsid w:val="38E16034"/>
    <w:rsid w:val="399F0E61"/>
    <w:rsid w:val="39B0398A"/>
    <w:rsid w:val="3A135DBE"/>
    <w:rsid w:val="3B115DC4"/>
    <w:rsid w:val="3B227900"/>
    <w:rsid w:val="3C392492"/>
    <w:rsid w:val="3DB575F2"/>
    <w:rsid w:val="3FE4412B"/>
    <w:rsid w:val="40134513"/>
    <w:rsid w:val="40C4529F"/>
    <w:rsid w:val="41BF7F6C"/>
    <w:rsid w:val="41F57732"/>
    <w:rsid w:val="424B7984"/>
    <w:rsid w:val="43613655"/>
    <w:rsid w:val="45256947"/>
    <w:rsid w:val="454511DF"/>
    <w:rsid w:val="458C0DD7"/>
    <w:rsid w:val="46FC186C"/>
    <w:rsid w:val="48E731AA"/>
    <w:rsid w:val="49046B1C"/>
    <w:rsid w:val="4AF12E50"/>
    <w:rsid w:val="4B8F4629"/>
    <w:rsid w:val="4D034732"/>
    <w:rsid w:val="4D115CB9"/>
    <w:rsid w:val="4D226AAC"/>
    <w:rsid w:val="4DA45115"/>
    <w:rsid w:val="505E674E"/>
    <w:rsid w:val="50DE4DBD"/>
    <w:rsid w:val="51C3292E"/>
    <w:rsid w:val="51F65C49"/>
    <w:rsid w:val="52EA70C8"/>
    <w:rsid w:val="52F26A7F"/>
    <w:rsid w:val="554E28FE"/>
    <w:rsid w:val="566C2870"/>
    <w:rsid w:val="57B57DBB"/>
    <w:rsid w:val="58DF190E"/>
    <w:rsid w:val="58F13324"/>
    <w:rsid w:val="59441620"/>
    <w:rsid w:val="5B8E2D5D"/>
    <w:rsid w:val="5C0430D5"/>
    <w:rsid w:val="5CD91574"/>
    <w:rsid w:val="5D0E28AF"/>
    <w:rsid w:val="5EA12B9A"/>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8056E47"/>
    <w:rsid w:val="68194C3B"/>
    <w:rsid w:val="69372D96"/>
    <w:rsid w:val="69C55CFF"/>
    <w:rsid w:val="6A12542A"/>
    <w:rsid w:val="6C4C3A45"/>
    <w:rsid w:val="6C6939C3"/>
    <w:rsid w:val="6E311877"/>
    <w:rsid w:val="6E336B29"/>
    <w:rsid w:val="6EA2154F"/>
    <w:rsid w:val="6ED45DD7"/>
    <w:rsid w:val="6F4021E5"/>
    <w:rsid w:val="70E2745F"/>
    <w:rsid w:val="7111286E"/>
    <w:rsid w:val="713E1B08"/>
    <w:rsid w:val="71701991"/>
    <w:rsid w:val="71A150C1"/>
    <w:rsid w:val="72340CB9"/>
    <w:rsid w:val="72DE46DF"/>
    <w:rsid w:val="730846B2"/>
    <w:rsid w:val="7480693E"/>
    <w:rsid w:val="74983E64"/>
    <w:rsid w:val="761A29D2"/>
    <w:rsid w:val="77107979"/>
    <w:rsid w:val="77144069"/>
    <w:rsid w:val="780B6495"/>
    <w:rsid w:val="7A3F3C9F"/>
    <w:rsid w:val="7A8D6040"/>
    <w:rsid w:val="7BDD4178"/>
    <w:rsid w:val="7C5A28BF"/>
    <w:rsid w:val="7E42085A"/>
    <w:rsid w:val="7F542F90"/>
    <w:rsid w:val="7FC01F0E"/>
    <w:rsid w:val="7FCD43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8033C4F"/>
  <w15:docId w15:val="{032BC304-5959-45BF-96A0-4514738F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after="160" w:line="259" w:lineRule="auto"/>
      <w:jc w:val="both"/>
    </w:pPr>
    <w:rPr>
      <w:kern w:val="2"/>
      <w:sz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843</Words>
  <Characters>4811</Characters>
  <Application>Microsoft Office Word</Application>
  <DocSecurity>0</DocSecurity>
  <Lines>40</Lines>
  <Paragraphs>11</Paragraphs>
  <ScaleCrop>false</ScaleCrop>
  <Company>TUV</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18</cp:revision>
  <dcterms:created xsi:type="dcterms:W3CDTF">2015-06-17T12:51:00Z</dcterms:created>
  <dcterms:modified xsi:type="dcterms:W3CDTF">2021-11-21T04:35:00Z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