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3B" w:rsidRPr="00254317" w:rsidRDefault="00A3353B" w:rsidP="00E3706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 w:themeColor="text1"/>
          <w:kern w:val="0"/>
          <w:sz w:val="32"/>
          <w:szCs w:val="32"/>
        </w:rPr>
      </w:pPr>
      <w:r w:rsidRPr="00254317">
        <w:rPr>
          <w:rFonts w:ascii="宋体" w:hAnsi="宋体" w:hint="eastAsia"/>
          <w:b/>
          <w:color w:val="000000" w:themeColor="text1"/>
          <w:sz w:val="36"/>
          <w:szCs w:val="36"/>
        </w:rPr>
        <w:t>无锡百年通工业输送</w:t>
      </w:r>
      <w:r w:rsidRPr="00254317">
        <w:rPr>
          <w:rFonts w:hint="eastAsia"/>
          <w:b/>
          <w:color w:val="000000" w:themeColor="text1"/>
          <w:sz w:val="36"/>
          <w:szCs w:val="36"/>
        </w:rPr>
        <w:t>有限公司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rPr>
          <w:rFonts w:ascii="宋体" w:cs="宋体"/>
          <w:b/>
          <w:color w:val="000000" w:themeColor="text1"/>
          <w:kern w:val="0"/>
          <w:sz w:val="32"/>
          <w:szCs w:val="32"/>
        </w:rPr>
      </w:pPr>
      <w:r w:rsidRPr="00254317">
        <w:rPr>
          <w:rFonts w:ascii="宋体" w:cs="宋体" w:hint="eastAsia"/>
          <w:b/>
          <w:color w:val="000000" w:themeColor="text1"/>
          <w:kern w:val="0"/>
          <w:sz w:val="32"/>
          <w:szCs w:val="32"/>
        </w:rPr>
        <w:t xml:space="preserve">附录B        </w:t>
      </w:r>
    </w:p>
    <w:p w:rsidR="00A3353B" w:rsidRPr="00254317" w:rsidRDefault="005F16F4" w:rsidP="00A3353B">
      <w:pPr>
        <w:autoSpaceDE w:val="0"/>
        <w:autoSpaceDN w:val="0"/>
        <w:adjustRightInd w:val="0"/>
        <w:spacing w:line="360" w:lineRule="auto"/>
        <w:ind w:firstLineChars="395" w:firstLine="1428"/>
        <w:rPr>
          <w:rFonts w:ascii="宋体" w:cs="宋体"/>
          <w:b/>
          <w:color w:val="000000" w:themeColor="text1"/>
          <w:kern w:val="0"/>
          <w:sz w:val="36"/>
          <w:szCs w:val="36"/>
        </w:rPr>
      </w:pPr>
      <w:r w:rsidRPr="005F16F4"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橡胶输送带样件厚度检测</w:t>
      </w:r>
      <w:r w:rsidR="00A3353B" w:rsidRPr="00254317">
        <w:rPr>
          <w:rFonts w:ascii="宋体" w:cs="宋体" w:hint="eastAsia"/>
          <w:b/>
          <w:color w:val="000000" w:themeColor="text1"/>
          <w:kern w:val="0"/>
          <w:sz w:val="36"/>
          <w:szCs w:val="36"/>
        </w:rPr>
        <w:t>不确定度评定</w:t>
      </w:r>
    </w:p>
    <w:p w:rsidR="00A3353B" w:rsidRPr="000A5EF2" w:rsidRDefault="00A3353B" w:rsidP="00A3353B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 w:themeColor="text1"/>
          <w:kern w:val="0"/>
          <w:sz w:val="18"/>
          <w:szCs w:val="18"/>
        </w:rPr>
      </w:pP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1.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检测条件及要求：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1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.</w:t>
      </w:r>
      <w:r w:rsidRPr="00254317">
        <w:rPr>
          <w:rFonts w:ascii="宋体" w:cs="宋体"/>
          <w:color w:val="000000" w:themeColor="text1"/>
          <w:kern w:val="0"/>
          <w:sz w:val="24"/>
        </w:rPr>
        <w:t xml:space="preserve">1 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测量仪器</w:t>
      </w:r>
      <w:r w:rsidRPr="00254317">
        <w:rPr>
          <w:rFonts w:ascii="宋体" w:cs="宋体"/>
          <w:color w:val="000000" w:themeColor="text1"/>
          <w:kern w:val="0"/>
          <w:sz w:val="24"/>
        </w:rPr>
        <w:t>:</w:t>
      </w:r>
    </w:p>
    <w:p w:rsidR="00A3353B" w:rsidRPr="00254317" w:rsidRDefault="005F16F4" w:rsidP="00A3353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</w:t>
      </w:r>
      <w:r w:rsidR="00A3353B" w:rsidRPr="00254317">
        <w:rPr>
          <w:rFonts w:ascii="宋体" w:hAnsi="宋体" w:hint="eastAsia"/>
          <w:color w:val="000000" w:themeColor="text1"/>
          <w:sz w:val="24"/>
        </w:rPr>
        <w:t>0－</w:t>
      </w:r>
      <w:r w:rsidR="00A3353B">
        <w:rPr>
          <w:rFonts w:ascii="宋体" w:hAnsi="宋体" w:hint="eastAsia"/>
          <w:color w:val="000000" w:themeColor="text1"/>
          <w:sz w:val="24"/>
        </w:rPr>
        <w:t>1</w:t>
      </w:r>
      <w:r w:rsidR="00AC30AC">
        <w:rPr>
          <w:rFonts w:ascii="宋体" w:hAnsi="宋体"/>
          <w:color w:val="000000" w:themeColor="text1"/>
          <w:sz w:val="24"/>
        </w:rPr>
        <w:t>50</w:t>
      </w:r>
      <w:r>
        <w:rPr>
          <w:rFonts w:ascii="宋体" w:hAnsi="宋体" w:hint="eastAsia"/>
          <w:color w:val="000000" w:themeColor="text1"/>
          <w:sz w:val="24"/>
        </w:rPr>
        <w:t>）</w:t>
      </w:r>
      <w:r w:rsidR="00A3353B">
        <w:rPr>
          <w:rFonts w:ascii="宋体" w:hAnsi="宋体" w:hint="eastAsia"/>
          <w:color w:val="000000" w:themeColor="text1"/>
          <w:sz w:val="24"/>
        </w:rPr>
        <w:t>mm</w:t>
      </w:r>
      <w:r w:rsidR="00AC30AC">
        <w:rPr>
          <w:rFonts w:ascii="宋体" w:hAnsi="宋体" w:hint="eastAsia"/>
          <w:color w:val="000000" w:themeColor="text1"/>
          <w:sz w:val="24"/>
        </w:rPr>
        <w:t>数显卡尺</w:t>
      </w:r>
      <w:r w:rsidR="00A3353B" w:rsidRPr="00254317">
        <w:rPr>
          <w:rFonts w:ascii="宋体" w:hAnsi="宋体" w:hint="eastAsia"/>
          <w:color w:val="000000" w:themeColor="text1"/>
          <w:sz w:val="24"/>
        </w:rPr>
        <w:t>，</w:t>
      </w:r>
      <w:r w:rsidR="00A3353B" w:rsidRPr="00254317">
        <w:rPr>
          <w:rFonts w:ascii="宋体" w:hAnsi="宋体"/>
          <w:color w:val="000000" w:themeColor="text1"/>
          <w:sz w:val="24"/>
        </w:rPr>
        <w:t>±</w:t>
      </w:r>
      <w:r w:rsidR="00A3353B">
        <w:rPr>
          <w:rFonts w:ascii="宋体" w:hAnsi="宋体"/>
          <w:color w:val="000000" w:themeColor="text1"/>
          <w:sz w:val="24"/>
        </w:rPr>
        <w:t>0.</w:t>
      </w:r>
      <w:r>
        <w:rPr>
          <w:rFonts w:ascii="宋体" w:hAnsi="宋体"/>
          <w:color w:val="000000" w:themeColor="text1"/>
          <w:sz w:val="24"/>
        </w:rPr>
        <w:t>03</w:t>
      </w:r>
      <w:r w:rsidR="00A3353B">
        <w:rPr>
          <w:rFonts w:ascii="宋体" w:hAnsi="宋体"/>
          <w:color w:val="000000" w:themeColor="text1"/>
          <w:sz w:val="24"/>
        </w:rPr>
        <w:t>mm</w:t>
      </w:r>
      <w:r w:rsidR="00A3353B" w:rsidRPr="00254317">
        <w:rPr>
          <w:rFonts w:ascii="宋体" w:cs="宋体" w:hint="eastAsia"/>
          <w:color w:val="000000" w:themeColor="text1"/>
          <w:kern w:val="0"/>
          <w:sz w:val="24"/>
        </w:rPr>
        <w:t>, 分辨率</w:t>
      </w:r>
      <w:r w:rsidR="00A3353B" w:rsidRPr="00254317">
        <w:rPr>
          <w:rFonts w:ascii="宋体" w:hAnsi="宋体" w:hint="eastAsia"/>
          <w:color w:val="000000" w:themeColor="text1"/>
          <w:sz w:val="24"/>
        </w:rPr>
        <w:t>：</w:t>
      </w:r>
      <w:r w:rsidR="00A3353B">
        <w:rPr>
          <w:rFonts w:ascii="宋体" w:hAnsi="宋体"/>
          <w:color w:val="000000" w:themeColor="text1"/>
          <w:sz w:val="24"/>
        </w:rPr>
        <w:t>0.01mm</w:t>
      </w:r>
      <w:r w:rsidR="00A3353B" w:rsidRPr="00254317">
        <w:rPr>
          <w:rFonts w:ascii="宋体" w:hAnsi="宋体" w:hint="eastAsia"/>
          <w:color w:val="000000" w:themeColor="text1"/>
          <w:sz w:val="24"/>
        </w:rPr>
        <w:t>。</w:t>
      </w:r>
    </w:p>
    <w:p w:rsidR="00A3353B" w:rsidRPr="00254317" w:rsidRDefault="00A3353B" w:rsidP="00A3353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1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.</w:t>
      </w:r>
      <w:r w:rsidRPr="00254317">
        <w:rPr>
          <w:rFonts w:ascii="宋体" w:cs="宋体"/>
          <w:color w:val="000000" w:themeColor="text1"/>
          <w:kern w:val="0"/>
          <w:sz w:val="24"/>
        </w:rPr>
        <w:t>2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建立数学模型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Y=</w:t>
      </w:r>
      <w:r w:rsidRPr="00254317">
        <w:rPr>
          <w:rFonts w:ascii="宋体" w:cs="宋体"/>
          <w:color w:val="000000" w:themeColor="text1"/>
          <w:kern w:val="0"/>
          <w:sz w:val="24"/>
        </w:rPr>
        <w:t>x</w:t>
      </w:r>
    </w:p>
    <w:p w:rsidR="00A3353B" w:rsidRPr="00254317" w:rsidRDefault="00A3353B" w:rsidP="00A3353B">
      <w:pPr>
        <w:autoSpaceDE w:val="0"/>
        <w:autoSpaceDN w:val="0"/>
        <w:adjustRightInd w:val="0"/>
        <w:spacing w:line="600" w:lineRule="exact"/>
        <w:ind w:firstLineChars="300" w:firstLine="720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式中：</w:t>
      </w:r>
      <w:r w:rsidRPr="00254317">
        <w:rPr>
          <w:rFonts w:ascii="宋体" w:hAnsi="宋体" w:cs="宋体"/>
          <w:color w:val="000000" w:themeColor="text1"/>
          <w:kern w:val="0"/>
          <w:sz w:val="24"/>
        </w:rPr>
        <w:t>Y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为被测</w:t>
      </w:r>
      <w:r w:rsidR="005F16F4">
        <w:rPr>
          <w:rFonts w:ascii="宋体" w:hAnsi="宋体" w:cs="宋体" w:hint="eastAsia"/>
          <w:color w:val="000000" w:themeColor="text1"/>
          <w:kern w:val="0"/>
          <w:sz w:val="24"/>
        </w:rPr>
        <w:t>测样件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厚</w:t>
      </w:r>
      <w:r w:rsidR="005F16F4">
        <w:rPr>
          <w:rFonts w:ascii="宋体" w:hAnsi="宋体" w:cs="宋体" w:hint="eastAsia"/>
          <w:color w:val="000000" w:themeColor="text1"/>
          <w:kern w:val="0"/>
          <w:sz w:val="24"/>
        </w:rPr>
        <w:t>度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；</w:t>
      </w:r>
      <w:r w:rsidRPr="00254317">
        <w:rPr>
          <w:rFonts w:ascii="宋体" w:hAnsi="宋体" w:cs="宋体"/>
          <w:color w:val="000000" w:themeColor="text1"/>
          <w:kern w:val="0"/>
          <w:sz w:val="24"/>
        </w:rPr>
        <w:t>x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为</w:t>
      </w:r>
      <w:r w:rsidR="005F16F4">
        <w:rPr>
          <w:rFonts w:ascii="宋体" w:hAnsi="宋体" w:cs="宋体" w:hint="eastAsia"/>
          <w:color w:val="000000" w:themeColor="text1"/>
          <w:kern w:val="0"/>
          <w:sz w:val="24"/>
        </w:rPr>
        <w:t>数显卡尺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的</w:t>
      </w:r>
      <w:r w:rsidR="005F16F4">
        <w:rPr>
          <w:rFonts w:ascii="宋体" w:hAnsi="宋体" w:cs="宋体" w:hint="eastAsia"/>
          <w:color w:val="000000" w:themeColor="text1"/>
          <w:kern w:val="0"/>
          <w:sz w:val="24"/>
        </w:rPr>
        <w:t>读数</w:t>
      </w:r>
      <w:r w:rsidRPr="00254317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  <w:r w:rsidRPr="00254317">
        <w:rPr>
          <w:rFonts w:hint="eastAsia"/>
          <w:color w:val="000000" w:themeColor="text1"/>
          <w:sz w:val="24"/>
        </w:rPr>
        <w:t>1.3A</w:t>
      </w:r>
      <w:r w:rsidRPr="00254317">
        <w:rPr>
          <w:rFonts w:hint="eastAsia"/>
          <w:color w:val="000000" w:themeColor="text1"/>
          <w:sz w:val="24"/>
        </w:rPr>
        <w:t>类</w:t>
      </w:r>
      <w:r w:rsidRPr="00254317">
        <w:rPr>
          <w:color w:val="000000" w:themeColor="text1"/>
          <w:sz w:val="24"/>
        </w:rPr>
        <w:t>不确定度评定</w:t>
      </w:r>
    </w:p>
    <w:p w:rsidR="00A3353B" w:rsidRPr="00254317" w:rsidRDefault="00A3353B" w:rsidP="00A3353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用</w:t>
      </w:r>
      <w:r w:rsidR="00254CEF">
        <w:rPr>
          <w:rFonts w:ascii="宋体" w:cs="宋体"/>
          <w:color w:val="000000" w:themeColor="text1"/>
          <w:kern w:val="0"/>
          <w:sz w:val="24"/>
        </w:rPr>
        <w:t>一橡</w:t>
      </w:r>
      <w:r w:rsidR="00254CEF">
        <w:rPr>
          <w:rFonts w:ascii="宋体" w:cs="宋体" w:hint="eastAsia"/>
          <w:color w:val="000000" w:themeColor="text1"/>
          <w:kern w:val="0"/>
          <w:sz w:val="24"/>
        </w:rPr>
        <w:t>胶</w:t>
      </w:r>
      <w:r w:rsidR="00254CEF">
        <w:rPr>
          <w:rFonts w:ascii="宋体" w:cs="宋体"/>
          <w:color w:val="000000" w:themeColor="text1"/>
          <w:kern w:val="0"/>
          <w:sz w:val="24"/>
        </w:rPr>
        <w:t>样品</w:t>
      </w:r>
      <w:r w:rsidRPr="00254317">
        <w:rPr>
          <w:rFonts w:ascii="宋体" w:cs="宋体"/>
          <w:color w:val="000000" w:themeColor="text1"/>
          <w:kern w:val="0"/>
          <w:sz w:val="24"/>
        </w:rPr>
        <w:t>，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保持不变</w:t>
      </w:r>
      <w:r w:rsidRPr="00254317">
        <w:rPr>
          <w:rFonts w:ascii="宋体" w:cs="宋体"/>
          <w:color w:val="000000" w:themeColor="text1"/>
          <w:kern w:val="0"/>
          <w:sz w:val="24"/>
        </w:rPr>
        <w:t>状态进行重复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测量6次测量</w:t>
      </w:r>
      <w:r w:rsidRPr="00254317">
        <w:rPr>
          <w:rFonts w:ascii="宋体" w:cs="宋体"/>
          <w:color w:val="000000" w:themeColor="text1"/>
          <w:kern w:val="0"/>
          <w:sz w:val="24"/>
        </w:rPr>
        <w:t>结果为</w:t>
      </w:r>
      <w:r>
        <w:rPr>
          <w:rFonts w:hint="eastAsia"/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mm</w:t>
      </w:r>
      <w:r>
        <w:rPr>
          <w:rFonts w:hint="eastAsia"/>
          <w:color w:val="000000" w:themeColor="text1"/>
          <w:sz w:val="24"/>
        </w:rPr>
        <w:t>）</w:t>
      </w:r>
    </w:p>
    <w:tbl>
      <w:tblPr>
        <w:tblStyle w:val="a5"/>
        <w:tblW w:w="5000" w:type="pct"/>
        <w:tblLook w:val="04A0"/>
      </w:tblPr>
      <w:tblGrid>
        <w:gridCol w:w="1216"/>
        <w:gridCol w:w="1217"/>
        <w:gridCol w:w="1217"/>
        <w:gridCol w:w="1217"/>
        <w:gridCol w:w="1219"/>
        <w:gridCol w:w="1219"/>
        <w:gridCol w:w="1217"/>
      </w:tblGrid>
      <w:tr w:rsidR="00A3353B" w:rsidRPr="00254317" w:rsidTr="007600D1">
        <w:tc>
          <w:tcPr>
            <w:tcW w:w="714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测量次数</w:t>
            </w:r>
          </w:p>
        </w:tc>
        <w:tc>
          <w:tcPr>
            <w:tcW w:w="714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14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14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15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15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15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6</w:t>
            </w:r>
          </w:p>
        </w:tc>
      </w:tr>
      <w:tr w:rsidR="00A3353B" w:rsidRPr="00254317" w:rsidTr="007600D1">
        <w:tc>
          <w:tcPr>
            <w:tcW w:w="714" w:type="pct"/>
          </w:tcPr>
          <w:p w:rsidR="00A3353B" w:rsidRPr="00254317" w:rsidRDefault="00A3353B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254317">
              <w:rPr>
                <w:rFonts w:hint="eastAsia"/>
                <w:color w:val="000000" w:themeColor="text1"/>
                <w:sz w:val="24"/>
              </w:rPr>
              <w:t>测量结果</w:t>
            </w:r>
          </w:p>
        </w:tc>
        <w:tc>
          <w:tcPr>
            <w:tcW w:w="714" w:type="pct"/>
          </w:tcPr>
          <w:p w:rsidR="00A3353B" w:rsidRPr="00254317" w:rsidRDefault="00254CEF" w:rsidP="00AC30A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2.0</w:t>
            </w:r>
            <w:r w:rsidR="00AC30A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4" w:type="pct"/>
          </w:tcPr>
          <w:p w:rsidR="00A3353B" w:rsidRPr="00254317" w:rsidRDefault="00AC30AC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1.99</w:t>
            </w:r>
          </w:p>
        </w:tc>
        <w:tc>
          <w:tcPr>
            <w:tcW w:w="714" w:type="pct"/>
          </w:tcPr>
          <w:p w:rsidR="00A3353B" w:rsidRPr="00254317" w:rsidRDefault="00AC30AC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2.0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5" w:type="pct"/>
          </w:tcPr>
          <w:p w:rsidR="00A3353B" w:rsidRPr="00254317" w:rsidRDefault="00AC30AC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2.0</w:t>
            </w:r>
            <w:r w:rsidR="0033180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15" w:type="pct"/>
          </w:tcPr>
          <w:p w:rsidR="00A3353B" w:rsidRPr="00254317" w:rsidRDefault="00AC30AC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1.95</w:t>
            </w:r>
          </w:p>
        </w:tc>
        <w:tc>
          <w:tcPr>
            <w:tcW w:w="715" w:type="pct"/>
          </w:tcPr>
          <w:p w:rsidR="00A3353B" w:rsidRPr="00254317" w:rsidRDefault="00AC30AC" w:rsidP="007600D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1.97</w:t>
            </w:r>
          </w:p>
        </w:tc>
      </w:tr>
    </w:tbl>
    <w:p w:rsidR="00A3353B" w:rsidRPr="00254317" w:rsidRDefault="00A3353B" w:rsidP="00A3353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</w:rPr>
      </w:pP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2.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输入量不确定度评定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2．</w:t>
      </w:r>
      <w:r w:rsidRPr="00254317">
        <w:rPr>
          <w:rFonts w:ascii="宋体" w:cs="宋体"/>
          <w:color w:val="000000" w:themeColor="text1"/>
          <w:kern w:val="0"/>
          <w:sz w:val="24"/>
        </w:rPr>
        <w:t xml:space="preserve">1 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测量重复性引入不确定度</w:t>
      </w:r>
      <w:r w:rsidRPr="00254317">
        <w:rPr>
          <w:rFonts w:ascii="宋体" w:hAnsi="宋体" w:cs="宋体"/>
          <w:color w:val="000000" w:themeColor="text1"/>
          <w:kern w:val="0"/>
          <w:position w:val="-12"/>
          <w:sz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8.5pt" o:ole="">
            <v:imagedata r:id="rId6" o:title=""/>
          </v:shape>
          <o:OLEObject Type="Embed" ProgID="Equation.DSMT4" ShapeID="_x0000_i1025" DrawAspect="Content" ObjectID="_1698435572" r:id="rId7"/>
        </w:objec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hint="eastAsia"/>
          <w:color w:val="000000" w:themeColor="text1"/>
          <w:sz w:val="24"/>
        </w:rPr>
        <w:t>用</w:t>
      </w:r>
      <w:r w:rsidR="005F16F4">
        <w:rPr>
          <w:rFonts w:hint="eastAsia"/>
          <w:color w:val="000000" w:themeColor="text1"/>
          <w:sz w:val="24"/>
        </w:rPr>
        <w:t>（</w:t>
      </w:r>
      <w:r w:rsidRPr="00254317">
        <w:rPr>
          <w:rFonts w:hint="eastAsia"/>
          <w:color w:val="000000" w:themeColor="text1"/>
          <w:sz w:val="24"/>
        </w:rPr>
        <w:t>0</w:t>
      </w:r>
      <w:r w:rsidRPr="00254317">
        <w:rPr>
          <w:rFonts w:hint="eastAsia"/>
          <w:color w:val="000000" w:themeColor="text1"/>
          <w:sz w:val="24"/>
        </w:rPr>
        <w:t>－</w:t>
      </w:r>
      <w:r w:rsidR="00AC30AC">
        <w:rPr>
          <w:rFonts w:hint="eastAsia"/>
          <w:color w:val="000000" w:themeColor="text1"/>
          <w:sz w:val="24"/>
        </w:rPr>
        <w:t>1</w:t>
      </w:r>
      <w:r w:rsidR="00AC30AC">
        <w:rPr>
          <w:color w:val="000000" w:themeColor="text1"/>
          <w:sz w:val="24"/>
        </w:rPr>
        <w:t>50</w:t>
      </w:r>
      <w:r w:rsidR="005F16F4">
        <w:rPr>
          <w:rFonts w:hint="eastAsia"/>
          <w:color w:val="000000" w:themeColor="text1"/>
          <w:sz w:val="24"/>
        </w:rPr>
        <w:t>）</w:t>
      </w:r>
      <w:r>
        <w:rPr>
          <w:color w:val="000000" w:themeColor="text1"/>
          <w:sz w:val="24"/>
        </w:rPr>
        <w:t>mm</w:t>
      </w:r>
      <w:r w:rsidR="00AC30AC">
        <w:rPr>
          <w:rFonts w:hint="eastAsia"/>
          <w:color w:val="000000" w:themeColor="text1"/>
          <w:sz w:val="24"/>
        </w:rPr>
        <w:t>数显卡尺</w:t>
      </w:r>
      <w:r w:rsidRPr="00254317">
        <w:rPr>
          <w:rFonts w:hint="eastAsia"/>
          <w:color w:val="000000" w:themeColor="text1"/>
          <w:sz w:val="24"/>
        </w:rPr>
        <w:t>，最大</w:t>
      </w:r>
      <w:r w:rsidRPr="00254317">
        <w:rPr>
          <w:rFonts w:ascii="宋体" w:hAnsi="宋体" w:hint="eastAsia"/>
          <w:color w:val="000000" w:themeColor="text1"/>
          <w:sz w:val="24"/>
        </w:rPr>
        <w:t>允许误差±</w:t>
      </w:r>
      <w:r>
        <w:rPr>
          <w:rFonts w:ascii="宋体" w:hAnsi="宋体"/>
          <w:color w:val="000000" w:themeColor="text1"/>
          <w:sz w:val="24"/>
        </w:rPr>
        <w:t>0.</w:t>
      </w:r>
      <w:r w:rsidR="00FC4A38">
        <w:rPr>
          <w:rFonts w:ascii="宋体" w:hAnsi="宋体"/>
          <w:color w:val="000000" w:themeColor="text1"/>
          <w:sz w:val="24"/>
        </w:rPr>
        <w:t>0</w:t>
      </w:r>
      <w:r w:rsidR="005F16F4">
        <w:rPr>
          <w:rFonts w:ascii="宋体" w:hAnsi="宋体"/>
          <w:color w:val="000000" w:themeColor="text1"/>
          <w:sz w:val="24"/>
        </w:rPr>
        <w:t>3</w:t>
      </w:r>
      <w:r>
        <w:rPr>
          <w:rFonts w:ascii="宋体" w:hAnsi="宋体"/>
          <w:color w:val="000000" w:themeColor="text1"/>
          <w:sz w:val="24"/>
        </w:rPr>
        <w:t>mm</w:t>
      </w:r>
    </w:p>
    <w:p w:rsidR="00A3353B" w:rsidRPr="00254317" w:rsidRDefault="00AC30AC" w:rsidP="00A3353B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>2.01  1.99  2.03  2.0</w:t>
      </w:r>
      <w:r w:rsidR="00CF010E">
        <w:rPr>
          <w:color w:val="000000" w:themeColor="text1"/>
          <w:sz w:val="24"/>
        </w:rPr>
        <w:t>2</w:t>
      </w:r>
      <w:r w:rsidR="00E3706F">
        <w:rPr>
          <w:rFonts w:hint="eastAsia"/>
          <w:color w:val="000000" w:themeColor="text1"/>
          <w:sz w:val="24"/>
        </w:rPr>
        <w:t xml:space="preserve">   </w:t>
      </w:r>
      <w:r w:rsidR="00331802">
        <w:rPr>
          <w:color w:val="000000" w:themeColor="text1"/>
          <w:sz w:val="24"/>
        </w:rPr>
        <w:t>2.00</w:t>
      </w:r>
      <w:r w:rsidR="00E3706F">
        <w:rPr>
          <w:rFonts w:hint="eastAsia"/>
          <w:color w:val="000000" w:themeColor="text1"/>
          <w:sz w:val="24"/>
        </w:rPr>
        <w:t xml:space="preserve">   </w:t>
      </w:r>
      <w:r>
        <w:rPr>
          <w:color w:val="000000" w:themeColor="text1"/>
          <w:sz w:val="24"/>
        </w:rPr>
        <w:t>1.95  1.97</w:t>
      </w:r>
    </w:p>
    <w:p w:rsidR="00A3353B" w:rsidRPr="00254317" w:rsidRDefault="000F1BD6" w:rsidP="00A3353B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7620</wp:posOffset>
            </wp:positionV>
            <wp:extent cx="875665" cy="330200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3302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A3353B" w:rsidRPr="00254317">
        <w:rPr>
          <w:rFonts w:hint="eastAsia"/>
          <w:color w:val="000000" w:themeColor="text1"/>
          <w:sz w:val="24"/>
        </w:rPr>
        <w:t>采用</w:t>
      </w:r>
      <w:r w:rsidR="00A3353B" w:rsidRPr="00254317">
        <w:rPr>
          <w:color w:val="000000" w:themeColor="text1"/>
          <w:sz w:val="24"/>
        </w:rPr>
        <w:t>A</w:t>
      </w:r>
      <w:r w:rsidR="00AC30AC">
        <w:rPr>
          <w:rFonts w:hint="eastAsia"/>
          <w:color w:val="000000" w:themeColor="text1"/>
          <w:sz w:val="24"/>
        </w:rPr>
        <w:t>类不确定度评定，平均值为：</w:t>
      </w:r>
      <w:r>
        <w:rPr>
          <w:color w:val="000000" w:themeColor="text1"/>
          <w:sz w:val="24"/>
        </w:rPr>
        <w:t xml:space="preserve">          =</w:t>
      </w:r>
      <w:r w:rsidR="00CF010E">
        <w:rPr>
          <w:color w:val="000000" w:themeColor="text1"/>
          <w:sz w:val="24"/>
        </w:rPr>
        <w:t>1.995</w:t>
      </w:r>
      <w:r w:rsidR="00194538">
        <w:rPr>
          <w:color w:val="000000" w:themeColor="text1"/>
          <w:sz w:val="24"/>
        </w:rPr>
        <w:t>mm</w:t>
      </w:r>
    </w:p>
    <w:p w:rsidR="00A3353B" w:rsidRPr="00254317" w:rsidRDefault="00A3353B" w:rsidP="00A3353B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254317">
        <w:rPr>
          <w:rFonts w:hint="eastAsia"/>
          <w:color w:val="000000" w:themeColor="text1"/>
          <w:sz w:val="24"/>
        </w:rPr>
        <w:t>6</w:t>
      </w:r>
      <w:r w:rsidRPr="00254317">
        <w:rPr>
          <w:rFonts w:hint="eastAsia"/>
          <w:color w:val="000000" w:themeColor="text1"/>
          <w:sz w:val="24"/>
        </w:rPr>
        <w:t>次测量结果平均值标准不确定度为：</w:t>
      </w:r>
    </w:p>
    <w:p w:rsidR="00A3353B" w:rsidRPr="00254317" w:rsidRDefault="00440F3C" w:rsidP="00A3353B">
      <w:pPr>
        <w:spacing w:line="360" w:lineRule="auto"/>
        <w:ind w:firstLineChars="500" w:firstLine="1050"/>
        <w:rPr>
          <w:color w:val="000000" w:themeColor="text1"/>
          <w:position w:val="-8"/>
          <w:sz w:val="24"/>
        </w:rPr>
      </w:pPr>
      <w:r w:rsidRPr="00440F3C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6" type="#_x0000_t202" style="position:absolute;left:0;text-align:left;margin-left:2in;margin-top:23.3pt;width:63pt;height:24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" stroked="f">
            <v:textbox>
              <w:txbxContent>
                <w:p w:rsidR="00A3353B" w:rsidRDefault="00DC1B8F" w:rsidP="00A3353B">
                  <w:r>
                    <w:rPr>
                      <w:rFonts w:hint="eastAsia"/>
                    </w:rPr>
                    <w:t>0.0126</w:t>
                  </w:r>
                </w:p>
              </w:txbxContent>
            </v:textbox>
            <w10:wrap type="square"/>
          </v:shape>
        </w:pict>
      </w:r>
      <w:r w:rsidRPr="00440F3C">
        <w:rPr>
          <w:noProof/>
          <w:color w:val="000000" w:themeColor="text1"/>
        </w:rPr>
        <w:pict>
          <v:shape id="_x0000_s2050" type="#_x0000_t75" style="position:absolute;left:0;text-align:left;margin-left:36pt;margin-top:0;width:147pt;height:56pt;z-index:251659264">
            <v:imagedata r:id="rId9" o:title=""/>
          </v:shape>
          <o:OLEObject Type="Embed" ProgID="Equation.DSMT4" ShapeID="_x0000_s2050" DrawAspect="Content" ObjectID="_1698435578" r:id="rId10"/>
        </w:pic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</w:p>
    <w:p w:rsidR="00A3353B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3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．B类标准</w:t>
      </w:r>
      <w:r w:rsidRPr="00254317">
        <w:rPr>
          <w:rFonts w:ascii="宋体" w:cs="宋体"/>
          <w:color w:val="000000" w:themeColor="text1"/>
          <w:kern w:val="0"/>
          <w:sz w:val="24"/>
        </w:rPr>
        <w:t>不确定度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4"/>
          <w:vertAlign w:val="subscript"/>
        </w:rPr>
      </w:pPr>
      <w:r w:rsidRPr="00254317">
        <w:rPr>
          <w:rFonts w:hint="eastAsia"/>
          <w:color w:val="000000" w:themeColor="text1"/>
          <w:sz w:val="24"/>
        </w:rPr>
        <w:t>3</w:t>
      </w:r>
      <w:r w:rsidRPr="00254317">
        <w:rPr>
          <w:rFonts w:hint="eastAsia"/>
          <w:color w:val="000000" w:themeColor="text1"/>
          <w:sz w:val="24"/>
        </w:rPr>
        <w:t>．</w:t>
      </w:r>
      <w:r w:rsidRPr="00254317">
        <w:rPr>
          <w:rFonts w:hint="eastAsia"/>
          <w:color w:val="000000" w:themeColor="text1"/>
          <w:sz w:val="24"/>
        </w:rPr>
        <w:t>1</w:t>
      </w:r>
      <w:r w:rsidRPr="00254317">
        <w:rPr>
          <w:rFonts w:hint="eastAsia"/>
          <w:color w:val="000000" w:themeColor="text1"/>
          <w:sz w:val="24"/>
        </w:rPr>
        <w:t>仪器</w:t>
      </w:r>
      <w:r w:rsidRPr="00254317">
        <w:rPr>
          <w:color w:val="000000" w:themeColor="text1"/>
          <w:sz w:val="24"/>
        </w:rPr>
        <w:t>误差带来的不确定度</w:t>
      </w:r>
      <w:r w:rsidRPr="00254317">
        <w:rPr>
          <w:color w:val="000000" w:themeColor="text1"/>
          <w:sz w:val="24"/>
        </w:rPr>
        <w:t>u</w:t>
      </w:r>
      <w:r w:rsidRPr="00254317">
        <w:rPr>
          <w:color w:val="000000" w:themeColor="text1"/>
          <w:sz w:val="24"/>
          <w:vertAlign w:val="subscript"/>
        </w:rPr>
        <w:t>2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0－</w:t>
      </w:r>
      <w:r w:rsidR="00DC1B8F">
        <w:rPr>
          <w:rFonts w:ascii="宋体" w:cs="宋体" w:hint="eastAsia"/>
          <w:color w:val="000000" w:themeColor="text1"/>
          <w:kern w:val="0"/>
          <w:sz w:val="24"/>
        </w:rPr>
        <w:t>1</w:t>
      </w:r>
      <w:r w:rsidR="00DC1B8F">
        <w:rPr>
          <w:rFonts w:ascii="宋体" w:cs="宋体"/>
          <w:color w:val="000000" w:themeColor="text1"/>
          <w:kern w:val="0"/>
          <w:sz w:val="24"/>
        </w:rPr>
        <w:t>50</w:t>
      </w:r>
      <w:r w:rsidR="00F1244B">
        <w:rPr>
          <w:rFonts w:ascii="宋体" w:cs="宋体"/>
          <w:color w:val="000000" w:themeColor="text1"/>
          <w:kern w:val="0"/>
          <w:sz w:val="24"/>
        </w:rPr>
        <w:t>mm</w:t>
      </w:r>
      <w:r w:rsidR="00DC1B8F">
        <w:rPr>
          <w:rFonts w:ascii="宋体" w:cs="宋体" w:hint="eastAsia"/>
          <w:color w:val="000000" w:themeColor="text1"/>
          <w:kern w:val="0"/>
          <w:sz w:val="24"/>
        </w:rPr>
        <w:t>数显卡尺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，</w:t>
      </w:r>
      <w:r w:rsidRPr="00254317">
        <w:rPr>
          <w:rFonts w:ascii="宋体" w:hAnsi="宋体" w:hint="eastAsia"/>
          <w:color w:val="000000" w:themeColor="text1"/>
          <w:sz w:val="24"/>
        </w:rPr>
        <w:t>允许误差±</w:t>
      </w:r>
      <w:r w:rsidR="00F1244B">
        <w:rPr>
          <w:rFonts w:ascii="宋体" w:hAnsi="宋体"/>
          <w:color w:val="000000" w:themeColor="text1"/>
          <w:sz w:val="24"/>
        </w:rPr>
        <w:t>0.</w:t>
      </w:r>
      <w:r w:rsidR="00FC4A38">
        <w:rPr>
          <w:rFonts w:ascii="宋体" w:hAnsi="宋体"/>
          <w:color w:val="000000" w:themeColor="text1"/>
          <w:sz w:val="24"/>
        </w:rPr>
        <w:t>0</w:t>
      </w:r>
      <w:r w:rsidR="005F16F4">
        <w:rPr>
          <w:rFonts w:ascii="宋体" w:hAnsi="宋体"/>
          <w:color w:val="000000" w:themeColor="text1"/>
          <w:sz w:val="24"/>
        </w:rPr>
        <w:t>3</w:t>
      </w:r>
      <w:r w:rsidR="00F1244B">
        <w:rPr>
          <w:rFonts w:ascii="宋体" w:hAnsi="宋体"/>
          <w:color w:val="000000" w:themeColor="text1"/>
          <w:sz w:val="24"/>
        </w:rPr>
        <w:t>mm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，按均匀分布，包含因子</w:t>
      </w:r>
      <w:r w:rsidRPr="00254317">
        <w:rPr>
          <w:rFonts w:ascii="宋体" w:hAnsi="宋体"/>
          <w:color w:val="000000" w:themeColor="text1"/>
          <w:position w:val="-8"/>
          <w:sz w:val="24"/>
        </w:rPr>
        <w:object w:dxaOrig="739" w:dyaOrig="359">
          <v:shape id="对象 4" o:spid="_x0000_i1026" type="#_x0000_t75" style="width:36.5pt;height:18.5pt;mso-position-horizontal-relative:page;mso-position-vertical-relative:page" o:ole="" fillcolor="#aca899">
            <v:imagedata r:id="rId11" o:title=""/>
          </v:shape>
          <o:OLEObject Type="Embed" ProgID="Equation.3" ShapeID="对象 4" DrawAspect="Content" ObjectID="_1698435573" r:id="rId12"/>
        </w:objec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 xml:space="preserve"> ，</w:t>
      </w:r>
    </w:p>
    <w:p w:rsidR="00A3353B" w:rsidRPr="00254317" w:rsidRDefault="00A3353B" w:rsidP="00A3353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所以</w:t>
      </w:r>
    </w:p>
    <w:p w:rsidR="00A3353B" w:rsidRPr="00254317" w:rsidRDefault="00A3353B" w:rsidP="00A3353B">
      <w:pPr>
        <w:autoSpaceDE w:val="0"/>
        <w:autoSpaceDN w:val="0"/>
        <w:adjustRightInd w:val="0"/>
        <w:spacing w:line="1000" w:lineRule="exact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hAnsi="宋体" w:cs="宋体"/>
          <w:color w:val="000000" w:themeColor="text1"/>
          <w:kern w:val="0"/>
          <w:position w:val="-12"/>
          <w:sz w:val="24"/>
        </w:rPr>
        <w:object w:dxaOrig="260" w:dyaOrig="360">
          <v:shape id="_x0000_i1027" type="#_x0000_t75" style="width:11.5pt;height:18.5pt" o:ole="">
            <v:imagedata r:id="rId13" o:title=""/>
          </v:shape>
          <o:OLEObject Type="Embed" ProgID="Equation.DSMT4" ShapeID="_x0000_i1027" DrawAspect="Content" ObjectID="_1698435574" r:id="rId14"/>
        </w:object>
      </w:r>
      <w:r w:rsidRPr="00254317">
        <w:rPr>
          <w:rFonts w:ascii="宋体" w:cs="宋体"/>
          <w:color w:val="000000" w:themeColor="text1"/>
          <w:kern w:val="0"/>
          <w:sz w:val="24"/>
        </w:rPr>
        <w:t>=</w:t>
      </w:r>
      <w:r w:rsidRPr="00254317">
        <w:rPr>
          <w:rFonts w:ascii="宋体" w:cs="宋体"/>
          <w:color w:val="000000" w:themeColor="text1"/>
          <w:kern w:val="0"/>
          <w:position w:val="-24"/>
          <w:sz w:val="24"/>
        </w:rPr>
        <w:object w:dxaOrig="240" w:dyaOrig="620">
          <v:shape id="_x0000_i1028" type="#_x0000_t75" style="width:11.5pt;height:31pt" o:ole="">
            <v:imagedata r:id="rId15" o:title=""/>
          </v:shape>
          <o:OLEObject Type="Embed" ProgID="Equation.DSMT4" ShapeID="_x0000_i1028" DrawAspect="Content" ObjectID="_1698435575" r:id="rId16"/>
        </w:objec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=</w:t>
      </w:r>
      <w:r w:rsidR="00D51744">
        <w:rPr>
          <w:rFonts w:ascii="宋体" w:cs="宋体"/>
          <w:color w:val="000000" w:themeColor="text1"/>
          <w:kern w:val="0"/>
          <w:sz w:val="24"/>
        </w:rPr>
        <w:t>0.</w:t>
      </w:r>
      <w:r w:rsidR="005F16F4">
        <w:rPr>
          <w:rFonts w:ascii="宋体" w:cs="宋体"/>
          <w:color w:val="000000" w:themeColor="text1"/>
          <w:kern w:val="0"/>
          <w:sz w:val="24"/>
        </w:rPr>
        <w:t>03</w:t>
      </w:r>
      <w:r w:rsidRPr="00254317">
        <w:rPr>
          <w:rFonts w:ascii="宋体" w:cs="宋体"/>
          <w:color w:val="000000" w:themeColor="text1"/>
          <w:kern w:val="0"/>
          <w:sz w:val="24"/>
        </w:rPr>
        <w:t>/</w:t>
      </w:r>
      <w:r w:rsidRPr="00254317">
        <w:rPr>
          <w:rFonts w:ascii="宋体" w:cs="宋体"/>
          <w:color w:val="000000" w:themeColor="text1"/>
          <w:kern w:val="0"/>
          <w:position w:val="-8"/>
          <w:sz w:val="24"/>
        </w:rPr>
        <w:object w:dxaOrig="360" w:dyaOrig="360">
          <v:shape id="_x0000_i1029" type="#_x0000_t75" style="width:18.5pt;height:18.5pt" o:ole="">
            <v:imagedata r:id="rId17" o:title=""/>
          </v:shape>
          <o:OLEObject Type="Embed" ProgID="Equation.DSMT4" ShapeID="_x0000_i1029" DrawAspect="Content" ObjectID="_1698435576" r:id="rId18"/>
        </w:object>
      </w:r>
      <w:r w:rsidRPr="00254317">
        <w:rPr>
          <w:rFonts w:ascii="宋体" w:cs="宋体"/>
          <w:color w:val="000000" w:themeColor="text1"/>
          <w:kern w:val="0"/>
          <w:sz w:val="24"/>
        </w:rPr>
        <w:t xml:space="preserve"> =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0.</w:t>
      </w:r>
      <w:r w:rsidR="005F16F4">
        <w:rPr>
          <w:rFonts w:ascii="宋体" w:cs="宋体"/>
          <w:color w:val="000000" w:themeColor="text1"/>
          <w:kern w:val="0"/>
          <w:sz w:val="24"/>
        </w:rPr>
        <w:t>017</w:t>
      </w:r>
      <w:r w:rsidR="00B32CC0">
        <w:rPr>
          <w:rFonts w:ascii="宋体" w:cs="宋体"/>
          <w:color w:val="000000" w:themeColor="text1"/>
          <w:kern w:val="0"/>
          <w:sz w:val="24"/>
        </w:rPr>
        <w:t>mm</w:t>
      </w:r>
    </w:p>
    <w:p w:rsidR="00A3353B" w:rsidRPr="00D17ADF" w:rsidRDefault="00A3353B" w:rsidP="00A3353B">
      <w:pPr>
        <w:autoSpaceDE w:val="0"/>
        <w:autoSpaceDN w:val="0"/>
        <w:adjustRightInd w:val="0"/>
        <w:spacing w:line="1000" w:lineRule="exact"/>
        <w:jc w:val="lef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/>
          <w:color w:val="000000" w:themeColor="text1"/>
          <w:kern w:val="0"/>
          <w:sz w:val="24"/>
        </w:rPr>
        <w:t>3.2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分辨率</w:t>
      </w:r>
      <w:r w:rsidRPr="00254317">
        <w:rPr>
          <w:rFonts w:ascii="宋体" w:cs="宋体"/>
          <w:color w:val="000000" w:themeColor="text1"/>
          <w:kern w:val="0"/>
          <w:sz w:val="24"/>
        </w:rPr>
        <w:t>带来的不确定度</w:t>
      </w:r>
    </w:p>
    <w:p w:rsidR="00A3353B" w:rsidRPr="00254317" w:rsidRDefault="00A3353B" w:rsidP="00E3706F">
      <w:pPr>
        <w:autoSpaceDE w:val="0"/>
        <w:autoSpaceDN w:val="0"/>
        <w:adjustRightInd w:val="0"/>
        <w:spacing w:line="1000" w:lineRule="exact"/>
        <w:ind w:firstLineChars="150" w:firstLine="360"/>
        <w:jc w:val="left"/>
        <w:rPr>
          <w:rFonts w:ascii="宋体" w:cs="宋体"/>
          <w:color w:val="000000" w:themeColor="text1"/>
          <w:kern w:val="0"/>
          <w:sz w:val="24"/>
        </w:rPr>
      </w:pPr>
      <w:r w:rsidRPr="005F16F4">
        <w:rPr>
          <w:rFonts w:ascii="宋体" w:cs="宋体"/>
          <w:i/>
          <w:iCs/>
          <w:color w:val="000000" w:themeColor="text1"/>
          <w:kern w:val="0"/>
          <w:sz w:val="24"/>
        </w:rPr>
        <w:t>u</w:t>
      </w:r>
      <w:r w:rsidRPr="00254317">
        <w:rPr>
          <w:rFonts w:ascii="宋体" w:cs="宋体"/>
          <w:color w:val="000000" w:themeColor="text1"/>
          <w:kern w:val="0"/>
          <w:sz w:val="24"/>
          <w:vertAlign w:val="subscript"/>
        </w:rPr>
        <w:t>3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分辨率</w:t>
      </w:r>
      <w:r w:rsidRPr="00254317">
        <w:rPr>
          <w:rFonts w:ascii="宋体" w:cs="宋体"/>
          <w:color w:val="000000" w:themeColor="text1"/>
          <w:kern w:val="0"/>
          <w:sz w:val="24"/>
        </w:rPr>
        <w:t>=</w:t>
      </w:r>
      <w:r w:rsidR="003A30CC">
        <w:rPr>
          <w:rFonts w:ascii="宋体" w:cs="宋体" w:hint="eastAsia"/>
          <w:color w:val="000000" w:themeColor="text1"/>
          <w:kern w:val="0"/>
          <w:sz w:val="24"/>
        </w:rPr>
        <w:t>0.</w:t>
      </w:r>
      <w:r w:rsidR="00F32DED">
        <w:rPr>
          <w:rFonts w:ascii="宋体" w:cs="宋体"/>
          <w:color w:val="000000" w:themeColor="text1"/>
          <w:kern w:val="0"/>
          <w:sz w:val="24"/>
        </w:rPr>
        <w:t>0</w:t>
      </w:r>
      <w:r w:rsidR="003A30CC">
        <w:rPr>
          <w:rFonts w:ascii="宋体" w:cs="宋体" w:hint="eastAsia"/>
          <w:color w:val="000000" w:themeColor="text1"/>
          <w:kern w:val="0"/>
          <w:sz w:val="24"/>
        </w:rPr>
        <w:t>1</w:t>
      </w:r>
      <w:r w:rsidRPr="00254317">
        <w:rPr>
          <w:rFonts w:ascii="宋体" w:cs="宋体"/>
          <w:color w:val="000000" w:themeColor="text1"/>
          <w:kern w:val="0"/>
          <w:sz w:val="24"/>
        </w:rPr>
        <w:t xml:space="preserve"> /2/</w:t>
      </w:r>
      <w:r w:rsidRPr="00254317">
        <w:rPr>
          <w:rFonts w:ascii="宋体" w:cs="宋体"/>
          <w:color w:val="000000" w:themeColor="text1"/>
          <w:kern w:val="0"/>
          <w:position w:val="-8"/>
          <w:sz w:val="24"/>
        </w:rPr>
        <w:object w:dxaOrig="360" w:dyaOrig="360">
          <v:shape id="_x0000_i1030" type="#_x0000_t75" style="width:18.5pt;height:18.5pt" o:ole="">
            <v:imagedata r:id="rId17" o:title=""/>
          </v:shape>
          <o:OLEObject Type="Embed" ProgID="Equation.DSMT4" ShapeID="_x0000_i1030" DrawAspect="Content" ObjectID="_1698435577" r:id="rId19"/>
        </w:object>
      </w:r>
      <w:r w:rsidRPr="00254317">
        <w:rPr>
          <w:rFonts w:ascii="宋体" w:cs="宋体"/>
          <w:color w:val="000000" w:themeColor="text1"/>
          <w:kern w:val="0"/>
          <w:sz w:val="24"/>
        </w:rPr>
        <w:t>=</w:t>
      </w:r>
      <w:r>
        <w:rPr>
          <w:rFonts w:ascii="宋体" w:cs="宋体"/>
          <w:color w:val="000000" w:themeColor="text1"/>
          <w:kern w:val="0"/>
          <w:sz w:val="24"/>
        </w:rPr>
        <w:t>0.</w:t>
      </w:r>
      <w:r w:rsidR="00D51744">
        <w:rPr>
          <w:rFonts w:ascii="宋体" w:cs="宋体"/>
          <w:color w:val="000000" w:themeColor="text1"/>
          <w:kern w:val="0"/>
          <w:sz w:val="24"/>
        </w:rPr>
        <w:t>0</w:t>
      </w:r>
      <w:r w:rsidR="00F32DED">
        <w:rPr>
          <w:rFonts w:ascii="宋体" w:cs="宋体"/>
          <w:color w:val="000000" w:themeColor="text1"/>
          <w:kern w:val="0"/>
          <w:sz w:val="24"/>
        </w:rPr>
        <w:t>029</w:t>
      </w:r>
    </w:p>
    <w:p w:rsidR="00A3353B" w:rsidRDefault="00A3353B" w:rsidP="00A3353B">
      <w:pPr>
        <w:spacing w:line="600" w:lineRule="exac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4．合成标准不确定度的计算:</w:t>
      </w:r>
    </w:p>
    <w:p w:rsidR="00A3353B" w:rsidRDefault="00A3353B" w:rsidP="00A3353B">
      <w:pPr>
        <w:spacing w:line="600" w:lineRule="exact"/>
        <w:ind w:leftChars="67" w:left="141"/>
        <w:rPr>
          <w:rFonts w:ascii="宋体" w:cs="宋体"/>
          <w:color w:val="000000" w:themeColor="text1"/>
          <w:kern w:val="0"/>
          <w:sz w:val="24"/>
        </w:rPr>
      </w:pPr>
      <w:r>
        <w:rPr>
          <w:rFonts w:ascii="宋体" w:cs="宋体" w:hint="eastAsia"/>
          <w:color w:val="000000" w:themeColor="text1"/>
          <w:kern w:val="0"/>
          <w:sz w:val="24"/>
        </w:rPr>
        <w:t>仪器</w:t>
      </w:r>
      <w:r>
        <w:rPr>
          <w:rFonts w:ascii="宋体" w:cs="宋体"/>
          <w:color w:val="000000" w:themeColor="text1"/>
          <w:kern w:val="0"/>
          <w:sz w:val="24"/>
        </w:rPr>
        <w:t>重复性分量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 w:rsidRPr="000A5EF2">
        <w:rPr>
          <w:rFonts w:ascii="宋体" w:cs="宋体" w:hint="eastAsia"/>
          <w:color w:val="000000" w:themeColor="text1"/>
          <w:kern w:val="0"/>
          <w:sz w:val="24"/>
          <w:vertAlign w:val="subscript"/>
        </w:rPr>
        <w:t>1</w:t>
      </w:r>
      <w:r>
        <w:rPr>
          <w:rFonts w:ascii="宋体" w:cs="宋体"/>
          <w:color w:val="000000" w:themeColor="text1"/>
          <w:kern w:val="0"/>
          <w:sz w:val="24"/>
        </w:rPr>
        <w:t>=0.</w:t>
      </w:r>
      <w:r w:rsidR="00D51744">
        <w:rPr>
          <w:rFonts w:ascii="宋体" w:cs="宋体"/>
          <w:color w:val="000000" w:themeColor="text1"/>
          <w:kern w:val="0"/>
          <w:sz w:val="24"/>
        </w:rPr>
        <w:t>0</w:t>
      </w:r>
      <w:r w:rsidR="00F32DED">
        <w:rPr>
          <w:rFonts w:ascii="宋体" w:cs="宋体"/>
          <w:color w:val="000000" w:themeColor="text1"/>
          <w:kern w:val="0"/>
          <w:sz w:val="24"/>
        </w:rPr>
        <w:t>126</w:t>
      </w:r>
      <w:r>
        <w:rPr>
          <w:rFonts w:ascii="宋体" w:cs="宋体"/>
          <w:color w:val="000000" w:themeColor="text1"/>
          <w:kern w:val="0"/>
          <w:sz w:val="24"/>
        </w:rPr>
        <w:t>,</w:t>
      </w:r>
      <w:r>
        <w:rPr>
          <w:rFonts w:ascii="宋体" w:cs="宋体" w:hint="eastAsia"/>
          <w:color w:val="000000" w:themeColor="text1"/>
          <w:kern w:val="0"/>
          <w:sz w:val="24"/>
        </w:rPr>
        <w:t>仪器</w:t>
      </w:r>
      <w:r>
        <w:rPr>
          <w:rFonts w:ascii="宋体" w:cs="宋体"/>
          <w:color w:val="000000" w:themeColor="text1"/>
          <w:kern w:val="0"/>
          <w:sz w:val="24"/>
        </w:rPr>
        <w:t>分辨率分量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 w:rsidRPr="000A5EF2">
        <w:rPr>
          <w:rFonts w:ascii="宋体" w:cs="宋体" w:hint="eastAsia"/>
          <w:color w:val="000000" w:themeColor="text1"/>
          <w:kern w:val="0"/>
          <w:sz w:val="24"/>
          <w:vertAlign w:val="subscript"/>
        </w:rPr>
        <w:t>3</w:t>
      </w:r>
      <w:r>
        <w:rPr>
          <w:rFonts w:ascii="宋体" w:cs="宋体"/>
          <w:color w:val="000000" w:themeColor="text1"/>
          <w:kern w:val="0"/>
          <w:sz w:val="24"/>
        </w:rPr>
        <w:t>=0.</w:t>
      </w:r>
      <w:r w:rsidR="00D51744">
        <w:rPr>
          <w:rFonts w:ascii="宋体" w:cs="宋体"/>
          <w:color w:val="000000" w:themeColor="text1"/>
          <w:kern w:val="0"/>
          <w:sz w:val="24"/>
        </w:rPr>
        <w:t>0</w:t>
      </w:r>
      <w:r w:rsidR="00F32DED">
        <w:rPr>
          <w:rFonts w:ascii="宋体" w:cs="宋体"/>
          <w:color w:val="000000" w:themeColor="text1"/>
          <w:kern w:val="0"/>
          <w:sz w:val="24"/>
        </w:rPr>
        <w:t>0</w:t>
      </w:r>
      <w:r>
        <w:rPr>
          <w:rFonts w:ascii="宋体" w:cs="宋体"/>
          <w:color w:val="000000" w:themeColor="text1"/>
          <w:kern w:val="0"/>
          <w:sz w:val="24"/>
        </w:rPr>
        <w:t>29</w:t>
      </w:r>
      <w:r>
        <w:rPr>
          <w:rFonts w:ascii="宋体" w:cs="宋体" w:hint="eastAsia"/>
          <w:color w:val="000000" w:themeColor="text1"/>
          <w:kern w:val="0"/>
          <w:sz w:val="24"/>
        </w:rPr>
        <w:t>，</w:t>
      </w:r>
      <w:r>
        <w:rPr>
          <w:rFonts w:ascii="宋体" w:cs="宋体"/>
          <w:color w:val="000000" w:themeColor="text1"/>
          <w:kern w:val="0"/>
          <w:sz w:val="24"/>
        </w:rPr>
        <w:t>两者取大舍小与</w:t>
      </w:r>
      <w:r>
        <w:rPr>
          <w:rFonts w:ascii="宋体" w:cs="宋体" w:hint="eastAsia"/>
          <w:color w:val="000000" w:themeColor="text1"/>
          <w:kern w:val="0"/>
          <w:sz w:val="24"/>
        </w:rPr>
        <w:t>u</w:t>
      </w:r>
      <w:r w:rsidR="00B35C9E">
        <w:rPr>
          <w:rFonts w:ascii="宋体" w:cs="宋体" w:hint="eastAsia"/>
          <w:color w:val="000000" w:themeColor="text1"/>
          <w:kern w:val="0"/>
          <w:sz w:val="24"/>
          <w:vertAlign w:val="subscript"/>
        </w:rPr>
        <w:t>2</w:t>
      </w:r>
      <w:r>
        <w:rPr>
          <w:rFonts w:ascii="宋体" w:cs="宋体" w:hint="eastAsia"/>
          <w:color w:val="000000" w:themeColor="text1"/>
          <w:kern w:val="0"/>
          <w:sz w:val="24"/>
        </w:rPr>
        <w:t>合成:</w:t>
      </w:r>
    </w:p>
    <w:p w:rsidR="00A3353B" w:rsidRPr="00175E7B" w:rsidRDefault="00E3706F" w:rsidP="00E3706F">
      <w:pPr>
        <w:spacing w:line="600" w:lineRule="exact"/>
        <w:ind w:firstLineChars="150" w:firstLine="315"/>
        <w:rPr>
          <w:rFonts w:ascii="宋体" w:cs="宋体"/>
          <w:color w:val="000000" w:themeColor="text1"/>
          <w:kern w:val="0"/>
          <w:sz w:val="24"/>
        </w:rPr>
      </w:pPr>
      <w:r>
        <w:rPr>
          <w:rFonts w:hint="eastAsia"/>
          <w:i/>
          <w:iCs/>
          <w:noProof/>
        </w:rPr>
        <w:t>u</w:t>
      </w:r>
      <w:r w:rsidR="00175E7B" w:rsidRPr="00E3706F">
        <w:rPr>
          <w:iCs/>
          <w:noProof/>
          <w:vertAlign w:val="subscript"/>
        </w:rPr>
        <w:t>C</w:t>
      </w:r>
      <w:r w:rsidR="00175E7B">
        <w:rPr>
          <w:noProof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noProof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bSup>
              </m:e>
            </m:d>
          </m:e>
        </m:rad>
      </m:oMath>
      <w:r w:rsidR="00F32DED">
        <w:rPr>
          <w:noProof/>
          <w:color w:val="000000" w:themeColor="text1"/>
          <w:kern w:val="0"/>
          <w:sz w:val="24"/>
        </w:rPr>
        <w:t>=0.</w:t>
      </w:r>
      <w:r w:rsidR="005F16F4">
        <w:rPr>
          <w:noProof/>
          <w:color w:val="000000" w:themeColor="text1"/>
          <w:kern w:val="0"/>
          <w:sz w:val="24"/>
        </w:rPr>
        <w:t>021</w:t>
      </w:r>
    </w:p>
    <w:p w:rsidR="00A3353B" w:rsidRPr="00254317" w:rsidRDefault="00A3353B" w:rsidP="00A3353B">
      <w:pPr>
        <w:spacing w:line="600" w:lineRule="exact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5．扩展不确定度的评定</w:t>
      </w:r>
    </w:p>
    <w:p w:rsidR="00A3353B" w:rsidRPr="00254317" w:rsidRDefault="00A3353B" w:rsidP="00E3706F">
      <w:pPr>
        <w:spacing w:line="600" w:lineRule="exact"/>
        <w:ind w:firstLineChars="150" w:firstLine="360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>取包含因子k=2，</w:t>
      </w:r>
    </w:p>
    <w:p w:rsidR="00A3353B" w:rsidRPr="00357156" w:rsidRDefault="00A3353B" w:rsidP="00E3706F">
      <w:pPr>
        <w:spacing w:line="600" w:lineRule="exact"/>
        <w:ind w:firstLineChars="150" w:firstLine="360"/>
        <w:rPr>
          <w:rFonts w:ascii="宋体" w:cs="宋体"/>
          <w:color w:val="000000" w:themeColor="text1"/>
          <w:kern w:val="0"/>
          <w:sz w:val="24"/>
        </w:rPr>
      </w:pPr>
      <w:r w:rsidRPr="00254317">
        <w:rPr>
          <w:rFonts w:ascii="宋体" w:cs="宋体" w:hint="eastAsia"/>
          <w:color w:val="000000" w:themeColor="text1"/>
          <w:kern w:val="0"/>
          <w:sz w:val="24"/>
        </w:rPr>
        <w:t xml:space="preserve">扩展不确定度为: </w:t>
      </w:r>
      <w:r w:rsidRPr="005F16F4">
        <w:rPr>
          <w:rFonts w:ascii="宋体" w:cs="宋体" w:hint="eastAsia"/>
          <w:i/>
          <w:iCs/>
          <w:color w:val="000000" w:themeColor="text1"/>
          <w:kern w:val="0"/>
          <w:sz w:val="24"/>
        </w:rPr>
        <w:t xml:space="preserve"> U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=</w:t>
      </w:r>
      <w:r w:rsidRPr="005F16F4">
        <w:rPr>
          <w:rFonts w:ascii="宋体" w:cs="宋体" w:hint="eastAsia"/>
          <w:i/>
          <w:iCs/>
          <w:color w:val="000000" w:themeColor="text1"/>
          <w:kern w:val="0"/>
          <w:sz w:val="24"/>
        </w:rPr>
        <w:t>k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×</w:t>
      </w:r>
      <w:r w:rsidRPr="005F16F4">
        <w:rPr>
          <w:rFonts w:ascii="宋体" w:cs="宋体"/>
          <w:i/>
          <w:iCs/>
          <w:color w:val="000000" w:themeColor="text1"/>
          <w:kern w:val="0"/>
          <w:sz w:val="24"/>
        </w:rPr>
        <w:t>u</w:t>
      </w:r>
      <w:r w:rsidRPr="005F16F4">
        <w:rPr>
          <w:rFonts w:ascii="宋体" w:cs="宋体"/>
          <w:i/>
          <w:iCs/>
          <w:color w:val="000000" w:themeColor="text1"/>
          <w:kern w:val="0"/>
          <w:sz w:val="24"/>
          <w:vertAlign w:val="subscript"/>
        </w:rPr>
        <w:t>c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>=2×</w:t>
      </w:r>
      <w:r w:rsidR="00163ACF">
        <w:rPr>
          <w:rFonts w:ascii="宋体" w:cs="宋体"/>
          <w:color w:val="000000" w:themeColor="text1"/>
          <w:kern w:val="0"/>
          <w:sz w:val="24"/>
        </w:rPr>
        <w:t>0.</w:t>
      </w:r>
      <w:r w:rsidR="005F16F4">
        <w:rPr>
          <w:rFonts w:ascii="宋体" w:cs="宋体"/>
          <w:color w:val="000000" w:themeColor="text1"/>
          <w:kern w:val="0"/>
          <w:sz w:val="24"/>
        </w:rPr>
        <w:t>021</w:t>
      </w:r>
      <w:r w:rsidRPr="00254317">
        <w:rPr>
          <w:rFonts w:ascii="宋体" w:cs="宋体" w:hint="eastAsia"/>
          <w:color w:val="000000" w:themeColor="text1"/>
          <w:kern w:val="0"/>
          <w:sz w:val="24"/>
        </w:rPr>
        <w:t xml:space="preserve">= </w:t>
      </w:r>
      <w:r w:rsidR="00357156">
        <w:rPr>
          <w:rFonts w:ascii="宋体" w:cs="宋体"/>
          <w:color w:val="000000" w:themeColor="text1"/>
          <w:kern w:val="0"/>
          <w:sz w:val="24"/>
        </w:rPr>
        <w:t>0.</w:t>
      </w:r>
      <w:r w:rsidR="005F16F4">
        <w:rPr>
          <w:rFonts w:ascii="宋体" w:cs="宋体"/>
          <w:color w:val="000000" w:themeColor="text1"/>
          <w:kern w:val="0"/>
          <w:sz w:val="24"/>
        </w:rPr>
        <w:t>05</w:t>
      </w:r>
      <w:r w:rsidR="00836693">
        <w:rPr>
          <w:rFonts w:ascii="宋体" w:cs="宋体"/>
          <w:color w:val="000000" w:themeColor="text1"/>
          <w:kern w:val="0"/>
          <w:sz w:val="24"/>
        </w:rPr>
        <w:t>mm</w:t>
      </w:r>
    </w:p>
    <w:p w:rsidR="00EF688D" w:rsidRDefault="00B5026B">
      <w:r w:rsidRPr="00B5026B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298450</wp:posOffset>
            </wp:positionV>
            <wp:extent cx="539750" cy="457200"/>
            <wp:effectExtent l="19050" t="0" r="0" b="0"/>
            <wp:wrapNone/>
            <wp:docPr id="3" name="图片 2" descr="彭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彭静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8D" w:rsidSect="006D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B0" w:rsidRDefault="00F971B0" w:rsidP="00A3353B">
      <w:r>
        <w:separator/>
      </w:r>
    </w:p>
  </w:endnote>
  <w:endnote w:type="continuationSeparator" w:id="1">
    <w:p w:rsidR="00F971B0" w:rsidRDefault="00F971B0" w:rsidP="00A3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B0" w:rsidRDefault="00F971B0" w:rsidP="00A3353B">
      <w:r>
        <w:separator/>
      </w:r>
    </w:p>
  </w:footnote>
  <w:footnote w:type="continuationSeparator" w:id="1">
    <w:p w:rsidR="00F971B0" w:rsidRDefault="00F971B0" w:rsidP="00A33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B88"/>
    <w:rsid w:val="00064502"/>
    <w:rsid w:val="000F1BD6"/>
    <w:rsid w:val="00115424"/>
    <w:rsid w:val="00163ACF"/>
    <w:rsid w:val="00175E7B"/>
    <w:rsid w:val="00194538"/>
    <w:rsid w:val="001B1B88"/>
    <w:rsid w:val="00254CEF"/>
    <w:rsid w:val="00297BA6"/>
    <w:rsid w:val="00331802"/>
    <w:rsid w:val="00357156"/>
    <w:rsid w:val="003A30CC"/>
    <w:rsid w:val="00440F3C"/>
    <w:rsid w:val="00451A09"/>
    <w:rsid w:val="005F16F4"/>
    <w:rsid w:val="006935B6"/>
    <w:rsid w:val="007712DB"/>
    <w:rsid w:val="00836693"/>
    <w:rsid w:val="00852D88"/>
    <w:rsid w:val="00862747"/>
    <w:rsid w:val="00A3353B"/>
    <w:rsid w:val="00AC30AC"/>
    <w:rsid w:val="00AD03AE"/>
    <w:rsid w:val="00B32CC0"/>
    <w:rsid w:val="00B35C9E"/>
    <w:rsid w:val="00B5026B"/>
    <w:rsid w:val="00BE1C18"/>
    <w:rsid w:val="00CF010E"/>
    <w:rsid w:val="00D51744"/>
    <w:rsid w:val="00DC1B8F"/>
    <w:rsid w:val="00E3706F"/>
    <w:rsid w:val="00EF688D"/>
    <w:rsid w:val="00F1244B"/>
    <w:rsid w:val="00F32DED"/>
    <w:rsid w:val="00F971B0"/>
    <w:rsid w:val="00FC3854"/>
    <w:rsid w:val="00FC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3B"/>
    <w:rPr>
      <w:sz w:val="18"/>
      <w:szCs w:val="18"/>
    </w:rPr>
  </w:style>
  <w:style w:type="table" w:styleId="a5">
    <w:name w:val="Table Grid"/>
    <w:basedOn w:val="a1"/>
    <w:rsid w:val="00A335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35C9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370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70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彭静</dc:creator>
  <cp:keywords/>
  <dc:description/>
  <cp:lastModifiedBy>Windows 用户</cp:lastModifiedBy>
  <cp:revision>4</cp:revision>
  <dcterms:created xsi:type="dcterms:W3CDTF">2021-11-14T07:32:00Z</dcterms:created>
  <dcterms:modified xsi:type="dcterms:W3CDTF">2021-11-14T14:53:00Z</dcterms:modified>
</cp:coreProperties>
</file>