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宝鸡双联金属材料有限公司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2026年01月09日上午至2026年01月09日下午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288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