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5E7A01" w:rsidRDefault="005F76EA" w:rsidP="009052D2">
      <w:pPr>
        <w:pStyle w:val="af5"/>
        <w:ind w:firstLineChars="49" w:firstLine="157"/>
        <w:jc w:val="left"/>
      </w:pPr>
      <w:r>
        <w:rPr>
          <w:rFonts w:hint="eastAsia"/>
        </w:rPr>
        <w:t>合同编号：</w:t>
      </w:r>
      <w:bookmarkStart w:id="0" w:name="合同编号"/>
      <w:r w:rsidR="00C75853" w:rsidRPr="00612085">
        <w:rPr>
          <w:sz w:val="20"/>
          <w:u w:val="single"/>
        </w:rPr>
        <w:t>1144-2021-FH</w:t>
      </w:r>
      <w:bookmarkEnd w:id="0"/>
      <w:r w:rsidR="00C75853" w:rsidRPr="00612085">
        <w:rPr>
          <w:noProof/>
          <w:u w:val="single"/>
        </w:rPr>
        <w:t xml:space="preserve"> </w:t>
      </w:r>
      <w:r>
        <w:rPr>
          <w:noProof/>
        </w:rPr>
        <w:drawing>
          <wp:inline distT="0" distB="0" distL="0" distR="0" wp14:anchorId="2E14E237" wp14:editId="72372C0C">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5E7A01" w:rsidRDefault="005E7A01">
      <w:pPr>
        <w:jc w:val="center"/>
        <w:rPr>
          <w:sz w:val="32"/>
          <w:szCs w:val="32"/>
        </w:rPr>
      </w:pPr>
    </w:p>
    <w:p w:rsidR="005E7A01" w:rsidRDefault="005F76EA">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5E7A01" w:rsidRDefault="00202A0E">
      <w:pPr>
        <w:jc w:val="center"/>
        <w:rPr>
          <w:sz w:val="32"/>
          <w:szCs w:val="32"/>
        </w:rPr>
      </w:pPr>
      <w:r>
        <w:rPr>
          <w:rFonts w:hint="eastAsia"/>
          <w:sz w:val="32"/>
          <w:szCs w:val="32"/>
        </w:rPr>
        <w:t xml:space="preserve">               </w:t>
      </w:r>
    </w:p>
    <w:p w:rsidR="009F0467" w:rsidRDefault="009F0467" w:rsidP="00C870E7">
      <w:pPr>
        <w:snapToGrid w:val="0"/>
        <w:spacing w:afterLines="30" w:after="93"/>
        <w:ind w:firstLineChars="300" w:firstLine="840"/>
        <w:rPr>
          <w:sz w:val="28"/>
          <w:szCs w:val="28"/>
        </w:rPr>
      </w:pPr>
    </w:p>
    <w:p w:rsidR="009F0467" w:rsidRDefault="009F0467" w:rsidP="00C870E7">
      <w:pPr>
        <w:snapToGrid w:val="0"/>
        <w:spacing w:afterLines="30" w:after="93"/>
        <w:ind w:firstLineChars="300" w:firstLine="840"/>
        <w:rPr>
          <w:sz w:val="28"/>
          <w:szCs w:val="28"/>
        </w:rPr>
      </w:pPr>
    </w:p>
    <w:p w:rsidR="009F0467" w:rsidRDefault="009F0467" w:rsidP="00C870E7">
      <w:pPr>
        <w:snapToGrid w:val="0"/>
        <w:spacing w:afterLines="30" w:after="93"/>
        <w:ind w:firstLineChars="300" w:firstLine="840"/>
        <w:rPr>
          <w:sz w:val="28"/>
          <w:szCs w:val="28"/>
        </w:rPr>
      </w:pPr>
    </w:p>
    <w:p w:rsidR="009F0467" w:rsidRDefault="009F0467" w:rsidP="00C870E7">
      <w:pPr>
        <w:snapToGrid w:val="0"/>
        <w:spacing w:afterLines="30" w:after="93"/>
        <w:ind w:firstLineChars="300" w:firstLine="840"/>
        <w:rPr>
          <w:sz w:val="28"/>
          <w:szCs w:val="28"/>
        </w:rPr>
      </w:pPr>
    </w:p>
    <w:p w:rsidR="009F0467" w:rsidRDefault="009F0467" w:rsidP="00C870E7">
      <w:pPr>
        <w:snapToGrid w:val="0"/>
        <w:spacing w:afterLines="30" w:after="93"/>
        <w:ind w:firstLineChars="300" w:firstLine="840"/>
        <w:rPr>
          <w:sz w:val="28"/>
          <w:szCs w:val="28"/>
        </w:rPr>
      </w:pPr>
    </w:p>
    <w:p w:rsidR="005E7A01" w:rsidRPr="007F6F24" w:rsidRDefault="005F76EA" w:rsidP="00C870E7">
      <w:pPr>
        <w:snapToGrid w:val="0"/>
        <w:spacing w:afterLines="30" w:after="93"/>
        <w:ind w:firstLineChars="300" w:firstLine="840"/>
        <w:rPr>
          <w:rFonts w:ascii="楷体" w:eastAsia="楷体" w:hAnsi="楷体"/>
          <w:b/>
          <w:color w:val="000000" w:themeColor="text1"/>
          <w:sz w:val="30"/>
          <w:szCs w:val="30"/>
          <w:u w:val="single"/>
        </w:rPr>
      </w:pPr>
      <w:r>
        <w:rPr>
          <w:rFonts w:hint="eastAsia"/>
          <w:sz w:val="28"/>
          <w:szCs w:val="28"/>
        </w:rPr>
        <w:t>受审核方：</w:t>
      </w:r>
      <w:r w:rsidRPr="00C75853">
        <w:rPr>
          <w:rFonts w:hint="eastAsia"/>
          <w:b/>
          <w:sz w:val="28"/>
          <w:szCs w:val="28"/>
          <w:u w:val="single"/>
        </w:rPr>
        <w:t xml:space="preserve"> </w:t>
      </w:r>
      <w:bookmarkStart w:id="1" w:name="组织名称"/>
      <w:r w:rsidR="00C75853" w:rsidRPr="00C75853">
        <w:rPr>
          <w:b/>
          <w:sz w:val="28"/>
          <w:szCs w:val="28"/>
          <w:u w:val="single"/>
        </w:rPr>
        <w:t>泉州</w:t>
      </w:r>
      <w:proofErr w:type="gramStart"/>
      <w:r w:rsidR="00C75853" w:rsidRPr="00C75853">
        <w:rPr>
          <w:b/>
          <w:sz w:val="28"/>
          <w:szCs w:val="28"/>
          <w:u w:val="single"/>
        </w:rPr>
        <w:t>市勇厚食品</w:t>
      </w:r>
      <w:proofErr w:type="gramEnd"/>
      <w:r w:rsidR="00C75853" w:rsidRPr="00C75853">
        <w:rPr>
          <w:b/>
          <w:sz w:val="28"/>
          <w:szCs w:val="28"/>
          <w:u w:val="single"/>
        </w:rPr>
        <w:t>商贸有限公司</w:t>
      </w:r>
      <w:bookmarkEnd w:id="1"/>
      <w:r w:rsidRPr="00C75853">
        <w:rPr>
          <w:rFonts w:hint="eastAsia"/>
          <w:b/>
          <w:sz w:val="28"/>
          <w:szCs w:val="28"/>
          <w:u w:val="single"/>
        </w:rPr>
        <w:t xml:space="preserve">    </w:t>
      </w:r>
      <w:r w:rsidRPr="007F6F24">
        <w:rPr>
          <w:rFonts w:hint="eastAsia"/>
          <w:b/>
          <w:sz w:val="30"/>
          <w:szCs w:val="30"/>
          <w:u w:val="single"/>
        </w:rPr>
        <w:t xml:space="preserve">     </w:t>
      </w:r>
      <w:r w:rsidRPr="007F6F24">
        <w:rPr>
          <w:rFonts w:hint="eastAsia"/>
          <w:sz w:val="30"/>
          <w:szCs w:val="30"/>
        </w:rPr>
        <w:t xml:space="preserve"> </w:t>
      </w:r>
    </w:p>
    <w:p w:rsidR="005E7A01" w:rsidRDefault="005E7A01">
      <w:pPr>
        <w:snapToGrid w:val="0"/>
        <w:spacing w:afterLines="30" w:after="93"/>
        <w:ind w:firstLineChars="100" w:firstLine="321"/>
        <w:rPr>
          <w:rFonts w:ascii="楷体" w:eastAsia="楷体" w:hAnsi="楷体"/>
          <w:b/>
          <w:color w:val="000000" w:themeColor="text1"/>
          <w:sz w:val="32"/>
          <w:szCs w:val="32"/>
          <w:u w:val="single"/>
        </w:rPr>
      </w:pPr>
    </w:p>
    <w:p w:rsidR="005E7A01" w:rsidRDefault="005F76EA">
      <w:pPr>
        <w:rPr>
          <w:sz w:val="28"/>
          <w:szCs w:val="28"/>
        </w:rPr>
      </w:pPr>
      <w:r>
        <w:rPr>
          <w:rFonts w:hint="eastAsia"/>
          <w:sz w:val="28"/>
          <w:szCs w:val="28"/>
        </w:rPr>
        <w:t>审核体系：</w:t>
      </w:r>
    </w:p>
    <w:p w:rsidR="005E7A01" w:rsidRDefault="005F76EA">
      <w:pPr>
        <w:jc w:val="left"/>
        <w:rPr>
          <w:sz w:val="28"/>
          <w:szCs w:val="28"/>
        </w:rPr>
      </w:pPr>
      <w:r>
        <w:rPr>
          <w:rFonts w:hint="eastAsia"/>
          <w:sz w:val="28"/>
          <w:szCs w:val="28"/>
        </w:rPr>
        <w:t>□质量管理体系（</w:t>
      </w:r>
      <w:r>
        <w:rPr>
          <w:sz w:val="28"/>
          <w:szCs w:val="28"/>
        </w:rPr>
        <w:t>QMS</w:t>
      </w:r>
      <w:r>
        <w:rPr>
          <w:rFonts w:hint="eastAsia"/>
          <w:sz w:val="28"/>
          <w:szCs w:val="28"/>
        </w:rPr>
        <w:t>）</w:t>
      </w:r>
    </w:p>
    <w:p w:rsidR="005E7A01" w:rsidRDefault="005F76EA">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5E7A01" w:rsidRDefault="005F76EA">
      <w:pPr>
        <w:jc w:val="left"/>
        <w:rPr>
          <w:sz w:val="28"/>
          <w:szCs w:val="28"/>
        </w:rPr>
      </w:pPr>
      <w:r>
        <w:rPr>
          <w:rFonts w:hint="eastAsia"/>
          <w:sz w:val="28"/>
          <w:szCs w:val="28"/>
        </w:rPr>
        <w:t>□环境管理体系（</w:t>
      </w:r>
      <w:r>
        <w:rPr>
          <w:sz w:val="28"/>
          <w:szCs w:val="28"/>
        </w:rPr>
        <w:t>EMS</w:t>
      </w:r>
      <w:r>
        <w:rPr>
          <w:rFonts w:hint="eastAsia"/>
          <w:sz w:val="28"/>
          <w:szCs w:val="28"/>
        </w:rPr>
        <w:t>）</w:t>
      </w:r>
    </w:p>
    <w:p w:rsidR="005E7A01" w:rsidRDefault="005F76EA">
      <w:pPr>
        <w:jc w:val="left"/>
        <w:rPr>
          <w:sz w:val="28"/>
          <w:szCs w:val="28"/>
        </w:rPr>
      </w:pPr>
      <w:r>
        <w:rPr>
          <w:rFonts w:hint="eastAsia"/>
          <w:sz w:val="28"/>
          <w:szCs w:val="28"/>
        </w:rPr>
        <w:t>□职业健康安全管理体系（</w:t>
      </w:r>
      <w:r>
        <w:rPr>
          <w:sz w:val="28"/>
          <w:szCs w:val="28"/>
        </w:rPr>
        <w:t>OHSMS</w:t>
      </w:r>
      <w:r>
        <w:rPr>
          <w:rFonts w:hint="eastAsia"/>
          <w:sz w:val="28"/>
          <w:szCs w:val="28"/>
        </w:rPr>
        <w:t>）</w:t>
      </w:r>
    </w:p>
    <w:p w:rsidR="005E7A01" w:rsidRDefault="005F76EA">
      <w:pPr>
        <w:jc w:val="left"/>
        <w:rPr>
          <w:sz w:val="28"/>
          <w:szCs w:val="28"/>
        </w:rPr>
      </w:pPr>
      <w:r>
        <w:rPr>
          <w:rFonts w:hint="eastAsia"/>
          <w:sz w:val="28"/>
          <w:szCs w:val="28"/>
        </w:rPr>
        <w:t>☑食品安全管理体系（</w:t>
      </w:r>
      <w:r>
        <w:rPr>
          <w:rFonts w:hint="eastAsia"/>
          <w:sz w:val="28"/>
          <w:szCs w:val="28"/>
        </w:rPr>
        <w:t>FSMS</w:t>
      </w:r>
      <w:r>
        <w:rPr>
          <w:rFonts w:hint="eastAsia"/>
          <w:sz w:val="28"/>
          <w:szCs w:val="28"/>
        </w:rPr>
        <w:t>）</w:t>
      </w:r>
    </w:p>
    <w:p w:rsidR="005E7A01" w:rsidRDefault="006A3A2D">
      <w:pPr>
        <w:jc w:val="left"/>
        <w:rPr>
          <w:sz w:val="28"/>
          <w:szCs w:val="28"/>
        </w:rPr>
      </w:pPr>
      <w:r>
        <w:rPr>
          <w:rFonts w:hint="eastAsia"/>
          <w:sz w:val="28"/>
          <w:szCs w:val="28"/>
        </w:rPr>
        <w:t>☑</w:t>
      </w:r>
      <w:r w:rsidR="005F76EA">
        <w:rPr>
          <w:rFonts w:hint="eastAsia"/>
          <w:sz w:val="28"/>
          <w:szCs w:val="28"/>
        </w:rPr>
        <w:t>危害分析与关键控制点管理体系（</w:t>
      </w:r>
      <w:r w:rsidR="005F76EA">
        <w:rPr>
          <w:rFonts w:hint="eastAsia"/>
          <w:sz w:val="28"/>
          <w:szCs w:val="28"/>
        </w:rPr>
        <w:t>HACCP</w:t>
      </w:r>
      <w:r w:rsidR="005F76EA">
        <w:rPr>
          <w:rFonts w:hint="eastAsia"/>
          <w:sz w:val="28"/>
          <w:szCs w:val="28"/>
        </w:rPr>
        <w:t>）</w:t>
      </w:r>
    </w:p>
    <w:p w:rsidR="005E7A01" w:rsidRPr="0031761F" w:rsidRDefault="005E7A01">
      <w:pPr>
        <w:jc w:val="left"/>
        <w:rPr>
          <w:sz w:val="28"/>
          <w:szCs w:val="28"/>
        </w:rPr>
      </w:pPr>
    </w:p>
    <w:p w:rsidR="005E7A01" w:rsidRDefault="005E7A01">
      <w:pPr>
        <w:jc w:val="left"/>
        <w:rPr>
          <w:sz w:val="28"/>
          <w:szCs w:val="28"/>
        </w:rPr>
      </w:pPr>
    </w:p>
    <w:p w:rsidR="005E7A01" w:rsidRDefault="005F76EA">
      <w:pPr>
        <w:jc w:val="center"/>
        <w:rPr>
          <w:sz w:val="32"/>
          <w:szCs w:val="32"/>
        </w:rPr>
      </w:pPr>
      <w:r>
        <w:rPr>
          <w:rFonts w:hint="eastAsia"/>
          <w:sz w:val="32"/>
          <w:szCs w:val="32"/>
        </w:rPr>
        <w:lastRenderedPageBreak/>
        <w:t>北京国标联合认证有限公司</w:t>
      </w:r>
    </w:p>
    <w:p w:rsidR="005E7A01" w:rsidRDefault="005F76EA">
      <w:pPr>
        <w:jc w:val="center"/>
        <w:rPr>
          <w:sz w:val="32"/>
          <w:szCs w:val="32"/>
        </w:rPr>
      </w:pPr>
      <w:r>
        <w:rPr>
          <w:rFonts w:hint="eastAsia"/>
          <w:sz w:val="32"/>
          <w:szCs w:val="32"/>
        </w:rPr>
        <w:t>网址：</w:t>
      </w:r>
      <w:hyperlink r:id="rId10" w:history="1">
        <w:r>
          <w:rPr>
            <w:rFonts w:hint="eastAsia"/>
            <w:sz w:val="32"/>
            <w:szCs w:val="32"/>
          </w:rPr>
          <w:t>www.china-isc.org.cn</w:t>
        </w:r>
      </w:hyperlink>
    </w:p>
    <w:p w:rsidR="005E7A01" w:rsidRDefault="005E7A01">
      <w:pPr>
        <w:rPr>
          <w:sz w:val="32"/>
          <w:szCs w:val="32"/>
        </w:rPr>
      </w:pPr>
    </w:p>
    <w:p w:rsidR="005E7A01" w:rsidRDefault="005F76EA">
      <w:r>
        <w:rPr>
          <w:rFonts w:hint="eastAsia"/>
        </w:rPr>
        <w:t>一、受审核方基本信息</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233"/>
        <w:gridCol w:w="1313"/>
        <w:gridCol w:w="2180"/>
        <w:gridCol w:w="1242"/>
        <w:gridCol w:w="2812"/>
      </w:tblGrid>
      <w:tr w:rsidR="009052D2" w:rsidTr="003B4805">
        <w:trPr>
          <w:trHeight w:val="772"/>
          <w:jc w:val="center"/>
        </w:trPr>
        <w:tc>
          <w:tcPr>
            <w:tcW w:w="988" w:type="dxa"/>
            <w:vAlign w:val="center"/>
          </w:tcPr>
          <w:p w:rsidR="009052D2" w:rsidRDefault="009052D2" w:rsidP="009052D2">
            <w:r>
              <w:rPr>
                <w:rFonts w:hint="eastAsia"/>
              </w:rPr>
              <w:t>受审核方名称</w:t>
            </w:r>
          </w:p>
        </w:tc>
        <w:tc>
          <w:tcPr>
            <w:tcW w:w="9780" w:type="dxa"/>
            <w:gridSpan w:val="5"/>
            <w:vAlign w:val="center"/>
          </w:tcPr>
          <w:p w:rsidR="009052D2" w:rsidRPr="00E20227" w:rsidRDefault="00C75853" w:rsidP="009052D2">
            <w:pPr>
              <w:rPr>
                <w:rFonts w:asciiTheme="minorEastAsia" w:eastAsiaTheme="minorEastAsia" w:hAnsiTheme="minorEastAsia"/>
                <w:szCs w:val="21"/>
              </w:rPr>
            </w:pPr>
            <w:r>
              <w:rPr>
                <w:szCs w:val="21"/>
              </w:rPr>
              <w:t>泉州</w:t>
            </w:r>
            <w:proofErr w:type="gramStart"/>
            <w:r>
              <w:rPr>
                <w:szCs w:val="21"/>
              </w:rPr>
              <w:t>市勇厚食品</w:t>
            </w:r>
            <w:proofErr w:type="gramEnd"/>
            <w:r>
              <w:rPr>
                <w:szCs w:val="21"/>
              </w:rPr>
              <w:t>商贸有限公司</w:t>
            </w:r>
          </w:p>
        </w:tc>
      </w:tr>
      <w:tr w:rsidR="00C75853" w:rsidTr="006E51A3">
        <w:trPr>
          <w:trHeight w:val="342"/>
          <w:jc w:val="center"/>
        </w:trPr>
        <w:tc>
          <w:tcPr>
            <w:tcW w:w="988" w:type="dxa"/>
            <w:vAlign w:val="center"/>
          </w:tcPr>
          <w:p w:rsidR="00C75853" w:rsidRDefault="00C75853" w:rsidP="00C75853">
            <w:r>
              <w:rPr>
                <w:rFonts w:hint="eastAsia"/>
              </w:rPr>
              <w:t>注册地址</w:t>
            </w:r>
          </w:p>
        </w:tc>
        <w:tc>
          <w:tcPr>
            <w:tcW w:w="5726" w:type="dxa"/>
            <w:gridSpan w:val="3"/>
            <w:vAlign w:val="center"/>
          </w:tcPr>
          <w:p w:rsidR="00C75853" w:rsidRDefault="00C75853" w:rsidP="00C75853">
            <w:pPr>
              <w:rPr>
                <w:rFonts w:asciiTheme="minorEastAsia" w:eastAsiaTheme="minorEastAsia" w:hAnsiTheme="minorEastAsia"/>
                <w:sz w:val="20"/>
              </w:rPr>
            </w:pPr>
            <w:bookmarkStart w:id="2" w:name="注册地址"/>
            <w:r>
              <w:rPr>
                <w:rFonts w:asciiTheme="minorEastAsia" w:eastAsiaTheme="minorEastAsia" w:hAnsiTheme="minorEastAsia"/>
                <w:sz w:val="20"/>
              </w:rPr>
              <w:t>福建省泉州市石狮市湖滨街道湖兴路113号</w:t>
            </w:r>
            <w:bookmarkEnd w:id="2"/>
          </w:p>
        </w:tc>
        <w:tc>
          <w:tcPr>
            <w:tcW w:w="1242" w:type="dxa"/>
            <w:vMerge w:val="restart"/>
            <w:vAlign w:val="center"/>
          </w:tcPr>
          <w:p w:rsidR="00C75853" w:rsidRDefault="00C75853" w:rsidP="00C75853">
            <w:pPr>
              <w:spacing w:line="280" w:lineRule="exact"/>
              <w:jc w:val="center"/>
              <w:rPr>
                <w:rFonts w:ascii="宋体"/>
                <w:b/>
                <w:color w:val="000000"/>
                <w:szCs w:val="21"/>
              </w:rPr>
            </w:pPr>
            <w:r>
              <w:rPr>
                <w:rFonts w:ascii="宋体" w:hAnsi="宋体" w:hint="eastAsia"/>
                <w:b/>
                <w:color w:val="000000"/>
                <w:szCs w:val="21"/>
              </w:rPr>
              <w:t>邮编</w:t>
            </w:r>
          </w:p>
          <w:p w:rsidR="00C75853" w:rsidRDefault="00C75853" w:rsidP="00C75853"/>
        </w:tc>
        <w:tc>
          <w:tcPr>
            <w:tcW w:w="2812" w:type="dxa"/>
          </w:tcPr>
          <w:p w:rsidR="00C75853" w:rsidRPr="004640D4" w:rsidRDefault="00C75853" w:rsidP="00C75853">
            <w:pPr>
              <w:spacing w:line="280" w:lineRule="exact"/>
              <w:rPr>
                <w:rFonts w:ascii="宋体"/>
                <w:b/>
                <w:color w:val="000000"/>
                <w:szCs w:val="21"/>
              </w:rPr>
            </w:pPr>
            <w:r>
              <w:rPr>
                <w:rFonts w:asciiTheme="minorEastAsia" w:eastAsiaTheme="minorEastAsia" w:hAnsiTheme="minorEastAsia" w:hint="eastAsia"/>
                <w:szCs w:val="21"/>
              </w:rPr>
              <w:t>3</w:t>
            </w:r>
            <w:r>
              <w:rPr>
                <w:rFonts w:asciiTheme="minorEastAsia" w:eastAsiaTheme="minorEastAsia" w:hAnsiTheme="minorEastAsia"/>
                <w:szCs w:val="21"/>
              </w:rPr>
              <w:t>62799</w:t>
            </w:r>
          </w:p>
        </w:tc>
      </w:tr>
      <w:tr w:rsidR="00C75853" w:rsidTr="006E51A3">
        <w:trPr>
          <w:trHeight w:val="392"/>
          <w:jc w:val="center"/>
        </w:trPr>
        <w:tc>
          <w:tcPr>
            <w:tcW w:w="988" w:type="dxa"/>
            <w:vAlign w:val="center"/>
          </w:tcPr>
          <w:p w:rsidR="00C75853" w:rsidRDefault="00C75853" w:rsidP="00C75853">
            <w:r>
              <w:rPr>
                <w:rFonts w:hint="eastAsia"/>
              </w:rPr>
              <w:t>经营地址</w:t>
            </w:r>
          </w:p>
        </w:tc>
        <w:tc>
          <w:tcPr>
            <w:tcW w:w="5726" w:type="dxa"/>
            <w:gridSpan w:val="3"/>
            <w:vAlign w:val="center"/>
          </w:tcPr>
          <w:p w:rsidR="00C75853" w:rsidRDefault="00C75853" w:rsidP="00C75853">
            <w:pPr>
              <w:rPr>
                <w:rFonts w:asciiTheme="minorEastAsia" w:eastAsiaTheme="minorEastAsia" w:hAnsiTheme="minorEastAsia"/>
                <w:sz w:val="20"/>
              </w:rPr>
            </w:pPr>
            <w:bookmarkStart w:id="3" w:name="生产地址"/>
            <w:r>
              <w:rPr>
                <w:rFonts w:asciiTheme="minorEastAsia" w:eastAsiaTheme="minorEastAsia" w:hAnsiTheme="minorEastAsia"/>
                <w:sz w:val="20"/>
              </w:rPr>
              <w:t>福建省泉州市石狮市湖滨街道湖兴路113号</w:t>
            </w:r>
            <w:bookmarkEnd w:id="3"/>
          </w:p>
        </w:tc>
        <w:tc>
          <w:tcPr>
            <w:tcW w:w="1242" w:type="dxa"/>
            <w:vMerge/>
            <w:vAlign w:val="center"/>
          </w:tcPr>
          <w:p w:rsidR="00C75853" w:rsidRDefault="00C75853" w:rsidP="00C75853"/>
        </w:tc>
        <w:tc>
          <w:tcPr>
            <w:tcW w:w="2812" w:type="dxa"/>
          </w:tcPr>
          <w:p w:rsidR="00C75853" w:rsidRPr="004640D4" w:rsidRDefault="00C75853" w:rsidP="00C75853">
            <w:pPr>
              <w:spacing w:line="280" w:lineRule="exact"/>
              <w:rPr>
                <w:rFonts w:ascii="宋体"/>
                <w:b/>
                <w:color w:val="000000"/>
                <w:szCs w:val="21"/>
              </w:rPr>
            </w:pPr>
            <w:r>
              <w:rPr>
                <w:rFonts w:asciiTheme="minorEastAsia" w:eastAsiaTheme="minorEastAsia" w:hAnsiTheme="minorEastAsia" w:hint="eastAsia"/>
                <w:szCs w:val="21"/>
              </w:rPr>
              <w:t>3</w:t>
            </w:r>
            <w:r>
              <w:rPr>
                <w:rFonts w:asciiTheme="minorEastAsia" w:eastAsiaTheme="minorEastAsia" w:hAnsiTheme="minorEastAsia"/>
                <w:szCs w:val="21"/>
              </w:rPr>
              <w:t>62799</w:t>
            </w:r>
          </w:p>
        </w:tc>
      </w:tr>
      <w:tr w:rsidR="006A3A2D" w:rsidTr="00F627A1">
        <w:trPr>
          <w:trHeight w:val="393"/>
          <w:jc w:val="center"/>
        </w:trPr>
        <w:tc>
          <w:tcPr>
            <w:tcW w:w="988" w:type="dxa"/>
            <w:vAlign w:val="center"/>
          </w:tcPr>
          <w:p w:rsidR="006A3A2D" w:rsidRDefault="006A3A2D" w:rsidP="006A3A2D">
            <w:r>
              <w:rPr>
                <w:rFonts w:hint="eastAsia"/>
              </w:rPr>
              <w:t>联系人</w:t>
            </w:r>
          </w:p>
        </w:tc>
        <w:tc>
          <w:tcPr>
            <w:tcW w:w="2233" w:type="dxa"/>
            <w:vAlign w:val="center"/>
          </w:tcPr>
          <w:p w:rsidR="006A3A2D" w:rsidRPr="00BE2B0D" w:rsidRDefault="00C75853" w:rsidP="006A3A2D">
            <w:pPr>
              <w:rPr>
                <w:rFonts w:asciiTheme="minorEastAsia" w:eastAsiaTheme="minorEastAsia" w:hAnsiTheme="minorEastAsia"/>
                <w:szCs w:val="21"/>
              </w:rPr>
            </w:pPr>
            <w:bookmarkStart w:id="4" w:name="联系人"/>
            <w:r>
              <w:rPr>
                <w:szCs w:val="21"/>
              </w:rPr>
              <w:t>李婉霞</w:t>
            </w:r>
            <w:bookmarkEnd w:id="4"/>
          </w:p>
        </w:tc>
        <w:tc>
          <w:tcPr>
            <w:tcW w:w="1313" w:type="dxa"/>
            <w:vAlign w:val="center"/>
          </w:tcPr>
          <w:p w:rsidR="006A3A2D" w:rsidRPr="00363A8A" w:rsidRDefault="006A3A2D" w:rsidP="006A3A2D">
            <w:pPr>
              <w:spacing w:line="320" w:lineRule="exact"/>
              <w:jc w:val="center"/>
              <w:rPr>
                <w:rFonts w:ascii="宋体" w:hAnsi="宋体"/>
                <w:b/>
                <w:color w:val="000000" w:themeColor="text1"/>
                <w:szCs w:val="21"/>
              </w:rPr>
            </w:pPr>
            <w:r w:rsidRPr="00363A8A">
              <w:rPr>
                <w:rFonts w:ascii="宋体" w:hAnsi="宋体" w:hint="eastAsia"/>
                <w:b/>
                <w:color w:val="000000" w:themeColor="text1"/>
                <w:szCs w:val="21"/>
              </w:rPr>
              <w:t>电话</w:t>
            </w:r>
          </w:p>
        </w:tc>
        <w:tc>
          <w:tcPr>
            <w:tcW w:w="2180" w:type="dxa"/>
            <w:vAlign w:val="center"/>
          </w:tcPr>
          <w:p w:rsidR="006A3A2D" w:rsidRPr="00363A8A" w:rsidRDefault="00C75853" w:rsidP="006A3A2D">
            <w:pPr>
              <w:spacing w:line="320" w:lineRule="exact"/>
              <w:ind w:firstLineChars="150" w:firstLine="315"/>
              <w:rPr>
                <w:rFonts w:ascii="宋体" w:hAnsi="宋体"/>
                <w:b/>
                <w:color w:val="000000" w:themeColor="text1"/>
                <w:szCs w:val="21"/>
              </w:rPr>
            </w:pPr>
            <w:bookmarkStart w:id="5" w:name="联系人手机"/>
            <w:r>
              <w:rPr>
                <w:szCs w:val="21"/>
              </w:rPr>
              <w:t>13600708658</w:t>
            </w:r>
            <w:bookmarkEnd w:id="5"/>
          </w:p>
        </w:tc>
        <w:tc>
          <w:tcPr>
            <w:tcW w:w="1242" w:type="dxa"/>
            <w:vAlign w:val="center"/>
          </w:tcPr>
          <w:p w:rsidR="006A3A2D" w:rsidRDefault="006A3A2D" w:rsidP="006A3A2D">
            <w:r>
              <w:rPr>
                <w:rFonts w:hint="eastAsia"/>
              </w:rPr>
              <w:t>传真</w:t>
            </w:r>
          </w:p>
        </w:tc>
        <w:tc>
          <w:tcPr>
            <w:tcW w:w="2812" w:type="dxa"/>
          </w:tcPr>
          <w:p w:rsidR="006A3A2D" w:rsidRDefault="006A3A2D" w:rsidP="006A3A2D"/>
        </w:tc>
      </w:tr>
      <w:tr w:rsidR="006A3A2D" w:rsidTr="006E51A3">
        <w:trPr>
          <w:jc w:val="center"/>
        </w:trPr>
        <w:tc>
          <w:tcPr>
            <w:tcW w:w="988" w:type="dxa"/>
            <w:vAlign w:val="center"/>
          </w:tcPr>
          <w:p w:rsidR="006A3A2D" w:rsidRDefault="006A3A2D" w:rsidP="006A3A2D">
            <w:r>
              <w:rPr>
                <w:rFonts w:hint="eastAsia"/>
              </w:rPr>
              <w:t>法人代表</w:t>
            </w:r>
          </w:p>
        </w:tc>
        <w:tc>
          <w:tcPr>
            <w:tcW w:w="2233" w:type="dxa"/>
            <w:vAlign w:val="center"/>
          </w:tcPr>
          <w:p w:rsidR="006A3A2D" w:rsidRPr="00BE2B0D" w:rsidRDefault="00C75853" w:rsidP="006A3A2D">
            <w:pPr>
              <w:rPr>
                <w:rFonts w:asciiTheme="minorEastAsia" w:eastAsiaTheme="minorEastAsia" w:hAnsiTheme="minorEastAsia"/>
                <w:szCs w:val="21"/>
              </w:rPr>
            </w:pPr>
            <w:proofErr w:type="gramStart"/>
            <w:r>
              <w:rPr>
                <w:rFonts w:asciiTheme="minorEastAsia" w:eastAsiaTheme="minorEastAsia" w:hAnsiTheme="minorEastAsia" w:hint="eastAsia"/>
                <w:sz w:val="18"/>
                <w:szCs w:val="18"/>
              </w:rPr>
              <w:t>林庆</w:t>
            </w:r>
            <w:r>
              <w:rPr>
                <w:rFonts w:asciiTheme="minorEastAsia" w:eastAsiaTheme="minorEastAsia" w:hAnsiTheme="minorEastAsia"/>
                <w:sz w:val="18"/>
                <w:szCs w:val="18"/>
              </w:rPr>
              <w:t>嘉</w:t>
            </w:r>
            <w:proofErr w:type="gramEnd"/>
          </w:p>
        </w:tc>
        <w:tc>
          <w:tcPr>
            <w:tcW w:w="1313" w:type="dxa"/>
            <w:vAlign w:val="center"/>
          </w:tcPr>
          <w:p w:rsidR="006A3A2D" w:rsidRPr="00363A8A" w:rsidRDefault="006A3A2D" w:rsidP="006A3A2D">
            <w:pPr>
              <w:jc w:val="center"/>
              <w:rPr>
                <w:rFonts w:ascii="宋体"/>
                <w:bCs/>
                <w:color w:val="000000"/>
                <w:szCs w:val="21"/>
              </w:rPr>
            </w:pPr>
            <w:r w:rsidRPr="00363A8A">
              <w:rPr>
                <w:rFonts w:ascii="宋体" w:hAnsi="宋体" w:hint="eastAsia"/>
                <w:bCs/>
                <w:color w:val="000000"/>
                <w:szCs w:val="21"/>
              </w:rPr>
              <w:t>管理者代表</w:t>
            </w:r>
          </w:p>
        </w:tc>
        <w:tc>
          <w:tcPr>
            <w:tcW w:w="2180" w:type="dxa"/>
          </w:tcPr>
          <w:p w:rsidR="006A3A2D" w:rsidRPr="00363A8A" w:rsidRDefault="0015153A" w:rsidP="006A3A2D">
            <w:pPr>
              <w:ind w:firstLineChars="150" w:firstLine="315"/>
              <w:rPr>
                <w:rFonts w:ascii="宋体"/>
                <w:bCs/>
                <w:color w:val="000000"/>
                <w:szCs w:val="21"/>
              </w:rPr>
            </w:pPr>
            <w:r>
              <w:rPr>
                <w:szCs w:val="21"/>
              </w:rPr>
              <w:t>李婉霞</w:t>
            </w:r>
          </w:p>
        </w:tc>
        <w:tc>
          <w:tcPr>
            <w:tcW w:w="1242" w:type="dxa"/>
          </w:tcPr>
          <w:p w:rsidR="006A3A2D" w:rsidRDefault="006A3A2D" w:rsidP="006A3A2D">
            <w:r>
              <w:rPr>
                <w:rFonts w:hint="eastAsia"/>
              </w:rPr>
              <w:t>邮箱</w:t>
            </w:r>
          </w:p>
        </w:tc>
        <w:tc>
          <w:tcPr>
            <w:tcW w:w="2812" w:type="dxa"/>
          </w:tcPr>
          <w:p w:rsidR="006A3A2D" w:rsidRDefault="00C75853" w:rsidP="006A3A2D">
            <w:bookmarkStart w:id="6" w:name="联系人邮箱"/>
            <w:r>
              <w:rPr>
                <w:szCs w:val="21"/>
              </w:rPr>
              <w:t>90349897@qq.com</w:t>
            </w:r>
            <w:bookmarkEnd w:id="6"/>
          </w:p>
        </w:tc>
      </w:tr>
      <w:tr w:rsidR="006A3A2D" w:rsidTr="00F627A1">
        <w:trPr>
          <w:trHeight w:val="450"/>
          <w:jc w:val="center"/>
        </w:trPr>
        <w:tc>
          <w:tcPr>
            <w:tcW w:w="988" w:type="dxa"/>
            <w:shd w:val="clear" w:color="auto" w:fill="auto"/>
          </w:tcPr>
          <w:p w:rsidR="006A3A2D" w:rsidRDefault="006A3A2D" w:rsidP="006A3A2D">
            <w:r>
              <w:rPr>
                <w:rFonts w:hint="eastAsia"/>
              </w:rPr>
              <w:t>多班次说明</w:t>
            </w:r>
          </w:p>
        </w:tc>
        <w:tc>
          <w:tcPr>
            <w:tcW w:w="9780" w:type="dxa"/>
            <w:gridSpan w:val="5"/>
            <w:shd w:val="clear" w:color="auto" w:fill="auto"/>
          </w:tcPr>
          <w:p w:rsidR="006A3A2D" w:rsidRDefault="006A3A2D" w:rsidP="006A3A2D">
            <w:r>
              <w:rPr>
                <w:rFonts w:hint="eastAsia"/>
              </w:rPr>
              <w:t>受审核组织的班次：☑单班</w:t>
            </w:r>
            <w:r>
              <w:rPr>
                <w:rFonts w:hint="eastAsia"/>
              </w:rPr>
              <w:t xml:space="preserve"> </w:t>
            </w:r>
            <w:r>
              <w:rPr>
                <w:rFonts w:hint="eastAsia"/>
              </w:rPr>
              <w:t>□双班</w:t>
            </w:r>
            <w:r>
              <w:rPr>
                <w:rFonts w:hint="eastAsia"/>
              </w:rPr>
              <w:t xml:space="preserve"> </w:t>
            </w:r>
            <w:r>
              <w:rPr>
                <w:rFonts w:hint="eastAsia"/>
              </w:rPr>
              <w:t>□三班</w:t>
            </w:r>
            <w:r>
              <w:rPr>
                <w:rFonts w:hint="eastAsia"/>
              </w:rPr>
              <w:t xml:space="preserve">  </w:t>
            </w:r>
            <w:r>
              <w:rPr>
                <w:rFonts w:hint="eastAsia"/>
              </w:rPr>
              <w:t>□其他</w:t>
            </w:r>
          </w:p>
          <w:p w:rsidR="006A3A2D" w:rsidRDefault="006A3A2D" w:rsidP="006A3A2D">
            <w:r>
              <w:rPr>
                <w:rFonts w:hint="eastAsia"/>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6A3A2D" w:rsidTr="00F627A1">
        <w:trPr>
          <w:cantSplit/>
          <w:trHeight w:val="390"/>
          <w:jc w:val="center"/>
        </w:trPr>
        <w:tc>
          <w:tcPr>
            <w:tcW w:w="10768" w:type="dxa"/>
            <w:gridSpan w:val="6"/>
            <w:vAlign w:val="center"/>
          </w:tcPr>
          <w:p w:rsidR="006A3A2D" w:rsidRDefault="006A3A2D" w:rsidP="006A3A2D">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6A3A2D" w:rsidTr="00F627A1">
        <w:trPr>
          <w:trHeight w:val="1423"/>
          <w:jc w:val="center"/>
        </w:trPr>
        <w:tc>
          <w:tcPr>
            <w:tcW w:w="988" w:type="dxa"/>
            <w:shd w:val="clear" w:color="auto" w:fill="auto"/>
          </w:tcPr>
          <w:p w:rsidR="006A3A2D" w:rsidRDefault="006A3A2D" w:rsidP="006A3A2D">
            <w:r>
              <w:rPr>
                <w:rFonts w:hint="eastAsia"/>
              </w:rPr>
              <w:t>生产</w:t>
            </w:r>
            <w:r>
              <w:rPr>
                <w:rFonts w:hint="eastAsia"/>
              </w:rPr>
              <w:t>/</w:t>
            </w:r>
            <w:r>
              <w:rPr>
                <w:rFonts w:hint="eastAsia"/>
              </w:rPr>
              <w:t>服务提供流程简图</w:t>
            </w:r>
          </w:p>
          <w:p w:rsidR="006A3A2D" w:rsidRDefault="006A3A2D" w:rsidP="006A3A2D"/>
          <w:p w:rsidR="006A3A2D" w:rsidRDefault="006A3A2D" w:rsidP="006A3A2D"/>
        </w:tc>
        <w:tc>
          <w:tcPr>
            <w:tcW w:w="9780" w:type="dxa"/>
            <w:gridSpan w:val="5"/>
            <w:shd w:val="clear" w:color="auto" w:fill="auto"/>
          </w:tcPr>
          <w:p w:rsidR="006A3A2D" w:rsidRPr="00CC6C4B" w:rsidRDefault="006A3A2D" w:rsidP="006A3A2D">
            <w:pPr>
              <w:rPr>
                <w:rFonts w:asciiTheme="minorEastAsia" w:eastAsiaTheme="minorEastAsia" w:hAnsiTheme="minorEastAsia"/>
                <w:noProof/>
                <w:color w:val="000000"/>
                <w:szCs w:val="21"/>
              </w:rPr>
            </w:pPr>
            <w:r w:rsidRPr="00CC6C4B">
              <w:rPr>
                <w:rFonts w:asciiTheme="minorEastAsia" w:eastAsiaTheme="minorEastAsia" w:hAnsiTheme="minorEastAsia" w:hint="eastAsia"/>
                <w:color w:val="000000"/>
                <w:szCs w:val="21"/>
              </w:rPr>
              <w:t>生产/服务流程图：</w:t>
            </w:r>
            <w:r w:rsidRPr="00CC6C4B">
              <w:rPr>
                <w:rFonts w:asciiTheme="minorEastAsia" w:eastAsiaTheme="minorEastAsia" w:hAnsiTheme="minorEastAsia"/>
                <w:noProof/>
                <w:color w:val="000000"/>
                <w:szCs w:val="21"/>
              </w:rPr>
              <w:t xml:space="preserve"> </w:t>
            </w:r>
          </w:p>
          <w:p w:rsidR="006A3A2D" w:rsidRPr="008D4C79" w:rsidRDefault="006A3A2D" w:rsidP="006A3A2D">
            <w:pPr>
              <w:rPr>
                <w:rFonts w:asciiTheme="minorEastAsia" w:eastAsiaTheme="minorEastAsia" w:hAnsiTheme="minorEastAsia"/>
                <w:szCs w:val="21"/>
              </w:rPr>
            </w:pPr>
            <w:r>
              <w:rPr>
                <w:rFonts w:asciiTheme="minorEastAsia" w:eastAsiaTheme="minorEastAsia" w:hAnsiTheme="minorEastAsia" w:hint="eastAsia"/>
                <w:szCs w:val="21"/>
              </w:rPr>
              <w:t>服</w:t>
            </w:r>
            <w:r>
              <w:rPr>
                <w:rFonts w:asciiTheme="minorEastAsia" w:eastAsiaTheme="minorEastAsia" w:hAnsiTheme="minorEastAsia"/>
                <w:szCs w:val="21"/>
              </w:rPr>
              <w:t>务</w:t>
            </w:r>
            <w:r w:rsidRPr="008D4C79">
              <w:rPr>
                <w:rFonts w:asciiTheme="minorEastAsia" w:eastAsiaTheme="minorEastAsia" w:hAnsiTheme="minorEastAsia" w:hint="eastAsia"/>
                <w:szCs w:val="21"/>
              </w:rPr>
              <w:t>流程：客户沟通→联系供方→询价→客户确认→下订单→交货→验收→分类→配送→确认收货</w:t>
            </w:r>
          </w:p>
          <w:p w:rsidR="006A3A2D" w:rsidRPr="008D4C79" w:rsidRDefault="006A3A2D" w:rsidP="006A3A2D">
            <w:pPr>
              <w:rPr>
                <w:rFonts w:asciiTheme="minorEastAsia" w:eastAsiaTheme="minorEastAsia" w:hAnsiTheme="minorEastAsia"/>
                <w:szCs w:val="21"/>
              </w:rPr>
            </w:pPr>
          </w:p>
          <w:p w:rsidR="006A3A2D" w:rsidRPr="008D4C79" w:rsidRDefault="006A3A2D" w:rsidP="006A3A2D">
            <w:pPr>
              <w:rPr>
                <w:rFonts w:asciiTheme="minorEastAsia" w:eastAsiaTheme="minorEastAsia" w:hAnsiTheme="minorEastAsia"/>
                <w:szCs w:val="21"/>
              </w:rPr>
            </w:pPr>
            <w:r w:rsidRPr="008D4C79">
              <w:rPr>
                <w:rFonts w:asciiTheme="minorEastAsia" w:eastAsiaTheme="minorEastAsia" w:hAnsiTheme="minorEastAsia" w:hint="eastAsia"/>
                <w:szCs w:val="21"/>
              </w:rPr>
              <w:t>工艺流程：原料验收-原料贮存-挑拣-冷</w:t>
            </w:r>
            <w:r w:rsidRPr="008D4C79">
              <w:rPr>
                <w:rFonts w:asciiTheme="minorEastAsia" w:eastAsiaTheme="minorEastAsia" w:hAnsiTheme="minorEastAsia"/>
                <w:szCs w:val="21"/>
              </w:rPr>
              <w:t>冻</w:t>
            </w:r>
            <w:r w:rsidRPr="008D4C79">
              <w:rPr>
                <w:rFonts w:asciiTheme="minorEastAsia" w:eastAsiaTheme="minorEastAsia" w:hAnsiTheme="minorEastAsia" w:hint="eastAsia"/>
                <w:szCs w:val="21"/>
              </w:rPr>
              <w:t>冷藏（必要时）-检验-分拣-装卸-配送</w:t>
            </w:r>
          </w:p>
          <w:p w:rsidR="006A3A2D" w:rsidRPr="00C333AB" w:rsidRDefault="006A3A2D" w:rsidP="006A3A2D">
            <w:pPr>
              <w:snapToGrid w:val="0"/>
              <w:spacing w:line="280" w:lineRule="exact"/>
              <w:jc w:val="left"/>
              <w:rPr>
                <w:rFonts w:ascii="宋体"/>
                <w:color w:val="000000"/>
                <w:szCs w:val="21"/>
              </w:rPr>
            </w:pPr>
          </w:p>
          <w:p w:rsidR="006A3A2D" w:rsidRPr="0031761F" w:rsidRDefault="006A3A2D" w:rsidP="006A3A2D">
            <w:pPr>
              <w:snapToGrid w:val="0"/>
              <w:spacing w:line="280" w:lineRule="exact"/>
              <w:jc w:val="left"/>
              <w:rPr>
                <w:rFonts w:ascii="宋体"/>
                <w:color w:val="000000"/>
                <w:szCs w:val="21"/>
              </w:rPr>
            </w:pPr>
          </w:p>
        </w:tc>
      </w:tr>
    </w:tbl>
    <w:p w:rsidR="005E7A01" w:rsidRDefault="005E7A01"/>
    <w:p w:rsidR="005E7A01" w:rsidRDefault="005F76EA">
      <w:r>
        <w:rPr>
          <w:rFonts w:hint="eastAsia"/>
        </w:rPr>
        <w:t>二、本次审核信息</w:t>
      </w:r>
    </w:p>
    <w:tbl>
      <w:tblPr>
        <w:tblW w:w="951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2898"/>
        <w:gridCol w:w="2200"/>
        <w:gridCol w:w="53"/>
      </w:tblGrid>
      <w:tr w:rsidR="005E7A01" w:rsidTr="005C5DE4">
        <w:trPr>
          <w:gridAfter w:val="1"/>
          <w:wAfter w:w="53" w:type="dxa"/>
          <w:cantSplit/>
          <w:trHeight w:hRule="exact" w:val="393"/>
        </w:trPr>
        <w:tc>
          <w:tcPr>
            <w:tcW w:w="1632" w:type="dxa"/>
            <w:gridSpan w:val="2"/>
          </w:tcPr>
          <w:p w:rsidR="005E7A01" w:rsidRDefault="005F76EA">
            <w:r>
              <w:rPr>
                <w:rFonts w:hint="eastAsia"/>
              </w:rPr>
              <w:t>审核日期</w:t>
            </w:r>
            <w:r>
              <w:rPr>
                <w:rFonts w:hint="eastAsia"/>
              </w:rPr>
              <w:t xml:space="preserve"> </w:t>
            </w:r>
          </w:p>
        </w:tc>
        <w:tc>
          <w:tcPr>
            <w:tcW w:w="7831" w:type="dxa"/>
            <w:gridSpan w:val="3"/>
            <w:tcMar>
              <w:left w:w="113" w:type="dxa"/>
            </w:tcMar>
          </w:tcPr>
          <w:p w:rsidR="005E7A01" w:rsidRDefault="005F76EA" w:rsidP="00C75853">
            <w:bookmarkStart w:id="7" w:name="auDate"/>
            <w:bookmarkEnd w:id="7"/>
            <w:r>
              <w:rPr>
                <w:rFonts w:hint="eastAsia"/>
              </w:rPr>
              <w:t xml:space="preserve">   202</w:t>
            </w:r>
            <w:r w:rsidR="00A4363C">
              <w:t>1</w:t>
            </w:r>
            <w:r>
              <w:rPr>
                <w:rFonts w:hint="eastAsia"/>
              </w:rPr>
              <w:t xml:space="preserve"> </w:t>
            </w:r>
            <w:r>
              <w:rPr>
                <w:rFonts w:hint="eastAsia"/>
              </w:rPr>
              <w:t>年</w:t>
            </w:r>
            <w:r>
              <w:rPr>
                <w:rFonts w:hint="eastAsia"/>
              </w:rPr>
              <w:t xml:space="preserve"> </w:t>
            </w:r>
            <w:r w:rsidR="006A3A2D">
              <w:t>11</w:t>
            </w:r>
            <w:r>
              <w:rPr>
                <w:rFonts w:hint="eastAsia"/>
              </w:rPr>
              <w:t>月</w:t>
            </w:r>
            <w:r w:rsidR="00C75853">
              <w:t>14</w:t>
            </w:r>
            <w:r>
              <w:rPr>
                <w:rFonts w:hint="eastAsia"/>
              </w:rPr>
              <w:t>日</w:t>
            </w:r>
            <w:r w:rsidR="00202A0E">
              <w:t>8</w:t>
            </w:r>
            <w:r w:rsidR="00283945">
              <w:t>:30</w:t>
            </w:r>
            <w:r>
              <w:rPr>
                <w:rFonts w:hint="eastAsia"/>
              </w:rPr>
              <w:t>至</w:t>
            </w:r>
            <w:r>
              <w:rPr>
                <w:rFonts w:hint="eastAsia"/>
              </w:rPr>
              <w:t xml:space="preserve">  202</w:t>
            </w:r>
            <w:r w:rsidR="00A4363C">
              <w:t>1</w:t>
            </w:r>
            <w:r>
              <w:rPr>
                <w:rFonts w:hint="eastAsia"/>
              </w:rPr>
              <w:t xml:space="preserve">  </w:t>
            </w:r>
            <w:r>
              <w:rPr>
                <w:rFonts w:hint="eastAsia"/>
              </w:rPr>
              <w:t>年</w:t>
            </w:r>
            <w:r w:rsidR="006A3A2D">
              <w:t>11</w:t>
            </w:r>
            <w:r>
              <w:rPr>
                <w:rFonts w:hint="eastAsia"/>
              </w:rPr>
              <w:t>月</w:t>
            </w:r>
            <w:r>
              <w:rPr>
                <w:rFonts w:hint="eastAsia"/>
              </w:rPr>
              <w:t xml:space="preserve"> </w:t>
            </w:r>
            <w:r w:rsidR="00C75853">
              <w:t>14</w:t>
            </w:r>
            <w:r>
              <w:rPr>
                <w:rFonts w:hint="eastAsia"/>
              </w:rPr>
              <w:t>日</w:t>
            </w:r>
            <w:r>
              <w:rPr>
                <w:rFonts w:hint="eastAsia"/>
              </w:rPr>
              <w:t xml:space="preserve"> </w:t>
            </w:r>
            <w:r w:rsidR="003B4805">
              <w:t>17</w:t>
            </w:r>
            <w:r>
              <w:rPr>
                <w:rFonts w:hint="eastAsia"/>
              </w:rPr>
              <w:t>：</w:t>
            </w:r>
            <w:r w:rsidR="003B4805">
              <w:rPr>
                <w:rFonts w:hint="eastAsia"/>
              </w:rPr>
              <w:t>00</w:t>
            </w:r>
          </w:p>
        </w:tc>
      </w:tr>
      <w:tr w:rsidR="005E7A01" w:rsidTr="005C5DE4">
        <w:trPr>
          <w:gridAfter w:val="1"/>
          <w:wAfter w:w="53" w:type="dxa"/>
          <w:cantSplit/>
          <w:trHeight w:hRule="exact" w:val="393"/>
        </w:trPr>
        <w:tc>
          <w:tcPr>
            <w:tcW w:w="1632" w:type="dxa"/>
            <w:gridSpan w:val="2"/>
          </w:tcPr>
          <w:p w:rsidR="005E7A01" w:rsidRDefault="005F76EA">
            <w:r>
              <w:rPr>
                <w:rFonts w:hint="eastAsia"/>
              </w:rPr>
              <w:t>审核类型</w:t>
            </w:r>
          </w:p>
        </w:tc>
        <w:tc>
          <w:tcPr>
            <w:tcW w:w="7831" w:type="dxa"/>
            <w:gridSpan w:val="3"/>
            <w:tcMar>
              <w:left w:w="113" w:type="dxa"/>
            </w:tcMar>
          </w:tcPr>
          <w:p w:rsidR="005E7A01" w:rsidRDefault="008F0A31">
            <w:r>
              <w:rPr>
                <w:rFonts w:hint="eastAsia"/>
              </w:rPr>
              <w:t>☑</w:t>
            </w:r>
            <w:r w:rsidR="005F76EA">
              <w:rPr>
                <w:rFonts w:hint="eastAsia"/>
              </w:rPr>
              <w:t>初审二阶段</w:t>
            </w:r>
            <w:r w:rsidR="005F76EA">
              <w:rPr>
                <w:rFonts w:hint="eastAsia"/>
              </w:rPr>
              <w:t xml:space="preserve">  </w:t>
            </w:r>
            <w:r>
              <w:rPr>
                <w:rFonts w:hint="eastAsia"/>
              </w:rPr>
              <w:t>□</w:t>
            </w:r>
            <w:r w:rsidR="005F76EA">
              <w:rPr>
                <w:rFonts w:hint="eastAsia"/>
              </w:rPr>
              <w:t>第</w:t>
            </w:r>
            <w:r w:rsidR="005F76EA">
              <w:rPr>
                <w:rFonts w:hint="eastAsia"/>
              </w:rPr>
              <w:t xml:space="preserve"> </w:t>
            </w:r>
            <w:r w:rsidR="006A3A2D">
              <w:rPr>
                <w:rFonts w:hint="eastAsia"/>
              </w:rPr>
              <w:t>一</w:t>
            </w:r>
            <w:r w:rsidR="005F76EA">
              <w:rPr>
                <w:rFonts w:hint="eastAsia"/>
              </w:rPr>
              <w:t xml:space="preserve"> </w:t>
            </w:r>
            <w:proofErr w:type="gramStart"/>
            <w:r w:rsidR="005F76EA">
              <w:rPr>
                <w:rFonts w:hint="eastAsia"/>
              </w:rPr>
              <w:t>次监督</w:t>
            </w:r>
            <w:proofErr w:type="gramEnd"/>
            <w:r w:rsidR="005F76EA">
              <w:rPr>
                <w:rFonts w:hint="eastAsia"/>
              </w:rPr>
              <w:t>审核</w:t>
            </w:r>
            <w:r w:rsidR="005F76EA">
              <w:rPr>
                <w:rFonts w:hint="eastAsia"/>
              </w:rPr>
              <w:t xml:space="preserve">  </w:t>
            </w:r>
            <w:r w:rsidR="005F76EA">
              <w:rPr>
                <w:rFonts w:hint="eastAsia"/>
              </w:rPr>
              <w:t>□再认证</w:t>
            </w:r>
            <w:r w:rsidR="005F76EA">
              <w:rPr>
                <w:rFonts w:hint="eastAsia"/>
              </w:rPr>
              <w:t xml:space="preserve"> </w:t>
            </w:r>
            <w:r w:rsidR="005F76EA">
              <w:rPr>
                <w:rFonts w:hint="eastAsia"/>
              </w:rPr>
              <w:t>□扩大认证</w:t>
            </w:r>
            <w:r w:rsidR="005F76EA">
              <w:rPr>
                <w:rFonts w:hint="eastAsia"/>
              </w:rPr>
              <w:t xml:space="preserve">  </w:t>
            </w:r>
            <w:r w:rsidR="005F76EA">
              <w:rPr>
                <w:rFonts w:hint="eastAsia"/>
              </w:rPr>
              <w:t>□其他</w:t>
            </w:r>
            <w:r w:rsidR="005F76EA">
              <w:rPr>
                <w:rFonts w:hint="eastAsia"/>
              </w:rPr>
              <w:t xml:space="preserve">        </w:t>
            </w:r>
          </w:p>
        </w:tc>
      </w:tr>
      <w:tr w:rsidR="005E7A01" w:rsidTr="005C5DE4">
        <w:trPr>
          <w:gridAfter w:val="1"/>
          <w:wAfter w:w="53" w:type="dxa"/>
          <w:cantSplit/>
          <w:trHeight w:hRule="exact" w:val="493"/>
        </w:trPr>
        <w:tc>
          <w:tcPr>
            <w:tcW w:w="1632" w:type="dxa"/>
            <w:gridSpan w:val="2"/>
            <w:vAlign w:val="center"/>
          </w:tcPr>
          <w:p w:rsidR="005E7A01" w:rsidRDefault="005F76EA">
            <w:r>
              <w:rPr>
                <w:rFonts w:hint="eastAsia"/>
              </w:rPr>
              <w:t>审核方式</w:t>
            </w:r>
          </w:p>
        </w:tc>
        <w:tc>
          <w:tcPr>
            <w:tcW w:w="7831" w:type="dxa"/>
            <w:gridSpan w:val="3"/>
            <w:tcMar>
              <w:left w:w="113" w:type="dxa"/>
            </w:tcMar>
            <w:vAlign w:val="center"/>
          </w:tcPr>
          <w:p w:rsidR="005E7A01" w:rsidRDefault="006A3A2D">
            <w:r>
              <w:rPr>
                <w:rFonts w:hint="eastAsia"/>
              </w:rPr>
              <w:t>□</w:t>
            </w:r>
            <w:r w:rsidR="005F76EA">
              <w:rPr>
                <w:rFonts w:hint="eastAsia"/>
              </w:rPr>
              <w:t>单一体系审核</w:t>
            </w:r>
            <w:r w:rsidR="005F76EA">
              <w:rPr>
                <w:rFonts w:hint="eastAsia"/>
              </w:rPr>
              <w:t xml:space="preserve">    </w:t>
            </w:r>
            <w:r w:rsidR="009D5E43">
              <w:rPr>
                <w:rFonts w:hint="eastAsia"/>
              </w:rPr>
              <w:t>□</w:t>
            </w:r>
            <w:r w:rsidR="005F76EA">
              <w:rPr>
                <w:rFonts w:hint="eastAsia"/>
              </w:rPr>
              <w:t>结合审核</w:t>
            </w:r>
            <w:r w:rsidR="005F76EA">
              <w:rPr>
                <w:rFonts w:hint="eastAsia"/>
              </w:rPr>
              <w:t xml:space="preserve">   </w:t>
            </w:r>
            <w:r>
              <w:rPr>
                <w:rFonts w:hint="eastAsia"/>
              </w:rPr>
              <w:t>☑</w:t>
            </w:r>
            <w:r w:rsidR="005F76EA">
              <w:rPr>
                <w:rFonts w:hint="eastAsia"/>
              </w:rPr>
              <w:t>一体化审核</w:t>
            </w:r>
            <w:r w:rsidR="005F76EA">
              <w:rPr>
                <w:rFonts w:hint="eastAsia"/>
              </w:rPr>
              <w:t xml:space="preserve">  </w:t>
            </w:r>
            <w:r w:rsidR="005F76EA">
              <w:rPr>
                <w:rFonts w:hint="eastAsia"/>
              </w:rPr>
              <w:t>□联合审核</w:t>
            </w:r>
          </w:p>
        </w:tc>
      </w:tr>
      <w:tr w:rsidR="005E7A01" w:rsidTr="005C5DE4">
        <w:trPr>
          <w:gridAfter w:val="1"/>
          <w:wAfter w:w="53" w:type="dxa"/>
          <w:cantSplit/>
          <w:trHeight w:hRule="exact" w:val="2535"/>
        </w:trPr>
        <w:tc>
          <w:tcPr>
            <w:tcW w:w="1632" w:type="dxa"/>
            <w:gridSpan w:val="2"/>
          </w:tcPr>
          <w:p w:rsidR="005E7A01" w:rsidRDefault="005F76EA">
            <w:r>
              <w:rPr>
                <w:rFonts w:hint="eastAsia"/>
              </w:rPr>
              <w:t>审核目的</w:t>
            </w:r>
          </w:p>
        </w:tc>
        <w:tc>
          <w:tcPr>
            <w:tcW w:w="7831" w:type="dxa"/>
            <w:gridSpan w:val="3"/>
            <w:tcMar>
              <w:left w:w="113" w:type="dxa"/>
            </w:tcMar>
          </w:tcPr>
          <w:p w:rsidR="005E7A01" w:rsidRDefault="008F0A31">
            <w:r>
              <w:rPr>
                <w:rFonts w:hint="eastAsia"/>
              </w:rPr>
              <w:t>☑</w:t>
            </w:r>
            <w:r w:rsidR="005F76EA">
              <w:rPr>
                <w:rFonts w:hint="eastAsia"/>
              </w:rPr>
              <w:t>初审二阶段：评价组织管理体系建立、实施运行的符合性及有效性，以确定是否推荐认证注册。</w:t>
            </w:r>
          </w:p>
          <w:p w:rsidR="005E7A01" w:rsidRDefault="008F0A31">
            <w:r>
              <w:rPr>
                <w:rFonts w:hint="eastAsia"/>
              </w:rPr>
              <w:t>□</w:t>
            </w:r>
            <w:r w:rsidR="005F76EA">
              <w:rPr>
                <w:rFonts w:hint="eastAsia"/>
              </w:rPr>
              <w:t>监督审核：评价组织管理体系的持续符合性和有效性，以确定是否推荐保持认证证书。</w:t>
            </w:r>
          </w:p>
          <w:p w:rsidR="005E7A01" w:rsidRDefault="005F76EA">
            <w:r>
              <w:rPr>
                <w:rFonts w:hint="eastAsia"/>
              </w:rPr>
              <w:t>□再认证：评价组织管理体系整体的持续符合性和有效性，以确定是否推荐更新认证并换发认证证书。</w:t>
            </w:r>
          </w:p>
          <w:p w:rsidR="005E7A01" w:rsidRDefault="005F76EA">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5E7A01" w:rsidRDefault="005F76EA">
            <w:r>
              <w:rPr>
                <w:rFonts w:hint="eastAsia"/>
              </w:rPr>
              <w:t>□其他：</w:t>
            </w:r>
            <w:r>
              <w:rPr>
                <w:rFonts w:hint="eastAsia"/>
              </w:rPr>
              <w:t xml:space="preserve"> </w:t>
            </w:r>
          </w:p>
        </w:tc>
      </w:tr>
      <w:tr w:rsidR="005E7A01" w:rsidTr="005C5DE4">
        <w:trPr>
          <w:gridAfter w:val="1"/>
          <w:wAfter w:w="53" w:type="dxa"/>
          <w:cantSplit/>
          <w:trHeight w:hRule="exact" w:val="2846"/>
        </w:trPr>
        <w:tc>
          <w:tcPr>
            <w:tcW w:w="1632" w:type="dxa"/>
            <w:gridSpan w:val="2"/>
          </w:tcPr>
          <w:p w:rsidR="005E7A01" w:rsidRDefault="005F76EA">
            <w:r>
              <w:rPr>
                <w:rFonts w:hint="eastAsia"/>
              </w:rPr>
              <w:t>审核准则</w:t>
            </w:r>
          </w:p>
          <w:p w:rsidR="005E7A01" w:rsidRDefault="005E7A01"/>
        </w:tc>
        <w:tc>
          <w:tcPr>
            <w:tcW w:w="7831" w:type="dxa"/>
            <w:gridSpan w:val="3"/>
            <w:tcMar>
              <w:left w:w="113" w:type="dxa"/>
            </w:tcMar>
          </w:tcPr>
          <w:p w:rsidR="005E7A01" w:rsidRPr="00567BD1" w:rsidRDefault="005F76EA">
            <w:pPr>
              <w:rPr>
                <w:rFonts w:asciiTheme="minorEastAsia" w:eastAsiaTheme="minorEastAsia" w:hAnsiTheme="minorEastAsia"/>
              </w:rPr>
            </w:pPr>
            <w:r>
              <w:rPr>
                <w:rFonts w:hint="eastAsia"/>
              </w:rPr>
              <w:t>□</w:t>
            </w:r>
            <w:r w:rsidRPr="00567BD1">
              <w:rPr>
                <w:rFonts w:asciiTheme="minorEastAsia" w:eastAsiaTheme="minorEastAsia" w:hAnsiTheme="minorEastAsia" w:hint="eastAsia"/>
              </w:rPr>
              <w:t>GB/T19001-2016  □GB/T 50430-2017    □GB/T24001-2016</w:t>
            </w:r>
          </w:p>
          <w:p w:rsidR="005E7A01" w:rsidRPr="00567BD1" w:rsidRDefault="005F76EA">
            <w:pPr>
              <w:rPr>
                <w:rFonts w:asciiTheme="minorEastAsia" w:eastAsiaTheme="minorEastAsia" w:hAnsiTheme="minorEastAsia"/>
              </w:rPr>
            </w:pPr>
            <w:r w:rsidRPr="00567BD1">
              <w:rPr>
                <w:rFonts w:asciiTheme="minorEastAsia" w:eastAsiaTheme="minorEastAsia" w:hAnsiTheme="minorEastAsia" w:hint="eastAsia"/>
              </w:rPr>
              <w:t xml:space="preserve">□GB/T28001-2011  □ISO45001：2018 </w:t>
            </w:r>
          </w:p>
          <w:p w:rsidR="003C28C9" w:rsidRPr="003C28C9" w:rsidRDefault="00D810D2" w:rsidP="003C28C9">
            <w:pPr>
              <w:rPr>
                <w:rFonts w:asciiTheme="minorEastAsia" w:eastAsiaTheme="minorEastAsia" w:hAnsiTheme="minorEastAsia"/>
                <w:b/>
                <w:color w:val="000000"/>
                <w:szCs w:val="21"/>
                <w:u w:val="single"/>
                <w:lang w:val="de-DE"/>
              </w:rPr>
            </w:pPr>
            <w:r w:rsidRPr="00567BD1">
              <w:rPr>
                <w:rFonts w:ascii="Segoe UI Symbol" w:eastAsiaTheme="minorEastAsia" w:hAnsi="Segoe UI Symbol" w:cs="Segoe UI Symbol"/>
                <w:b/>
                <w:color w:val="000000"/>
                <w:szCs w:val="21"/>
                <w:lang w:val="de-DE"/>
              </w:rPr>
              <w:t>☑</w:t>
            </w:r>
            <w:r w:rsidRPr="00567BD1">
              <w:rPr>
                <w:rFonts w:asciiTheme="minorEastAsia" w:eastAsiaTheme="minorEastAsia" w:hAnsiTheme="minorEastAsia" w:hint="eastAsia"/>
                <w:b/>
                <w:color w:val="000000"/>
                <w:szCs w:val="21"/>
                <w:lang w:val="de-DE"/>
              </w:rPr>
              <w:t xml:space="preserve"> </w:t>
            </w:r>
            <w:r w:rsidRPr="00567BD1">
              <w:rPr>
                <w:rFonts w:asciiTheme="minorEastAsia" w:eastAsiaTheme="minorEastAsia" w:hAnsiTheme="minorEastAsia" w:hint="eastAsia"/>
                <w:lang w:val="de-DE"/>
              </w:rPr>
              <w:t>ISO22000:20</w:t>
            </w:r>
            <w:r w:rsidRPr="00567BD1">
              <w:rPr>
                <w:rFonts w:asciiTheme="minorEastAsia" w:eastAsiaTheme="minorEastAsia" w:hAnsiTheme="minorEastAsia"/>
                <w:lang w:val="de-DE"/>
              </w:rPr>
              <w:t>18</w:t>
            </w:r>
            <w:r w:rsidRPr="00567BD1">
              <w:rPr>
                <w:rFonts w:asciiTheme="minorEastAsia" w:eastAsiaTheme="minorEastAsia" w:hAnsiTheme="minorEastAsia" w:hint="eastAsia"/>
              </w:rPr>
              <w:t>&amp;</w:t>
            </w:r>
            <w:r w:rsidRPr="00567BD1">
              <w:rPr>
                <w:rFonts w:asciiTheme="minorEastAsia" w:eastAsiaTheme="minorEastAsia" w:hAnsiTheme="minorEastAsia" w:hint="eastAsia"/>
                <w:lang w:val="de-DE"/>
              </w:rPr>
              <w:t>专项</w:t>
            </w:r>
            <w:r w:rsidRPr="00567BD1">
              <w:rPr>
                <w:rFonts w:asciiTheme="minorEastAsia" w:eastAsiaTheme="minorEastAsia" w:hAnsiTheme="minorEastAsia" w:hint="eastAsia"/>
                <w:color w:val="000000"/>
                <w:szCs w:val="21"/>
                <w:lang w:val="de-DE"/>
              </w:rPr>
              <w:t>技术规范：</w:t>
            </w:r>
            <w:r w:rsidR="0083589B" w:rsidRPr="003C28C9">
              <w:rPr>
                <w:rFonts w:asciiTheme="minorEastAsia" w:eastAsiaTheme="minorEastAsia" w:hAnsiTheme="minorEastAsia" w:hint="eastAsia"/>
                <w:szCs w:val="21"/>
                <w:u w:val="single"/>
                <w:lang w:val="en-GB"/>
              </w:rPr>
              <w:t xml:space="preserve"> </w:t>
            </w:r>
            <w:r w:rsidR="003C28C9" w:rsidRPr="003C28C9">
              <w:rPr>
                <w:rFonts w:asciiTheme="minorEastAsia" w:eastAsiaTheme="minorEastAsia" w:hAnsiTheme="minorEastAsia" w:hint="eastAsia"/>
                <w:szCs w:val="21"/>
                <w:u w:val="single"/>
                <w:lang w:val="en-GB"/>
              </w:rPr>
              <w:t>T/CCAA 29-2016 食品安全管理体系 食品批发和零售企业要求</w:t>
            </w:r>
            <w:r w:rsidR="003C28C9" w:rsidRPr="003C28C9">
              <w:rPr>
                <w:rFonts w:asciiTheme="minorEastAsia" w:eastAsiaTheme="minorEastAsia" w:hAnsiTheme="minorEastAsia"/>
                <w:b/>
                <w:szCs w:val="21"/>
                <w:u w:val="single"/>
              </w:rPr>
              <w:t xml:space="preserve"> </w:t>
            </w:r>
          </w:p>
          <w:p w:rsidR="00C84CC8" w:rsidRPr="002A6AF7" w:rsidRDefault="006A3A2D">
            <w:pPr>
              <w:rPr>
                <w:rFonts w:ascii="Segoe UI Symbol" w:eastAsiaTheme="minorEastAsia" w:hAnsi="Segoe UI Symbol" w:cs="Segoe UI Symbol"/>
                <w:color w:val="000000"/>
                <w:szCs w:val="21"/>
                <w:lang w:val="de-DE"/>
              </w:rPr>
            </w:pPr>
            <w:r w:rsidRPr="00567BD1">
              <w:rPr>
                <w:rFonts w:ascii="Segoe UI Symbol" w:eastAsiaTheme="minorEastAsia" w:hAnsi="Segoe UI Symbol" w:cs="Segoe UI Symbol"/>
                <w:b/>
                <w:color w:val="000000"/>
                <w:szCs w:val="21"/>
                <w:lang w:val="de-DE"/>
              </w:rPr>
              <w:t>☑</w:t>
            </w:r>
            <w:r w:rsidR="00C84CC8" w:rsidRPr="002A6AF7">
              <w:rPr>
                <w:rFonts w:ascii="宋体" w:hAnsi="宋体" w:hint="eastAsia"/>
                <w:szCs w:val="21"/>
              </w:rPr>
              <w:t>危害分析与关键控制点（H</w:t>
            </w:r>
            <w:r w:rsidR="00C84CC8" w:rsidRPr="002A6AF7">
              <w:rPr>
                <w:rFonts w:ascii="宋体" w:hAnsi="宋体"/>
                <w:szCs w:val="21"/>
              </w:rPr>
              <w:t>ACCP</w:t>
            </w:r>
            <w:r w:rsidR="00C84CC8" w:rsidRPr="002A6AF7">
              <w:rPr>
                <w:rFonts w:ascii="宋体" w:hAnsi="宋体" w:hint="eastAsia"/>
                <w:szCs w:val="21"/>
              </w:rPr>
              <w:t>）体系认证要求（V</w:t>
            </w:r>
            <w:r w:rsidR="00C84CC8" w:rsidRPr="002A6AF7">
              <w:rPr>
                <w:rFonts w:ascii="宋体" w:hAnsi="宋体"/>
                <w:szCs w:val="21"/>
              </w:rPr>
              <w:t>1.0</w:t>
            </w:r>
            <w:r w:rsidR="00C84CC8" w:rsidRPr="002A6AF7">
              <w:rPr>
                <w:rFonts w:ascii="宋体" w:hAnsi="宋体" w:hint="eastAsia"/>
                <w:szCs w:val="21"/>
              </w:rPr>
              <w:t>）</w:t>
            </w:r>
          </w:p>
          <w:p w:rsidR="005E7A01" w:rsidRPr="00567BD1" w:rsidRDefault="005F76EA">
            <w:pPr>
              <w:rPr>
                <w:rFonts w:asciiTheme="minorEastAsia" w:eastAsiaTheme="minorEastAsia" w:hAnsiTheme="minorEastAsia"/>
              </w:rPr>
            </w:pPr>
            <w:r w:rsidRPr="00567BD1">
              <w:rPr>
                <w:rFonts w:ascii="Segoe UI Symbol" w:eastAsiaTheme="minorEastAsia" w:hAnsi="Segoe UI Symbol" w:cs="Segoe UI Symbol"/>
              </w:rPr>
              <w:t>☑</w:t>
            </w:r>
            <w:r w:rsidRPr="00567BD1">
              <w:rPr>
                <w:rFonts w:asciiTheme="minorEastAsia" w:eastAsiaTheme="minorEastAsia" w:hAnsiTheme="minorEastAsia" w:cs="宋体" w:hint="eastAsia"/>
              </w:rPr>
              <w:t>受审核方</w:t>
            </w:r>
            <w:r w:rsidRPr="00567BD1">
              <w:rPr>
                <w:rFonts w:asciiTheme="minorEastAsia" w:eastAsiaTheme="minorEastAsia" w:hAnsiTheme="minorEastAsia" w:hint="eastAsia"/>
              </w:rPr>
              <w:t xml:space="preserve">管理体系成文信息               </w:t>
            </w:r>
            <w:r w:rsidRPr="00567BD1">
              <w:rPr>
                <w:rFonts w:ascii="Segoe UI Symbol" w:eastAsiaTheme="minorEastAsia" w:hAnsi="Segoe UI Symbol" w:cs="Segoe UI Symbol"/>
              </w:rPr>
              <w:t>☑</w:t>
            </w:r>
            <w:r w:rsidRPr="00567BD1">
              <w:rPr>
                <w:rFonts w:asciiTheme="minorEastAsia" w:eastAsiaTheme="minorEastAsia" w:hAnsiTheme="minorEastAsia" w:hint="eastAsia"/>
              </w:rPr>
              <w:t>顾客要求</w:t>
            </w:r>
          </w:p>
          <w:p w:rsidR="005E7A01" w:rsidRDefault="005F76EA">
            <w:pPr>
              <w:jc w:val="left"/>
            </w:pPr>
            <w:r w:rsidRPr="00567BD1">
              <w:rPr>
                <w:rFonts w:ascii="Segoe UI Symbol" w:eastAsiaTheme="minorEastAsia" w:hAnsi="Segoe UI Symbol" w:cs="Segoe UI Symbol"/>
              </w:rPr>
              <w:t>☑</w:t>
            </w:r>
            <w:r w:rsidRPr="00567BD1">
              <w:rPr>
                <w:rFonts w:asciiTheme="minorEastAsia" w:eastAsiaTheme="minorEastAsia" w:hAnsiTheme="minorEastAsia" w:cs="宋体" w:hint="eastAsia"/>
              </w:rPr>
              <w:t>适用于受审核方的法律法规及其他要求</w:t>
            </w:r>
            <w:r w:rsidRPr="00567BD1">
              <w:rPr>
                <w:rFonts w:asciiTheme="minorEastAsia" w:eastAsiaTheme="minorEastAsia" w:hAnsiTheme="minorEastAsia" w:hint="eastAsia"/>
              </w:rPr>
              <w:t xml:space="preserve">     </w:t>
            </w:r>
            <w:r w:rsidRPr="00567BD1">
              <w:rPr>
                <w:rFonts w:ascii="Segoe UI Symbol" w:eastAsiaTheme="minorEastAsia" w:hAnsi="Segoe UI Symbol" w:cs="Segoe UI Symbol"/>
              </w:rPr>
              <w:t>☑</w:t>
            </w:r>
            <w:r w:rsidRPr="00567BD1">
              <w:rPr>
                <w:rFonts w:asciiTheme="minorEastAsia" w:eastAsiaTheme="minorEastAsia" w:hAnsiTheme="minorEastAsia" w:cs="宋体" w:hint="eastAsia"/>
              </w:rPr>
              <w:t>认证合同</w:t>
            </w:r>
            <w:r w:rsidRPr="00567BD1">
              <w:rPr>
                <w:rFonts w:asciiTheme="minorEastAsia" w:eastAsiaTheme="minorEastAsia" w:hAnsiTheme="minorEastAsia" w:hint="eastAsia"/>
              </w:rPr>
              <w:t xml:space="preserve">     </w:t>
            </w:r>
            <w:r>
              <w:rPr>
                <w:rFonts w:hint="eastAsia"/>
              </w:rPr>
              <w:t xml:space="preserve">      </w:t>
            </w:r>
          </w:p>
        </w:tc>
      </w:tr>
      <w:tr w:rsidR="005E7A01" w:rsidTr="005C5DE4">
        <w:tblPrEx>
          <w:jc w:val="center"/>
          <w:tblInd w:w="0" w:type="dxa"/>
          <w:tblCellMar>
            <w:left w:w="108" w:type="dxa"/>
            <w:right w:w="108" w:type="dxa"/>
          </w:tblCellMar>
        </w:tblPrEx>
        <w:trPr>
          <w:trHeight w:val="478"/>
          <w:jc w:val="center"/>
        </w:trPr>
        <w:tc>
          <w:tcPr>
            <w:tcW w:w="623" w:type="dxa"/>
            <w:vMerge w:val="restart"/>
            <w:vAlign w:val="center"/>
          </w:tcPr>
          <w:p w:rsidR="005E7A01" w:rsidRDefault="005F76EA">
            <w:r>
              <w:rPr>
                <w:rFonts w:hint="eastAsia"/>
              </w:rPr>
              <w:t>审核范围</w:t>
            </w:r>
          </w:p>
          <w:p w:rsidR="005E7A01" w:rsidRDefault="005E7A01"/>
        </w:tc>
        <w:tc>
          <w:tcPr>
            <w:tcW w:w="1009" w:type="dxa"/>
            <w:vAlign w:val="center"/>
          </w:tcPr>
          <w:p w:rsidR="005E7A01" w:rsidRDefault="005F76EA">
            <w:r>
              <w:rPr>
                <w:rFonts w:hint="eastAsia"/>
              </w:rPr>
              <w:t>体系</w:t>
            </w:r>
          </w:p>
        </w:tc>
        <w:tc>
          <w:tcPr>
            <w:tcW w:w="5631" w:type="dxa"/>
            <w:gridSpan w:val="2"/>
            <w:vAlign w:val="center"/>
          </w:tcPr>
          <w:p w:rsidR="005E7A01" w:rsidRDefault="005E7A01"/>
        </w:tc>
        <w:tc>
          <w:tcPr>
            <w:tcW w:w="2253" w:type="dxa"/>
            <w:gridSpan w:val="2"/>
            <w:vAlign w:val="center"/>
          </w:tcPr>
          <w:p w:rsidR="005E7A01" w:rsidRDefault="005F76EA">
            <w:r>
              <w:rPr>
                <w:rFonts w:hint="eastAsia"/>
              </w:rPr>
              <w:t>专业代码</w:t>
            </w:r>
          </w:p>
        </w:tc>
      </w:tr>
      <w:tr w:rsidR="005E7A01" w:rsidTr="005C5DE4">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r>
              <w:rPr>
                <w:rFonts w:hint="eastAsia"/>
              </w:rPr>
              <w:t>FSMS</w:t>
            </w:r>
          </w:p>
        </w:tc>
        <w:tc>
          <w:tcPr>
            <w:tcW w:w="5631" w:type="dxa"/>
            <w:gridSpan w:val="2"/>
            <w:vAlign w:val="center"/>
          </w:tcPr>
          <w:p w:rsidR="008F0A31" w:rsidRDefault="008F0A31" w:rsidP="008F0A31">
            <w:pPr>
              <w:rPr>
                <w:sz w:val="20"/>
              </w:rPr>
            </w:pPr>
            <w:r>
              <w:rPr>
                <w:sz w:val="20"/>
              </w:rPr>
              <w:t>F</w:t>
            </w:r>
            <w:r>
              <w:rPr>
                <w:sz w:val="20"/>
              </w:rPr>
              <w:t>：位于福建省泉州市石狮市湖滨街道湖兴路</w:t>
            </w:r>
            <w:r>
              <w:rPr>
                <w:sz w:val="20"/>
              </w:rPr>
              <w:t>113</w:t>
            </w:r>
            <w:r>
              <w:rPr>
                <w:sz w:val="20"/>
              </w:rPr>
              <w:t>号泉州</w:t>
            </w:r>
            <w:proofErr w:type="gramStart"/>
            <w:r>
              <w:rPr>
                <w:sz w:val="20"/>
              </w:rPr>
              <w:t>市勇厚食品</w:t>
            </w:r>
            <w:proofErr w:type="gramEnd"/>
            <w:r>
              <w:rPr>
                <w:sz w:val="20"/>
              </w:rPr>
              <w:t>商贸有限公司的农副产品（果蔬、鲜畜禽肉、水产品）的销售、预包装食品（粮油、调味品、肉类冻品）的销售</w:t>
            </w:r>
          </w:p>
          <w:p w:rsidR="005E7A01" w:rsidRPr="008F0A31" w:rsidRDefault="005E7A01"/>
        </w:tc>
        <w:tc>
          <w:tcPr>
            <w:tcW w:w="2253" w:type="dxa"/>
            <w:gridSpan w:val="2"/>
            <w:vAlign w:val="center"/>
          </w:tcPr>
          <w:p w:rsidR="005E7A01" w:rsidRDefault="00D810D2" w:rsidP="000D6F38">
            <w:r w:rsidRPr="0041536D">
              <w:rPr>
                <w:rFonts w:asciiTheme="minorEastAsia" w:eastAsiaTheme="minorEastAsia" w:hAnsiTheme="minorEastAsia"/>
                <w:szCs w:val="21"/>
              </w:rPr>
              <w:t>FI-2</w:t>
            </w:r>
          </w:p>
        </w:tc>
      </w:tr>
      <w:tr w:rsidR="005E7A01" w:rsidTr="005C5DE4">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r>
              <w:rPr>
                <w:rFonts w:hint="eastAsia"/>
              </w:rPr>
              <w:t>HACCP</w:t>
            </w:r>
          </w:p>
        </w:tc>
        <w:tc>
          <w:tcPr>
            <w:tcW w:w="5631" w:type="dxa"/>
            <w:gridSpan w:val="2"/>
            <w:vAlign w:val="center"/>
          </w:tcPr>
          <w:p w:rsidR="005E7A01" w:rsidRDefault="008F0A31">
            <w:r>
              <w:rPr>
                <w:sz w:val="20"/>
              </w:rPr>
              <w:t>H</w:t>
            </w:r>
            <w:r>
              <w:rPr>
                <w:sz w:val="20"/>
              </w:rPr>
              <w:t>：位于福建省泉州市石狮市湖滨街道湖兴路</w:t>
            </w:r>
            <w:r>
              <w:rPr>
                <w:sz w:val="20"/>
              </w:rPr>
              <w:t>113</w:t>
            </w:r>
            <w:r>
              <w:rPr>
                <w:sz w:val="20"/>
              </w:rPr>
              <w:t>号泉州</w:t>
            </w:r>
            <w:proofErr w:type="gramStart"/>
            <w:r>
              <w:rPr>
                <w:sz w:val="20"/>
              </w:rPr>
              <w:t>市勇厚食品</w:t>
            </w:r>
            <w:proofErr w:type="gramEnd"/>
            <w:r>
              <w:rPr>
                <w:sz w:val="20"/>
              </w:rPr>
              <w:t>商贸有限公司的农副产品（果蔬、鲜畜禽肉、水产品）的销售、预包装食品（粮油、调味品、肉类冻品）的销售</w:t>
            </w:r>
          </w:p>
        </w:tc>
        <w:tc>
          <w:tcPr>
            <w:tcW w:w="2253" w:type="dxa"/>
            <w:gridSpan w:val="2"/>
            <w:vAlign w:val="center"/>
          </w:tcPr>
          <w:p w:rsidR="005E7A01" w:rsidRDefault="00B2284C" w:rsidP="000E0E27">
            <w:r w:rsidRPr="0041536D">
              <w:rPr>
                <w:rFonts w:asciiTheme="minorEastAsia" w:eastAsiaTheme="minorEastAsia" w:hAnsiTheme="minorEastAsia"/>
                <w:szCs w:val="21"/>
              </w:rPr>
              <w:t>FI-2</w:t>
            </w:r>
          </w:p>
        </w:tc>
      </w:tr>
      <w:tr w:rsidR="005E7A01" w:rsidTr="005C5DE4">
        <w:tblPrEx>
          <w:jc w:val="center"/>
          <w:tblInd w:w="0" w:type="dxa"/>
          <w:tblCellMar>
            <w:left w:w="108" w:type="dxa"/>
            <w:right w:w="108" w:type="dxa"/>
          </w:tblCellMar>
        </w:tblPrEx>
        <w:trPr>
          <w:trHeight w:val="623"/>
          <w:jc w:val="center"/>
        </w:trPr>
        <w:tc>
          <w:tcPr>
            <w:tcW w:w="1632" w:type="dxa"/>
            <w:gridSpan w:val="2"/>
            <w:vAlign w:val="center"/>
          </w:tcPr>
          <w:p w:rsidR="005E7A01" w:rsidRDefault="005F76EA">
            <w:r>
              <w:rPr>
                <w:rFonts w:hint="eastAsia"/>
              </w:rPr>
              <w:t>不适用</w:t>
            </w:r>
            <w:r>
              <w:rPr>
                <w:rFonts w:hint="eastAsia"/>
              </w:rPr>
              <w:t>ISO9001</w:t>
            </w:r>
            <w:r>
              <w:rPr>
                <w:rFonts w:hint="eastAsia"/>
              </w:rPr>
              <w:t>的条款</w:t>
            </w:r>
          </w:p>
        </w:tc>
        <w:tc>
          <w:tcPr>
            <w:tcW w:w="7884" w:type="dxa"/>
            <w:gridSpan w:val="4"/>
          </w:tcPr>
          <w:p w:rsidR="005E7A01" w:rsidRDefault="005F76EA">
            <w:r>
              <w:rPr>
                <w:rFonts w:hint="eastAsia"/>
              </w:rPr>
              <w:t>不适用</w:t>
            </w:r>
          </w:p>
        </w:tc>
      </w:tr>
      <w:tr w:rsidR="005E7A01" w:rsidTr="005C5DE4">
        <w:tblPrEx>
          <w:jc w:val="center"/>
          <w:tblInd w:w="0" w:type="dxa"/>
          <w:tblCellMar>
            <w:left w:w="108" w:type="dxa"/>
            <w:right w:w="108" w:type="dxa"/>
          </w:tblCellMar>
        </w:tblPrEx>
        <w:trPr>
          <w:trHeight w:val="623"/>
          <w:jc w:val="center"/>
        </w:trPr>
        <w:tc>
          <w:tcPr>
            <w:tcW w:w="1632" w:type="dxa"/>
            <w:gridSpan w:val="2"/>
            <w:vAlign w:val="center"/>
          </w:tcPr>
          <w:p w:rsidR="005E7A01" w:rsidRDefault="005F76EA">
            <w:r>
              <w:rPr>
                <w:rFonts w:hint="eastAsia"/>
              </w:rPr>
              <w:t>不适用的理由（可多选）</w:t>
            </w:r>
          </w:p>
        </w:tc>
        <w:tc>
          <w:tcPr>
            <w:tcW w:w="7884" w:type="dxa"/>
            <w:gridSpan w:val="4"/>
            <w:vAlign w:val="center"/>
          </w:tcPr>
          <w:p w:rsidR="005E7A01" w:rsidRDefault="005F76EA">
            <w:r>
              <w:rPr>
                <w:rFonts w:hint="eastAsia"/>
              </w:rPr>
              <w:t>□受审核组织没有设计开发的责任</w:t>
            </w:r>
            <w:r>
              <w:rPr>
                <w:rFonts w:hint="eastAsia"/>
              </w:rPr>
              <w:t xml:space="preserve">    </w:t>
            </w:r>
          </w:p>
          <w:p w:rsidR="005E7A01" w:rsidRDefault="005F76EA">
            <w:r>
              <w:rPr>
                <w:rFonts w:hint="eastAsia"/>
              </w:rPr>
              <w:t>□受审核组织没有设计开发的能力</w:t>
            </w:r>
            <w:r>
              <w:rPr>
                <w:rFonts w:hint="eastAsia"/>
              </w:rPr>
              <w:t xml:space="preserve">   </w:t>
            </w:r>
          </w:p>
          <w:p w:rsidR="005E7A01" w:rsidRDefault="005F76EA">
            <w:r>
              <w:rPr>
                <w:rFonts w:hint="eastAsia"/>
              </w:rPr>
              <w:t>□受审核组织没有设计开发修改的权力</w:t>
            </w:r>
          </w:p>
          <w:p w:rsidR="005E7A01" w:rsidRDefault="005F76EA">
            <w:r>
              <w:rPr>
                <w:rFonts w:hint="eastAsia"/>
              </w:rPr>
              <w:t>□受审核组织按照顾客图纸和合同要求提供生产和服务</w:t>
            </w:r>
          </w:p>
          <w:p w:rsidR="005E7A01" w:rsidRDefault="005F76EA">
            <w:r>
              <w:rPr>
                <w:rFonts w:hint="eastAsia"/>
              </w:rPr>
              <w:t>□受审核组织按照公司总部的技术要求提供生产和服务</w:t>
            </w:r>
          </w:p>
          <w:p w:rsidR="005E7A01" w:rsidRDefault="005F76EA">
            <w:r>
              <w:rPr>
                <w:rFonts w:hint="eastAsia"/>
              </w:rPr>
              <w:t>□受审核组织按照传统工艺提供生产和服务</w:t>
            </w:r>
          </w:p>
          <w:p w:rsidR="005E7A01" w:rsidRDefault="005F76EA">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5E7A01" w:rsidRDefault="005F76EA">
            <w:r>
              <w:rPr>
                <w:rFonts w:hint="eastAsia"/>
              </w:rPr>
              <w:t>□其他：</w:t>
            </w:r>
          </w:p>
        </w:tc>
      </w:tr>
      <w:tr w:rsidR="005E7A01" w:rsidTr="005C5DE4">
        <w:tblPrEx>
          <w:jc w:val="center"/>
          <w:tblInd w:w="0" w:type="dxa"/>
          <w:tblCellMar>
            <w:left w:w="108" w:type="dxa"/>
            <w:right w:w="108" w:type="dxa"/>
          </w:tblCellMar>
        </w:tblPrEx>
        <w:trPr>
          <w:trHeight w:val="623"/>
          <w:jc w:val="center"/>
        </w:trPr>
        <w:tc>
          <w:tcPr>
            <w:tcW w:w="1632" w:type="dxa"/>
            <w:gridSpan w:val="2"/>
            <w:vAlign w:val="center"/>
          </w:tcPr>
          <w:p w:rsidR="005E7A01" w:rsidRDefault="005F76EA">
            <w:r>
              <w:rPr>
                <w:rFonts w:hint="eastAsia"/>
              </w:rPr>
              <w:t>体系文件实施时间</w:t>
            </w:r>
          </w:p>
        </w:tc>
        <w:tc>
          <w:tcPr>
            <w:tcW w:w="2733" w:type="dxa"/>
          </w:tcPr>
          <w:p w:rsidR="00D70183" w:rsidRDefault="005F76EA" w:rsidP="009773C5">
            <w:r>
              <w:rPr>
                <w:rFonts w:hint="eastAsia"/>
              </w:rPr>
              <w:t xml:space="preserve">  </w:t>
            </w:r>
          </w:p>
          <w:p w:rsidR="005E7A01" w:rsidRDefault="005F76EA" w:rsidP="005A329D">
            <w:r>
              <w:rPr>
                <w:rFonts w:hint="eastAsia"/>
              </w:rPr>
              <w:t>20</w:t>
            </w:r>
            <w:r w:rsidR="002B0E52">
              <w:t>2</w:t>
            </w:r>
            <w:r w:rsidR="002E3D64">
              <w:t>1</w:t>
            </w:r>
            <w:r>
              <w:rPr>
                <w:rFonts w:hint="eastAsia"/>
              </w:rPr>
              <w:t>年</w:t>
            </w:r>
            <w:r w:rsidR="005A329D">
              <w:t>04</w:t>
            </w:r>
            <w:r>
              <w:rPr>
                <w:rFonts w:hint="eastAsia"/>
              </w:rPr>
              <w:t>月</w:t>
            </w:r>
            <w:r w:rsidR="002E3D64">
              <w:rPr>
                <w:rFonts w:hint="eastAsia"/>
              </w:rPr>
              <w:t>01</w:t>
            </w:r>
            <w:r>
              <w:rPr>
                <w:rFonts w:hint="eastAsia"/>
              </w:rPr>
              <w:t>日</w:t>
            </w:r>
          </w:p>
        </w:tc>
        <w:tc>
          <w:tcPr>
            <w:tcW w:w="2898" w:type="dxa"/>
            <w:vAlign w:val="center"/>
          </w:tcPr>
          <w:p w:rsidR="005E7A01" w:rsidRDefault="005F76EA">
            <w:r>
              <w:rPr>
                <w:rFonts w:hint="eastAsia"/>
              </w:rPr>
              <w:t>管理体系运行已超过</w:t>
            </w:r>
            <w:r>
              <w:rPr>
                <w:rFonts w:hint="eastAsia"/>
              </w:rPr>
              <w:t>3</w:t>
            </w:r>
            <w:r>
              <w:rPr>
                <w:rFonts w:hint="eastAsia"/>
              </w:rPr>
              <w:t>个月</w:t>
            </w:r>
          </w:p>
        </w:tc>
        <w:tc>
          <w:tcPr>
            <w:tcW w:w="2253" w:type="dxa"/>
            <w:gridSpan w:val="2"/>
            <w:vAlign w:val="center"/>
          </w:tcPr>
          <w:p w:rsidR="005E7A01" w:rsidRDefault="005F76EA">
            <w:r>
              <w:rPr>
                <w:rFonts w:hint="eastAsia"/>
              </w:rPr>
              <w:t>☑是</w:t>
            </w:r>
            <w:r>
              <w:rPr>
                <w:rFonts w:hint="eastAsia"/>
              </w:rPr>
              <w:t xml:space="preserve">    </w:t>
            </w:r>
            <w:r>
              <w:rPr>
                <w:rFonts w:hint="eastAsia"/>
              </w:rPr>
              <w:t>□否</w:t>
            </w:r>
          </w:p>
        </w:tc>
      </w:tr>
      <w:tr w:rsidR="005E7A01" w:rsidTr="005C5DE4">
        <w:tblPrEx>
          <w:jc w:val="center"/>
          <w:tblInd w:w="0" w:type="dxa"/>
          <w:tblCellMar>
            <w:left w:w="108" w:type="dxa"/>
            <w:right w:w="108" w:type="dxa"/>
          </w:tblCellMar>
        </w:tblPrEx>
        <w:trPr>
          <w:trHeight w:val="564"/>
          <w:jc w:val="center"/>
        </w:trPr>
        <w:tc>
          <w:tcPr>
            <w:tcW w:w="1632" w:type="dxa"/>
            <w:gridSpan w:val="2"/>
            <w:vAlign w:val="center"/>
          </w:tcPr>
          <w:p w:rsidR="005E7A01" w:rsidRDefault="005F76EA">
            <w:r>
              <w:rPr>
                <w:rFonts w:hint="eastAsia"/>
              </w:rPr>
              <w:t>上次审核时间</w:t>
            </w:r>
          </w:p>
        </w:tc>
        <w:tc>
          <w:tcPr>
            <w:tcW w:w="2733" w:type="dxa"/>
            <w:vAlign w:val="center"/>
          </w:tcPr>
          <w:p w:rsidR="00811FED" w:rsidRDefault="00980AEE" w:rsidP="005A329D">
            <w:r>
              <w:rPr>
                <w:rFonts w:hint="eastAsia"/>
              </w:rPr>
              <w:t>202</w:t>
            </w:r>
            <w:r w:rsidR="005A329D">
              <w:t>1</w:t>
            </w:r>
            <w:r w:rsidR="005F76EA">
              <w:rPr>
                <w:rFonts w:hint="eastAsia"/>
              </w:rPr>
              <w:t>年</w:t>
            </w:r>
            <w:r w:rsidR="004E631A">
              <w:rPr>
                <w:rFonts w:hint="eastAsia"/>
              </w:rPr>
              <w:t xml:space="preserve"> </w:t>
            </w:r>
            <w:r w:rsidR="005A329D">
              <w:t>11</w:t>
            </w:r>
            <w:r w:rsidR="005F76EA">
              <w:rPr>
                <w:rFonts w:hint="eastAsia"/>
              </w:rPr>
              <w:t>月</w:t>
            </w:r>
            <w:r w:rsidR="005F76EA">
              <w:rPr>
                <w:rFonts w:hint="eastAsia"/>
              </w:rPr>
              <w:t xml:space="preserve"> </w:t>
            </w:r>
            <w:r w:rsidR="005A329D">
              <w:t>1</w:t>
            </w:r>
            <w:r w:rsidR="00AF77D7">
              <w:t>3</w:t>
            </w:r>
            <w:r w:rsidR="004E631A">
              <w:t xml:space="preserve"> </w:t>
            </w:r>
            <w:r w:rsidR="00B91385">
              <w:t xml:space="preserve"> </w:t>
            </w:r>
            <w:r w:rsidR="005F76EA">
              <w:rPr>
                <w:rFonts w:hint="eastAsia"/>
              </w:rPr>
              <w:t>日</w:t>
            </w:r>
            <w:r w:rsidR="00B91385">
              <w:rPr>
                <w:rFonts w:hint="eastAsia"/>
              </w:rPr>
              <w:t xml:space="preserve"> </w:t>
            </w:r>
          </w:p>
          <w:p w:rsidR="005E7A01" w:rsidRDefault="001977B6" w:rsidP="005A329D">
            <w:pPr>
              <w:rPr>
                <w:rFonts w:hint="eastAsia"/>
              </w:rPr>
            </w:pPr>
            <w:r>
              <w:rPr>
                <w:rFonts w:hint="eastAsia"/>
              </w:rPr>
              <w:t>（</w:t>
            </w:r>
            <w:r>
              <w:t>一阶段）</w:t>
            </w:r>
          </w:p>
        </w:tc>
        <w:tc>
          <w:tcPr>
            <w:tcW w:w="2898" w:type="dxa"/>
            <w:vAlign w:val="center"/>
          </w:tcPr>
          <w:p w:rsidR="005E7A01" w:rsidRDefault="005F76EA">
            <w:r>
              <w:rPr>
                <w:rFonts w:hint="eastAsia"/>
              </w:rPr>
              <w:t>认证证书有效期</w:t>
            </w:r>
          </w:p>
          <w:p w:rsidR="005E7A01" w:rsidRDefault="005F76EA">
            <w:r>
              <w:rPr>
                <w:rFonts w:hint="eastAsia"/>
              </w:rPr>
              <w:t>（初审除外）</w:t>
            </w:r>
          </w:p>
        </w:tc>
        <w:tc>
          <w:tcPr>
            <w:tcW w:w="2253" w:type="dxa"/>
            <w:gridSpan w:val="2"/>
            <w:vAlign w:val="center"/>
          </w:tcPr>
          <w:p w:rsidR="005E7A01" w:rsidRDefault="005F76EA">
            <w:r>
              <w:rPr>
                <w:rFonts w:hint="eastAsia"/>
              </w:rPr>
              <w:t>有效至</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5E7A01" w:rsidRDefault="005E7A01"/>
    <w:p w:rsidR="005E7A01" w:rsidRDefault="005F76EA">
      <w:pPr>
        <w:rPr>
          <w:lang w:eastAsia="ja-JP"/>
        </w:rPr>
      </w:pPr>
      <w:r>
        <w:rPr>
          <w:rFonts w:hint="eastAsia"/>
        </w:rPr>
        <w:t>本次审核</w:t>
      </w:r>
      <w:r>
        <w:t>覆盖以下各场所</w:t>
      </w:r>
      <w:r>
        <w:t>/</w:t>
      </w:r>
      <w:r>
        <w:t>场地及其对应的范围</w:t>
      </w:r>
      <w:r>
        <w:t>:</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1481"/>
        <w:gridCol w:w="708"/>
        <w:gridCol w:w="2915"/>
        <w:gridCol w:w="771"/>
        <w:gridCol w:w="850"/>
      </w:tblGrid>
      <w:tr w:rsidR="005E7A01" w:rsidTr="00B213B4">
        <w:trPr>
          <w:cantSplit/>
          <w:trHeight w:val="283"/>
        </w:trPr>
        <w:tc>
          <w:tcPr>
            <w:tcW w:w="647" w:type="dxa"/>
            <w:shd w:val="clear" w:color="auto" w:fill="F3F3F3"/>
            <w:tcMar>
              <w:left w:w="57" w:type="dxa"/>
              <w:right w:w="57" w:type="dxa"/>
            </w:tcMar>
          </w:tcPr>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场所编号</w:t>
            </w:r>
          </w:p>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(分证书序号）</w:t>
            </w:r>
          </w:p>
        </w:tc>
        <w:tc>
          <w:tcPr>
            <w:tcW w:w="2267" w:type="dxa"/>
            <w:shd w:val="clear" w:color="auto" w:fill="F3F3F3"/>
            <w:tcMar>
              <w:left w:w="57" w:type="dxa"/>
              <w:right w:w="57" w:type="dxa"/>
            </w:tcMar>
          </w:tcPr>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组织名称及注册场所地址</w:t>
            </w:r>
          </w:p>
        </w:tc>
        <w:tc>
          <w:tcPr>
            <w:tcW w:w="1481" w:type="dxa"/>
            <w:shd w:val="clear" w:color="auto" w:fill="F3F3F3"/>
          </w:tcPr>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经营场所的地址</w:t>
            </w:r>
          </w:p>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（多现场和临时现场）</w:t>
            </w:r>
          </w:p>
        </w:tc>
        <w:tc>
          <w:tcPr>
            <w:tcW w:w="708" w:type="dxa"/>
            <w:shd w:val="clear" w:color="auto" w:fill="F3F3F3"/>
            <w:tcMar>
              <w:left w:w="57" w:type="dxa"/>
              <w:right w:w="57" w:type="dxa"/>
            </w:tcMar>
          </w:tcPr>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员工人数</w:t>
            </w:r>
          </w:p>
        </w:tc>
        <w:tc>
          <w:tcPr>
            <w:tcW w:w="2915" w:type="dxa"/>
            <w:shd w:val="clear" w:color="auto" w:fill="F3F3F3"/>
            <w:tcMar>
              <w:left w:w="57" w:type="dxa"/>
              <w:right w:w="57" w:type="dxa"/>
            </w:tcMar>
          </w:tcPr>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审核范围（产品和过程）</w:t>
            </w:r>
          </w:p>
          <w:p w:rsidR="005E7A01" w:rsidRPr="00504DB7" w:rsidRDefault="005E7A01">
            <w:pPr>
              <w:rPr>
                <w:rFonts w:asciiTheme="minorEastAsia" w:eastAsiaTheme="minorEastAsia" w:hAnsiTheme="minorEastAsia"/>
                <w:szCs w:val="21"/>
              </w:rPr>
            </w:pPr>
          </w:p>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（注：FSMS/HACCP要明确到车间）</w:t>
            </w:r>
          </w:p>
        </w:tc>
        <w:tc>
          <w:tcPr>
            <w:tcW w:w="771" w:type="dxa"/>
            <w:shd w:val="clear" w:color="auto" w:fill="F3F3F3"/>
            <w:tcMar>
              <w:left w:w="57" w:type="dxa"/>
              <w:right w:w="57" w:type="dxa"/>
            </w:tcMar>
          </w:tcPr>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标准</w:t>
            </w:r>
          </w:p>
        </w:tc>
        <w:tc>
          <w:tcPr>
            <w:tcW w:w="850" w:type="dxa"/>
            <w:tcBorders>
              <w:bottom w:val="single" w:sz="4" w:space="0" w:color="auto"/>
            </w:tcBorders>
            <w:shd w:val="clear" w:color="auto" w:fill="F3F3F3"/>
            <w:tcMar>
              <w:left w:w="57" w:type="dxa"/>
              <w:right w:w="57" w:type="dxa"/>
            </w:tcMar>
          </w:tcPr>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被审核了</w:t>
            </w:r>
          </w:p>
        </w:tc>
      </w:tr>
      <w:tr w:rsidR="00AE63F5" w:rsidTr="00B213B4">
        <w:trPr>
          <w:cantSplit/>
          <w:trHeight w:val="445"/>
        </w:trPr>
        <w:tc>
          <w:tcPr>
            <w:tcW w:w="647" w:type="dxa"/>
            <w:vAlign w:val="center"/>
          </w:tcPr>
          <w:p w:rsidR="00AE63F5" w:rsidRPr="00504DB7" w:rsidRDefault="00AE63F5" w:rsidP="00AE63F5">
            <w:pPr>
              <w:spacing w:before="40" w:after="40"/>
              <w:rPr>
                <w:rFonts w:asciiTheme="minorEastAsia" w:eastAsiaTheme="minorEastAsia" w:hAnsiTheme="minorEastAsia"/>
                <w:szCs w:val="21"/>
              </w:rPr>
            </w:pPr>
            <w:r w:rsidRPr="00504DB7">
              <w:rPr>
                <w:rFonts w:asciiTheme="minorEastAsia" w:eastAsiaTheme="minorEastAsia" w:hAnsiTheme="minorEastAsia" w:hint="eastAsia"/>
                <w:szCs w:val="21"/>
              </w:rPr>
              <w:t>01</w:t>
            </w:r>
          </w:p>
          <w:p w:rsidR="00AE63F5" w:rsidRPr="00504DB7" w:rsidRDefault="00AE63F5" w:rsidP="00AE63F5">
            <w:pPr>
              <w:spacing w:before="40" w:after="40"/>
              <w:rPr>
                <w:rFonts w:asciiTheme="minorEastAsia" w:eastAsiaTheme="minorEastAsia" w:hAnsiTheme="minorEastAsia"/>
                <w:szCs w:val="21"/>
                <w:lang w:eastAsia="ja-JP"/>
              </w:rPr>
            </w:pPr>
          </w:p>
          <w:p w:rsidR="00AE63F5" w:rsidRPr="00504DB7" w:rsidRDefault="00AE63F5" w:rsidP="00AE63F5">
            <w:pPr>
              <w:spacing w:before="40" w:after="40"/>
              <w:rPr>
                <w:rFonts w:asciiTheme="minorEastAsia" w:eastAsiaTheme="minorEastAsia" w:hAnsiTheme="minorEastAsia"/>
                <w:szCs w:val="21"/>
                <w:lang w:eastAsia="ja-JP"/>
              </w:rPr>
            </w:pPr>
          </w:p>
        </w:tc>
        <w:tc>
          <w:tcPr>
            <w:tcW w:w="2267" w:type="dxa"/>
          </w:tcPr>
          <w:p w:rsidR="00B213B4" w:rsidRPr="00461B22" w:rsidRDefault="00B213B4" w:rsidP="00AE63F5">
            <w:pPr>
              <w:spacing w:before="40" w:after="40"/>
              <w:rPr>
                <w:rFonts w:asciiTheme="minorEastAsia" w:eastAsiaTheme="minorEastAsia" w:hAnsiTheme="minorEastAsia"/>
                <w:szCs w:val="21"/>
              </w:rPr>
            </w:pPr>
            <w:r w:rsidRPr="00461B22">
              <w:rPr>
                <w:rFonts w:asciiTheme="minorEastAsia" w:eastAsiaTheme="minorEastAsia" w:hAnsiTheme="minorEastAsia"/>
                <w:szCs w:val="21"/>
              </w:rPr>
              <w:t>泉州</w:t>
            </w:r>
            <w:proofErr w:type="gramStart"/>
            <w:r w:rsidRPr="00461B22">
              <w:rPr>
                <w:rFonts w:asciiTheme="minorEastAsia" w:eastAsiaTheme="minorEastAsia" w:hAnsiTheme="minorEastAsia"/>
                <w:szCs w:val="21"/>
              </w:rPr>
              <w:t>市勇厚食品</w:t>
            </w:r>
            <w:proofErr w:type="gramEnd"/>
            <w:r w:rsidRPr="00461B22">
              <w:rPr>
                <w:rFonts w:asciiTheme="minorEastAsia" w:eastAsiaTheme="minorEastAsia" w:hAnsiTheme="minorEastAsia"/>
                <w:szCs w:val="21"/>
              </w:rPr>
              <w:t>商贸有限公司</w:t>
            </w:r>
          </w:p>
          <w:p w:rsidR="00AE63F5" w:rsidRPr="00461B22" w:rsidRDefault="00B213B4" w:rsidP="00AE63F5">
            <w:pPr>
              <w:spacing w:before="40" w:after="40"/>
              <w:rPr>
                <w:rFonts w:asciiTheme="minorEastAsia" w:eastAsiaTheme="minorEastAsia" w:hAnsiTheme="minorEastAsia"/>
                <w:bCs/>
                <w:color w:val="000000"/>
                <w:szCs w:val="21"/>
                <w:lang w:val="de-DE" w:eastAsia="ja-JP"/>
              </w:rPr>
            </w:pPr>
            <w:r w:rsidRPr="00461B22">
              <w:rPr>
                <w:rFonts w:asciiTheme="minorEastAsia" w:eastAsiaTheme="minorEastAsia" w:hAnsiTheme="minorEastAsia"/>
                <w:szCs w:val="21"/>
              </w:rPr>
              <w:t>福建省泉州市石狮市湖滨街道湖兴路113号</w:t>
            </w:r>
          </w:p>
        </w:tc>
        <w:tc>
          <w:tcPr>
            <w:tcW w:w="1481" w:type="dxa"/>
          </w:tcPr>
          <w:p w:rsidR="00AE63F5" w:rsidRPr="00461B22" w:rsidRDefault="00AE63F5" w:rsidP="00AE63F5">
            <w:pPr>
              <w:rPr>
                <w:rFonts w:asciiTheme="minorEastAsia" w:eastAsiaTheme="minorEastAsia" w:hAnsiTheme="minorEastAsia"/>
                <w:szCs w:val="21"/>
                <w:lang w:val="de-DE"/>
              </w:rPr>
            </w:pPr>
            <w:r w:rsidRPr="00461B22">
              <w:rPr>
                <w:rFonts w:asciiTheme="minorEastAsia" w:eastAsiaTheme="minorEastAsia" w:hAnsiTheme="minorEastAsia" w:hint="eastAsia"/>
                <w:szCs w:val="21"/>
                <w:lang w:val="de-DE"/>
              </w:rPr>
              <w:t xml:space="preserve">  </w:t>
            </w:r>
          </w:p>
          <w:p w:rsidR="00AE63F5" w:rsidRPr="00461B22" w:rsidRDefault="00B213B4" w:rsidP="00AE63F5">
            <w:pPr>
              <w:rPr>
                <w:rFonts w:asciiTheme="minorEastAsia" w:eastAsiaTheme="minorEastAsia" w:hAnsiTheme="minorEastAsia"/>
                <w:szCs w:val="21"/>
                <w:lang w:val="de-DE"/>
              </w:rPr>
            </w:pPr>
            <w:r w:rsidRPr="00461B22">
              <w:rPr>
                <w:rFonts w:asciiTheme="minorEastAsia" w:eastAsiaTheme="minorEastAsia" w:hAnsiTheme="minorEastAsia"/>
                <w:szCs w:val="21"/>
              </w:rPr>
              <w:t>福建省泉州市石狮市湖滨街道湖兴路113号</w:t>
            </w:r>
          </w:p>
        </w:tc>
        <w:tc>
          <w:tcPr>
            <w:tcW w:w="708" w:type="dxa"/>
            <w:vAlign w:val="center"/>
          </w:tcPr>
          <w:p w:rsidR="00AE63F5" w:rsidRPr="00461B22" w:rsidRDefault="00B213B4" w:rsidP="00AE63F5">
            <w:pPr>
              <w:spacing w:before="40" w:after="40"/>
              <w:rPr>
                <w:rFonts w:asciiTheme="minorEastAsia" w:eastAsiaTheme="minorEastAsia" w:hAnsiTheme="minorEastAsia"/>
                <w:szCs w:val="21"/>
              </w:rPr>
            </w:pPr>
            <w:r w:rsidRPr="00461B22">
              <w:rPr>
                <w:rFonts w:asciiTheme="minorEastAsia" w:eastAsiaTheme="minorEastAsia" w:hAnsiTheme="minorEastAsia"/>
                <w:szCs w:val="21"/>
              </w:rPr>
              <w:t>10</w:t>
            </w:r>
          </w:p>
        </w:tc>
        <w:tc>
          <w:tcPr>
            <w:tcW w:w="2915" w:type="dxa"/>
            <w:vAlign w:val="center"/>
          </w:tcPr>
          <w:p w:rsidR="00B213B4" w:rsidRPr="00461B22" w:rsidRDefault="00B213B4" w:rsidP="00B213B4">
            <w:pPr>
              <w:rPr>
                <w:rFonts w:asciiTheme="minorEastAsia" w:eastAsiaTheme="minorEastAsia" w:hAnsiTheme="minorEastAsia"/>
                <w:szCs w:val="21"/>
              </w:rPr>
            </w:pPr>
            <w:bookmarkStart w:id="8" w:name="审核范围"/>
            <w:r w:rsidRPr="00461B22">
              <w:rPr>
                <w:rFonts w:asciiTheme="minorEastAsia" w:eastAsiaTheme="minorEastAsia" w:hAnsiTheme="minorEastAsia"/>
                <w:szCs w:val="21"/>
              </w:rPr>
              <w:t>F：位于福建省泉州市石狮市湖滨街道湖兴路113号泉州</w:t>
            </w:r>
            <w:proofErr w:type="gramStart"/>
            <w:r w:rsidRPr="00461B22">
              <w:rPr>
                <w:rFonts w:asciiTheme="minorEastAsia" w:eastAsiaTheme="minorEastAsia" w:hAnsiTheme="minorEastAsia"/>
                <w:szCs w:val="21"/>
              </w:rPr>
              <w:t>市勇厚食品</w:t>
            </w:r>
            <w:proofErr w:type="gramEnd"/>
            <w:r w:rsidRPr="00461B22">
              <w:rPr>
                <w:rFonts w:asciiTheme="minorEastAsia" w:eastAsiaTheme="minorEastAsia" w:hAnsiTheme="minorEastAsia"/>
                <w:szCs w:val="21"/>
              </w:rPr>
              <w:t>商贸有限公司的农副产品（果蔬、鲜畜禽肉、水产品）的销售、预包装食品（粮油、调味品、肉类冻品）的销售</w:t>
            </w:r>
          </w:p>
          <w:p w:rsidR="00AE63F5" w:rsidRPr="00461B22" w:rsidRDefault="00B213B4" w:rsidP="00B213B4">
            <w:pPr>
              <w:rPr>
                <w:rFonts w:asciiTheme="minorEastAsia" w:eastAsiaTheme="minorEastAsia" w:hAnsiTheme="minorEastAsia"/>
                <w:szCs w:val="21"/>
              </w:rPr>
            </w:pPr>
            <w:r w:rsidRPr="00461B22">
              <w:rPr>
                <w:rFonts w:asciiTheme="minorEastAsia" w:eastAsiaTheme="minorEastAsia" w:hAnsiTheme="minorEastAsia"/>
                <w:szCs w:val="21"/>
              </w:rPr>
              <w:t>H：位于福建省泉州市石狮市湖滨街道湖兴路113号泉州</w:t>
            </w:r>
            <w:proofErr w:type="gramStart"/>
            <w:r w:rsidRPr="00461B22">
              <w:rPr>
                <w:rFonts w:asciiTheme="minorEastAsia" w:eastAsiaTheme="minorEastAsia" w:hAnsiTheme="minorEastAsia"/>
                <w:szCs w:val="21"/>
              </w:rPr>
              <w:t>市勇厚食品</w:t>
            </w:r>
            <w:proofErr w:type="gramEnd"/>
            <w:r w:rsidRPr="00461B22">
              <w:rPr>
                <w:rFonts w:asciiTheme="minorEastAsia" w:eastAsiaTheme="minorEastAsia" w:hAnsiTheme="minorEastAsia"/>
                <w:szCs w:val="21"/>
              </w:rPr>
              <w:t>商贸有限公司的农副产品（果蔬、鲜畜禽肉、水产品）的销售、预包装食品（粮油、调味品、肉类冻品）的销售</w:t>
            </w:r>
            <w:bookmarkEnd w:id="8"/>
          </w:p>
        </w:tc>
        <w:tc>
          <w:tcPr>
            <w:tcW w:w="771" w:type="dxa"/>
            <w:vAlign w:val="center"/>
          </w:tcPr>
          <w:p w:rsidR="00AE63F5" w:rsidRPr="00461B22" w:rsidRDefault="00AE63F5" w:rsidP="00AE63F5">
            <w:pPr>
              <w:spacing w:before="40" w:after="40"/>
              <w:rPr>
                <w:rFonts w:asciiTheme="minorEastAsia" w:eastAsiaTheme="minorEastAsia" w:hAnsiTheme="minorEastAsia"/>
                <w:szCs w:val="21"/>
              </w:rPr>
            </w:pPr>
            <w:r w:rsidRPr="00461B22">
              <w:rPr>
                <w:rFonts w:asciiTheme="minorEastAsia" w:eastAsiaTheme="minorEastAsia" w:hAnsiTheme="minorEastAsia" w:hint="eastAsia"/>
                <w:szCs w:val="21"/>
                <w:lang w:val="de-DE"/>
              </w:rPr>
              <w:t>见审核准则</w:t>
            </w:r>
            <w:r w:rsidRPr="00461B22">
              <w:rPr>
                <w:rFonts w:asciiTheme="minorEastAsia" w:eastAsiaTheme="minorEastAsia" w:hAnsiTheme="minorEastAsia" w:hint="eastAsia"/>
                <w:szCs w:val="21"/>
              </w:rPr>
              <w:t xml:space="preserve">              </w:t>
            </w:r>
          </w:p>
        </w:tc>
        <w:tc>
          <w:tcPr>
            <w:tcW w:w="850" w:type="dxa"/>
            <w:shd w:val="clear" w:color="auto" w:fill="FFFFFF"/>
          </w:tcPr>
          <w:p w:rsidR="00AE63F5" w:rsidRPr="00461B22" w:rsidRDefault="00AE63F5" w:rsidP="00AE63F5">
            <w:pPr>
              <w:rPr>
                <w:rFonts w:asciiTheme="minorEastAsia" w:eastAsiaTheme="minorEastAsia" w:hAnsiTheme="minorEastAsia"/>
                <w:b/>
                <w:szCs w:val="21"/>
              </w:rPr>
            </w:pPr>
          </w:p>
        </w:tc>
      </w:tr>
    </w:tbl>
    <w:p w:rsidR="005E7A01" w:rsidRDefault="005E7A01"/>
    <w:p w:rsidR="005E7A01" w:rsidRDefault="005F76EA">
      <w:r>
        <w:rPr>
          <w:rFonts w:hint="eastAsia"/>
        </w:rPr>
        <w:t>三、任何影响审核方案的重要事项：</w:t>
      </w:r>
    </w:p>
    <w:tbl>
      <w:tblPr>
        <w:tblStyle w:val="af0"/>
        <w:tblW w:w="0" w:type="auto"/>
        <w:tblLook w:val="04A0" w:firstRow="1" w:lastRow="0" w:firstColumn="1" w:lastColumn="0" w:noHBand="0" w:noVBand="1"/>
      </w:tblPr>
      <w:tblGrid>
        <w:gridCol w:w="1809"/>
        <w:gridCol w:w="7927"/>
      </w:tblGrid>
      <w:tr w:rsidR="005E7A01">
        <w:tc>
          <w:tcPr>
            <w:tcW w:w="1825" w:type="dxa"/>
          </w:tcPr>
          <w:p w:rsidR="005E7A01" w:rsidRDefault="005F76EA">
            <w:r>
              <w:rPr>
                <w:rFonts w:hint="eastAsia"/>
              </w:rPr>
              <w:t>影响审核方案的事项</w:t>
            </w:r>
          </w:p>
        </w:tc>
        <w:tc>
          <w:tcPr>
            <w:tcW w:w="8016" w:type="dxa"/>
          </w:tcPr>
          <w:p w:rsidR="005E7A01" w:rsidRDefault="005F76EA">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rsidR="005E7A01" w:rsidRDefault="005F76EA">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☑无变化</w:t>
            </w:r>
          </w:p>
        </w:tc>
      </w:tr>
      <w:tr w:rsidR="005E7A01">
        <w:tc>
          <w:tcPr>
            <w:tcW w:w="1825" w:type="dxa"/>
          </w:tcPr>
          <w:p w:rsidR="005E7A01" w:rsidRDefault="005F76EA">
            <w:r>
              <w:rPr>
                <w:rFonts w:hint="eastAsia"/>
              </w:rPr>
              <w:t>理由说明</w:t>
            </w:r>
          </w:p>
          <w:p w:rsidR="005E7A01" w:rsidRDefault="005E7A01"/>
        </w:tc>
        <w:tc>
          <w:tcPr>
            <w:tcW w:w="8016" w:type="dxa"/>
          </w:tcPr>
          <w:p w:rsidR="005E7A01" w:rsidRDefault="005E7A01"/>
        </w:tc>
      </w:tr>
    </w:tbl>
    <w:p w:rsidR="005E7A01" w:rsidRDefault="005E7A01">
      <w:pPr>
        <w:ind w:firstLineChars="300" w:firstLine="630"/>
      </w:pPr>
    </w:p>
    <w:p w:rsidR="005E7A01" w:rsidRDefault="005F76EA">
      <w:pPr>
        <w:pStyle w:val="af4"/>
      </w:pPr>
      <w:r>
        <w:rPr>
          <w:rFonts w:hint="eastAsia"/>
        </w:rPr>
        <w:t>四、</w:t>
      </w:r>
      <w:r>
        <w:t>对偏离审核计划情况</w:t>
      </w:r>
      <w:r>
        <w:rPr>
          <w:rFonts w:hint="eastAsia"/>
        </w:rPr>
        <w:t>及理由</w:t>
      </w:r>
      <w:r>
        <w:t>，包括对审核风险及影响审核结论的不确定性的客观陈述。</w:t>
      </w:r>
    </w:p>
    <w:p w:rsidR="005E7A01" w:rsidRDefault="005F76EA">
      <w:r>
        <w:rPr>
          <w:rFonts w:hint="eastAsia"/>
        </w:rPr>
        <w:t>本次审核活动按《审核计划》执行。完成情况说明</w:t>
      </w:r>
      <w:r>
        <w:rPr>
          <w:rFonts w:hint="eastAsia"/>
        </w:rPr>
        <w:t>:</w:t>
      </w:r>
    </w:p>
    <w:tbl>
      <w:tblPr>
        <w:tblStyle w:val="af0"/>
        <w:tblW w:w="0" w:type="auto"/>
        <w:tblLook w:val="04A0" w:firstRow="1" w:lastRow="0" w:firstColumn="1" w:lastColumn="0" w:noHBand="0" w:noVBand="1"/>
      </w:tblPr>
      <w:tblGrid>
        <w:gridCol w:w="4110"/>
        <w:gridCol w:w="5626"/>
      </w:tblGrid>
      <w:tr w:rsidR="005E7A01">
        <w:tc>
          <w:tcPr>
            <w:tcW w:w="4201" w:type="dxa"/>
          </w:tcPr>
          <w:p w:rsidR="005E7A01" w:rsidRDefault="005F76EA">
            <w:r>
              <w:rPr>
                <w:rFonts w:hint="eastAsia"/>
              </w:rPr>
              <w:t>☑已按照审核计划完成全部审核工作</w:t>
            </w:r>
          </w:p>
        </w:tc>
        <w:tc>
          <w:tcPr>
            <w:tcW w:w="5761" w:type="dxa"/>
          </w:tcPr>
          <w:p w:rsidR="005E7A01" w:rsidRDefault="005F76EA">
            <w:r>
              <w:rPr>
                <w:rFonts w:hint="eastAsia"/>
              </w:rPr>
              <w:t>——</w:t>
            </w:r>
          </w:p>
        </w:tc>
      </w:tr>
      <w:tr w:rsidR="005E7A01">
        <w:trPr>
          <w:trHeight w:val="90"/>
        </w:trPr>
        <w:tc>
          <w:tcPr>
            <w:tcW w:w="4201" w:type="dxa"/>
          </w:tcPr>
          <w:p w:rsidR="005E7A01" w:rsidRDefault="005F76EA">
            <w:r>
              <w:rPr>
                <w:rFonts w:hint="eastAsia"/>
              </w:rPr>
              <w:t>□审核计划有修改，但不会影响审核结论。</w:t>
            </w:r>
          </w:p>
          <w:p w:rsidR="005E7A01" w:rsidRDefault="005F76EA">
            <w:r>
              <w:rPr>
                <w:rFonts w:hint="eastAsia"/>
              </w:rPr>
              <w:t>修改的内容和原因是：</w:t>
            </w:r>
          </w:p>
        </w:tc>
        <w:tc>
          <w:tcPr>
            <w:tcW w:w="5761" w:type="dxa"/>
          </w:tcPr>
          <w:p w:rsidR="005E7A01" w:rsidRDefault="005F76EA">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□缩小认证范围</w:t>
            </w:r>
            <w:r>
              <w:rPr>
                <w:rFonts w:hint="eastAsia"/>
              </w:rPr>
              <w:t xml:space="preserve">  </w:t>
            </w:r>
            <w:r>
              <w:rPr>
                <w:rFonts w:hint="eastAsia"/>
              </w:rPr>
              <w:t>□其他</w:t>
            </w:r>
            <w:r>
              <w:rPr>
                <w:rFonts w:hint="eastAsia"/>
              </w:rPr>
              <w:t xml:space="preserve">         </w:t>
            </w:r>
          </w:p>
        </w:tc>
      </w:tr>
      <w:tr w:rsidR="005E7A01">
        <w:tc>
          <w:tcPr>
            <w:tcW w:w="4201" w:type="dxa"/>
          </w:tcPr>
          <w:p w:rsidR="005E7A01" w:rsidRDefault="005F76EA">
            <w:r>
              <w:rPr>
                <w:rFonts w:hint="eastAsia"/>
              </w:rPr>
              <w:t>□未完成审核计划</w:t>
            </w:r>
          </w:p>
        </w:tc>
        <w:tc>
          <w:tcPr>
            <w:tcW w:w="5761" w:type="dxa"/>
          </w:tcPr>
          <w:p w:rsidR="005E7A01" w:rsidRDefault="005F76EA">
            <w:r>
              <w:rPr>
                <w:rFonts w:hint="eastAsia"/>
              </w:rPr>
              <w:t>未完成的内容和原因是</w:t>
            </w:r>
            <w:r>
              <w:rPr>
                <w:rFonts w:hint="eastAsia"/>
              </w:rPr>
              <w:t>:</w:t>
            </w:r>
          </w:p>
          <w:p w:rsidR="005E7A01" w:rsidRDefault="005E7A01"/>
        </w:tc>
      </w:tr>
    </w:tbl>
    <w:p w:rsidR="005E7A01" w:rsidRDefault="005E7A01">
      <w:pPr>
        <w:rPr>
          <w:highlight w:val="cyan"/>
        </w:rPr>
      </w:pPr>
    </w:p>
    <w:p w:rsidR="00CE0D79" w:rsidRDefault="00CE0D79">
      <w:pPr>
        <w:rPr>
          <w:highlight w:val="cyan"/>
        </w:rPr>
      </w:pPr>
    </w:p>
    <w:p w:rsidR="00CE0D79" w:rsidRDefault="00CE0D79">
      <w:pPr>
        <w:rPr>
          <w:highlight w:val="cyan"/>
        </w:rPr>
      </w:pPr>
    </w:p>
    <w:p w:rsidR="00CE0D79" w:rsidRDefault="00CE0D79">
      <w:pPr>
        <w:rPr>
          <w:highlight w:val="cyan"/>
        </w:rPr>
      </w:pPr>
    </w:p>
    <w:p w:rsidR="00CE0D79" w:rsidRDefault="00CE0D79">
      <w:pPr>
        <w:rPr>
          <w:highlight w:val="cyan"/>
        </w:rPr>
      </w:pPr>
    </w:p>
    <w:p w:rsidR="00CE0D79" w:rsidRDefault="00CE0D79">
      <w:pPr>
        <w:rPr>
          <w:highlight w:val="cyan"/>
        </w:rPr>
      </w:pPr>
    </w:p>
    <w:p w:rsidR="00CE0D79" w:rsidRDefault="00CE0D79">
      <w:pPr>
        <w:rPr>
          <w:highlight w:val="cyan"/>
        </w:rPr>
      </w:pPr>
    </w:p>
    <w:p w:rsidR="00CE0D79" w:rsidRDefault="00CE0D79">
      <w:pPr>
        <w:rPr>
          <w:highlight w:val="cyan"/>
        </w:rPr>
      </w:pPr>
    </w:p>
    <w:p w:rsidR="005E7A01" w:rsidRDefault="005F76EA">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2409"/>
        <w:gridCol w:w="1134"/>
        <w:gridCol w:w="3119"/>
        <w:gridCol w:w="1583"/>
      </w:tblGrid>
      <w:tr w:rsidR="005E7A01">
        <w:trPr>
          <w:trHeight w:val="428"/>
        </w:trPr>
        <w:tc>
          <w:tcPr>
            <w:tcW w:w="9597" w:type="dxa"/>
            <w:gridSpan w:val="5"/>
            <w:vAlign w:val="center"/>
          </w:tcPr>
          <w:p w:rsidR="005E7A01" w:rsidRDefault="005F76EA">
            <w:r>
              <w:rPr>
                <w:rFonts w:hint="eastAsia"/>
              </w:rPr>
              <w:t>审核组成员信息</w:t>
            </w:r>
          </w:p>
        </w:tc>
      </w:tr>
      <w:tr w:rsidR="005E7A01" w:rsidTr="008138C7">
        <w:trPr>
          <w:trHeight w:val="645"/>
        </w:trPr>
        <w:tc>
          <w:tcPr>
            <w:tcW w:w="1352" w:type="dxa"/>
            <w:vAlign w:val="center"/>
          </w:tcPr>
          <w:p w:rsidR="005E7A01" w:rsidRPr="00554050" w:rsidRDefault="005F76EA">
            <w:pPr>
              <w:rPr>
                <w:rFonts w:asciiTheme="minorEastAsia" w:eastAsiaTheme="minorEastAsia" w:hAnsiTheme="minorEastAsia"/>
                <w:szCs w:val="21"/>
              </w:rPr>
            </w:pPr>
            <w:r w:rsidRPr="00554050">
              <w:rPr>
                <w:rFonts w:asciiTheme="minorEastAsia" w:eastAsiaTheme="minorEastAsia" w:hAnsiTheme="minorEastAsia" w:hint="eastAsia"/>
                <w:szCs w:val="21"/>
              </w:rPr>
              <w:t>姓名</w:t>
            </w:r>
          </w:p>
        </w:tc>
        <w:tc>
          <w:tcPr>
            <w:tcW w:w="2409" w:type="dxa"/>
            <w:vAlign w:val="center"/>
          </w:tcPr>
          <w:p w:rsidR="005E7A01" w:rsidRPr="00554050" w:rsidRDefault="005F76EA">
            <w:pPr>
              <w:rPr>
                <w:rFonts w:asciiTheme="minorEastAsia" w:eastAsiaTheme="minorEastAsia" w:hAnsiTheme="minorEastAsia"/>
                <w:szCs w:val="21"/>
              </w:rPr>
            </w:pPr>
            <w:r w:rsidRPr="00554050">
              <w:rPr>
                <w:rFonts w:asciiTheme="minorEastAsia" w:eastAsiaTheme="minorEastAsia" w:hAnsiTheme="minorEastAsia" w:hint="eastAsia"/>
                <w:szCs w:val="21"/>
              </w:rPr>
              <w:t>组内</w:t>
            </w:r>
          </w:p>
          <w:p w:rsidR="005E7A01" w:rsidRPr="00554050" w:rsidRDefault="005F76EA">
            <w:pPr>
              <w:rPr>
                <w:rFonts w:asciiTheme="minorEastAsia" w:eastAsiaTheme="minorEastAsia" w:hAnsiTheme="minorEastAsia"/>
                <w:szCs w:val="21"/>
              </w:rPr>
            </w:pPr>
            <w:r w:rsidRPr="00554050">
              <w:rPr>
                <w:rFonts w:asciiTheme="minorEastAsia" w:eastAsiaTheme="minorEastAsia" w:hAnsiTheme="minorEastAsia" w:hint="eastAsia"/>
                <w:szCs w:val="21"/>
              </w:rPr>
              <w:t>身份</w:t>
            </w:r>
          </w:p>
        </w:tc>
        <w:tc>
          <w:tcPr>
            <w:tcW w:w="1134" w:type="dxa"/>
            <w:vAlign w:val="center"/>
          </w:tcPr>
          <w:p w:rsidR="005E7A01" w:rsidRPr="00554050" w:rsidRDefault="005F76EA">
            <w:pPr>
              <w:rPr>
                <w:rFonts w:asciiTheme="minorEastAsia" w:eastAsiaTheme="minorEastAsia" w:hAnsiTheme="minorEastAsia"/>
                <w:szCs w:val="21"/>
              </w:rPr>
            </w:pPr>
            <w:r w:rsidRPr="00554050">
              <w:rPr>
                <w:rFonts w:asciiTheme="minorEastAsia" w:eastAsiaTheme="minorEastAsia" w:hAnsiTheme="minorEastAsia" w:hint="eastAsia"/>
                <w:szCs w:val="21"/>
              </w:rPr>
              <w:t>性别</w:t>
            </w:r>
          </w:p>
        </w:tc>
        <w:tc>
          <w:tcPr>
            <w:tcW w:w="3119" w:type="dxa"/>
            <w:vAlign w:val="center"/>
          </w:tcPr>
          <w:p w:rsidR="005E7A01" w:rsidRPr="00554050" w:rsidRDefault="005F76EA">
            <w:pPr>
              <w:rPr>
                <w:rFonts w:asciiTheme="minorEastAsia" w:eastAsiaTheme="minorEastAsia" w:hAnsiTheme="minorEastAsia"/>
                <w:szCs w:val="21"/>
              </w:rPr>
            </w:pPr>
            <w:r w:rsidRPr="00554050">
              <w:rPr>
                <w:rFonts w:asciiTheme="minorEastAsia" w:eastAsiaTheme="minorEastAsia" w:hAnsiTheme="minorEastAsia" w:hint="eastAsia"/>
                <w:szCs w:val="21"/>
              </w:rPr>
              <w:t>审核员注册证书号</w:t>
            </w:r>
          </w:p>
        </w:tc>
        <w:tc>
          <w:tcPr>
            <w:tcW w:w="1583" w:type="dxa"/>
            <w:vAlign w:val="center"/>
          </w:tcPr>
          <w:p w:rsidR="005E7A01" w:rsidRPr="00554050" w:rsidRDefault="005F76EA">
            <w:pPr>
              <w:rPr>
                <w:rFonts w:asciiTheme="minorEastAsia" w:eastAsiaTheme="minorEastAsia" w:hAnsiTheme="minorEastAsia"/>
                <w:szCs w:val="21"/>
              </w:rPr>
            </w:pPr>
            <w:r w:rsidRPr="00554050">
              <w:rPr>
                <w:rFonts w:asciiTheme="minorEastAsia" w:eastAsiaTheme="minorEastAsia" w:hAnsiTheme="minorEastAsia" w:hint="eastAsia"/>
                <w:szCs w:val="21"/>
              </w:rPr>
              <w:t>专业代码</w:t>
            </w:r>
          </w:p>
        </w:tc>
      </w:tr>
      <w:tr w:rsidR="000C24D4" w:rsidTr="008138C7">
        <w:trPr>
          <w:trHeight w:val="354"/>
        </w:trPr>
        <w:tc>
          <w:tcPr>
            <w:tcW w:w="1352" w:type="dxa"/>
            <w:vAlign w:val="center"/>
          </w:tcPr>
          <w:p w:rsidR="000C24D4" w:rsidRPr="00815A6B" w:rsidRDefault="000C24D4" w:rsidP="000C24D4">
            <w:pPr>
              <w:jc w:val="center"/>
              <w:rPr>
                <w:rFonts w:ascii="宋体" w:hAnsi="宋体"/>
                <w:color w:val="000000"/>
                <w:szCs w:val="21"/>
              </w:rPr>
            </w:pPr>
            <w:r w:rsidRPr="00815A6B">
              <w:rPr>
                <w:szCs w:val="21"/>
              </w:rPr>
              <w:t>邝柏臣</w:t>
            </w:r>
          </w:p>
        </w:tc>
        <w:tc>
          <w:tcPr>
            <w:tcW w:w="2409" w:type="dxa"/>
            <w:vAlign w:val="center"/>
          </w:tcPr>
          <w:p w:rsidR="000C24D4" w:rsidRPr="00815A6B" w:rsidRDefault="000C24D4" w:rsidP="000C24D4">
            <w:pPr>
              <w:jc w:val="center"/>
              <w:rPr>
                <w:rFonts w:ascii="宋体" w:hAnsi="宋体"/>
                <w:color w:val="000000"/>
                <w:szCs w:val="21"/>
              </w:rPr>
            </w:pPr>
            <w:r w:rsidRPr="00815A6B">
              <w:rPr>
                <w:rFonts w:hint="eastAsia"/>
                <w:szCs w:val="21"/>
              </w:rPr>
              <w:t>审核组长</w:t>
            </w:r>
          </w:p>
        </w:tc>
        <w:tc>
          <w:tcPr>
            <w:tcW w:w="1134" w:type="dxa"/>
            <w:vAlign w:val="center"/>
          </w:tcPr>
          <w:p w:rsidR="000C24D4" w:rsidRPr="00815A6B" w:rsidRDefault="000C24D4" w:rsidP="000C24D4">
            <w:pPr>
              <w:jc w:val="center"/>
              <w:rPr>
                <w:rFonts w:ascii="宋体" w:hAnsi="宋体"/>
                <w:color w:val="000000"/>
                <w:szCs w:val="21"/>
              </w:rPr>
            </w:pPr>
            <w:r w:rsidRPr="00815A6B">
              <w:rPr>
                <w:rFonts w:ascii="宋体" w:hAnsi="宋体" w:hint="eastAsia"/>
                <w:color w:val="000000"/>
                <w:szCs w:val="21"/>
              </w:rPr>
              <w:t>男</w:t>
            </w:r>
          </w:p>
        </w:tc>
        <w:tc>
          <w:tcPr>
            <w:tcW w:w="3119" w:type="dxa"/>
            <w:vAlign w:val="center"/>
          </w:tcPr>
          <w:p w:rsidR="002B3F58" w:rsidRDefault="002B3F58" w:rsidP="006D305C">
            <w:pPr>
              <w:spacing w:line="240" w:lineRule="exact"/>
              <w:jc w:val="center"/>
              <w:rPr>
                <w:rFonts w:ascii="宋体" w:hAnsi="宋体"/>
                <w:color w:val="000000"/>
                <w:szCs w:val="21"/>
              </w:rPr>
            </w:pPr>
          </w:p>
          <w:p w:rsidR="000C24D4" w:rsidRPr="00815A6B" w:rsidRDefault="006D305C" w:rsidP="00840C61">
            <w:pPr>
              <w:spacing w:line="240" w:lineRule="exact"/>
              <w:rPr>
                <w:rFonts w:ascii="宋体" w:hAnsi="宋体"/>
                <w:color w:val="000000"/>
                <w:szCs w:val="21"/>
              </w:rPr>
            </w:pPr>
            <w:r w:rsidRPr="00815A6B">
              <w:rPr>
                <w:rFonts w:ascii="宋体" w:hAnsi="宋体"/>
                <w:color w:val="000000"/>
                <w:szCs w:val="21"/>
              </w:rPr>
              <w:t>2020-N1FSMS-1222839</w:t>
            </w:r>
          </w:p>
        </w:tc>
        <w:tc>
          <w:tcPr>
            <w:tcW w:w="1583" w:type="dxa"/>
            <w:vAlign w:val="center"/>
          </w:tcPr>
          <w:p w:rsidR="000C24D4" w:rsidRPr="00815A6B" w:rsidRDefault="00AE63F5" w:rsidP="002F3211">
            <w:pPr>
              <w:jc w:val="center"/>
              <w:rPr>
                <w:rFonts w:ascii="宋体" w:hAnsi="宋体"/>
                <w:color w:val="000000"/>
                <w:szCs w:val="21"/>
              </w:rPr>
            </w:pPr>
            <w:r w:rsidRPr="00F06CA4">
              <w:rPr>
                <w:rFonts w:asciiTheme="minorEastAsia" w:eastAsiaTheme="minorEastAsia" w:hAnsiTheme="minorEastAsia"/>
                <w:szCs w:val="21"/>
              </w:rPr>
              <w:t>FI-1</w:t>
            </w:r>
          </w:p>
        </w:tc>
      </w:tr>
      <w:tr w:rsidR="006D305C" w:rsidTr="008138C7">
        <w:trPr>
          <w:trHeight w:val="345"/>
        </w:trPr>
        <w:tc>
          <w:tcPr>
            <w:tcW w:w="1352" w:type="dxa"/>
            <w:vAlign w:val="center"/>
          </w:tcPr>
          <w:p w:rsidR="002F3211" w:rsidRPr="00BE2B0D" w:rsidRDefault="002F3211" w:rsidP="002F3211">
            <w:pPr>
              <w:jc w:val="center"/>
              <w:rPr>
                <w:rFonts w:asciiTheme="minorEastAsia" w:eastAsiaTheme="minorEastAsia" w:hAnsiTheme="minorEastAsia"/>
                <w:szCs w:val="21"/>
              </w:rPr>
            </w:pPr>
            <w:r w:rsidRPr="00BE2B0D">
              <w:rPr>
                <w:rFonts w:asciiTheme="minorEastAsia" w:eastAsiaTheme="minorEastAsia" w:hAnsiTheme="minorEastAsia"/>
                <w:szCs w:val="21"/>
              </w:rPr>
              <w:t>肖新龙</w:t>
            </w:r>
          </w:p>
          <w:p w:rsidR="006D305C" w:rsidRPr="00815A6B" w:rsidRDefault="002F3211" w:rsidP="002F3211">
            <w:pPr>
              <w:jc w:val="center"/>
              <w:rPr>
                <w:rFonts w:asciiTheme="minorEastAsia" w:eastAsiaTheme="minorEastAsia" w:hAnsiTheme="minorEastAsia"/>
                <w:szCs w:val="21"/>
              </w:rPr>
            </w:pPr>
            <w:r w:rsidRPr="00BE2B0D">
              <w:rPr>
                <w:rFonts w:asciiTheme="minorEastAsia" w:eastAsiaTheme="minorEastAsia" w:hAnsiTheme="minorEastAsia" w:hint="eastAsia"/>
                <w:szCs w:val="21"/>
              </w:rPr>
              <w:t>（</w:t>
            </w:r>
            <w:r w:rsidRPr="00BE2B0D">
              <w:rPr>
                <w:rFonts w:asciiTheme="minorEastAsia" w:eastAsiaTheme="minorEastAsia" w:hAnsiTheme="minorEastAsia"/>
                <w:szCs w:val="21"/>
              </w:rPr>
              <w:t>远程）</w:t>
            </w:r>
          </w:p>
        </w:tc>
        <w:tc>
          <w:tcPr>
            <w:tcW w:w="2409" w:type="dxa"/>
            <w:vAlign w:val="center"/>
          </w:tcPr>
          <w:p w:rsidR="006D305C" w:rsidRPr="00815A6B" w:rsidRDefault="002F3211" w:rsidP="006D305C">
            <w:pPr>
              <w:jc w:val="center"/>
              <w:rPr>
                <w:rFonts w:asciiTheme="minorEastAsia" w:eastAsiaTheme="minorEastAsia" w:hAnsiTheme="minorEastAsia"/>
                <w:szCs w:val="21"/>
              </w:rPr>
            </w:pPr>
            <w:r w:rsidRPr="00BE2B0D">
              <w:rPr>
                <w:rFonts w:asciiTheme="minorEastAsia" w:eastAsiaTheme="minorEastAsia" w:hAnsiTheme="minorEastAsia"/>
                <w:szCs w:val="21"/>
              </w:rPr>
              <w:t>组员</w:t>
            </w:r>
          </w:p>
        </w:tc>
        <w:tc>
          <w:tcPr>
            <w:tcW w:w="1134" w:type="dxa"/>
            <w:vAlign w:val="center"/>
          </w:tcPr>
          <w:p w:rsidR="006D305C" w:rsidRPr="00815A6B" w:rsidRDefault="002F3211" w:rsidP="006D305C">
            <w:pPr>
              <w:jc w:val="center"/>
              <w:rPr>
                <w:rFonts w:asciiTheme="minorEastAsia" w:eastAsiaTheme="minorEastAsia" w:hAnsiTheme="minorEastAsia"/>
                <w:szCs w:val="21"/>
              </w:rPr>
            </w:pPr>
            <w:r w:rsidRPr="00BE2B0D">
              <w:rPr>
                <w:rFonts w:asciiTheme="minorEastAsia" w:eastAsiaTheme="minorEastAsia" w:hAnsiTheme="minorEastAsia" w:hint="eastAsia"/>
                <w:szCs w:val="21"/>
              </w:rPr>
              <w:t>女</w:t>
            </w:r>
          </w:p>
        </w:tc>
        <w:tc>
          <w:tcPr>
            <w:tcW w:w="3119" w:type="dxa"/>
            <w:vAlign w:val="center"/>
          </w:tcPr>
          <w:p w:rsidR="002F3211" w:rsidRPr="00BE2B0D" w:rsidRDefault="002F3211" w:rsidP="002F3211">
            <w:pPr>
              <w:spacing w:line="240" w:lineRule="exact"/>
              <w:rPr>
                <w:rFonts w:asciiTheme="minorEastAsia" w:eastAsiaTheme="minorEastAsia" w:hAnsiTheme="minorEastAsia"/>
                <w:color w:val="000000"/>
                <w:szCs w:val="21"/>
              </w:rPr>
            </w:pPr>
            <w:r w:rsidRPr="00BE2B0D">
              <w:rPr>
                <w:rFonts w:asciiTheme="minorEastAsia" w:eastAsiaTheme="minorEastAsia" w:hAnsiTheme="minorEastAsia"/>
                <w:color w:val="000000"/>
                <w:szCs w:val="21"/>
              </w:rPr>
              <w:t xml:space="preserve">2020-N1FSMS-1232380 </w:t>
            </w:r>
          </w:p>
          <w:p w:rsidR="006D305C" w:rsidRPr="00815A6B" w:rsidRDefault="006D305C" w:rsidP="00FC1107">
            <w:pPr>
              <w:spacing w:line="240" w:lineRule="exact"/>
              <w:ind w:firstLineChars="250" w:firstLine="525"/>
              <w:rPr>
                <w:rFonts w:asciiTheme="minorEastAsia" w:eastAsiaTheme="minorEastAsia" w:hAnsiTheme="minorEastAsia"/>
                <w:szCs w:val="21"/>
              </w:rPr>
            </w:pPr>
          </w:p>
        </w:tc>
        <w:tc>
          <w:tcPr>
            <w:tcW w:w="1583" w:type="dxa"/>
            <w:vAlign w:val="center"/>
          </w:tcPr>
          <w:p w:rsidR="006D305C" w:rsidRPr="00815A6B" w:rsidRDefault="002F3211" w:rsidP="006D305C">
            <w:pPr>
              <w:jc w:val="center"/>
              <w:rPr>
                <w:rFonts w:ascii="宋体" w:hAnsi="宋体"/>
                <w:color w:val="000000"/>
                <w:szCs w:val="21"/>
              </w:rPr>
            </w:pPr>
            <w:r w:rsidRPr="00BE2B0D">
              <w:rPr>
                <w:rFonts w:asciiTheme="minorEastAsia" w:eastAsiaTheme="minorEastAsia" w:hAnsiTheme="minorEastAsia" w:hint="eastAsia"/>
                <w:szCs w:val="21"/>
              </w:rPr>
              <w:t>FI-2</w:t>
            </w:r>
          </w:p>
        </w:tc>
      </w:tr>
      <w:tr w:rsidR="00840C61" w:rsidTr="008138C7">
        <w:trPr>
          <w:trHeight w:val="345"/>
        </w:trPr>
        <w:tc>
          <w:tcPr>
            <w:tcW w:w="1352" w:type="dxa"/>
            <w:vAlign w:val="center"/>
          </w:tcPr>
          <w:p w:rsidR="00840C61" w:rsidRPr="00BE2B0D" w:rsidRDefault="00840C61" w:rsidP="002F3211">
            <w:pPr>
              <w:jc w:val="center"/>
              <w:rPr>
                <w:rFonts w:asciiTheme="minorEastAsia" w:eastAsiaTheme="minorEastAsia" w:hAnsiTheme="minorEastAsia"/>
                <w:szCs w:val="21"/>
              </w:rPr>
            </w:pPr>
            <w:r w:rsidRPr="0076219F">
              <w:rPr>
                <w:rFonts w:asciiTheme="minorEastAsia" w:eastAsiaTheme="minorEastAsia" w:hAnsiTheme="minorEastAsia"/>
                <w:szCs w:val="21"/>
              </w:rPr>
              <w:t>吴思彦</w:t>
            </w:r>
          </w:p>
        </w:tc>
        <w:tc>
          <w:tcPr>
            <w:tcW w:w="2409" w:type="dxa"/>
            <w:vAlign w:val="center"/>
          </w:tcPr>
          <w:p w:rsidR="00840C61" w:rsidRPr="00BE2B0D" w:rsidRDefault="00840C61" w:rsidP="006D305C">
            <w:pPr>
              <w:jc w:val="center"/>
              <w:rPr>
                <w:rFonts w:asciiTheme="minorEastAsia" w:eastAsiaTheme="minorEastAsia" w:hAnsiTheme="minorEastAsia"/>
                <w:szCs w:val="21"/>
              </w:rPr>
            </w:pPr>
            <w:r w:rsidRPr="00BE2B0D">
              <w:rPr>
                <w:rFonts w:asciiTheme="minorEastAsia" w:eastAsiaTheme="minorEastAsia" w:hAnsiTheme="minorEastAsia"/>
                <w:szCs w:val="21"/>
              </w:rPr>
              <w:t>组员</w:t>
            </w:r>
          </w:p>
        </w:tc>
        <w:tc>
          <w:tcPr>
            <w:tcW w:w="1134" w:type="dxa"/>
            <w:vAlign w:val="center"/>
          </w:tcPr>
          <w:p w:rsidR="00840C61" w:rsidRPr="00BE2B0D" w:rsidRDefault="00DE53F7" w:rsidP="006D305C">
            <w:pPr>
              <w:jc w:val="center"/>
              <w:rPr>
                <w:rFonts w:asciiTheme="minorEastAsia" w:eastAsiaTheme="minorEastAsia" w:hAnsiTheme="minorEastAsia"/>
                <w:szCs w:val="21"/>
              </w:rPr>
            </w:pPr>
            <w:r>
              <w:rPr>
                <w:rFonts w:asciiTheme="minorEastAsia" w:eastAsiaTheme="minorEastAsia" w:hAnsiTheme="minorEastAsia" w:hint="eastAsia"/>
                <w:szCs w:val="21"/>
              </w:rPr>
              <w:t>女</w:t>
            </w:r>
          </w:p>
        </w:tc>
        <w:tc>
          <w:tcPr>
            <w:tcW w:w="3119" w:type="dxa"/>
            <w:vAlign w:val="center"/>
          </w:tcPr>
          <w:p w:rsidR="00840C61" w:rsidRPr="00BE2B0D" w:rsidRDefault="00840C61" w:rsidP="002F3211">
            <w:pPr>
              <w:spacing w:line="240" w:lineRule="exact"/>
              <w:rPr>
                <w:rFonts w:asciiTheme="minorEastAsia" w:eastAsiaTheme="minorEastAsia" w:hAnsiTheme="minorEastAsia"/>
                <w:color w:val="000000"/>
                <w:szCs w:val="21"/>
              </w:rPr>
            </w:pPr>
            <w:r w:rsidRPr="0076219F">
              <w:rPr>
                <w:rFonts w:asciiTheme="minorEastAsia" w:eastAsiaTheme="minorEastAsia" w:hAnsiTheme="minorEastAsia"/>
                <w:szCs w:val="21"/>
              </w:rPr>
              <w:t>2021-N1FSMS-1241678</w:t>
            </w:r>
          </w:p>
        </w:tc>
        <w:tc>
          <w:tcPr>
            <w:tcW w:w="1583" w:type="dxa"/>
            <w:vAlign w:val="center"/>
          </w:tcPr>
          <w:p w:rsidR="00840C61" w:rsidRPr="00BE2B0D" w:rsidRDefault="00840C61" w:rsidP="006D305C">
            <w:pPr>
              <w:jc w:val="center"/>
              <w:rPr>
                <w:rFonts w:asciiTheme="minorEastAsia" w:eastAsiaTheme="minorEastAsia" w:hAnsiTheme="minorEastAsia"/>
                <w:szCs w:val="21"/>
              </w:rPr>
            </w:pPr>
            <w:r w:rsidRPr="00BE2B0D">
              <w:rPr>
                <w:rFonts w:asciiTheme="minorEastAsia" w:eastAsiaTheme="minorEastAsia" w:hAnsiTheme="minorEastAsia" w:hint="eastAsia"/>
                <w:szCs w:val="21"/>
              </w:rPr>
              <w:t>FI-2</w:t>
            </w:r>
          </w:p>
        </w:tc>
      </w:tr>
      <w:tr w:rsidR="006D305C">
        <w:trPr>
          <w:trHeight w:val="413"/>
        </w:trPr>
        <w:tc>
          <w:tcPr>
            <w:tcW w:w="9597" w:type="dxa"/>
            <w:gridSpan w:val="5"/>
            <w:vAlign w:val="center"/>
          </w:tcPr>
          <w:p w:rsidR="006D305C" w:rsidRDefault="006D305C" w:rsidP="006D305C">
            <w:r>
              <w:rPr>
                <w:rFonts w:hint="eastAsia"/>
              </w:rPr>
              <w:t>与审核组同行人员信息</w:t>
            </w:r>
          </w:p>
        </w:tc>
      </w:tr>
      <w:tr w:rsidR="006D305C" w:rsidTr="008138C7">
        <w:trPr>
          <w:trHeight w:val="418"/>
        </w:trPr>
        <w:tc>
          <w:tcPr>
            <w:tcW w:w="1352" w:type="dxa"/>
            <w:vAlign w:val="center"/>
          </w:tcPr>
          <w:p w:rsidR="006D305C" w:rsidRDefault="006D305C" w:rsidP="006D305C">
            <w:r>
              <w:rPr>
                <w:rFonts w:hint="eastAsia"/>
              </w:rPr>
              <w:t>姓名</w:t>
            </w:r>
          </w:p>
        </w:tc>
        <w:tc>
          <w:tcPr>
            <w:tcW w:w="2409" w:type="dxa"/>
            <w:vAlign w:val="center"/>
          </w:tcPr>
          <w:p w:rsidR="006D305C" w:rsidRDefault="006D305C" w:rsidP="006D305C">
            <w:r>
              <w:rPr>
                <w:rFonts w:hint="eastAsia"/>
              </w:rPr>
              <w:t>作用</w:t>
            </w:r>
          </w:p>
        </w:tc>
        <w:tc>
          <w:tcPr>
            <w:tcW w:w="1134" w:type="dxa"/>
            <w:vAlign w:val="center"/>
          </w:tcPr>
          <w:p w:rsidR="006D305C" w:rsidRDefault="006D305C" w:rsidP="006D305C">
            <w:r>
              <w:rPr>
                <w:rFonts w:hint="eastAsia"/>
              </w:rPr>
              <w:t>性别</w:t>
            </w:r>
          </w:p>
        </w:tc>
        <w:tc>
          <w:tcPr>
            <w:tcW w:w="3119" w:type="dxa"/>
            <w:vAlign w:val="center"/>
          </w:tcPr>
          <w:p w:rsidR="006D305C" w:rsidRDefault="006D305C" w:rsidP="006D305C">
            <w:r>
              <w:rPr>
                <w:rFonts w:hint="eastAsia"/>
              </w:rPr>
              <w:t>工作单位</w:t>
            </w:r>
          </w:p>
        </w:tc>
        <w:tc>
          <w:tcPr>
            <w:tcW w:w="1583" w:type="dxa"/>
            <w:vAlign w:val="center"/>
          </w:tcPr>
          <w:p w:rsidR="006D305C" w:rsidRDefault="006D305C" w:rsidP="006D305C">
            <w:r>
              <w:rPr>
                <w:rFonts w:hint="eastAsia"/>
              </w:rPr>
              <w:t>职务</w:t>
            </w:r>
            <w:r>
              <w:rPr>
                <w:rFonts w:hint="eastAsia"/>
              </w:rPr>
              <w:t>/</w:t>
            </w:r>
            <w:r>
              <w:rPr>
                <w:rFonts w:hint="eastAsia"/>
              </w:rPr>
              <w:t>职称</w:t>
            </w:r>
          </w:p>
        </w:tc>
      </w:tr>
      <w:tr w:rsidR="006D305C" w:rsidTr="008138C7">
        <w:trPr>
          <w:trHeight w:val="418"/>
        </w:trPr>
        <w:tc>
          <w:tcPr>
            <w:tcW w:w="1352" w:type="dxa"/>
            <w:vAlign w:val="center"/>
          </w:tcPr>
          <w:p w:rsidR="006D305C" w:rsidRDefault="006D305C" w:rsidP="006D305C"/>
        </w:tc>
        <w:tc>
          <w:tcPr>
            <w:tcW w:w="2409" w:type="dxa"/>
            <w:vAlign w:val="center"/>
          </w:tcPr>
          <w:p w:rsidR="006D305C" w:rsidRDefault="006D305C" w:rsidP="006D305C">
            <w:r>
              <w:rPr>
                <w:rFonts w:hint="eastAsia"/>
              </w:rPr>
              <w:t>观察员</w:t>
            </w:r>
          </w:p>
        </w:tc>
        <w:tc>
          <w:tcPr>
            <w:tcW w:w="1134" w:type="dxa"/>
            <w:vAlign w:val="center"/>
          </w:tcPr>
          <w:p w:rsidR="006D305C" w:rsidRDefault="006D305C" w:rsidP="006D305C"/>
        </w:tc>
        <w:tc>
          <w:tcPr>
            <w:tcW w:w="3119" w:type="dxa"/>
            <w:vAlign w:val="center"/>
          </w:tcPr>
          <w:p w:rsidR="006D305C" w:rsidRDefault="006D305C" w:rsidP="006D305C"/>
        </w:tc>
        <w:tc>
          <w:tcPr>
            <w:tcW w:w="1583" w:type="dxa"/>
            <w:vAlign w:val="center"/>
          </w:tcPr>
          <w:p w:rsidR="006D305C" w:rsidRDefault="006D305C" w:rsidP="006D305C"/>
        </w:tc>
      </w:tr>
      <w:tr w:rsidR="006D305C" w:rsidTr="008138C7">
        <w:trPr>
          <w:trHeight w:val="418"/>
        </w:trPr>
        <w:tc>
          <w:tcPr>
            <w:tcW w:w="1352" w:type="dxa"/>
            <w:vAlign w:val="center"/>
          </w:tcPr>
          <w:p w:rsidR="006D305C" w:rsidRDefault="006D305C" w:rsidP="006D305C"/>
        </w:tc>
        <w:tc>
          <w:tcPr>
            <w:tcW w:w="2409" w:type="dxa"/>
            <w:vAlign w:val="center"/>
          </w:tcPr>
          <w:p w:rsidR="006D305C" w:rsidRDefault="006D305C" w:rsidP="006D305C"/>
        </w:tc>
        <w:tc>
          <w:tcPr>
            <w:tcW w:w="1134" w:type="dxa"/>
            <w:vAlign w:val="center"/>
          </w:tcPr>
          <w:p w:rsidR="006D305C" w:rsidRDefault="006D305C" w:rsidP="006D305C"/>
        </w:tc>
        <w:tc>
          <w:tcPr>
            <w:tcW w:w="3119" w:type="dxa"/>
            <w:vAlign w:val="center"/>
          </w:tcPr>
          <w:p w:rsidR="006D305C" w:rsidRDefault="006D305C" w:rsidP="006D305C"/>
        </w:tc>
        <w:tc>
          <w:tcPr>
            <w:tcW w:w="1583" w:type="dxa"/>
            <w:vAlign w:val="center"/>
          </w:tcPr>
          <w:p w:rsidR="006D305C" w:rsidRDefault="006D305C" w:rsidP="006D305C"/>
        </w:tc>
      </w:tr>
    </w:tbl>
    <w:p w:rsidR="005E7A01" w:rsidRDefault="005E7A01">
      <w:pPr>
        <w:rPr>
          <w:rFonts w:eastAsia="MS Mincho"/>
          <w:lang w:eastAsia="ja-JP"/>
        </w:rPr>
      </w:pPr>
    </w:p>
    <w:p w:rsidR="005E7A01" w:rsidRDefault="005F76EA">
      <w:r>
        <w:rPr>
          <w:rFonts w:hint="eastAsia"/>
        </w:rPr>
        <w:t>六、上次审核后发生的影响组织管理体系的重要变更（不适用）</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5E7A01">
        <w:trPr>
          <w:cantSplit/>
          <w:trHeight w:val="312"/>
          <w:jc w:val="center"/>
        </w:trPr>
        <w:tc>
          <w:tcPr>
            <w:tcW w:w="2464" w:type="dxa"/>
            <w:vAlign w:val="center"/>
          </w:tcPr>
          <w:p w:rsidR="005E7A01" w:rsidRDefault="005F76EA">
            <w:r>
              <w:rPr>
                <w:rFonts w:hint="eastAsia"/>
              </w:rPr>
              <w:t>变更内容</w:t>
            </w:r>
          </w:p>
        </w:tc>
        <w:tc>
          <w:tcPr>
            <w:tcW w:w="7412" w:type="dxa"/>
          </w:tcPr>
          <w:p w:rsidR="005E7A01" w:rsidRDefault="005F76EA">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5E7A01">
        <w:trPr>
          <w:cantSplit/>
          <w:trHeight w:val="312"/>
          <w:jc w:val="center"/>
        </w:trPr>
        <w:tc>
          <w:tcPr>
            <w:tcW w:w="2464" w:type="dxa"/>
            <w:vAlign w:val="center"/>
          </w:tcPr>
          <w:p w:rsidR="005E7A01" w:rsidRDefault="005F76EA">
            <w:r>
              <w:rPr>
                <w:rFonts w:hint="eastAsia"/>
              </w:rPr>
              <w:t>主要负责人变更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注册地址变更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经营地址变更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多场所地址变更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临时场所地址变更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认证范围变更</w:t>
            </w:r>
          </w:p>
        </w:tc>
        <w:tc>
          <w:tcPr>
            <w:tcW w:w="7412" w:type="dxa"/>
          </w:tcPr>
          <w:p w:rsidR="005E7A01" w:rsidRDefault="005E7A01"/>
          <w:p w:rsidR="009F0467" w:rsidRPr="00D7775D" w:rsidRDefault="009F0467" w:rsidP="009028F6">
            <w:pPr>
              <w:snapToGrid w:val="0"/>
              <w:spacing w:line="420" w:lineRule="auto"/>
              <w:ind w:leftChars="700" w:left="1470" w:firstLineChars="100" w:firstLine="210"/>
            </w:pPr>
          </w:p>
        </w:tc>
      </w:tr>
      <w:tr w:rsidR="005E7A01">
        <w:trPr>
          <w:cantSplit/>
          <w:trHeight w:val="90"/>
          <w:jc w:val="center"/>
        </w:trPr>
        <w:tc>
          <w:tcPr>
            <w:tcW w:w="2464" w:type="dxa"/>
            <w:vAlign w:val="center"/>
          </w:tcPr>
          <w:p w:rsidR="005E7A01" w:rsidRDefault="005F76EA">
            <w:r>
              <w:rPr>
                <w:rFonts w:hint="eastAsia"/>
              </w:rPr>
              <w:t>体系员工人数较大变更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设备设施重大变更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产品</w:t>
            </w:r>
            <w:r>
              <w:rPr>
                <w:rFonts w:hint="eastAsia"/>
              </w:rPr>
              <w:t>/</w:t>
            </w:r>
            <w:r>
              <w:rPr>
                <w:rFonts w:hint="eastAsia"/>
              </w:rPr>
              <w:t>工艺重大变更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其他</w:t>
            </w:r>
          </w:p>
        </w:tc>
        <w:tc>
          <w:tcPr>
            <w:tcW w:w="7412" w:type="dxa"/>
          </w:tcPr>
          <w:p w:rsidR="009028F6" w:rsidRPr="009028F6" w:rsidRDefault="009028F6" w:rsidP="009028F6"/>
        </w:tc>
      </w:tr>
    </w:tbl>
    <w:p w:rsidR="005E7A01" w:rsidRDefault="005F76EA">
      <w:r>
        <w:rPr>
          <w:rFonts w:hint="eastAsia"/>
        </w:rPr>
        <w:t>在本次审核过程中，评审了现有管理体系和管理体系文件中这些变化的实施情况。</w:t>
      </w:r>
    </w:p>
    <w:p w:rsidR="005E7A01" w:rsidRDefault="005E7A01"/>
    <w:p w:rsidR="005E7A01" w:rsidRDefault="005F76EA">
      <w:pPr>
        <w:numPr>
          <w:ilvl w:val="0"/>
          <w:numId w:val="7"/>
        </w:numPr>
      </w:pPr>
      <w:r>
        <w:t>审核发现</w:t>
      </w:r>
      <w:r>
        <w:rPr>
          <w:rFonts w:hint="eastAsia"/>
        </w:rPr>
        <w:t>（见</w:t>
      </w:r>
      <w:r>
        <w:rPr>
          <w:rFonts w:hint="eastAsia"/>
        </w:rPr>
        <w:t xml:space="preserve"> </w:t>
      </w:r>
      <w:r>
        <w:rPr>
          <w:rFonts w:hint="eastAsia"/>
        </w:rPr>
        <w:t>□</w:t>
      </w:r>
      <w:r>
        <w:rPr>
          <w:rFonts w:hint="eastAsia"/>
        </w:rPr>
        <w:t xml:space="preserve">QMS </w:t>
      </w:r>
      <w:r>
        <w:rPr>
          <w:rFonts w:hint="eastAsia"/>
        </w:rPr>
        <w:t>□</w:t>
      </w:r>
      <w:r>
        <w:rPr>
          <w:rFonts w:hint="eastAsia"/>
        </w:rPr>
        <w:t xml:space="preserve">EcMS </w:t>
      </w:r>
      <w:r>
        <w:rPr>
          <w:rFonts w:hint="eastAsia"/>
        </w:rPr>
        <w:t>□</w:t>
      </w:r>
      <w:r>
        <w:rPr>
          <w:rFonts w:hint="eastAsia"/>
        </w:rPr>
        <w:t xml:space="preserve">EMS </w:t>
      </w:r>
      <w:r>
        <w:rPr>
          <w:rFonts w:hint="eastAsia"/>
        </w:rPr>
        <w:t>☑</w:t>
      </w:r>
      <w:r>
        <w:rPr>
          <w:rFonts w:hint="eastAsia"/>
        </w:rPr>
        <w:t xml:space="preserve">FSMS </w:t>
      </w:r>
      <w:r w:rsidR="003E16AD">
        <w:rPr>
          <w:rFonts w:hint="eastAsia"/>
        </w:rPr>
        <w:t>☑</w:t>
      </w:r>
      <w:r>
        <w:rPr>
          <w:rFonts w:hint="eastAsia"/>
        </w:rPr>
        <w:t xml:space="preserve">HACCP </w:t>
      </w:r>
      <w:r>
        <w:rPr>
          <w:rFonts w:hint="eastAsia"/>
        </w:rPr>
        <w:t>□</w:t>
      </w:r>
      <w:r>
        <w:rPr>
          <w:rFonts w:hint="eastAsia"/>
        </w:rPr>
        <w:t>OHSMS</w:t>
      </w:r>
      <w:r>
        <w:rPr>
          <w:rFonts w:hint="eastAsia"/>
        </w:rPr>
        <w:t>的附件）</w:t>
      </w:r>
    </w:p>
    <w:tbl>
      <w:tblPr>
        <w:tblStyle w:val="af0"/>
        <w:tblW w:w="0" w:type="auto"/>
        <w:tblInd w:w="75" w:type="dxa"/>
        <w:tblLook w:val="04A0" w:firstRow="1" w:lastRow="0" w:firstColumn="1" w:lastColumn="0" w:noHBand="0" w:noVBand="1"/>
      </w:tblPr>
      <w:tblGrid>
        <w:gridCol w:w="1125"/>
        <w:gridCol w:w="8536"/>
      </w:tblGrid>
      <w:tr w:rsidR="005E7A01">
        <w:tc>
          <w:tcPr>
            <w:tcW w:w="1139" w:type="dxa"/>
            <w:shd w:val="clear" w:color="auto" w:fill="D8D8D8" w:themeFill="background1" w:themeFillShade="D8"/>
          </w:tcPr>
          <w:p w:rsidR="005E7A01" w:rsidRDefault="005F76EA">
            <w:r>
              <w:rPr>
                <w:rFonts w:hint="eastAsia"/>
              </w:rPr>
              <w:t>审核周期</w:t>
            </w:r>
          </w:p>
        </w:tc>
        <w:tc>
          <w:tcPr>
            <w:tcW w:w="8691" w:type="dxa"/>
            <w:shd w:val="clear" w:color="auto" w:fill="D8D8D8" w:themeFill="background1" w:themeFillShade="D8"/>
          </w:tcPr>
          <w:p w:rsidR="005E7A01" w:rsidRDefault="005F76EA">
            <w:r>
              <w:rPr>
                <w:rFonts w:hint="eastAsia"/>
              </w:rPr>
              <w:t xml:space="preserve"> </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09"/>
        <w:gridCol w:w="7027"/>
      </w:tblGrid>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E7A01"/>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5E7A01"/>
        </w:tc>
      </w:tr>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无重大食品安全事故和投诉</w:t>
            </w:r>
          </w:p>
        </w:tc>
      </w:tr>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1A0E41" w:rsidP="001A0E41">
            <w:pPr>
              <w:rPr>
                <w:rFonts w:hint="eastAsia"/>
              </w:rPr>
            </w:pPr>
            <w:r>
              <w:rPr>
                <w:rFonts w:hint="eastAsia"/>
              </w:rPr>
              <w:t>未</w:t>
            </w:r>
            <w:r>
              <w:t>整改</w:t>
            </w:r>
            <w:r w:rsidR="006D1335">
              <w:t>关</w:t>
            </w:r>
            <w:r w:rsidR="006D1335">
              <w:rPr>
                <w:rFonts w:hint="eastAsia"/>
              </w:rPr>
              <w:t>闭</w:t>
            </w:r>
            <w:r w:rsidR="005F76EA">
              <w:rPr>
                <w:rFonts w:hint="eastAsia"/>
              </w:rPr>
              <w:t>，</w:t>
            </w:r>
            <w:r>
              <w:rPr>
                <w:rFonts w:hint="eastAsia"/>
              </w:rPr>
              <w:t>已开</w:t>
            </w:r>
            <w:r>
              <w:t>不符合项</w:t>
            </w:r>
            <w:r>
              <w:rPr>
                <w:rFonts w:hint="eastAsia"/>
              </w:rPr>
              <w:t>整</w:t>
            </w:r>
            <w:r>
              <w:t>改</w:t>
            </w:r>
          </w:p>
        </w:tc>
      </w:tr>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不适用</w:t>
            </w:r>
          </w:p>
        </w:tc>
      </w:tr>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所有被抽样到的、被评审过的工作记录都是真实的。</w:t>
            </w:r>
          </w:p>
          <w:p w:rsidR="005E7A01" w:rsidRDefault="005F76EA">
            <w:pPr>
              <w:rPr>
                <w:lang w:val="en-GB"/>
              </w:rPr>
            </w:pPr>
            <w:r>
              <w:rPr>
                <w:rFonts w:hint="eastAsia"/>
              </w:rPr>
              <w:t>组织实际工作记录的真实性已得到确认。</w:t>
            </w:r>
          </w:p>
        </w:tc>
      </w:tr>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pPr>
              <w:rPr>
                <w:lang w:val="en-GB"/>
              </w:rPr>
            </w:pPr>
            <w:r>
              <w:rPr>
                <w:rFonts w:hint="eastAsia"/>
              </w:rPr>
              <w:t>不适用</w:t>
            </w:r>
          </w:p>
        </w:tc>
      </w:tr>
    </w:tbl>
    <w:p w:rsidR="005E7A01" w:rsidRDefault="005E7A01"/>
    <w:p w:rsidR="005E7A01" w:rsidRDefault="005F76EA">
      <w:r>
        <w:rPr>
          <w:rFonts w:hint="eastAsia"/>
        </w:rPr>
        <w:t>八、已识别出的任何未解决的问题：不适用</w:t>
      </w:r>
    </w:p>
    <w:p w:rsidR="005E7A01" w:rsidRDefault="005F76EA">
      <w:r>
        <w:rPr>
          <w:rFonts w:hint="eastAsia"/>
        </w:rPr>
        <w:t>□可能影响本次审核结论可靠性的因素：</w:t>
      </w:r>
    </w:p>
    <w:tbl>
      <w:tblPr>
        <w:tblStyle w:val="af0"/>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5E7A01">
        <w:tc>
          <w:tcPr>
            <w:tcW w:w="4482" w:type="dxa"/>
          </w:tcPr>
          <w:p w:rsidR="005E7A01" w:rsidRDefault="005F76EA">
            <w:r>
              <w:rPr>
                <w:rFonts w:hint="eastAsia"/>
              </w:rPr>
              <w:t>影响本次审核结论可靠性的因素</w:t>
            </w:r>
          </w:p>
        </w:tc>
        <w:tc>
          <w:tcPr>
            <w:tcW w:w="5583" w:type="dxa"/>
          </w:tcPr>
          <w:p w:rsidR="005E7A01" w:rsidRDefault="005F76EA">
            <w:r>
              <w:rPr>
                <w:rFonts w:hint="eastAsia"/>
              </w:rPr>
              <w:t>具体说明</w:t>
            </w:r>
          </w:p>
        </w:tc>
      </w:tr>
      <w:tr w:rsidR="005E7A01">
        <w:tc>
          <w:tcPr>
            <w:tcW w:w="4482" w:type="dxa"/>
          </w:tcPr>
          <w:p w:rsidR="005E7A01" w:rsidRDefault="005F76EA">
            <w:r>
              <w:rPr>
                <w:rFonts w:hint="eastAsia"/>
              </w:rPr>
              <w:t>□样本量不足</w:t>
            </w:r>
          </w:p>
        </w:tc>
        <w:tc>
          <w:tcPr>
            <w:tcW w:w="5583" w:type="dxa"/>
          </w:tcPr>
          <w:p w:rsidR="005E7A01" w:rsidRDefault="005E7A01"/>
        </w:tc>
      </w:tr>
      <w:tr w:rsidR="005E7A01">
        <w:tc>
          <w:tcPr>
            <w:tcW w:w="4482" w:type="dxa"/>
          </w:tcPr>
          <w:p w:rsidR="005E7A01" w:rsidRDefault="005F76EA">
            <w:r>
              <w:rPr>
                <w:rFonts w:hint="eastAsia"/>
              </w:rPr>
              <w:t>□知识产权保护</w:t>
            </w:r>
          </w:p>
        </w:tc>
        <w:tc>
          <w:tcPr>
            <w:tcW w:w="5583" w:type="dxa"/>
          </w:tcPr>
          <w:p w:rsidR="005E7A01" w:rsidRDefault="005E7A01"/>
        </w:tc>
      </w:tr>
      <w:tr w:rsidR="005E7A01">
        <w:tc>
          <w:tcPr>
            <w:tcW w:w="4482" w:type="dxa"/>
          </w:tcPr>
          <w:p w:rsidR="005E7A01" w:rsidRDefault="005F76EA">
            <w:r>
              <w:rPr>
                <w:rFonts w:hint="eastAsia"/>
              </w:rPr>
              <w:t>□因受审核方信息造成的日数或审核资源不足</w:t>
            </w:r>
          </w:p>
        </w:tc>
        <w:tc>
          <w:tcPr>
            <w:tcW w:w="5583" w:type="dxa"/>
          </w:tcPr>
          <w:p w:rsidR="005E7A01" w:rsidRDefault="005E7A01"/>
        </w:tc>
      </w:tr>
    </w:tbl>
    <w:p w:rsidR="005E7A01" w:rsidRDefault="005E7A01"/>
    <w:p w:rsidR="005E7A01" w:rsidRDefault="005E7A01"/>
    <w:p w:rsidR="005E7A01" w:rsidRDefault="005F76EA">
      <w:r>
        <w:rPr>
          <w:rFonts w:hint="eastAsia"/>
        </w:rPr>
        <w:t>九、是否达到审核目的</w:t>
      </w:r>
    </w:p>
    <w:p w:rsidR="005E7A01" w:rsidRDefault="005F76EA">
      <w:r>
        <w:rPr>
          <w:rFonts w:hint="eastAsia"/>
        </w:rPr>
        <w:t>☑达到审核目的</w:t>
      </w:r>
      <w:r>
        <w:rPr>
          <w:rFonts w:hint="eastAsia"/>
        </w:rPr>
        <w:t xml:space="preserve"> </w:t>
      </w:r>
    </w:p>
    <w:p w:rsidR="005E7A01" w:rsidRDefault="005F76EA">
      <w:pPr>
        <w:rPr>
          <w:u w:val="single"/>
        </w:rPr>
      </w:pPr>
      <w:r>
        <w:rPr>
          <w:rFonts w:hint="eastAsia"/>
        </w:rPr>
        <w:t>□未达到审核目的，未达到目的的原因是：</w:t>
      </w:r>
      <w:r>
        <w:rPr>
          <w:rFonts w:hint="eastAsia"/>
          <w:u w:val="single"/>
        </w:rPr>
        <w:t xml:space="preserve">                                            </w:t>
      </w:r>
    </w:p>
    <w:p w:rsidR="005E7A01" w:rsidRDefault="005E7A01"/>
    <w:p w:rsidR="005E7A01" w:rsidRDefault="005F76EA">
      <w:r>
        <w:rPr>
          <w:rFonts w:hint="eastAsia"/>
        </w:rPr>
        <w:t>十、审核基于对可获得信息的抽样过程的免责声明；</w:t>
      </w:r>
      <w:r>
        <w:rPr>
          <w:rFonts w:hint="eastAsia"/>
        </w:rPr>
        <w:t xml:space="preserve"> </w:t>
      </w:r>
    </w:p>
    <w:p w:rsidR="005E7A01" w:rsidRDefault="005F76EA">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5E7A01" w:rsidRDefault="005E7A01"/>
    <w:p w:rsidR="005E7A01" w:rsidRDefault="005F76EA">
      <w:r>
        <w:rPr>
          <w:rFonts w:hint="eastAsia"/>
        </w:rPr>
        <w:t>十一、不符合项纠正措施要求</w:t>
      </w:r>
    </w:p>
    <w:p w:rsidR="005E7A01" w:rsidRDefault="005F76EA">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5E7A01" w:rsidRDefault="005E7A01">
      <w:pPr>
        <w:rPr>
          <w:highlight w:val="cyan"/>
        </w:rPr>
      </w:pPr>
    </w:p>
    <w:p w:rsidR="005E7A01" w:rsidRDefault="005E7A01"/>
    <w:p w:rsidR="005E7A01" w:rsidRDefault="005F76EA">
      <w:r>
        <w:rPr>
          <w:rFonts w:hint="eastAsia"/>
        </w:rPr>
        <w:t>十二、不符合项及纠正措施验证结论：</w:t>
      </w:r>
    </w:p>
    <w:tbl>
      <w:tblPr>
        <w:tblStyle w:val="af0"/>
        <w:tblpPr w:leftFromText="180" w:rightFromText="180" w:vertAnchor="text" w:horzAnchor="page" w:tblpX="1359" w:tblpY="55"/>
        <w:tblOverlap w:val="never"/>
        <w:tblW w:w="0" w:type="auto"/>
        <w:tblLook w:val="04A0" w:firstRow="1" w:lastRow="0" w:firstColumn="1" w:lastColumn="0" w:noHBand="0" w:noVBand="1"/>
      </w:tblPr>
      <w:tblGrid>
        <w:gridCol w:w="1987"/>
        <w:gridCol w:w="1658"/>
        <w:gridCol w:w="1676"/>
        <w:gridCol w:w="1524"/>
        <w:gridCol w:w="2891"/>
      </w:tblGrid>
      <w:tr w:rsidR="005E7A01">
        <w:tc>
          <w:tcPr>
            <w:tcW w:w="2022" w:type="dxa"/>
          </w:tcPr>
          <w:p w:rsidR="005E7A01" w:rsidRDefault="005F76EA">
            <w:r>
              <w:rPr>
                <w:rFonts w:hint="eastAsia"/>
              </w:rPr>
              <w:t>体系名称缩写</w:t>
            </w:r>
          </w:p>
        </w:tc>
        <w:tc>
          <w:tcPr>
            <w:tcW w:w="1698" w:type="dxa"/>
          </w:tcPr>
          <w:p w:rsidR="005E7A01" w:rsidRDefault="005F76EA">
            <w:r>
              <w:rPr>
                <w:rFonts w:hint="eastAsia"/>
              </w:rPr>
              <w:t>一般不符合数量</w:t>
            </w:r>
          </w:p>
        </w:tc>
        <w:tc>
          <w:tcPr>
            <w:tcW w:w="1717" w:type="dxa"/>
          </w:tcPr>
          <w:p w:rsidR="005E7A01" w:rsidRDefault="005F76EA">
            <w:r>
              <w:rPr>
                <w:rFonts w:hint="eastAsia"/>
              </w:rPr>
              <w:t>严重不符合数量</w:t>
            </w:r>
          </w:p>
        </w:tc>
        <w:tc>
          <w:tcPr>
            <w:tcW w:w="1560" w:type="dxa"/>
          </w:tcPr>
          <w:p w:rsidR="005E7A01" w:rsidRDefault="005F76EA">
            <w:r>
              <w:rPr>
                <w:rFonts w:hint="eastAsia"/>
              </w:rPr>
              <w:t>不符合项总数</w:t>
            </w:r>
          </w:p>
        </w:tc>
        <w:tc>
          <w:tcPr>
            <w:tcW w:w="2965" w:type="dxa"/>
          </w:tcPr>
          <w:p w:rsidR="005E7A01" w:rsidRDefault="005E7A01"/>
        </w:tc>
      </w:tr>
      <w:tr w:rsidR="005E7A01">
        <w:tc>
          <w:tcPr>
            <w:tcW w:w="2022" w:type="dxa"/>
          </w:tcPr>
          <w:p w:rsidR="005E7A01" w:rsidRDefault="005F76EA">
            <w:r>
              <w:rPr>
                <w:rFonts w:hint="eastAsia"/>
              </w:rPr>
              <w:t>QMS</w:t>
            </w:r>
          </w:p>
        </w:tc>
        <w:tc>
          <w:tcPr>
            <w:tcW w:w="1698" w:type="dxa"/>
          </w:tcPr>
          <w:p w:rsidR="005E7A01" w:rsidRDefault="005E7A01"/>
        </w:tc>
        <w:tc>
          <w:tcPr>
            <w:tcW w:w="1717" w:type="dxa"/>
          </w:tcPr>
          <w:p w:rsidR="005E7A01" w:rsidRDefault="005E7A01"/>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r w:rsidR="005E7A01">
        <w:tc>
          <w:tcPr>
            <w:tcW w:w="2022" w:type="dxa"/>
          </w:tcPr>
          <w:p w:rsidR="005E7A01" w:rsidRDefault="005F76EA">
            <w:r>
              <w:rPr>
                <w:rFonts w:hint="eastAsia"/>
              </w:rPr>
              <w:t>50430</w:t>
            </w:r>
          </w:p>
        </w:tc>
        <w:tc>
          <w:tcPr>
            <w:tcW w:w="1698" w:type="dxa"/>
          </w:tcPr>
          <w:p w:rsidR="005E7A01" w:rsidRDefault="005E7A01"/>
        </w:tc>
        <w:tc>
          <w:tcPr>
            <w:tcW w:w="1717" w:type="dxa"/>
          </w:tcPr>
          <w:p w:rsidR="005E7A01" w:rsidRDefault="005E7A01"/>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r w:rsidR="005E7A01">
        <w:tc>
          <w:tcPr>
            <w:tcW w:w="2022" w:type="dxa"/>
          </w:tcPr>
          <w:p w:rsidR="005E7A01" w:rsidRDefault="005F76EA">
            <w:r>
              <w:rPr>
                <w:rFonts w:hint="eastAsia"/>
              </w:rPr>
              <w:t>EMS</w:t>
            </w:r>
          </w:p>
        </w:tc>
        <w:tc>
          <w:tcPr>
            <w:tcW w:w="1698" w:type="dxa"/>
          </w:tcPr>
          <w:p w:rsidR="005E7A01" w:rsidRDefault="005E7A01"/>
        </w:tc>
        <w:tc>
          <w:tcPr>
            <w:tcW w:w="1717" w:type="dxa"/>
          </w:tcPr>
          <w:p w:rsidR="005E7A01" w:rsidRDefault="005E7A01"/>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r w:rsidR="005E7A01">
        <w:tc>
          <w:tcPr>
            <w:tcW w:w="2022" w:type="dxa"/>
          </w:tcPr>
          <w:p w:rsidR="005E7A01" w:rsidRDefault="005F76EA">
            <w:r>
              <w:rPr>
                <w:rFonts w:hint="eastAsia"/>
              </w:rPr>
              <w:t>OHSMS</w:t>
            </w:r>
          </w:p>
        </w:tc>
        <w:tc>
          <w:tcPr>
            <w:tcW w:w="1698" w:type="dxa"/>
          </w:tcPr>
          <w:p w:rsidR="005E7A01" w:rsidRDefault="005E7A01"/>
        </w:tc>
        <w:tc>
          <w:tcPr>
            <w:tcW w:w="1717" w:type="dxa"/>
          </w:tcPr>
          <w:p w:rsidR="005E7A01" w:rsidRDefault="005E7A01"/>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r w:rsidR="005E7A01">
        <w:tc>
          <w:tcPr>
            <w:tcW w:w="2022" w:type="dxa"/>
          </w:tcPr>
          <w:p w:rsidR="005E7A01" w:rsidRDefault="005F76EA">
            <w:r>
              <w:rPr>
                <w:rFonts w:hint="eastAsia"/>
              </w:rPr>
              <w:t>FSMS</w:t>
            </w:r>
          </w:p>
        </w:tc>
        <w:tc>
          <w:tcPr>
            <w:tcW w:w="1698" w:type="dxa"/>
          </w:tcPr>
          <w:p w:rsidR="005E7A01" w:rsidRDefault="00027C37">
            <w:r>
              <w:rPr>
                <w:rFonts w:hint="eastAsia"/>
              </w:rPr>
              <w:t>2</w:t>
            </w:r>
          </w:p>
        </w:tc>
        <w:tc>
          <w:tcPr>
            <w:tcW w:w="1717" w:type="dxa"/>
          </w:tcPr>
          <w:p w:rsidR="005E7A01" w:rsidRDefault="005F76EA">
            <w:r>
              <w:rPr>
                <w:rFonts w:hint="eastAsia"/>
              </w:rPr>
              <w:t>0</w:t>
            </w:r>
          </w:p>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r w:rsidR="005E7A01">
        <w:tc>
          <w:tcPr>
            <w:tcW w:w="2022" w:type="dxa"/>
          </w:tcPr>
          <w:p w:rsidR="005E7A01" w:rsidRDefault="005F76EA">
            <w:r>
              <w:rPr>
                <w:rFonts w:hint="eastAsia"/>
              </w:rPr>
              <w:t>HACCP</w:t>
            </w:r>
          </w:p>
        </w:tc>
        <w:tc>
          <w:tcPr>
            <w:tcW w:w="1698" w:type="dxa"/>
          </w:tcPr>
          <w:p w:rsidR="005E7A01" w:rsidRDefault="0046517B">
            <w:r>
              <w:rPr>
                <w:rFonts w:hint="eastAsia"/>
              </w:rPr>
              <w:t>2</w:t>
            </w:r>
          </w:p>
        </w:tc>
        <w:tc>
          <w:tcPr>
            <w:tcW w:w="1717" w:type="dxa"/>
          </w:tcPr>
          <w:p w:rsidR="005E7A01" w:rsidRDefault="0046517B">
            <w:r>
              <w:rPr>
                <w:rFonts w:hint="eastAsia"/>
              </w:rPr>
              <w:t>0</w:t>
            </w:r>
          </w:p>
        </w:tc>
        <w:tc>
          <w:tcPr>
            <w:tcW w:w="1560" w:type="dxa"/>
          </w:tcPr>
          <w:p w:rsidR="005E7A01" w:rsidRDefault="005E7A01"/>
        </w:tc>
        <w:tc>
          <w:tcPr>
            <w:tcW w:w="2965" w:type="dxa"/>
          </w:tcPr>
          <w:p w:rsidR="005E7A01" w:rsidRDefault="0046517B">
            <w:r>
              <w:rPr>
                <w:rFonts w:hint="eastAsia"/>
              </w:rPr>
              <w:t>☑</w:t>
            </w:r>
            <w:r w:rsidR="005F76EA">
              <w:rPr>
                <w:rFonts w:hint="eastAsia"/>
              </w:rPr>
              <w:t>验证合格</w:t>
            </w:r>
            <w:r w:rsidR="005F76EA">
              <w:rPr>
                <w:rFonts w:hint="eastAsia"/>
              </w:rPr>
              <w:t xml:space="preserve"> </w:t>
            </w:r>
            <w:r w:rsidR="005F76EA">
              <w:rPr>
                <w:rFonts w:hint="eastAsia"/>
              </w:rPr>
              <w:t>□仍有问题：</w:t>
            </w:r>
          </w:p>
        </w:tc>
      </w:tr>
    </w:tbl>
    <w:p w:rsidR="005E7A01" w:rsidRDefault="005F76EA">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5E7A01" w:rsidRDefault="005F76EA">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5E7A01" w:rsidRDefault="005F76EA">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rsidR="005E7A01" w:rsidRDefault="005E7A01"/>
    <w:p w:rsidR="005E7A01" w:rsidRDefault="005F76EA">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1126"/>
        <w:gridCol w:w="1709"/>
        <w:gridCol w:w="2835"/>
        <w:gridCol w:w="2836"/>
      </w:tblGrid>
      <w:tr w:rsidR="005E7A01">
        <w:trPr>
          <w:trHeight w:val="324"/>
        </w:trPr>
        <w:tc>
          <w:tcPr>
            <w:tcW w:w="1574" w:type="dxa"/>
            <w:shd w:val="clear" w:color="auto" w:fill="auto"/>
          </w:tcPr>
          <w:p w:rsidR="005E7A01" w:rsidRDefault="005F76EA">
            <w:r>
              <w:rPr>
                <w:rFonts w:hint="eastAsia"/>
              </w:rPr>
              <w:t>推荐内容</w:t>
            </w:r>
          </w:p>
        </w:tc>
        <w:tc>
          <w:tcPr>
            <w:tcW w:w="8506" w:type="dxa"/>
            <w:gridSpan w:val="4"/>
            <w:shd w:val="clear" w:color="auto" w:fill="auto"/>
          </w:tcPr>
          <w:p w:rsidR="005E7A01" w:rsidRDefault="005F76EA">
            <w:r>
              <w:rPr>
                <w:rFonts w:hint="eastAsia"/>
              </w:rPr>
              <w:t>审核组意见</w:t>
            </w:r>
          </w:p>
        </w:tc>
      </w:tr>
      <w:tr w:rsidR="005E7A01">
        <w:trPr>
          <w:trHeight w:val="621"/>
        </w:trPr>
        <w:tc>
          <w:tcPr>
            <w:tcW w:w="1574" w:type="dxa"/>
            <w:vMerge w:val="restart"/>
            <w:shd w:val="clear" w:color="auto" w:fill="auto"/>
          </w:tcPr>
          <w:p w:rsidR="005E7A01" w:rsidRDefault="005F76EA">
            <w:r>
              <w:rPr>
                <w:rFonts w:hint="eastAsia"/>
              </w:rPr>
              <w:t>管理体系评价</w:t>
            </w:r>
          </w:p>
        </w:tc>
        <w:tc>
          <w:tcPr>
            <w:tcW w:w="8506" w:type="dxa"/>
            <w:gridSpan w:val="4"/>
            <w:shd w:val="clear" w:color="auto" w:fill="auto"/>
          </w:tcPr>
          <w:p w:rsidR="005E7A01" w:rsidRDefault="005F76EA">
            <w:r>
              <w:rPr>
                <w:rFonts w:hint="eastAsia"/>
              </w:rPr>
              <w:t>□</w:t>
            </w:r>
            <w:r>
              <w:rPr>
                <w:rFonts w:hint="eastAsia"/>
              </w:rPr>
              <w:t xml:space="preserve">QMS </w:t>
            </w:r>
            <w:r>
              <w:rPr>
                <w:rFonts w:hint="eastAsia"/>
              </w:rPr>
              <w:t>基本满足</w:t>
            </w:r>
            <w:r>
              <w:rPr>
                <w:rFonts w:hint="eastAsia"/>
              </w:rPr>
              <w:t>ISO9001:2015</w:t>
            </w:r>
            <w:r>
              <w:rPr>
                <w:rFonts w:hint="eastAsia"/>
              </w:rPr>
              <w:t>标准的要求，建立了自我完善机制，质量管理体系运行基本有效。</w:t>
            </w:r>
            <w:r>
              <w:rPr>
                <w:rFonts w:hint="eastAsia"/>
              </w:rPr>
              <w:t xml:space="preserve"> </w:t>
            </w:r>
          </w:p>
        </w:tc>
      </w:tr>
      <w:tr w:rsidR="005E7A01">
        <w:trPr>
          <w:trHeight w:val="621"/>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5E7A01">
        <w:trPr>
          <w:trHeight w:val="621"/>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w:t>
            </w:r>
            <w:r>
              <w:rPr>
                <w:rFonts w:hint="eastAsia"/>
              </w:rPr>
              <w:t>EMS</w:t>
            </w:r>
            <w:r>
              <w:rPr>
                <w:rFonts w:hint="eastAsia"/>
              </w:rPr>
              <w:t>基本满足</w:t>
            </w:r>
            <w:r>
              <w:rPr>
                <w:rFonts w:hint="eastAsia"/>
              </w:rPr>
              <w:t>ISO14001:2015</w:t>
            </w:r>
            <w:r>
              <w:rPr>
                <w:rFonts w:hint="eastAsia"/>
              </w:rPr>
              <w:t>标准的要求，建立了自我完善机制，环境管理体系运行基本有效。</w:t>
            </w:r>
          </w:p>
        </w:tc>
      </w:tr>
      <w:tr w:rsidR="005E7A01">
        <w:trPr>
          <w:trHeight w:val="621"/>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w:t>
            </w:r>
            <w:r>
              <w:rPr>
                <w:rFonts w:hint="eastAsia"/>
              </w:rPr>
              <w:t>OHSMS</w:t>
            </w:r>
            <w:r>
              <w:rPr>
                <w:rFonts w:hint="eastAsia"/>
              </w:rPr>
              <w:t>基本满足</w:t>
            </w:r>
            <w:r>
              <w:rPr>
                <w:rFonts w:hint="eastAsia"/>
              </w:rPr>
              <w:t>ISO45001:2018</w:t>
            </w:r>
            <w:r>
              <w:rPr>
                <w:rFonts w:hint="eastAsia"/>
              </w:rPr>
              <w:t>标准的要求，建立了自我完善机制，职业健康安全管理体系运行基本有效。</w:t>
            </w:r>
          </w:p>
        </w:tc>
      </w:tr>
      <w:tr w:rsidR="005E7A01">
        <w:trPr>
          <w:trHeight w:val="621"/>
        </w:trPr>
        <w:tc>
          <w:tcPr>
            <w:tcW w:w="1574" w:type="dxa"/>
            <w:vMerge/>
            <w:shd w:val="clear" w:color="auto" w:fill="auto"/>
          </w:tcPr>
          <w:p w:rsidR="005E7A01" w:rsidRDefault="005E7A01"/>
        </w:tc>
        <w:tc>
          <w:tcPr>
            <w:tcW w:w="8506" w:type="dxa"/>
            <w:gridSpan w:val="4"/>
            <w:shd w:val="clear" w:color="auto" w:fill="auto"/>
          </w:tcPr>
          <w:p w:rsidR="005E7A01" w:rsidRDefault="005F76EA" w:rsidP="002B3F58">
            <w:r>
              <w:rPr>
                <w:rFonts w:ascii="Segoe UI Symbol" w:hAnsi="Segoe UI Symbol" w:cs="Segoe UI Symbol"/>
              </w:rPr>
              <w:t>☑</w:t>
            </w:r>
            <w:r>
              <w:rPr>
                <w:rFonts w:hint="eastAsia"/>
              </w:rPr>
              <w:t>FSMS</w:t>
            </w:r>
            <w:r>
              <w:rPr>
                <w:rFonts w:hint="eastAsia"/>
              </w:rPr>
              <w:t>基本满足</w:t>
            </w:r>
            <w:r>
              <w:rPr>
                <w:rFonts w:hint="eastAsia"/>
              </w:rPr>
              <w:t>ISO22000:</w:t>
            </w:r>
            <w:r>
              <w:t>2018</w:t>
            </w:r>
            <w:r w:rsidR="002B3F58">
              <w:rPr>
                <w:rFonts w:hint="eastAsia"/>
              </w:rPr>
              <w:t>标准的要求，建立了自我完善机制，食</w:t>
            </w:r>
            <w:r w:rsidR="002B3F58">
              <w:t>品安全管理</w:t>
            </w:r>
            <w:r>
              <w:rPr>
                <w:rFonts w:hint="eastAsia"/>
              </w:rPr>
              <w:t>体系运行基本有效。</w:t>
            </w:r>
          </w:p>
        </w:tc>
      </w:tr>
      <w:tr w:rsidR="005E7A01">
        <w:trPr>
          <w:trHeight w:val="621"/>
        </w:trPr>
        <w:tc>
          <w:tcPr>
            <w:tcW w:w="1574" w:type="dxa"/>
            <w:vMerge/>
            <w:shd w:val="clear" w:color="auto" w:fill="auto"/>
          </w:tcPr>
          <w:p w:rsidR="005E7A01" w:rsidRDefault="005E7A01"/>
        </w:tc>
        <w:tc>
          <w:tcPr>
            <w:tcW w:w="8506" w:type="dxa"/>
            <w:gridSpan w:val="4"/>
            <w:shd w:val="clear" w:color="auto" w:fill="auto"/>
          </w:tcPr>
          <w:p w:rsidR="005E7A01" w:rsidRDefault="006B2636">
            <w:r>
              <w:rPr>
                <w:rFonts w:ascii="Segoe UI Symbol" w:hAnsi="Segoe UI Symbol" w:cs="Segoe UI Symbol"/>
              </w:rPr>
              <w:t>☑</w:t>
            </w:r>
            <w:r w:rsidR="005F76EA">
              <w:rPr>
                <w:rFonts w:hint="eastAsia"/>
              </w:rPr>
              <w:t>H</w:t>
            </w:r>
            <w:r w:rsidR="005F76EA" w:rsidRPr="006B2636">
              <w:rPr>
                <w:rFonts w:hint="eastAsia"/>
              </w:rPr>
              <w:t>ACCP</w:t>
            </w:r>
            <w:r w:rsidR="005F76EA" w:rsidRPr="006B2636">
              <w:rPr>
                <w:rFonts w:hint="eastAsia"/>
              </w:rPr>
              <w:t>基</w:t>
            </w:r>
            <w:r w:rsidR="005F76EA" w:rsidRPr="006B2636">
              <w:rPr>
                <w:rFonts w:hint="eastAsia"/>
                <w:szCs w:val="21"/>
              </w:rPr>
              <w:t>本满足</w:t>
            </w:r>
            <w:r w:rsidRPr="006B2636">
              <w:rPr>
                <w:rFonts w:asciiTheme="minorEastAsia" w:eastAsiaTheme="minorEastAsia" w:hAnsiTheme="minorEastAsia" w:cs="仿宋_GB2312" w:hint="eastAsia"/>
                <w:szCs w:val="21"/>
              </w:rPr>
              <w:t>危害分析与关键控制点（HACCP）体系认证要求（V1.0）</w:t>
            </w:r>
            <w:r w:rsidR="0059120B">
              <w:rPr>
                <w:rFonts w:hint="eastAsia"/>
                <w:szCs w:val="21"/>
              </w:rPr>
              <w:t>，建立了自我完善机制，</w:t>
            </w:r>
            <w:r w:rsidR="0059120B">
              <w:rPr>
                <w:rFonts w:hint="eastAsia"/>
                <w:szCs w:val="21"/>
              </w:rPr>
              <w:t>HACCP</w:t>
            </w:r>
            <w:r w:rsidR="005F76EA" w:rsidRPr="006B2636">
              <w:rPr>
                <w:rFonts w:hint="eastAsia"/>
                <w:szCs w:val="21"/>
              </w:rPr>
              <w:t>管理体系运行基本有效。</w:t>
            </w:r>
          </w:p>
        </w:tc>
      </w:tr>
      <w:tr w:rsidR="005E7A01">
        <w:trPr>
          <w:trHeight w:val="326"/>
        </w:trPr>
        <w:tc>
          <w:tcPr>
            <w:tcW w:w="1574" w:type="dxa"/>
            <w:vMerge w:val="restart"/>
            <w:shd w:val="clear" w:color="auto" w:fill="auto"/>
          </w:tcPr>
          <w:p w:rsidR="005E7A01" w:rsidRDefault="005F76EA">
            <w:r>
              <w:rPr>
                <w:rFonts w:hint="eastAsia"/>
              </w:rPr>
              <w:t>对审核范围适宜性结论</w:t>
            </w:r>
          </w:p>
          <w:p w:rsidR="005E7A01" w:rsidRDefault="005E7A01"/>
        </w:tc>
        <w:tc>
          <w:tcPr>
            <w:tcW w:w="8506" w:type="dxa"/>
            <w:gridSpan w:val="4"/>
            <w:shd w:val="clear" w:color="auto" w:fill="auto"/>
          </w:tcPr>
          <w:p w:rsidR="005E7A01" w:rsidRDefault="005F76EA">
            <w:r>
              <w:rPr>
                <w:rFonts w:hint="eastAsia"/>
              </w:rPr>
              <w:t>☑审核范围适宜，与申请范围一致</w:t>
            </w:r>
          </w:p>
        </w:tc>
      </w:tr>
      <w:tr w:rsidR="005E7A01">
        <w:trPr>
          <w:trHeight w:val="345"/>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□审核范围变更</w:t>
            </w:r>
          </w:p>
        </w:tc>
      </w:tr>
      <w:tr w:rsidR="005E7A01">
        <w:trPr>
          <w:trHeight w:val="716"/>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pPr>
            <w:r>
              <w:rPr>
                <w:rFonts w:hint="eastAsia"/>
              </w:rPr>
              <w:t>QMS</w:t>
            </w:r>
          </w:p>
        </w:tc>
        <w:tc>
          <w:tcPr>
            <w:tcW w:w="7380" w:type="dxa"/>
            <w:gridSpan w:val="3"/>
            <w:shd w:val="clear" w:color="auto" w:fill="auto"/>
          </w:tcPr>
          <w:p w:rsidR="005E7A01" w:rsidRDefault="005F76EA">
            <w:r>
              <w:rPr>
                <w:rFonts w:hint="eastAsia"/>
              </w:rPr>
              <w:t>——</w:t>
            </w:r>
          </w:p>
        </w:tc>
      </w:tr>
      <w:tr w:rsidR="005E7A01">
        <w:trPr>
          <w:trHeight w:val="716"/>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pPr>
            <w:r>
              <w:rPr>
                <w:rFonts w:hint="eastAsia"/>
              </w:rPr>
              <w:t>EcMS</w:t>
            </w:r>
          </w:p>
        </w:tc>
        <w:tc>
          <w:tcPr>
            <w:tcW w:w="7380" w:type="dxa"/>
            <w:gridSpan w:val="3"/>
            <w:shd w:val="clear" w:color="auto" w:fill="auto"/>
          </w:tcPr>
          <w:p w:rsidR="005E7A01" w:rsidRDefault="005F76EA">
            <w:r>
              <w:rPr>
                <w:rFonts w:hint="eastAsia"/>
              </w:rPr>
              <w:t>——</w:t>
            </w:r>
          </w:p>
        </w:tc>
      </w:tr>
      <w:tr w:rsidR="005E7A01">
        <w:trPr>
          <w:trHeight w:val="716"/>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pPr>
            <w:r>
              <w:rPr>
                <w:rFonts w:hint="eastAsia"/>
              </w:rPr>
              <w:t>FSMS</w:t>
            </w:r>
          </w:p>
        </w:tc>
        <w:tc>
          <w:tcPr>
            <w:tcW w:w="7380" w:type="dxa"/>
            <w:gridSpan w:val="3"/>
            <w:shd w:val="clear" w:color="auto" w:fill="auto"/>
            <w:vAlign w:val="center"/>
          </w:tcPr>
          <w:p w:rsidR="005E7A01" w:rsidRDefault="005F76EA">
            <w:pPr>
              <w:spacing w:line="400" w:lineRule="exact"/>
              <w:rPr>
                <w:rFonts w:ascii="宋体" w:hAnsi="宋体"/>
                <w:b/>
                <w:color w:val="000000"/>
                <w:szCs w:val="21"/>
              </w:rPr>
            </w:pPr>
            <w:r>
              <w:rPr>
                <w:rFonts w:ascii="宋体" w:hAnsi="宋体" w:hint="eastAsia"/>
                <w:b/>
                <w:color w:val="000000"/>
                <w:szCs w:val="21"/>
              </w:rPr>
              <w:t>——</w:t>
            </w:r>
          </w:p>
        </w:tc>
      </w:tr>
      <w:tr w:rsidR="005E7A01">
        <w:trPr>
          <w:trHeight w:val="716"/>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pPr>
            <w:r>
              <w:rPr>
                <w:rFonts w:hint="eastAsia"/>
              </w:rPr>
              <w:t>HACCP</w:t>
            </w:r>
          </w:p>
        </w:tc>
        <w:tc>
          <w:tcPr>
            <w:tcW w:w="7380" w:type="dxa"/>
            <w:gridSpan w:val="3"/>
            <w:shd w:val="clear" w:color="auto" w:fill="auto"/>
          </w:tcPr>
          <w:p w:rsidR="005E7A01" w:rsidRDefault="005F76EA">
            <w:r>
              <w:rPr>
                <w:rFonts w:hint="eastAsia"/>
              </w:rPr>
              <w:t>——</w:t>
            </w:r>
          </w:p>
        </w:tc>
      </w:tr>
      <w:tr w:rsidR="005E7A01">
        <w:trPr>
          <w:trHeight w:val="631"/>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rPr>
                <w:lang w:val="en-GB"/>
              </w:rPr>
            </w:pPr>
            <w:r>
              <w:rPr>
                <w:rFonts w:hint="eastAsia"/>
              </w:rPr>
              <w:t>EMS</w:t>
            </w:r>
          </w:p>
        </w:tc>
        <w:tc>
          <w:tcPr>
            <w:tcW w:w="7380" w:type="dxa"/>
            <w:gridSpan w:val="3"/>
            <w:shd w:val="clear" w:color="auto" w:fill="auto"/>
          </w:tcPr>
          <w:p w:rsidR="005E7A01" w:rsidRDefault="005F76EA">
            <w:r>
              <w:rPr>
                <w:rFonts w:hint="eastAsia"/>
              </w:rPr>
              <w:t>——</w:t>
            </w:r>
          </w:p>
        </w:tc>
      </w:tr>
      <w:tr w:rsidR="005E7A01">
        <w:trPr>
          <w:trHeight w:val="591"/>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rPr>
                <w:lang w:val="en-GB"/>
              </w:rPr>
            </w:pPr>
            <w:r>
              <w:rPr>
                <w:rFonts w:hint="eastAsia"/>
              </w:rPr>
              <w:t>OHSMS</w:t>
            </w:r>
          </w:p>
        </w:tc>
        <w:tc>
          <w:tcPr>
            <w:tcW w:w="7380" w:type="dxa"/>
            <w:gridSpan w:val="3"/>
            <w:shd w:val="clear" w:color="auto" w:fill="auto"/>
          </w:tcPr>
          <w:p w:rsidR="005E7A01" w:rsidRDefault="005F76EA">
            <w:r>
              <w:rPr>
                <w:rFonts w:hint="eastAsia"/>
              </w:rPr>
              <w:t>——</w:t>
            </w:r>
          </w:p>
        </w:tc>
      </w:tr>
      <w:tr w:rsidR="005E7A01">
        <w:trPr>
          <w:trHeight w:val="362"/>
        </w:trPr>
        <w:tc>
          <w:tcPr>
            <w:tcW w:w="1574" w:type="dxa"/>
            <w:vMerge w:val="restart"/>
            <w:shd w:val="clear" w:color="auto" w:fill="auto"/>
          </w:tcPr>
          <w:p w:rsidR="005E7A01" w:rsidRDefault="005F76EA">
            <w:r>
              <w:rPr>
                <w:rFonts w:hint="eastAsia"/>
              </w:rPr>
              <w:t>审核组推荐意见</w:t>
            </w:r>
          </w:p>
          <w:p w:rsidR="005E7A01" w:rsidRDefault="005E7A01"/>
        </w:tc>
        <w:tc>
          <w:tcPr>
            <w:tcW w:w="8506" w:type="dxa"/>
            <w:gridSpan w:val="4"/>
            <w:shd w:val="clear" w:color="auto" w:fill="auto"/>
          </w:tcPr>
          <w:p w:rsidR="005E7A01" w:rsidRDefault="005F76EA">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5E7A01">
        <w:trPr>
          <w:trHeight w:val="306"/>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5E7A01">
        <w:trPr>
          <w:trHeight w:val="380"/>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5E7A01">
        <w:trPr>
          <w:trHeight w:val="361"/>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5E7A01">
        <w:trPr>
          <w:trHeight w:val="333"/>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□推荐扩大范围</w:t>
            </w:r>
          </w:p>
        </w:tc>
      </w:tr>
      <w:tr w:rsidR="005E7A01">
        <w:trPr>
          <w:trHeight w:val="325"/>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□在完成纠正措施后推荐扩大范围</w:t>
            </w:r>
          </w:p>
        </w:tc>
      </w:tr>
      <w:tr w:rsidR="005E7A01">
        <w:trPr>
          <w:trHeight w:val="288"/>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5E7A01">
        <w:trPr>
          <w:trHeight w:val="352"/>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5E7A01">
        <w:trPr>
          <w:trHeight w:val="389"/>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□不推荐或缩小推荐范围的说明</w:t>
            </w:r>
            <w:r>
              <w:rPr>
                <w:rFonts w:hint="eastAsia"/>
              </w:rPr>
              <w:t>:</w:t>
            </w:r>
          </w:p>
        </w:tc>
      </w:tr>
      <w:tr w:rsidR="005E7A01">
        <w:trPr>
          <w:trHeight w:val="389"/>
        </w:trPr>
        <w:tc>
          <w:tcPr>
            <w:tcW w:w="1574" w:type="dxa"/>
            <w:shd w:val="clear" w:color="auto" w:fill="auto"/>
          </w:tcPr>
          <w:p w:rsidR="005E7A01" w:rsidRDefault="005F76EA">
            <w:r>
              <w:rPr>
                <w:rFonts w:hint="eastAsia"/>
              </w:rPr>
              <w:t>审核组长签字</w:t>
            </w:r>
          </w:p>
        </w:tc>
        <w:tc>
          <w:tcPr>
            <w:tcW w:w="2835" w:type="dxa"/>
            <w:gridSpan w:val="2"/>
            <w:shd w:val="clear" w:color="auto" w:fill="auto"/>
          </w:tcPr>
          <w:p w:rsidR="005E7A01" w:rsidRDefault="005F76EA">
            <w:r>
              <w:rPr>
                <w:rFonts w:ascii="宋体" w:hAnsi="宋体" w:cs="宋体" w:hint="eastAsia"/>
                <w:kern w:val="0"/>
                <w:szCs w:val="21"/>
              </w:rPr>
              <w:t xml:space="preserve"> </w:t>
            </w:r>
            <w:r>
              <w:rPr>
                <w:rFonts w:ascii="宋体" w:hint="eastAsia"/>
                <w:b/>
                <w:noProof/>
                <w:color w:val="000000"/>
                <w:szCs w:val="21"/>
              </w:rPr>
              <w:drawing>
                <wp:inline distT="0" distB="0" distL="114300" distR="114300">
                  <wp:extent cx="855345" cy="273050"/>
                  <wp:effectExtent l="0" t="0" r="13335" b="1270"/>
                  <wp:docPr id="15" name="图片 15" descr="a78afb0a35abd893fa0562ff1c6bc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a78afb0a35abd893fa0562ff1c6bc29"/>
                          <pic:cNvPicPr>
                            <a:picLocks noChangeAspect="1"/>
                          </pic:cNvPicPr>
                        </pic:nvPicPr>
                        <pic:blipFill>
                          <a:blip r:embed="rId11"/>
                          <a:stretch>
                            <a:fillRect/>
                          </a:stretch>
                        </pic:blipFill>
                        <pic:spPr>
                          <a:xfrm>
                            <a:off x="0" y="0"/>
                            <a:ext cx="855345" cy="273050"/>
                          </a:xfrm>
                          <a:prstGeom prst="rect">
                            <a:avLst/>
                          </a:prstGeom>
                        </pic:spPr>
                      </pic:pic>
                    </a:graphicData>
                  </a:graphic>
                </wp:inline>
              </w:drawing>
            </w:r>
          </w:p>
        </w:tc>
        <w:tc>
          <w:tcPr>
            <w:tcW w:w="2835" w:type="dxa"/>
            <w:shd w:val="clear" w:color="auto" w:fill="auto"/>
          </w:tcPr>
          <w:p w:rsidR="005E7A01" w:rsidRDefault="005F76EA">
            <w:r>
              <w:rPr>
                <w:rFonts w:hint="eastAsia"/>
              </w:rPr>
              <w:t>日期</w:t>
            </w:r>
          </w:p>
        </w:tc>
        <w:tc>
          <w:tcPr>
            <w:tcW w:w="2836" w:type="dxa"/>
            <w:shd w:val="clear" w:color="auto" w:fill="auto"/>
          </w:tcPr>
          <w:p w:rsidR="005E7A01" w:rsidRDefault="00C365C9" w:rsidP="006D3172">
            <w:r>
              <w:t>2021</w:t>
            </w:r>
            <w:r>
              <w:rPr>
                <w:rFonts w:hint="eastAsia"/>
              </w:rPr>
              <w:t>年</w:t>
            </w:r>
            <w:r w:rsidR="00042F0B">
              <w:t>1</w:t>
            </w:r>
            <w:r w:rsidR="00473427">
              <w:t>1</w:t>
            </w:r>
            <w:r>
              <w:rPr>
                <w:rFonts w:hint="eastAsia"/>
              </w:rPr>
              <w:t>月</w:t>
            </w:r>
            <w:r w:rsidR="00532043">
              <w:t>24</w:t>
            </w:r>
            <w:r w:rsidR="00230482">
              <w:rPr>
                <w:rFonts w:hint="eastAsia"/>
              </w:rPr>
              <w:t>日</w:t>
            </w:r>
          </w:p>
        </w:tc>
      </w:tr>
      <w:tr w:rsidR="005E7A01">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gridSpan w:val="5"/>
            <w:tcBorders>
              <w:top w:val="single" w:sz="4" w:space="0" w:color="auto"/>
            </w:tcBorders>
            <w:shd w:val="clear" w:color="auto" w:fill="auto"/>
          </w:tcPr>
          <w:p w:rsidR="005E7A01" w:rsidRDefault="005E7A01"/>
        </w:tc>
      </w:tr>
    </w:tbl>
    <w:p w:rsidR="005E7A01" w:rsidRDefault="005E7A01"/>
    <w:p w:rsidR="005E7A01" w:rsidRDefault="005E7A01"/>
    <w:p w:rsidR="005E7A01" w:rsidRDefault="005F76EA">
      <w:r>
        <w:rPr>
          <w:rFonts w:hint="eastAsia"/>
        </w:rPr>
        <w:t>十四、认证评定与批准</w:t>
      </w:r>
    </w:p>
    <w:tbl>
      <w:tblPr>
        <w:tblStyle w:val="af0"/>
        <w:tblW w:w="0" w:type="auto"/>
        <w:tblLook w:val="04A0" w:firstRow="1" w:lastRow="0" w:firstColumn="1" w:lastColumn="0" w:noHBand="0" w:noVBand="1"/>
      </w:tblPr>
      <w:tblGrid>
        <w:gridCol w:w="2150"/>
        <w:gridCol w:w="2766"/>
        <w:gridCol w:w="2492"/>
        <w:gridCol w:w="2328"/>
      </w:tblGrid>
      <w:tr w:rsidR="005E7A01">
        <w:tc>
          <w:tcPr>
            <w:tcW w:w="2193" w:type="dxa"/>
          </w:tcPr>
          <w:p w:rsidR="005E7A01" w:rsidRDefault="005F76EA">
            <w:r>
              <w:rPr>
                <w:rFonts w:hint="eastAsia"/>
              </w:rPr>
              <w:t>评价人</w:t>
            </w:r>
          </w:p>
        </w:tc>
        <w:tc>
          <w:tcPr>
            <w:tcW w:w="2834" w:type="dxa"/>
          </w:tcPr>
          <w:p w:rsidR="005E7A01" w:rsidRDefault="005F76EA">
            <w:r>
              <w:rPr>
                <w:rFonts w:hint="eastAsia"/>
              </w:rPr>
              <w:t>评价结论</w:t>
            </w:r>
          </w:p>
        </w:tc>
        <w:tc>
          <w:tcPr>
            <w:tcW w:w="2552" w:type="dxa"/>
          </w:tcPr>
          <w:p w:rsidR="005E7A01" w:rsidRDefault="005F76EA">
            <w:r>
              <w:rPr>
                <w:rFonts w:hint="eastAsia"/>
              </w:rPr>
              <w:t>评价人签字</w:t>
            </w:r>
          </w:p>
        </w:tc>
        <w:tc>
          <w:tcPr>
            <w:tcW w:w="2383" w:type="dxa"/>
          </w:tcPr>
          <w:p w:rsidR="005E7A01" w:rsidRDefault="005F76EA">
            <w:r>
              <w:rPr>
                <w:rFonts w:hint="eastAsia"/>
              </w:rPr>
              <w:t>评价日期</w:t>
            </w:r>
          </w:p>
        </w:tc>
      </w:tr>
      <w:tr w:rsidR="005E7A01">
        <w:tc>
          <w:tcPr>
            <w:tcW w:w="2193" w:type="dxa"/>
          </w:tcPr>
          <w:p w:rsidR="005E7A01" w:rsidRDefault="005F76EA">
            <w:r>
              <w:rPr>
                <w:rFonts w:hint="eastAsia"/>
              </w:rPr>
              <w:t>技术委员会</w:t>
            </w:r>
          </w:p>
        </w:tc>
        <w:tc>
          <w:tcPr>
            <w:tcW w:w="2834" w:type="dxa"/>
          </w:tcPr>
          <w:p w:rsidR="005E7A01" w:rsidRDefault="005F76EA">
            <w:r>
              <w:rPr>
                <w:rFonts w:hint="eastAsia"/>
              </w:rPr>
              <w:t>□同意注册</w:t>
            </w:r>
            <w:r>
              <w:rPr>
                <w:rFonts w:hint="eastAsia"/>
              </w:rPr>
              <w:t xml:space="preserve">  </w:t>
            </w:r>
            <w:r>
              <w:rPr>
                <w:rFonts w:hint="eastAsia"/>
              </w:rPr>
              <w:t>□不同意注册</w:t>
            </w:r>
          </w:p>
        </w:tc>
        <w:tc>
          <w:tcPr>
            <w:tcW w:w="2552" w:type="dxa"/>
          </w:tcPr>
          <w:p w:rsidR="005E7A01" w:rsidRDefault="005E7A01"/>
          <w:p w:rsidR="005E7A01" w:rsidRDefault="005E7A01"/>
        </w:tc>
        <w:tc>
          <w:tcPr>
            <w:tcW w:w="2383" w:type="dxa"/>
          </w:tcPr>
          <w:p w:rsidR="005E7A01" w:rsidRDefault="005F76E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5E7A01">
        <w:tc>
          <w:tcPr>
            <w:tcW w:w="2193" w:type="dxa"/>
          </w:tcPr>
          <w:p w:rsidR="005E7A01" w:rsidRDefault="005F76EA">
            <w:r>
              <w:rPr>
                <w:rFonts w:hint="eastAsia"/>
              </w:rPr>
              <w:t>与末次会议结论不同处的说明和其他说明：</w:t>
            </w:r>
            <w:r>
              <w:rPr>
                <w:rFonts w:hint="eastAsia"/>
              </w:rPr>
              <w:t>(</w:t>
            </w:r>
            <w:r>
              <w:rPr>
                <w:rFonts w:hint="eastAsia"/>
              </w:rPr>
              <w:t>技术委员会填写</w:t>
            </w:r>
            <w:r>
              <w:rPr>
                <w:rFonts w:hint="eastAsia"/>
              </w:rPr>
              <w:t>)</w:t>
            </w:r>
          </w:p>
        </w:tc>
        <w:tc>
          <w:tcPr>
            <w:tcW w:w="7769" w:type="dxa"/>
            <w:gridSpan w:val="3"/>
          </w:tcPr>
          <w:p w:rsidR="005E7A01" w:rsidRDefault="005E7A01"/>
        </w:tc>
      </w:tr>
      <w:tr w:rsidR="005E7A01">
        <w:tc>
          <w:tcPr>
            <w:tcW w:w="2193" w:type="dxa"/>
          </w:tcPr>
          <w:p w:rsidR="005E7A01" w:rsidRDefault="005F76EA">
            <w:r>
              <w:rPr>
                <w:rFonts w:hint="eastAsia"/>
              </w:rPr>
              <w:t>批准人</w:t>
            </w:r>
          </w:p>
        </w:tc>
        <w:tc>
          <w:tcPr>
            <w:tcW w:w="2834" w:type="dxa"/>
          </w:tcPr>
          <w:p w:rsidR="005E7A01" w:rsidRDefault="005F76EA">
            <w:r>
              <w:rPr>
                <w:rFonts w:hint="eastAsia"/>
              </w:rPr>
              <w:t>批准结论</w:t>
            </w:r>
          </w:p>
        </w:tc>
        <w:tc>
          <w:tcPr>
            <w:tcW w:w="2552" w:type="dxa"/>
          </w:tcPr>
          <w:p w:rsidR="005E7A01" w:rsidRDefault="005F76EA">
            <w:r>
              <w:rPr>
                <w:rFonts w:hint="eastAsia"/>
              </w:rPr>
              <w:t>批准人签字</w:t>
            </w:r>
          </w:p>
        </w:tc>
        <w:tc>
          <w:tcPr>
            <w:tcW w:w="2383" w:type="dxa"/>
          </w:tcPr>
          <w:p w:rsidR="005E7A01" w:rsidRDefault="005F76EA">
            <w:r>
              <w:rPr>
                <w:rFonts w:hint="eastAsia"/>
              </w:rPr>
              <w:t>批准日期</w:t>
            </w:r>
          </w:p>
        </w:tc>
      </w:tr>
      <w:tr w:rsidR="005E7A01">
        <w:tc>
          <w:tcPr>
            <w:tcW w:w="2193" w:type="dxa"/>
          </w:tcPr>
          <w:p w:rsidR="005E7A01" w:rsidRDefault="005F76EA">
            <w:r>
              <w:rPr>
                <w:rFonts w:hint="eastAsia"/>
              </w:rPr>
              <w:t>总经理</w:t>
            </w:r>
          </w:p>
        </w:tc>
        <w:tc>
          <w:tcPr>
            <w:tcW w:w="2834" w:type="dxa"/>
          </w:tcPr>
          <w:p w:rsidR="005E7A01" w:rsidRDefault="005F76EA">
            <w:r>
              <w:rPr>
                <w:rFonts w:hint="eastAsia"/>
              </w:rPr>
              <w:t>□同意注册</w:t>
            </w:r>
            <w:r>
              <w:rPr>
                <w:rFonts w:hint="eastAsia"/>
              </w:rPr>
              <w:t xml:space="preserve">  </w:t>
            </w:r>
            <w:r>
              <w:rPr>
                <w:rFonts w:hint="eastAsia"/>
              </w:rPr>
              <w:t>□不同意注册</w:t>
            </w:r>
          </w:p>
        </w:tc>
        <w:tc>
          <w:tcPr>
            <w:tcW w:w="2552" w:type="dxa"/>
          </w:tcPr>
          <w:p w:rsidR="005E7A01" w:rsidRDefault="005E7A01"/>
          <w:p w:rsidR="005E7A01" w:rsidRDefault="005E7A01"/>
        </w:tc>
        <w:tc>
          <w:tcPr>
            <w:tcW w:w="2383" w:type="dxa"/>
          </w:tcPr>
          <w:p w:rsidR="005E7A01" w:rsidRDefault="005F76E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5E7A01" w:rsidRDefault="005E7A01"/>
    <w:p w:rsidR="005E7A01" w:rsidRDefault="005F76EA">
      <w:r>
        <w:rPr>
          <w:rFonts w:hint="eastAsia"/>
        </w:rPr>
        <w:t>十五、审核报告的发放范围：</w:t>
      </w:r>
    </w:p>
    <w:p w:rsidR="005E7A01" w:rsidRDefault="005F76EA">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5E7A01" w:rsidRDefault="005F76EA">
      <w:r>
        <w:rPr>
          <w:rFonts w:hint="eastAsia"/>
        </w:rPr>
        <w:t>北京国标联合认证有限公司：</w:t>
      </w:r>
      <w:r>
        <w:rPr>
          <w:rFonts w:hint="eastAsia"/>
        </w:rPr>
        <w:t xml:space="preserve">                                         1</w:t>
      </w:r>
      <w:r>
        <w:rPr>
          <w:rFonts w:hint="eastAsia"/>
        </w:rPr>
        <w:t>份</w:t>
      </w:r>
    </w:p>
    <w:p w:rsidR="005E7A01" w:rsidRDefault="005E7A01"/>
    <w:p w:rsidR="005E7A01" w:rsidRDefault="005F76EA">
      <w:r>
        <w:rPr>
          <w:rFonts w:hint="eastAsia"/>
        </w:rPr>
        <w:t>十六、附件</w:t>
      </w:r>
    </w:p>
    <w:p w:rsidR="005E7A01" w:rsidRDefault="005F76EA">
      <w:r>
        <w:t xml:space="preserve">1. </w:t>
      </w:r>
      <w:r>
        <w:t>审核计划（含项目清单）</w:t>
      </w:r>
    </w:p>
    <w:p w:rsidR="005E7A01" w:rsidRDefault="005F76EA">
      <w:r>
        <w:t xml:space="preserve">2. </w:t>
      </w:r>
      <w:r>
        <w:t>不符合报告</w:t>
      </w:r>
      <w:r>
        <w:t>/</w:t>
      </w:r>
      <w:r>
        <w:t>问题清单</w:t>
      </w:r>
    </w:p>
    <w:p w:rsidR="005E7A01" w:rsidRDefault="005F76EA">
      <w:r>
        <w:t xml:space="preserve">3. </w:t>
      </w:r>
      <w:r>
        <w:rPr>
          <w:rFonts w:hint="eastAsia"/>
        </w:rPr>
        <w:t>其他</w:t>
      </w:r>
    </w:p>
    <w:p w:rsidR="005E7A01" w:rsidRDefault="005E7A01"/>
    <w:p w:rsidR="005E7A01" w:rsidRDefault="005F76EA">
      <w:r>
        <w:rPr>
          <w:rFonts w:hint="eastAsia"/>
        </w:rPr>
        <w:t>十七、填表说明：</w:t>
      </w:r>
    </w:p>
    <w:p w:rsidR="005E7A01" w:rsidRDefault="005F76EA">
      <w:r>
        <w:rPr>
          <w:rFonts w:hint="eastAsia"/>
        </w:rPr>
        <w:t xml:space="preserve">1. </w:t>
      </w:r>
      <w:r>
        <w:rPr>
          <w:rFonts w:hint="eastAsia"/>
        </w:rPr>
        <w:t>本审核报告适用于单体系审核，也适用于多体系结合审核情况；</w:t>
      </w:r>
    </w:p>
    <w:p w:rsidR="005E7A01" w:rsidRDefault="005F76EA">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w:t>
      </w:r>
      <w:r>
        <w:rPr>
          <w:rFonts w:hint="eastAsia"/>
        </w:rPr>
        <w:t>）和审核类型（指：二阶段、再认证，在相应的□内划“√”；</w:t>
      </w:r>
    </w:p>
    <w:p w:rsidR="005E7A01" w:rsidRDefault="005F76EA">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5E7A01" w:rsidRDefault="005F76EA">
      <w:r>
        <w:rPr>
          <w:rFonts w:hint="eastAsia"/>
        </w:rPr>
        <w:t xml:space="preserve">4. </w:t>
      </w:r>
      <w:r>
        <w:rPr>
          <w:rFonts w:hint="eastAsia"/>
        </w:rPr>
        <w:t>公正性声明和审核报告签字处需本人亲笔签名。</w:t>
      </w:r>
    </w:p>
    <w:p w:rsidR="005E7A01" w:rsidRDefault="005F76EA">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5E7A01" w:rsidRDefault="005F76EA">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af0"/>
        <w:tblW w:w="10627" w:type="dxa"/>
        <w:shd w:val="clear" w:color="auto" w:fill="F4B8FF"/>
        <w:tblLayout w:type="fixed"/>
        <w:tblLook w:val="04A0" w:firstRow="1" w:lastRow="0" w:firstColumn="1" w:lastColumn="0" w:noHBand="0" w:noVBand="1"/>
      </w:tblPr>
      <w:tblGrid>
        <w:gridCol w:w="680"/>
        <w:gridCol w:w="9947"/>
      </w:tblGrid>
      <w:tr w:rsidR="005E7A01" w:rsidTr="004F07A0">
        <w:tc>
          <w:tcPr>
            <w:tcW w:w="680" w:type="dxa"/>
            <w:shd w:val="clear" w:color="auto" w:fill="F4B8FF"/>
          </w:tcPr>
          <w:p w:rsidR="005E7A01" w:rsidRDefault="005F76EA">
            <w:pPr>
              <w:shd w:val="clear" w:color="auto" w:fill="F4B8FF"/>
            </w:pPr>
            <w:r>
              <w:rPr>
                <w:rFonts w:hint="eastAsia"/>
              </w:rPr>
              <w:t>审核周期</w:t>
            </w:r>
          </w:p>
        </w:tc>
        <w:tc>
          <w:tcPr>
            <w:tcW w:w="9947" w:type="dxa"/>
            <w:shd w:val="clear" w:color="auto" w:fill="F4B8FF"/>
          </w:tcPr>
          <w:p w:rsidR="005E7A01" w:rsidRDefault="005F76EA">
            <w:pPr>
              <w:shd w:val="clear" w:color="auto" w:fill="F4B8FF"/>
            </w:pPr>
            <w:r>
              <w:rPr>
                <w:rFonts w:hint="eastAsia"/>
              </w:rPr>
              <w:t xml:space="preserve"> </w:t>
            </w:r>
            <w:r>
              <w:rPr>
                <w:rFonts w:hint="eastAsia"/>
              </w:rPr>
              <w:t>☑</w:t>
            </w:r>
            <w:r>
              <w:rPr>
                <w:rFonts w:hint="eastAsia"/>
              </w:rPr>
              <w:t>FSMS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5E7A01" w:rsidTr="004F07A0">
        <w:tc>
          <w:tcPr>
            <w:tcW w:w="680" w:type="dxa"/>
            <w:shd w:val="clear" w:color="auto" w:fill="F4B8FF"/>
          </w:tcPr>
          <w:p w:rsidR="005E7A01" w:rsidRDefault="005F76EA">
            <w:pPr>
              <w:shd w:val="clear" w:color="auto" w:fill="F4B8FF"/>
            </w:pPr>
            <w:r>
              <w:rPr>
                <w:rFonts w:hint="eastAsia"/>
              </w:rPr>
              <w:t>体系要素</w:t>
            </w:r>
          </w:p>
        </w:tc>
        <w:tc>
          <w:tcPr>
            <w:tcW w:w="9947" w:type="dxa"/>
            <w:shd w:val="clear" w:color="auto" w:fill="F4B8FF"/>
          </w:tcPr>
          <w:p w:rsidR="005E7A01" w:rsidRDefault="005F76EA">
            <w:pPr>
              <w:shd w:val="clear" w:color="auto" w:fill="F4B8FF"/>
            </w:pPr>
            <w:r>
              <w:rPr>
                <w:rFonts w:hint="eastAsia"/>
              </w:rPr>
              <w:t>审核内容总结</w:t>
            </w:r>
          </w:p>
        </w:tc>
      </w:tr>
      <w:tr w:rsidR="005E7A01" w:rsidTr="004F07A0">
        <w:trPr>
          <w:trHeight w:val="284"/>
        </w:trPr>
        <w:tc>
          <w:tcPr>
            <w:tcW w:w="680" w:type="dxa"/>
            <w:vMerge w:val="restart"/>
            <w:shd w:val="clear" w:color="auto" w:fill="F4B8FF"/>
          </w:tcPr>
          <w:p w:rsidR="005E7A01" w:rsidRDefault="005F76EA">
            <w:pPr>
              <w:shd w:val="clear" w:color="auto" w:fill="F4B8FF"/>
            </w:pPr>
            <w:r>
              <w:rPr>
                <w:rFonts w:hint="eastAsia"/>
              </w:rPr>
              <w:t>组织环境</w:t>
            </w:r>
          </w:p>
        </w:tc>
        <w:tc>
          <w:tcPr>
            <w:tcW w:w="9947" w:type="dxa"/>
            <w:shd w:val="clear" w:color="auto" w:fill="F4B8FF"/>
          </w:tcPr>
          <w:p w:rsidR="005E7A01" w:rsidRDefault="005F76EA">
            <w:pPr>
              <w:shd w:val="clear" w:color="auto" w:fill="F4B8FF"/>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f0"/>
              <w:tblW w:w="0" w:type="auto"/>
              <w:tblLayout w:type="fixed"/>
              <w:tblLook w:val="04A0" w:firstRow="1" w:lastRow="0" w:firstColumn="1" w:lastColumn="0" w:noHBand="0" w:noVBand="1"/>
            </w:tblPr>
            <w:tblGrid>
              <w:gridCol w:w="1147"/>
              <w:gridCol w:w="7375"/>
            </w:tblGrid>
            <w:tr w:rsidR="005E7A01">
              <w:tc>
                <w:tcPr>
                  <w:tcW w:w="1147" w:type="dxa"/>
                </w:tcPr>
                <w:p w:rsidR="005E7A01" w:rsidRDefault="005E7A01">
                  <w:pPr>
                    <w:shd w:val="clear" w:color="auto" w:fill="F4B8FF"/>
                    <w:ind w:firstLineChars="600" w:firstLine="1260"/>
                  </w:pPr>
                </w:p>
              </w:tc>
              <w:tc>
                <w:tcPr>
                  <w:tcW w:w="7375" w:type="dxa"/>
                </w:tcPr>
                <w:p w:rsidR="005E7A01" w:rsidRDefault="005F76EA">
                  <w:pPr>
                    <w:shd w:val="clear" w:color="auto" w:fill="F4B8FF"/>
                    <w:ind w:firstLineChars="200" w:firstLine="420"/>
                  </w:pPr>
                  <w:r>
                    <w:rPr>
                      <w:rFonts w:hint="eastAsia"/>
                    </w:rPr>
                    <w:t>列举影响企业战略的重要因素（不必全选）</w:t>
                  </w:r>
                </w:p>
              </w:tc>
            </w:tr>
            <w:tr w:rsidR="005E7A01">
              <w:tc>
                <w:tcPr>
                  <w:tcW w:w="1147" w:type="dxa"/>
                </w:tcPr>
                <w:p w:rsidR="005E7A01" w:rsidRDefault="005F76EA">
                  <w:pPr>
                    <w:shd w:val="clear" w:color="auto" w:fill="F4B8FF"/>
                  </w:pPr>
                  <w:r>
                    <w:rPr>
                      <w:rFonts w:hint="eastAsia"/>
                    </w:rPr>
                    <w:t>外部环境</w:t>
                  </w:r>
                </w:p>
              </w:tc>
              <w:tc>
                <w:tcPr>
                  <w:tcW w:w="7375" w:type="dxa"/>
                </w:tcPr>
                <w:p w:rsidR="005E7A01" w:rsidRDefault="005F76EA">
                  <w:pPr>
                    <w:shd w:val="clear" w:color="auto" w:fill="F4B8FF"/>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5E7A01">
              <w:tc>
                <w:tcPr>
                  <w:tcW w:w="1147" w:type="dxa"/>
                </w:tcPr>
                <w:p w:rsidR="005E7A01" w:rsidRDefault="005F76EA">
                  <w:pPr>
                    <w:shd w:val="clear" w:color="auto" w:fill="F4B8FF"/>
                  </w:pPr>
                  <w:r>
                    <w:rPr>
                      <w:rFonts w:hint="eastAsia"/>
                    </w:rPr>
                    <w:t>内部环境</w:t>
                  </w:r>
                </w:p>
              </w:tc>
              <w:tc>
                <w:tcPr>
                  <w:tcW w:w="7375" w:type="dxa"/>
                </w:tcPr>
                <w:p w:rsidR="005E7A01" w:rsidRDefault="005F76EA">
                  <w:pPr>
                    <w:shd w:val="clear" w:color="auto" w:fill="F4B8FF"/>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r>
                    <w:rPr>
                      <w:rFonts w:hint="eastAsia"/>
                    </w:rPr>
                    <w:t>☑食品欺诈</w:t>
                  </w:r>
                  <w:r>
                    <w:rPr>
                      <w:rFonts w:hint="eastAsia"/>
                    </w:rPr>
                    <w:t xml:space="preserve"> </w:t>
                  </w:r>
                  <w:r>
                    <w:rPr>
                      <w:rFonts w:hint="eastAsia"/>
                    </w:rPr>
                    <w:t>☑故意污染</w:t>
                  </w:r>
                  <w:r>
                    <w:rPr>
                      <w:rFonts w:hint="eastAsia"/>
                    </w:rPr>
                    <w:t xml:space="preserve">  </w:t>
                  </w:r>
                  <w:r>
                    <w:rPr>
                      <w:rFonts w:hint="eastAsia"/>
                    </w:rPr>
                    <w:t>□其他</w:t>
                  </w:r>
                </w:p>
              </w:tc>
            </w:tr>
          </w:tbl>
          <w:p w:rsidR="005E7A01" w:rsidRDefault="005E7A01">
            <w:pPr>
              <w:shd w:val="clear" w:color="auto" w:fill="F4B8FF"/>
            </w:pPr>
          </w:p>
        </w:tc>
      </w:tr>
      <w:tr w:rsidR="005E7A01" w:rsidTr="004F07A0">
        <w:trPr>
          <w:trHeight w:val="284"/>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f0"/>
              <w:tblW w:w="0" w:type="auto"/>
              <w:tblLayout w:type="fixed"/>
              <w:tblLook w:val="04A0" w:firstRow="1" w:lastRow="0" w:firstColumn="1" w:lastColumn="0" w:noHBand="0" w:noVBand="1"/>
            </w:tblPr>
            <w:tblGrid>
              <w:gridCol w:w="1610"/>
              <w:gridCol w:w="6912"/>
            </w:tblGrid>
            <w:tr w:rsidR="005E7A01">
              <w:tc>
                <w:tcPr>
                  <w:tcW w:w="1610" w:type="dxa"/>
                </w:tcPr>
                <w:p w:rsidR="005E7A01" w:rsidRDefault="005F76EA">
                  <w:pPr>
                    <w:shd w:val="clear" w:color="auto" w:fill="F4B8FF"/>
                    <w:rPr>
                      <w:highlight w:val="cyan"/>
                    </w:rPr>
                  </w:pPr>
                  <w:r>
                    <w:rPr>
                      <w:rFonts w:hint="eastAsia"/>
                    </w:rPr>
                    <w:t>重要的相关方</w:t>
                  </w:r>
                </w:p>
              </w:tc>
              <w:tc>
                <w:tcPr>
                  <w:tcW w:w="6912" w:type="dxa"/>
                </w:tcPr>
                <w:p w:rsidR="005E7A01" w:rsidRDefault="005F76EA">
                  <w:pPr>
                    <w:shd w:val="clear" w:color="auto" w:fill="F4B8FF"/>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5E7A01">
              <w:tc>
                <w:tcPr>
                  <w:tcW w:w="1610" w:type="dxa"/>
                </w:tcPr>
                <w:p w:rsidR="005E7A01" w:rsidRDefault="005F76EA">
                  <w:pPr>
                    <w:shd w:val="clear" w:color="auto" w:fill="F4B8FF"/>
                  </w:pPr>
                  <w:r>
                    <w:rPr>
                      <w:rFonts w:hint="eastAsia"/>
                    </w:rPr>
                    <w:t>☑主管部门</w:t>
                  </w:r>
                </w:p>
              </w:tc>
              <w:tc>
                <w:tcPr>
                  <w:tcW w:w="6912" w:type="dxa"/>
                </w:tcPr>
                <w:p w:rsidR="005E7A01" w:rsidRDefault="005F76EA">
                  <w:pPr>
                    <w:shd w:val="clear" w:color="auto" w:fill="F4B8FF"/>
                  </w:pPr>
                  <w:r>
                    <w:rPr>
                      <w:rFonts w:hint="eastAsia"/>
                    </w:rPr>
                    <w:t>遵守食品安全相关的法律法规</w:t>
                  </w:r>
                </w:p>
              </w:tc>
            </w:tr>
            <w:tr w:rsidR="005E7A01">
              <w:tc>
                <w:tcPr>
                  <w:tcW w:w="1610" w:type="dxa"/>
                </w:tcPr>
                <w:p w:rsidR="005E7A01" w:rsidRDefault="005F76EA">
                  <w:pPr>
                    <w:shd w:val="clear" w:color="auto" w:fill="F4B8FF"/>
                  </w:pPr>
                  <w:r>
                    <w:rPr>
                      <w:rFonts w:hint="eastAsia"/>
                    </w:rPr>
                    <w:t>☑供方</w:t>
                  </w:r>
                </w:p>
              </w:tc>
              <w:tc>
                <w:tcPr>
                  <w:tcW w:w="6912" w:type="dxa"/>
                </w:tcPr>
                <w:p w:rsidR="005E7A01" w:rsidRDefault="005F76EA">
                  <w:pPr>
                    <w:shd w:val="clear" w:color="auto" w:fill="F4B8FF"/>
                  </w:pPr>
                  <w:r>
                    <w:rPr>
                      <w:rFonts w:hint="eastAsia"/>
                    </w:rPr>
                    <w:t>组织的持续经营、明示采购食品安全要求</w:t>
                  </w:r>
                </w:p>
              </w:tc>
            </w:tr>
            <w:tr w:rsidR="005E7A01">
              <w:tc>
                <w:tcPr>
                  <w:tcW w:w="1610" w:type="dxa"/>
                </w:tcPr>
                <w:p w:rsidR="005E7A01" w:rsidRDefault="005F76EA">
                  <w:pPr>
                    <w:shd w:val="clear" w:color="auto" w:fill="F4B8FF"/>
                  </w:pPr>
                  <w:r>
                    <w:rPr>
                      <w:rFonts w:hint="eastAsia"/>
                    </w:rPr>
                    <w:t>☑顾客</w:t>
                  </w:r>
                </w:p>
              </w:tc>
              <w:tc>
                <w:tcPr>
                  <w:tcW w:w="6912" w:type="dxa"/>
                </w:tcPr>
                <w:p w:rsidR="005E7A01" w:rsidRDefault="005F76EA">
                  <w:pPr>
                    <w:shd w:val="clear" w:color="auto" w:fill="F4B8FF"/>
                  </w:pPr>
                  <w:r>
                    <w:rPr>
                      <w:rFonts w:hint="eastAsia"/>
                    </w:rPr>
                    <w:t>按时按质按量交付产品或服务；产品</w:t>
                  </w:r>
                  <w:r>
                    <w:rPr>
                      <w:rFonts w:hint="eastAsia"/>
                    </w:rPr>
                    <w:t>/</w:t>
                  </w:r>
                  <w:r>
                    <w:rPr>
                      <w:rFonts w:hint="eastAsia"/>
                    </w:rPr>
                    <w:t>服务食品安全持续满足要求</w:t>
                  </w:r>
                </w:p>
              </w:tc>
            </w:tr>
            <w:tr w:rsidR="005E7A01">
              <w:tc>
                <w:tcPr>
                  <w:tcW w:w="1610" w:type="dxa"/>
                </w:tcPr>
                <w:p w:rsidR="005E7A01" w:rsidRDefault="005F76EA">
                  <w:pPr>
                    <w:shd w:val="clear" w:color="auto" w:fill="F4B8FF"/>
                  </w:pPr>
                  <w:r>
                    <w:rPr>
                      <w:rFonts w:hint="eastAsia"/>
                    </w:rPr>
                    <w:t>☑消费者</w:t>
                  </w:r>
                </w:p>
              </w:tc>
              <w:tc>
                <w:tcPr>
                  <w:tcW w:w="6912" w:type="dxa"/>
                </w:tcPr>
                <w:p w:rsidR="005E7A01" w:rsidRDefault="005F76EA">
                  <w:pPr>
                    <w:shd w:val="clear" w:color="auto" w:fill="F4B8FF"/>
                  </w:pPr>
                  <w:r>
                    <w:rPr>
                      <w:rFonts w:hint="eastAsia"/>
                    </w:rPr>
                    <w:t>良好的使用感受</w:t>
                  </w:r>
                </w:p>
              </w:tc>
            </w:tr>
            <w:tr w:rsidR="005E7A01">
              <w:tc>
                <w:tcPr>
                  <w:tcW w:w="1610" w:type="dxa"/>
                </w:tcPr>
                <w:p w:rsidR="005E7A01" w:rsidRDefault="005F76EA">
                  <w:pPr>
                    <w:shd w:val="clear" w:color="auto" w:fill="F4B8FF"/>
                  </w:pPr>
                  <w:r>
                    <w:rPr>
                      <w:rFonts w:hint="eastAsia"/>
                    </w:rPr>
                    <w:t>☑员工</w:t>
                  </w:r>
                </w:p>
              </w:tc>
              <w:tc>
                <w:tcPr>
                  <w:tcW w:w="6912" w:type="dxa"/>
                </w:tcPr>
                <w:p w:rsidR="005E7A01" w:rsidRDefault="005F76EA">
                  <w:pPr>
                    <w:shd w:val="clear" w:color="auto" w:fill="F4B8FF"/>
                  </w:pPr>
                  <w:r>
                    <w:rPr>
                      <w:rFonts w:hint="eastAsia"/>
                    </w:rPr>
                    <w:t>组织的持续经营、自我发展</w:t>
                  </w:r>
                </w:p>
              </w:tc>
            </w:tr>
            <w:tr w:rsidR="005E7A01">
              <w:trPr>
                <w:trHeight w:val="90"/>
              </w:trPr>
              <w:tc>
                <w:tcPr>
                  <w:tcW w:w="1610" w:type="dxa"/>
                </w:tcPr>
                <w:p w:rsidR="005E7A01" w:rsidRDefault="005F76EA">
                  <w:pPr>
                    <w:shd w:val="clear" w:color="auto" w:fill="F4B8FF"/>
                  </w:pPr>
                  <w:r>
                    <w:rPr>
                      <w:rFonts w:hint="eastAsia"/>
                    </w:rPr>
                    <w:t>☑投资方</w:t>
                  </w:r>
                </w:p>
              </w:tc>
              <w:tc>
                <w:tcPr>
                  <w:tcW w:w="6912" w:type="dxa"/>
                </w:tcPr>
                <w:p w:rsidR="005E7A01" w:rsidRDefault="005F76EA">
                  <w:pPr>
                    <w:shd w:val="clear" w:color="auto" w:fill="F4B8FF"/>
                  </w:pPr>
                  <w:r>
                    <w:rPr>
                      <w:rFonts w:hint="eastAsia"/>
                    </w:rPr>
                    <w:t>组织的持续经营、盈利</w:t>
                  </w:r>
                </w:p>
              </w:tc>
            </w:tr>
            <w:tr w:rsidR="005E7A01">
              <w:tc>
                <w:tcPr>
                  <w:tcW w:w="1610" w:type="dxa"/>
                </w:tcPr>
                <w:p w:rsidR="005E7A01" w:rsidRDefault="005F76EA">
                  <w:pPr>
                    <w:shd w:val="clear" w:color="auto" w:fill="F4B8FF"/>
                  </w:pPr>
                  <w:r>
                    <w:rPr>
                      <w:rFonts w:hint="eastAsia"/>
                    </w:rPr>
                    <w:t>☑其他</w:t>
                  </w:r>
                </w:p>
              </w:tc>
              <w:tc>
                <w:tcPr>
                  <w:tcW w:w="6912" w:type="dxa"/>
                </w:tcPr>
                <w:p w:rsidR="005E7A01" w:rsidRDefault="005E7A01">
                  <w:pPr>
                    <w:shd w:val="clear" w:color="auto" w:fill="F4B8FF"/>
                  </w:pPr>
                </w:p>
              </w:tc>
            </w:tr>
          </w:tbl>
          <w:p w:rsidR="005E7A01" w:rsidRDefault="005E7A01">
            <w:pPr>
              <w:shd w:val="clear" w:color="auto" w:fill="F4B8FF"/>
              <w:rPr>
                <w:highlight w:val="cyan"/>
              </w:rPr>
            </w:pPr>
          </w:p>
        </w:tc>
      </w:tr>
      <w:tr w:rsidR="005E7A01" w:rsidTr="004F07A0">
        <w:trPr>
          <w:trHeight w:val="284"/>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5E7A01" w:rsidRDefault="005F76EA">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5E7A01" w:rsidRDefault="005F76EA">
            <w:pPr>
              <w:shd w:val="clear" w:color="auto" w:fill="F4B8FF"/>
              <w:spacing w:before="40" w:after="40"/>
            </w:pPr>
            <w:r>
              <w:rPr>
                <w:rFonts w:hint="eastAsia"/>
              </w:rPr>
              <w:t>☑危害分析☑制订危害控制计划</w:t>
            </w:r>
            <w:r>
              <w:rPr>
                <w:rFonts w:hint="eastAsia"/>
              </w:rPr>
              <w:t xml:space="preserve"> </w:t>
            </w:r>
            <w:r>
              <w:rPr>
                <w:rFonts w:hint="eastAsia"/>
              </w:rPr>
              <w:t>☑制订</w:t>
            </w:r>
            <w:r>
              <w:rPr>
                <w:rFonts w:hint="eastAsia"/>
              </w:rPr>
              <w:t xml:space="preserve">PRP  </w:t>
            </w:r>
            <w:r>
              <w:rPr>
                <w:rFonts w:hint="eastAsia"/>
              </w:rPr>
              <w:t>☑</w:t>
            </w:r>
            <w:r>
              <w:rPr>
                <w:rFonts w:hint="eastAsia"/>
              </w:rPr>
              <w:t>PRP</w:t>
            </w:r>
            <w:r>
              <w:rPr>
                <w:rFonts w:hint="eastAsia"/>
              </w:rPr>
              <w:t>和危害控制计划实施</w:t>
            </w:r>
            <w:r>
              <w:rPr>
                <w:rFonts w:hint="eastAsia"/>
              </w:rPr>
              <w:t xml:space="preserve"> </w:t>
            </w:r>
            <w:r>
              <w:rPr>
                <w:rFonts w:hint="eastAsia"/>
              </w:rPr>
              <w:t>☑验证</w:t>
            </w:r>
            <w:r>
              <w:rPr>
                <w:rFonts w:hint="eastAsia"/>
              </w:rPr>
              <w:t>/</w:t>
            </w:r>
            <w:r>
              <w:rPr>
                <w:rFonts w:hint="eastAsia"/>
              </w:rPr>
              <w:t>确认</w:t>
            </w:r>
          </w:p>
          <w:p w:rsidR="005E7A01" w:rsidRDefault="005F76EA">
            <w:pPr>
              <w:shd w:val="clear" w:color="auto" w:fill="F4B8FF"/>
              <w:spacing w:before="40" w:after="40"/>
            </w:pPr>
            <w:r>
              <w:rPr>
                <w:rFonts w:hint="eastAsia"/>
              </w:rPr>
              <w:t>□设备维修</w:t>
            </w:r>
            <w:r>
              <w:rPr>
                <w:rFonts w:hint="eastAsia"/>
              </w:rPr>
              <w:t xml:space="preserve">  </w:t>
            </w:r>
            <w:r>
              <w:rPr>
                <w:rFonts w:hint="eastAsia"/>
              </w:rPr>
              <w:t>□人员培训</w:t>
            </w:r>
            <w:r w:rsidR="00A42242">
              <w:rPr>
                <w:rFonts w:hint="eastAsia"/>
              </w:rPr>
              <w:t>☑</w:t>
            </w:r>
            <w:r>
              <w:rPr>
                <w:rFonts w:hint="eastAsia"/>
              </w:rPr>
              <w:t>产品召回</w:t>
            </w:r>
            <w:r>
              <w:rPr>
                <w:rFonts w:hint="eastAsia"/>
              </w:rPr>
              <w:t xml:space="preserve"> </w:t>
            </w:r>
            <w:r>
              <w:rPr>
                <w:rFonts w:hint="eastAsia"/>
              </w:rPr>
              <w:t>□潜在不合格产品和过程控制</w:t>
            </w:r>
            <w:r>
              <w:rPr>
                <w:rFonts w:hint="eastAsia"/>
              </w:rPr>
              <w:t xml:space="preserve">  </w:t>
            </w:r>
            <w:r>
              <w:rPr>
                <w:rFonts w:hint="eastAsia"/>
              </w:rPr>
              <w:t>□其他</w:t>
            </w:r>
          </w:p>
          <w:p w:rsidR="005E7A01" w:rsidRPr="00A42242" w:rsidRDefault="005E7A01">
            <w:pPr>
              <w:shd w:val="clear" w:color="auto" w:fill="F4B8FF"/>
              <w:spacing w:before="40" w:after="40"/>
              <w:rPr>
                <w:highlight w:val="red"/>
              </w:rPr>
            </w:pPr>
          </w:p>
          <w:p w:rsidR="005E7A01" w:rsidRDefault="005F76EA">
            <w:pPr>
              <w:shd w:val="clear" w:color="auto" w:fill="F4B8FF"/>
              <w:spacing w:before="40" w:after="40"/>
              <w:rPr>
                <w:rFonts w:hint="eastAsia"/>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sidR="0069051B">
              <w:rPr>
                <w:rFonts w:hint="eastAsia"/>
                <w:b/>
                <w:bCs/>
                <w:lang w:val="en-GB"/>
              </w:rPr>
              <w:t>（不</w:t>
            </w:r>
            <w:r w:rsidR="0069051B">
              <w:rPr>
                <w:b/>
                <w:bCs/>
                <w:lang w:val="en-GB"/>
              </w:rPr>
              <w:t>涉及）</w:t>
            </w:r>
          </w:p>
          <w:p w:rsidR="005E7A01" w:rsidRDefault="003E6A5F">
            <w:pPr>
              <w:shd w:val="clear" w:color="auto" w:fill="F4B8FF"/>
              <w:spacing w:before="40" w:after="40"/>
            </w:pPr>
            <w:r>
              <w:rPr>
                <w:rFonts w:hint="eastAsia"/>
              </w:rPr>
              <w:t>□</w:t>
            </w:r>
            <w:r w:rsidR="005F76EA">
              <w:rPr>
                <w:rFonts w:hint="eastAsia"/>
              </w:rPr>
              <w:t>危害分析</w:t>
            </w:r>
            <w:r w:rsidR="005F76EA">
              <w:rPr>
                <w:rFonts w:hint="eastAsia"/>
              </w:rPr>
              <w:t xml:space="preserve"> </w:t>
            </w:r>
            <w:r>
              <w:rPr>
                <w:rFonts w:hint="eastAsia"/>
              </w:rPr>
              <w:t>□</w:t>
            </w:r>
            <w:r w:rsidR="005F76EA">
              <w:rPr>
                <w:rFonts w:hint="eastAsia"/>
              </w:rPr>
              <w:t>制订危害控制计划</w:t>
            </w:r>
            <w:r w:rsidR="005F76EA">
              <w:rPr>
                <w:rFonts w:hint="eastAsia"/>
              </w:rPr>
              <w:t xml:space="preserve"> </w:t>
            </w:r>
            <w:r>
              <w:rPr>
                <w:rFonts w:hint="eastAsia"/>
              </w:rPr>
              <w:t>□</w:t>
            </w:r>
            <w:r w:rsidR="005F76EA">
              <w:rPr>
                <w:rFonts w:hint="eastAsia"/>
              </w:rPr>
              <w:t>生产</w:t>
            </w:r>
            <w:r w:rsidR="005F76EA">
              <w:rPr>
                <w:rFonts w:hint="eastAsia"/>
              </w:rPr>
              <w:t>/</w:t>
            </w:r>
            <w:r w:rsidR="005F76EA">
              <w:rPr>
                <w:rFonts w:hint="eastAsia"/>
              </w:rPr>
              <w:t>服务过程</w:t>
            </w:r>
            <w:r>
              <w:rPr>
                <w:rFonts w:hint="eastAsia"/>
              </w:rPr>
              <w:t>□</w:t>
            </w:r>
            <w:r w:rsidR="005F76EA">
              <w:rPr>
                <w:rFonts w:hint="eastAsia"/>
              </w:rPr>
              <w:t>验证</w:t>
            </w:r>
            <w:r w:rsidR="005F76EA">
              <w:rPr>
                <w:rFonts w:hint="eastAsia"/>
              </w:rPr>
              <w:t>/</w:t>
            </w:r>
            <w:r w:rsidR="005F76EA">
              <w:rPr>
                <w:rFonts w:hint="eastAsia"/>
              </w:rPr>
              <w:t>确认</w:t>
            </w:r>
            <w:r w:rsidR="005F76EA">
              <w:rPr>
                <w:rFonts w:hint="eastAsia"/>
              </w:rPr>
              <w:t xml:space="preserve"> </w:t>
            </w:r>
            <w:r w:rsidR="005F76EA">
              <w:rPr>
                <w:rFonts w:hint="eastAsia"/>
              </w:rPr>
              <w:t>□产品运输</w:t>
            </w:r>
            <w:r w:rsidR="005F76EA">
              <w:rPr>
                <w:rFonts w:hint="eastAsia"/>
              </w:rPr>
              <w:t xml:space="preserve"> </w:t>
            </w:r>
            <w:r w:rsidR="00283A47">
              <w:rPr>
                <w:rFonts w:hint="eastAsia"/>
              </w:rPr>
              <w:t>□</w:t>
            </w:r>
            <w:r w:rsidR="005F76EA">
              <w:rPr>
                <w:rFonts w:hint="eastAsia"/>
              </w:rPr>
              <w:t>设备维修</w:t>
            </w:r>
          </w:p>
          <w:p w:rsidR="005E7A01" w:rsidRDefault="005F76EA">
            <w:pPr>
              <w:shd w:val="clear" w:color="auto" w:fill="F4B8FF"/>
              <w:spacing w:before="40" w:after="40"/>
            </w:pPr>
            <w:r>
              <w:rPr>
                <w:rFonts w:hint="eastAsia"/>
              </w:rPr>
              <w:t>□人员培训</w:t>
            </w:r>
            <w:r>
              <w:rPr>
                <w:rFonts w:hint="eastAsia"/>
              </w:rPr>
              <w:t xml:space="preserve"> </w:t>
            </w:r>
            <w:r>
              <w:rPr>
                <w:rFonts w:hint="eastAsia"/>
              </w:rPr>
              <w:t>□其他</w:t>
            </w:r>
          </w:p>
          <w:p w:rsidR="005E7A01" w:rsidRDefault="005F76EA">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rsidR="005E7A01" w:rsidTr="004F07A0">
        <w:tc>
          <w:tcPr>
            <w:tcW w:w="680" w:type="dxa"/>
            <w:vMerge w:val="restart"/>
            <w:shd w:val="clear" w:color="auto" w:fill="F4B8FF"/>
          </w:tcPr>
          <w:p w:rsidR="005E7A01" w:rsidRDefault="005F76EA">
            <w:pPr>
              <w:shd w:val="clear" w:color="auto" w:fill="F4B8FF"/>
            </w:pPr>
            <w:r>
              <w:rPr>
                <w:rFonts w:hint="eastAsia"/>
              </w:rPr>
              <w:t>领导作用</w:t>
            </w:r>
          </w:p>
        </w:tc>
        <w:tc>
          <w:tcPr>
            <w:tcW w:w="9947" w:type="dxa"/>
            <w:shd w:val="clear" w:color="auto" w:fill="F4B8FF"/>
          </w:tcPr>
          <w:p w:rsidR="005E7A01" w:rsidRDefault="005F76EA">
            <w:pPr>
              <w:shd w:val="clear" w:color="auto" w:fill="F4B8FF"/>
            </w:pPr>
            <w:r>
              <w:rPr>
                <w:rFonts w:hint="eastAsia"/>
              </w:rPr>
              <w:t>最高管理者确定并证实了对食品安全管理体系的领导作用与承诺；</w:t>
            </w:r>
          </w:p>
        </w:tc>
      </w:tr>
      <w:tr w:rsidR="005E7A01" w:rsidTr="004F07A0">
        <w:tc>
          <w:tcPr>
            <w:tcW w:w="680" w:type="dxa"/>
            <w:vMerge/>
            <w:shd w:val="clear" w:color="auto" w:fill="F4B8FF"/>
          </w:tcPr>
          <w:p w:rsidR="005E7A01" w:rsidRDefault="005E7A01">
            <w:pPr>
              <w:shd w:val="clear" w:color="auto" w:fill="F4B8FF"/>
            </w:pPr>
          </w:p>
        </w:tc>
        <w:tc>
          <w:tcPr>
            <w:tcW w:w="9947" w:type="dxa"/>
            <w:shd w:val="clear" w:color="auto" w:fill="F4B8FF"/>
          </w:tcPr>
          <w:p w:rsidR="00A42242" w:rsidRDefault="005F76EA" w:rsidP="00C107C6">
            <w:pPr>
              <w:autoSpaceDE w:val="0"/>
              <w:autoSpaceDN w:val="0"/>
              <w:spacing w:line="440" w:lineRule="exact"/>
              <w:rPr>
                <w:rFonts w:asciiTheme="minorEastAsia" w:eastAsiaTheme="minorEastAsia" w:hAnsiTheme="minorEastAsia"/>
                <w:szCs w:val="21"/>
              </w:rPr>
            </w:pPr>
            <w:r w:rsidRPr="00760FAD">
              <w:rPr>
                <w:rFonts w:asciiTheme="minorEastAsia" w:eastAsiaTheme="minorEastAsia" w:hAnsiTheme="minorEastAsia" w:hint="eastAsia"/>
                <w:szCs w:val="21"/>
              </w:rPr>
              <w:t>最高管理者制定了文件化的食品安全管理体系方针：</w:t>
            </w:r>
          </w:p>
          <w:p w:rsidR="00C107C6" w:rsidRPr="00C107C6" w:rsidRDefault="00C107C6" w:rsidP="00C107C6">
            <w:pPr>
              <w:autoSpaceDE w:val="0"/>
              <w:autoSpaceDN w:val="0"/>
              <w:spacing w:line="440" w:lineRule="exact"/>
              <w:rPr>
                <w:rFonts w:ascii="宋体" w:hAnsi="宋体" w:cs="宋体"/>
                <w:bCs/>
                <w:szCs w:val="21"/>
                <w:u w:val="single"/>
              </w:rPr>
            </w:pPr>
            <w:r w:rsidRPr="00C107C6">
              <w:rPr>
                <w:rFonts w:ascii="宋体" w:hAnsi="宋体" w:cs="宋体" w:hint="eastAsia"/>
                <w:bCs/>
                <w:szCs w:val="21"/>
                <w:u w:val="single"/>
              </w:rPr>
              <w:t>顾客满意，服务周到,确保配送食品安全、不断创新，持续改进。</w:t>
            </w:r>
          </w:p>
          <w:p w:rsidR="00F83D05" w:rsidRPr="00760FAD" w:rsidRDefault="00F83D05" w:rsidP="00F83D05">
            <w:pPr>
              <w:snapToGrid w:val="0"/>
              <w:spacing w:line="360" w:lineRule="auto"/>
              <w:ind w:firstLineChars="496" w:firstLine="1042"/>
              <w:rPr>
                <w:rFonts w:asciiTheme="minorEastAsia" w:eastAsiaTheme="minorEastAsia" w:hAnsiTheme="minorEastAsia"/>
                <w:szCs w:val="21"/>
                <w:u w:val="single"/>
              </w:rPr>
            </w:pPr>
          </w:p>
          <w:p w:rsidR="005E7A01" w:rsidRPr="00760FAD" w:rsidRDefault="005F76EA">
            <w:pPr>
              <w:shd w:val="clear" w:color="auto" w:fill="F4B8FF"/>
              <w:rPr>
                <w:rFonts w:asciiTheme="minorEastAsia" w:eastAsiaTheme="minorEastAsia" w:hAnsiTheme="minorEastAsia"/>
                <w:szCs w:val="21"/>
              </w:rPr>
            </w:pPr>
            <w:r w:rsidRPr="00760FAD">
              <w:rPr>
                <w:rFonts w:asciiTheme="minorEastAsia" w:eastAsiaTheme="minorEastAsia" w:hAnsiTheme="minorEastAsia" w:hint="eastAsia"/>
                <w:szCs w:val="21"/>
              </w:rPr>
              <w:t>食品安全</w:t>
            </w:r>
            <w:r w:rsidRPr="00760FAD">
              <w:rPr>
                <w:rFonts w:asciiTheme="minorEastAsia" w:eastAsiaTheme="minorEastAsia" w:hAnsiTheme="minorEastAsia" w:hint="eastAsia"/>
                <w:szCs w:val="21"/>
                <w:lang w:val="en-GB"/>
              </w:rPr>
              <w:t>方针合理恰当并为相应的</w:t>
            </w:r>
            <w:r w:rsidRPr="00760FAD">
              <w:rPr>
                <w:rFonts w:asciiTheme="minorEastAsia" w:eastAsiaTheme="minorEastAsia" w:hAnsiTheme="minorEastAsia" w:hint="eastAsia"/>
                <w:szCs w:val="21"/>
              </w:rPr>
              <w:t>食品安全</w:t>
            </w:r>
            <w:r w:rsidRPr="00760FAD">
              <w:rPr>
                <w:rFonts w:asciiTheme="minorEastAsia" w:eastAsiaTheme="minorEastAsia" w:hAnsiTheme="minorEastAsia" w:hint="eastAsia"/>
                <w:szCs w:val="21"/>
                <w:lang w:val="en-GB"/>
              </w:rPr>
              <w:t>目标提供了框架。</w:t>
            </w:r>
            <w:r w:rsidRPr="00760FAD">
              <w:rPr>
                <w:rFonts w:asciiTheme="minorEastAsia" w:eastAsiaTheme="minorEastAsia" w:hAnsiTheme="minorEastAsia" w:hint="eastAsia"/>
                <w:szCs w:val="21"/>
              </w:rPr>
              <w:t>最高</w:t>
            </w:r>
            <w:r w:rsidRPr="00760FAD">
              <w:rPr>
                <w:rFonts w:asciiTheme="minorEastAsia" w:eastAsiaTheme="minorEastAsia" w:hAnsiTheme="minorEastAsia" w:hint="eastAsia"/>
                <w:szCs w:val="21"/>
                <w:lang w:val="en-GB"/>
              </w:rPr>
              <w:t>管理层已经宣布了组织的</w:t>
            </w:r>
            <w:r w:rsidRPr="00760FAD">
              <w:rPr>
                <w:rFonts w:asciiTheme="minorEastAsia" w:eastAsiaTheme="minorEastAsia" w:hAnsiTheme="minorEastAsia" w:hint="eastAsia"/>
                <w:szCs w:val="21"/>
              </w:rPr>
              <w:t>食品安全</w:t>
            </w:r>
            <w:r w:rsidRPr="00760FAD">
              <w:rPr>
                <w:rFonts w:asciiTheme="minorEastAsia" w:eastAsiaTheme="minorEastAsia" w:hAnsiTheme="minorEastAsia" w:hint="eastAsia"/>
                <w:szCs w:val="21"/>
                <w:lang w:val="en-GB"/>
              </w:rPr>
              <w:t>方针并进行了实施，它使所有员工负起持续改进</w:t>
            </w:r>
            <w:r w:rsidRPr="00760FAD">
              <w:rPr>
                <w:rFonts w:asciiTheme="minorEastAsia" w:eastAsiaTheme="minorEastAsia" w:hAnsiTheme="minorEastAsia" w:hint="eastAsia"/>
                <w:szCs w:val="21"/>
              </w:rPr>
              <w:t>食品安全</w:t>
            </w:r>
            <w:r w:rsidRPr="00760FAD">
              <w:rPr>
                <w:rFonts w:asciiTheme="minorEastAsia" w:eastAsiaTheme="minorEastAsia" w:hAnsiTheme="minorEastAsia" w:hint="eastAsia"/>
                <w:szCs w:val="21"/>
                <w:lang w:val="en-GB"/>
              </w:rPr>
              <w:t>管理体系的责任，</w:t>
            </w:r>
            <w:r w:rsidRPr="00760FAD">
              <w:rPr>
                <w:rFonts w:asciiTheme="minorEastAsia" w:eastAsiaTheme="minorEastAsia" w:hAnsiTheme="minorEastAsia" w:hint="eastAsia"/>
                <w:szCs w:val="21"/>
              </w:rPr>
              <w:t>并在相关方有需要时提供。</w:t>
            </w:r>
          </w:p>
        </w:tc>
      </w:tr>
      <w:tr w:rsidR="005E7A01" w:rsidTr="004F07A0">
        <w:tc>
          <w:tcPr>
            <w:tcW w:w="680" w:type="dxa"/>
            <w:vMerge/>
            <w:shd w:val="clear" w:color="auto" w:fill="F4B8FF"/>
          </w:tcPr>
          <w:p w:rsidR="005E7A01" w:rsidRDefault="005E7A01">
            <w:pPr>
              <w:shd w:val="clear" w:color="auto" w:fill="F4B8FF"/>
            </w:pPr>
          </w:p>
        </w:tc>
        <w:tc>
          <w:tcPr>
            <w:tcW w:w="9947" w:type="dxa"/>
            <w:shd w:val="clear" w:color="auto" w:fill="F4B8FF"/>
          </w:tcPr>
          <w:p w:rsidR="005E7A01" w:rsidRPr="00760FAD" w:rsidRDefault="005F76EA">
            <w:pPr>
              <w:shd w:val="clear" w:color="auto" w:fill="F4B8FF"/>
              <w:rPr>
                <w:rFonts w:asciiTheme="minorEastAsia" w:eastAsiaTheme="minorEastAsia" w:hAnsiTheme="minorEastAsia"/>
                <w:szCs w:val="21"/>
              </w:rPr>
            </w:pPr>
            <w:r w:rsidRPr="00760FAD">
              <w:rPr>
                <w:rFonts w:asciiTheme="minorEastAsia" w:eastAsiaTheme="minorEastAsia" w:hAnsiTheme="minorEastAsia" w:hint="eastAsia"/>
                <w:szCs w:val="21"/>
              </w:rPr>
              <w:t>最高管理者确定了组织架构及相关岗位的职责、权限，并进行了全员的沟通和理解；</w:t>
            </w:r>
          </w:p>
          <w:p w:rsidR="005E7A01" w:rsidRPr="00760FAD" w:rsidRDefault="005F76EA">
            <w:pPr>
              <w:shd w:val="clear" w:color="auto" w:fill="F4B8FF"/>
              <w:rPr>
                <w:rFonts w:asciiTheme="minorEastAsia" w:eastAsiaTheme="minorEastAsia" w:hAnsiTheme="minorEastAsia"/>
                <w:szCs w:val="21"/>
              </w:rPr>
            </w:pPr>
            <w:r w:rsidRPr="00760FAD">
              <w:rPr>
                <w:rFonts w:asciiTheme="minorEastAsia" w:eastAsiaTheme="minorEastAsia" w:hAnsiTheme="minorEastAsia" w:hint="eastAsia"/>
                <w:szCs w:val="21"/>
              </w:rPr>
              <w:t>FSMS的主管部门是——食</w:t>
            </w:r>
            <w:r w:rsidRPr="00760FAD">
              <w:rPr>
                <w:rFonts w:asciiTheme="minorEastAsia" w:eastAsiaTheme="minorEastAsia" w:hAnsiTheme="minorEastAsia"/>
                <w:szCs w:val="21"/>
              </w:rPr>
              <w:t>品安全小组</w:t>
            </w:r>
          </w:p>
        </w:tc>
      </w:tr>
      <w:tr w:rsidR="005E7A01" w:rsidTr="004F07A0">
        <w:tc>
          <w:tcPr>
            <w:tcW w:w="680" w:type="dxa"/>
            <w:vMerge/>
            <w:shd w:val="clear" w:color="auto" w:fill="F4B8FF"/>
          </w:tcPr>
          <w:p w:rsidR="005E7A01" w:rsidRDefault="005E7A01">
            <w:pPr>
              <w:shd w:val="clear" w:color="auto" w:fill="F4B8FF"/>
            </w:pPr>
          </w:p>
        </w:tc>
        <w:tc>
          <w:tcPr>
            <w:tcW w:w="9947" w:type="dxa"/>
            <w:shd w:val="clear" w:color="auto" w:fill="F4B8FF"/>
          </w:tcPr>
          <w:p w:rsidR="005E7A01" w:rsidRPr="00760FAD" w:rsidRDefault="005F76EA">
            <w:pPr>
              <w:shd w:val="clear" w:color="auto" w:fill="F4B8FF"/>
              <w:rPr>
                <w:rFonts w:asciiTheme="minorEastAsia" w:eastAsiaTheme="minorEastAsia" w:hAnsiTheme="minorEastAsia"/>
                <w:szCs w:val="21"/>
              </w:rPr>
            </w:pPr>
            <w:r w:rsidRPr="00760FAD">
              <w:rPr>
                <w:rFonts w:asciiTheme="minorEastAsia" w:eastAsiaTheme="minorEastAsia" w:hAnsiTheme="minorEastAsia" w:hint="eastAsia"/>
                <w:szCs w:val="21"/>
              </w:rPr>
              <w:t>任命了“</w:t>
            </w:r>
            <w:r w:rsidRPr="00760FAD">
              <w:rPr>
                <w:rFonts w:asciiTheme="minorEastAsia" w:eastAsiaTheme="minorEastAsia" w:hAnsiTheme="minorEastAsia"/>
                <w:szCs w:val="21"/>
              </w:rPr>
              <w:t>食品安全组长</w:t>
            </w:r>
            <w:r w:rsidRPr="00760FAD">
              <w:rPr>
                <w:rFonts w:asciiTheme="minorEastAsia" w:eastAsiaTheme="minorEastAsia" w:hAnsiTheme="minorEastAsia" w:hint="eastAsia"/>
                <w:szCs w:val="21"/>
              </w:rPr>
              <w:t>”，为——</w:t>
            </w:r>
            <w:r w:rsidRPr="00760FAD">
              <w:rPr>
                <w:rFonts w:asciiTheme="minorEastAsia" w:eastAsiaTheme="minorEastAsia" w:hAnsiTheme="minorEastAsia" w:hint="eastAsia"/>
                <w:b/>
                <w:szCs w:val="21"/>
                <w:u w:val="single"/>
              </w:rPr>
              <w:t xml:space="preserve"> </w:t>
            </w:r>
            <w:r w:rsidR="00C107C6" w:rsidRPr="005C4533">
              <w:rPr>
                <w:rFonts w:asciiTheme="minorEastAsia" w:eastAsiaTheme="minorEastAsia" w:hAnsiTheme="minorEastAsia" w:hint="eastAsia"/>
                <w:szCs w:val="21"/>
                <w:u w:val="single"/>
              </w:rPr>
              <w:t>李婉霞</w:t>
            </w:r>
            <w:r w:rsidRPr="00760FAD">
              <w:rPr>
                <w:rFonts w:asciiTheme="minorEastAsia" w:eastAsiaTheme="minorEastAsia" w:hAnsiTheme="minorEastAsia" w:hint="eastAsia"/>
                <w:szCs w:val="21"/>
                <w:u w:val="single"/>
              </w:rPr>
              <w:t xml:space="preserve">  </w:t>
            </w:r>
            <w:r w:rsidR="00F25798" w:rsidRPr="00760FAD">
              <w:rPr>
                <w:rFonts w:asciiTheme="minorEastAsia" w:eastAsiaTheme="minorEastAsia" w:hAnsiTheme="minorEastAsia" w:hint="eastAsia"/>
                <w:szCs w:val="21"/>
              </w:rPr>
              <w:t>/</w:t>
            </w:r>
            <w:r w:rsidR="00DC0B53">
              <w:rPr>
                <w:rFonts w:hint="eastAsia"/>
              </w:rPr>
              <w:t>□</w:t>
            </w:r>
            <w:r w:rsidRPr="00760FAD">
              <w:rPr>
                <w:rFonts w:asciiTheme="minorEastAsia" w:eastAsiaTheme="minorEastAsia" w:hAnsiTheme="minorEastAsia" w:hint="eastAsia"/>
                <w:szCs w:val="21"/>
              </w:rPr>
              <w:t>先生/</w:t>
            </w:r>
            <w:r w:rsidR="00DC0B53">
              <w:rPr>
                <w:rFonts w:hint="eastAsia"/>
              </w:rPr>
              <w:t>☑</w:t>
            </w:r>
            <w:r w:rsidRPr="00760FAD">
              <w:rPr>
                <w:rFonts w:asciiTheme="minorEastAsia" w:eastAsiaTheme="minorEastAsia" w:hAnsiTheme="minorEastAsia" w:hint="eastAsia"/>
                <w:szCs w:val="21"/>
              </w:rPr>
              <w:t>女士；其日常工作职责为——</w:t>
            </w:r>
          </w:p>
          <w:p w:rsidR="005E7A01" w:rsidRPr="00760FAD" w:rsidRDefault="005F76EA">
            <w:pPr>
              <w:shd w:val="clear" w:color="auto" w:fill="F4B8FF"/>
              <w:rPr>
                <w:rFonts w:asciiTheme="minorEastAsia" w:eastAsiaTheme="minorEastAsia" w:hAnsiTheme="minorEastAsia"/>
                <w:szCs w:val="21"/>
              </w:rPr>
            </w:pPr>
            <w:r w:rsidRPr="00760FAD">
              <w:rPr>
                <w:rFonts w:asciiTheme="minorEastAsia" w:eastAsiaTheme="minorEastAsia" w:hAnsiTheme="minorEastAsia"/>
                <w:szCs w:val="21"/>
              </w:rPr>
              <w:t>所有人员有责任向食品安全组长报告与FSMS有关的问题</w:t>
            </w:r>
            <w:r w:rsidRPr="00760FAD">
              <w:rPr>
                <w:rFonts w:asciiTheme="minorEastAsia" w:eastAsiaTheme="minorEastAsia" w:hAnsiTheme="minorEastAsia" w:hint="eastAsia"/>
                <w:szCs w:val="21"/>
              </w:rPr>
              <w:t>。</w:t>
            </w:r>
          </w:p>
        </w:tc>
      </w:tr>
      <w:tr w:rsidR="005E7A01" w:rsidRPr="00B7619B" w:rsidTr="004F07A0">
        <w:tc>
          <w:tcPr>
            <w:tcW w:w="680" w:type="dxa"/>
            <w:vMerge w:val="restart"/>
            <w:shd w:val="clear" w:color="auto" w:fill="F4B8FF"/>
          </w:tcPr>
          <w:p w:rsidR="005E7A01" w:rsidRPr="00B7619B" w:rsidRDefault="005F76EA">
            <w:pPr>
              <w:shd w:val="clear" w:color="auto" w:fill="F4B8FF"/>
              <w:rPr>
                <w:rFonts w:asciiTheme="minorEastAsia" w:eastAsiaTheme="minorEastAsia" w:hAnsiTheme="minorEastAsia"/>
                <w:szCs w:val="21"/>
              </w:rPr>
            </w:pPr>
            <w:r w:rsidRPr="00B7619B">
              <w:rPr>
                <w:rFonts w:asciiTheme="minorEastAsia" w:eastAsiaTheme="minorEastAsia" w:hAnsiTheme="minorEastAsia" w:hint="eastAsia"/>
                <w:szCs w:val="21"/>
              </w:rPr>
              <w:t>策划</w:t>
            </w:r>
          </w:p>
        </w:tc>
        <w:tc>
          <w:tcPr>
            <w:tcW w:w="9947" w:type="dxa"/>
            <w:shd w:val="clear" w:color="auto" w:fill="F4B8FF"/>
          </w:tcPr>
          <w:p w:rsidR="005E7A01" w:rsidRPr="00C23953" w:rsidRDefault="005F76EA">
            <w:pPr>
              <w:shd w:val="clear" w:color="auto" w:fill="F4B8FF"/>
              <w:rPr>
                <w:rFonts w:asciiTheme="minorEastAsia" w:eastAsiaTheme="minorEastAsia" w:hAnsiTheme="minorEastAsia"/>
                <w:szCs w:val="21"/>
              </w:rPr>
            </w:pPr>
            <w:r w:rsidRPr="00C23953">
              <w:rPr>
                <w:rFonts w:asciiTheme="minorEastAsia" w:eastAsiaTheme="minorEastAsia" w:hAnsiTheme="minorEastAsia" w:hint="eastAsia"/>
                <w:szCs w:val="21"/>
              </w:rPr>
              <w:t>在策划管理体系时，组织确定了需要应对的风险和机遇及应对这些风险和机遇的措施；</w:t>
            </w:r>
          </w:p>
          <w:tbl>
            <w:tblPr>
              <w:tblStyle w:val="af0"/>
              <w:tblpPr w:leftFromText="180" w:rightFromText="180" w:vertAnchor="text" w:horzAnchor="page" w:tblpX="97" w:tblpY="208"/>
              <w:tblOverlap w:val="never"/>
              <w:tblW w:w="0" w:type="auto"/>
              <w:tblLayout w:type="fixed"/>
              <w:tblLook w:val="04A0" w:firstRow="1" w:lastRow="0" w:firstColumn="1" w:lastColumn="0" w:noHBand="0" w:noVBand="1"/>
            </w:tblPr>
            <w:tblGrid>
              <w:gridCol w:w="3384"/>
              <w:gridCol w:w="3421"/>
              <w:gridCol w:w="2255"/>
            </w:tblGrid>
            <w:tr w:rsidR="005E7A01" w:rsidRPr="00C23953">
              <w:tc>
                <w:tcPr>
                  <w:tcW w:w="3384" w:type="dxa"/>
                </w:tcPr>
                <w:p w:rsidR="005E7A01" w:rsidRPr="00C23953" w:rsidRDefault="005F76EA">
                  <w:pPr>
                    <w:rPr>
                      <w:rFonts w:asciiTheme="minorEastAsia" w:eastAsiaTheme="minorEastAsia" w:hAnsiTheme="minorEastAsia"/>
                      <w:szCs w:val="21"/>
                    </w:rPr>
                  </w:pPr>
                  <w:r w:rsidRPr="00C23953">
                    <w:rPr>
                      <w:rFonts w:asciiTheme="minorEastAsia" w:eastAsiaTheme="minorEastAsia" w:hAnsiTheme="minorEastAsia" w:hint="eastAsia"/>
                      <w:szCs w:val="21"/>
                    </w:rPr>
                    <w:t>主要的风险描述</w:t>
                  </w:r>
                </w:p>
              </w:tc>
              <w:tc>
                <w:tcPr>
                  <w:tcW w:w="3421" w:type="dxa"/>
                </w:tcPr>
                <w:p w:rsidR="005E7A01" w:rsidRPr="00C23953" w:rsidRDefault="005F76EA">
                  <w:pPr>
                    <w:rPr>
                      <w:rFonts w:asciiTheme="minorEastAsia" w:eastAsiaTheme="minorEastAsia" w:hAnsiTheme="minorEastAsia"/>
                      <w:szCs w:val="21"/>
                    </w:rPr>
                  </w:pPr>
                  <w:r w:rsidRPr="00C23953">
                    <w:rPr>
                      <w:rFonts w:asciiTheme="minorEastAsia" w:eastAsiaTheme="minorEastAsia" w:hAnsiTheme="minorEastAsia" w:hint="eastAsia"/>
                      <w:szCs w:val="21"/>
                    </w:rPr>
                    <w:t>应对措施</w:t>
                  </w:r>
                </w:p>
              </w:tc>
              <w:tc>
                <w:tcPr>
                  <w:tcW w:w="2255" w:type="dxa"/>
                </w:tcPr>
                <w:p w:rsidR="005E7A01" w:rsidRPr="00C23953" w:rsidRDefault="005F76EA">
                  <w:pPr>
                    <w:rPr>
                      <w:rFonts w:asciiTheme="minorEastAsia" w:eastAsiaTheme="minorEastAsia" w:hAnsiTheme="minorEastAsia"/>
                      <w:szCs w:val="21"/>
                    </w:rPr>
                  </w:pPr>
                  <w:r w:rsidRPr="00C23953">
                    <w:rPr>
                      <w:rFonts w:asciiTheme="minorEastAsia" w:eastAsiaTheme="minorEastAsia" w:hAnsiTheme="minorEastAsia" w:hint="eastAsia"/>
                      <w:szCs w:val="21"/>
                    </w:rPr>
                    <w:t>措施的有效性</w:t>
                  </w:r>
                </w:p>
              </w:tc>
            </w:tr>
            <w:tr w:rsidR="00D30766" w:rsidRPr="00C23953" w:rsidTr="006E51A3">
              <w:tc>
                <w:tcPr>
                  <w:tcW w:w="3384" w:type="dxa"/>
                  <w:vAlign w:val="center"/>
                </w:tcPr>
                <w:p w:rsidR="00D30766" w:rsidRDefault="00C107C6" w:rsidP="00D30766">
                  <w:pPr>
                    <w:widowControl/>
                    <w:jc w:val="left"/>
                    <w:textAlignment w:val="center"/>
                  </w:pPr>
                  <w:r>
                    <w:rPr>
                      <w:rFonts w:hint="eastAsia"/>
                    </w:rPr>
                    <w:t>提供的</w:t>
                  </w:r>
                  <w:proofErr w:type="gramStart"/>
                  <w:r>
                    <w:rPr>
                      <w:rFonts w:hint="eastAsia"/>
                    </w:rPr>
                    <w:t>食材食品</w:t>
                  </w:r>
                  <w:proofErr w:type="gramEnd"/>
                  <w:r>
                    <w:rPr>
                      <w:rFonts w:hint="eastAsia"/>
                    </w:rPr>
                    <w:t>安全指标超标，导致的食品安全事故</w:t>
                  </w:r>
                </w:p>
              </w:tc>
              <w:tc>
                <w:tcPr>
                  <w:tcW w:w="3421" w:type="dxa"/>
                  <w:vAlign w:val="center"/>
                </w:tcPr>
                <w:p w:rsidR="00C107C6" w:rsidRDefault="00C107C6" w:rsidP="00C107C6">
                  <w:pPr>
                    <w:numPr>
                      <w:ilvl w:val="0"/>
                      <w:numId w:val="28"/>
                    </w:numPr>
                    <w:rPr>
                      <w:szCs w:val="21"/>
                    </w:rPr>
                  </w:pPr>
                  <w:r>
                    <w:rPr>
                      <w:rFonts w:hint="eastAsia"/>
                      <w:szCs w:val="21"/>
                    </w:rPr>
                    <w:t>供方管理、索证齐全；</w:t>
                  </w:r>
                </w:p>
                <w:p w:rsidR="00C107C6" w:rsidRDefault="00C107C6" w:rsidP="00C107C6">
                  <w:pPr>
                    <w:pStyle w:val="ab"/>
                    <w:numPr>
                      <w:ilvl w:val="0"/>
                      <w:numId w:val="28"/>
                    </w:numPr>
                    <w:rPr>
                      <w:sz w:val="21"/>
                      <w:szCs w:val="21"/>
                    </w:rPr>
                  </w:pPr>
                  <w:r>
                    <w:rPr>
                      <w:rFonts w:hint="eastAsia"/>
                      <w:sz w:val="21"/>
                      <w:szCs w:val="21"/>
                    </w:rPr>
                    <w:t>农残</w:t>
                  </w:r>
                  <w:proofErr w:type="gramStart"/>
                  <w:r>
                    <w:rPr>
                      <w:rFonts w:hint="eastAsia"/>
                      <w:sz w:val="21"/>
                      <w:szCs w:val="21"/>
                    </w:rPr>
                    <w:t>兽残批检</w:t>
                  </w:r>
                  <w:proofErr w:type="gramEnd"/>
                  <w:r>
                    <w:rPr>
                      <w:rFonts w:hint="eastAsia"/>
                      <w:sz w:val="21"/>
                      <w:szCs w:val="21"/>
                    </w:rPr>
                    <w:t>；</w:t>
                  </w:r>
                </w:p>
                <w:p w:rsidR="00C107C6" w:rsidRDefault="00C107C6" w:rsidP="00C107C6">
                  <w:pPr>
                    <w:pStyle w:val="ab"/>
                    <w:numPr>
                      <w:ilvl w:val="0"/>
                      <w:numId w:val="28"/>
                    </w:numPr>
                    <w:rPr>
                      <w:sz w:val="21"/>
                      <w:szCs w:val="21"/>
                    </w:rPr>
                  </w:pPr>
                  <w:r>
                    <w:rPr>
                      <w:rFonts w:hint="eastAsia"/>
                      <w:sz w:val="21"/>
                      <w:szCs w:val="21"/>
                    </w:rPr>
                    <w:t>加强人员食品安全能力的提升；</w:t>
                  </w:r>
                </w:p>
                <w:p w:rsidR="00C107C6" w:rsidRDefault="00C107C6" w:rsidP="00C107C6">
                  <w:pPr>
                    <w:numPr>
                      <w:ilvl w:val="0"/>
                      <w:numId w:val="28"/>
                    </w:numPr>
                    <w:rPr>
                      <w:szCs w:val="21"/>
                    </w:rPr>
                  </w:pPr>
                  <w:r>
                    <w:rPr>
                      <w:rFonts w:hint="eastAsia"/>
                      <w:szCs w:val="21"/>
                    </w:rPr>
                    <w:t>储存和运输严格控制</w:t>
                  </w:r>
                </w:p>
                <w:p w:rsidR="00D30766" w:rsidRDefault="00A23241" w:rsidP="00C107C6">
                  <w:pPr>
                    <w:widowControl/>
                    <w:jc w:val="left"/>
                    <w:textAlignment w:val="center"/>
                  </w:pPr>
                  <w:r>
                    <w:rPr>
                      <w:rFonts w:hint="eastAsia"/>
                      <w:szCs w:val="21"/>
                    </w:rPr>
                    <w:t>5.</w:t>
                  </w:r>
                  <w:r w:rsidR="00C107C6">
                    <w:rPr>
                      <w:rFonts w:hint="eastAsia"/>
                      <w:szCs w:val="21"/>
                    </w:rPr>
                    <w:t>配送前品质检验</w:t>
                  </w:r>
                </w:p>
              </w:tc>
              <w:tc>
                <w:tcPr>
                  <w:tcW w:w="2255" w:type="dxa"/>
                </w:tcPr>
                <w:p w:rsidR="00D30766" w:rsidRDefault="00D30766" w:rsidP="00D30766">
                  <w:r>
                    <w:rPr>
                      <w:rFonts w:hint="eastAsia"/>
                    </w:rPr>
                    <w:t>基本有效</w:t>
                  </w:r>
                </w:p>
              </w:tc>
            </w:tr>
            <w:tr w:rsidR="00A23241" w:rsidRPr="00C23953" w:rsidTr="00B4301A">
              <w:tc>
                <w:tcPr>
                  <w:tcW w:w="3384" w:type="dxa"/>
                </w:tcPr>
                <w:p w:rsidR="00A23241" w:rsidRPr="00C23953" w:rsidRDefault="00A23241" w:rsidP="00A23241">
                  <w:pPr>
                    <w:rPr>
                      <w:rFonts w:asciiTheme="minorEastAsia" w:eastAsiaTheme="minorEastAsia" w:hAnsiTheme="minorEastAsia"/>
                      <w:szCs w:val="21"/>
                    </w:rPr>
                  </w:pPr>
                  <w:r w:rsidRPr="00C23953">
                    <w:rPr>
                      <w:rFonts w:asciiTheme="minorEastAsia" w:eastAsiaTheme="minorEastAsia" w:hAnsiTheme="minorEastAsia" w:hint="eastAsia"/>
                      <w:szCs w:val="21"/>
                    </w:rPr>
                    <w:t>主要的机遇描述</w:t>
                  </w:r>
                </w:p>
              </w:tc>
              <w:tc>
                <w:tcPr>
                  <w:tcW w:w="3421" w:type="dxa"/>
                </w:tcPr>
                <w:p w:rsidR="00A23241" w:rsidRPr="00C23953" w:rsidRDefault="00A23241" w:rsidP="00A23241">
                  <w:pPr>
                    <w:rPr>
                      <w:rFonts w:asciiTheme="minorEastAsia" w:eastAsiaTheme="minorEastAsia" w:hAnsiTheme="minorEastAsia"/>
                      <w:szCs w:val="21"/>
                    </w:rPr>
                  </w:pPr>
                  <w:r w:rsidRPr="00C23953">
                    <w:rPr>
                      <w:rFonts w:asciiTheme="minorEastAsia" w:eastAsiaTheme="minorEastAsia" w:hAnsiTheme="minorEastAsia" w:hint="eastAsia"/>
                      <w:szCs w:val="21"/>
                    </w:rPr>
                    <w:t>应对措施</w:t>
                  </w:r>
                </w:p>
              </w:tc>
              <w:tc>
                <w:tcPr>
                  <w:tcW w:w="2255" w:type="dxa"/>
                </w:tcPr>
                <w:p w:rsidR="00A23241" w:rsidRPr="00C23953" w:rsidRDefault="00A23241" w:rsidP="00A23241">
                  <w:pPr>
                    <w:rPr>
                      <w:rFonts w:asciiTheme="minorEastAsia" w:eastAsiaTheme="minorEastAsia" w:hAnsiTheme="minorEastAsia"/>
                      <w:szCs w:val="21"/>
                    </w:rPr>
                  </w:pPr>
                  <w:r w:rsidRPr="00C23953">
                    <w:rPr>
                      <w:rFonts w:asciiTheme="minorEastAsia" w:eastAsiaTheme="minorEastAsia" w:hAnsiTheme="minorEastAsia" w:hint="eastAsia"/>
                      <w:szCs w:val="21"/>
                    </w:rPr>
                    <w:t>措施的有效性</w:t>
                  </w:r>
                </w:p>
              </w:tc>
            </w:tr>
            <w:tr w:rsidR="00A23241" w:rsidRPr="00C23953" w:rsidTr="00B4301A">
              <w:tc>
                <w:tcPr>
                  <w:tcW w:w="3384" w:type="dxa"/>
                  <w:vAlign w:val="center"/>
                </w:tcPr>
                <w:p w:rsidR="00A23241" w:rsidRPr="00C23953" w:rsidRDefault="00A23241" w:rsidP="00A23241">
                  <w:pPr>
                    <w:widowControl/>
                    <w:jc w:val="left"/>
                    <w:textAlignment w:val="center"/>
                    <w:rPr>
                      <w:rFonts w:asciiTheme="minorEastAsia" w:eastAsiaTheme="minorEastAsia" w:hAnsiTheme="minorEastAsia" w:cs="宋体"/>
                      <w:color w:val="000000"/>
                      <w:szCs w:val="21"/>
                    </w:rPr>
                  </w:pPr>
                  <w:r w:rsidRPr="00C23953">
                    <w:rPr>
                      <w:rFonts w:asciiTheme="minorEastAsia" w:eastAsiaTheme="minorEastAsia" w:hAnsiTheme="minorEastAsia" w:cs="宋体" w:hint="eastAsia"/>
                      <w:color w:val="000000"/>
                      <w:kern w:val="0"/>
                      <w:szCs w:val="21"/>
                    </w:rPr>
                    <w:t>食品安全监管越来越严格，加强影响食品安全方面的监督管理</w:t>
                  </w:r>
                </w:p>
              </w:tc>
              <w:tc>
                <w:tcPr>
                  <w:tcW w:w="3421" w:type="dxa"/>
                </w:tcPr>
                <w:p w:rsidR="00A23241" w:rsidRDefault="00A23241" w:rsidP="00A23241">
                  <w:pPr>
                    <w:numPr>
                      <w:ilvl w:val="0"/>
                      <w:numId w:val="48"/>
                    </w:numPr>
                  </w:pPr>
                  <w:r>
                    <w:rPr>
                      <w:rFonts w:hint="eastAsia"/>
                      <w:szCs w:val="20"/>
                    </w:rPr>
                    <w:t>通过建立食品安全管理体系，控制食品安全风险；</w:t>
                  </w:r>
                </w:p>
                <w:p w:rsidR="00A23241" w:rsidRDefault="00A23241" w:rsidP="00A23241">
                  <w:pPr>
                    <w:pStyle w:val="22"/>
                    <w:widowControl/>
                    <w:numPr>
                      <w:ilvl w:val="0"/>
                      <w:numId w:val="48"/>
                    </w:numPr>
                    <w:tabs>
                      <w:tab w:val="left" w:pos="540"/>
                    </w:tabs>
                    <w:spacing w:after="0"/>
                    <w:ind w:leftChars="0" w:left="0" w:firstLineChars="0" w:firstLine="0"/>
                    <w:jc w:val="left"/>
                  </w:pPr>
                  <w:r>
                    <w:rPr>
                      <w:rFonts w:hint="eastAsia"/>
                    </w:rPr>
                    <w:t>及时了解监管部门要求，不定期查询法律法规要求；</w:t>
                  </w:r>
                </w:p>
                <w:p w:rsidR="00A23241" w:rsidRPr="00C23953" w:rsidRDefault="00A23241" w:rsidP="00A23241">
                  <w:pPr>
                    <w:rPr>
                      <w:rFonts w:asciiTheme="minorEastAsia" w:eastAsiaTheme="minorEastAsia" w:hAnsiTheme="minorEastAsia"/>
                      <w:szCs w:val="21"/>
                      <w:lang w:val="en-GB"/>
                    </w:rPr>
                  </w:pPr>
                  <w:r>
                    <w:rPr>
                      <w:rFonts w:hint="eastAsia"/>
                    </w:rPr>
                    <w:t>3.</w:t>
                  </w:r>
                  <w:r>
                    <w:rPr>
                      <w:rFonts w:hint="eastAsia"/>
                    </w:rPr>
                    <w:t>合格供方管理，加强管理；</w:t>
                  </w:r>
                </w:p>
              </w:tc>
              <w:tc>
                <w:tcPr>
                  <w:tcW w:w="2255" w:type="dxa"/>
                </w:tcPr>
                <w:p w:rsidR="00A23241" w:rsidRPr="00C23953" w:rsidRDefault="00A23241" w:rsidP="00A23241">
                  <w:pPr>
                    <w:rPr>
                      <w:rFonts w:asciiTheme="minorEastAsia" w:eastAsiaTheme="minorEastAsia" w:hAnsiTheme="minorEastAsia"/>
                      <w:szCs w:val="21"/>
                    </w:rPr>
                  </w:pPr>
                  <w:r w:rsidRPr="00C23953">
                    <w:rPr>
                      <w:rFonts w:asciiTheme="minorEastAsia" w:eastAsiaTheme="minorEastAsia" w:hAnsiTheme="minorEastAsia" w:hint="eastAsia"/>
                      <w:szCs w:val="21"/>
                    </w:rPr>
                    <w:t>基本有效</w:t>
                  </w:r>
                </w:p>
              </w:tc>
            </w:tr>
          </w:tbl>
          <w:p w:rsidR="005E7A01" w:rsidRPr="00C23953" w:rsidRDefault="005E7A01">
            <w:pPr>
              <w:shd w:val="clear" w:color="auto" w:fill="F4B8FF"/>
              <w:rPr>
                <w:rFonts w:asciiTheme="minorEastAsia" w:eastAsiaTheme="minorEastAsia" w:hAnsiTheme="minorEastAsia"/>
                <w:szCs w:val="21"/>
              </w:rPr>
            </w:pPr>
          </w:p>
          <w:p w:rsidR="005E7A01" w:rsidRPr="00C23953" w:rsidRDefault="005E7A01">
            <w:pPr>
              <w:shd w:val="clear" w:color="auto" w:fill="F4B8FF"/>
              <w:rPr>
                <w:rFonts w:asciiTheme="minorEastAsia" w:eastAsiaTheme="minorEastAsia" w:hAnsiTheme="minorEastAsia"/>
                <w:szCs w:val="21"/>
              </w:rPr>
            </w:pPr>
          </w:p>
          <w:p w:rsidR="005E7A01" w:rsidRPr="00C23953" w:rsidRDefault="005E7A01">
            <w:pPr>
              <w:shd w:val="clear" w:color="auto" w:fill="F4B8FF"/>
              <w:rPr>
                <w:rFonts w:asciiTheme="minorEastAsia" w:eastAsiaTheme="minorEastAsia" w:hAnsiTheme="minorEastAsia"/>
                <w:szCs w:val="21"/>
              </w:rPr>
            </w:pPr>
          </w:p>
          <w:p w:rsidR="005E7A01" w:rsidRPr="00C23953" w:rsidRDefault="005E7A01">
            <w:pPr>
              <w:shd w:val="clear" w:color="auto" w:fill="F4B8FF"/>
              <w:rPr>
                <w:rFonts w:asciiTheme="minorEastAsia" w:eastAsiaTheme="minorEastAsia" w:hAnsiTheme="minorEastAsia"/>
                <w:szCs w:val="21"/>
              </w:rPr>
            </w:pPr>
          </w:p>
          <w:p w:rsidR="005E7A01" w:rsidRPr="00C23953" w:rsidRDefault="005E7A01">
            <w:pPr>
              <w:shd w:val="clear" w:color="auto" w:fill="F4B8FF"/>
              <w:rPr>
                <w:rFonts w:asciiTheme="minorEastAsia" w:eastAsiaTheme="minorEastAsia" w:hAnsiTheme="minorEastAsia"/>
                <w:szCs w:val="21"/>
              </w:rPr>
            </w:pPr>
          </w:p>
        </w:tc>
      </w:tr>
      <w:tr w:rsidR="005E7A01" w:rsidTr="004F07A0">
        <w:tc>
          <w:tcPr>
            <w:tcW w:w="680" w:type="dxa"/>
            <w:vMerge/>
            <w:shd w:val="clear" w:color="auto" w:fill="F4B8FF"/>
          </w:tcPr>
          <w:p w:rsidR="005E7A01" w:rsidRDefault="005E7A01">
            <w:pPr>
              <w:shd w:val="clear" w:color="auto" w:fill="F4B8FF"/>
            </w:pPr>
          </w:p>
        </w:tc>
        <w:tc>
          <w:tcPr>
            <w:tcW w:w="9947" w:type="dxa"/>
            <w:shd w:val="clear" w:color="auto" w:fill="F4B8FF"/>
          </w:tcPr>
          <w:p w:rsidR="005E7A01" w:rsidRPr="00C23953" w:rsidRDefault="005F76EA">
            <w:pPr>
              <w:shd w:val="clear" w:color="auto" w:fill="F4B8FF"/>
              <w:rPr>
                <w:rFonts w:asciiTheme="minorEastAsia" w:eastAsiaTheme="minorEastAsia" w:hAnsiTheme="minorEastAsia"/>
                <w:szCs w:val="21"/>
              </w:rPr>
            </w:pPr>
            <w:r w:rsidRPr="00C23953">
              <w:rPr>
                <w:rFonts w:asciiTheme="minorEastAsia" w:eastAsiaTheme="minorEastAsia" w:hAnsiTheme="minorEastAsia" w:hint="eastAsia"/>
                <w:szCs w:val="21"/>
              </w:rPr>
              <w:t>组织建立了与方针一致的文件化的食品安全管理目标。为实现</w:t>
            </w:r>
            <w:proofErr w:type="gramStart"/>
            <w:r w:rsidRPr="00C23953">
              <w:rPr>
                <w:rFonts w:asciiTheme="minorEastAsia" w:eastAsiaTheme="minorEastAsia" w:hAnsiTheme="minorEastAsia" w:hint="eastAsia"/>
                <w:szCs w:val="21"/>
              </w:rPr>
              <w:t>总食品</w:t>
            </w:r>
            <w:proofErr w:type="gramEnd"/>
            <w:r w:rsidRPr="00C23953">
              <w:rPr>
                <w:rFonts w:asciiTheme="minorEastAsia" w:eastAsiaTheme="minorEastAsia" w:hAnsiTheme="minorEastAsia" w:hint="eastAsia"/>
                <w:szCs w:val="21"/>
              </w:rPr>
              <w:t>安全目标而建立的各层级食品安全目标具体、有针对性、可测量并且可实现。</w:t>
            </w:r>
          </w:p>
          <w:p w:rsidR="005E7A01" w:rsidRDefault="005F76EA">
            <w:pPr>
              <w:shd w:val="clear" w:color="auto" w:fill="F4B8FF"/>
              <w:rPr>
                <w:rFonts w:asciiTheme="minorEastAsia" w:eastAsiaTheme="minorEastAsia" w:hAnsiTheme="minorEastAsia"/>
                <w:szCs w:val="21"/>
              </w:rPr>
            </w:pPr>
            <w:proofErr w:type="gramStart"/>
            <w:r w:rsidRPr="00C23953">
              <w:rPr>
                <w:rFonts w:asciiTheme="minorEastAsia" w:eastAsiaTheme="minorEastAsia" w:hAnsiTheme="minorEastAsia" w:hint="eastAsia"/>
                <w:szCs w:val="21"/>
              </w:rPr>
              <w:t>总食品</w:t>
            </w:r>
            <w:proofErr w:type="gramEnd"/>
            <w:r w:rsidRPr="00C23953">
              <w:rPr>
                <w:rFonts w:asciiTheme="minorEastAsia" w:eastAsiaTheme="minorEastAsia" w:hAnsiTheme="minorEastAsia" w:hint="eastAsia"/>
                <w:szCs w:val="21"/>
              </w:rPr>
              <w:t>安全目标实现情况的评价，及其测量方法是：</w:t>
            </w:r>
          </w:p>
          <w:tbl>
            <w:tblPr>
              <w:tblW w:w="8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1120"/>
              <w:gridCol w:w="3366"/>
              <w:gridCol w:w="2152"/>
            </w:tblGrid>
            <w:tr w:rsidR="00673E4E" w:rsidTr="00257903">
              <w:tc>
                <w:tcPr>
                  <w:tcW w:w="2191" w:type="dxa"/>
                  <w:shd w:val="clear" w:color="auto" w:fill="auto"/>
                </w:tcPr>
                <w:p w:rsidR="00673E4E" w:rsidRDefault="00673E4E" w:rsidP="00673E4E">
                  <w:pPr>
                    <w:rPr>
                      <w:rFonts w:ascii="宋体" w:hAnsi="宋体"/>
                    </w:rPr>
                  </w:pPr>
                  <w:r>
                    <w:rPr>
                      <w:rFonts w:hint="eastAsia"/>
                      <w:szCs w:val="20"/>
                    </w:rPr>
                    <w:t>食品安全</w:t>
                  </w:r>
                  <w:r>
                    <w:rPr>
                      <w:rFonts w:ascii="宋体" w:hAnsi="宋体" w:hint="eastAsia"/>
                    </w:rPr>
                    <w:t>目标</w:t>
                  </w:r>
                </w:p>
              </w:tc>
              <w:tc>
                <w:tcPr>
                  <w:tcW w:w="1120" w:type="dxa"/>
                  <w:shd w:val="clear" w:color="auto" w:fill="auto"/>
                </w:tcPr>
                <w:p w:rsidR="00673E4E" w:rsidRDefault="00673E4E" w:rsidP="00673E4E">
                  <w:pPr>
                    <w:rPr>
                      <w:rFonts w:ascii="宋体" w:hAnsi="宋体"/>
                    </w:rPr>
                  </w:pPr>
                  <w:r>
                    <w:rPr>
                      <w:rFonts w:ascii="宋体" w:hAnsi="宋体" w:hint="eastAsia"/>
                    </w:rPr>
                    <w:t>考核频次</w:t>
                  </w:r>
                </w:p>
              </w:tc>
              <w:tc>
                <w:tcPr>
                  <w:tcW w:w="3366" w:type="dxa"/>
                  <w:shd w:val="clear" w:color="auto" w:fill="auto"/>
                </w:tcPr>
                <w:p w:rsidR="00673E4E" w:rsidRDefault="00673E4E" w:rsidP="00673E4E">
                  <w:pPr>
                    <w:rPr>
                      <w:rFonts w:ascii="宋体" w:hAnsi="宋体"/>
                    </w:rPr>
                  </w:pPr>
                  <w:r>
                    <w:rPr>
                      <w:rFonts w:hint="eastAsia"/>
                      <w:color w:val="000000"/>
                      <w:szCs w:val="18"/>
                    </w:rPr>
                    <w:t>计算方法</w:t>
                  </w:r>
                </w:p>
              </w:tc>
              <w:tc>
                <w:tcPr>
                  <w:tcW w:w="2152" w:type="dxa"/>
                  <w:shd w:val="clear" w:color="auto" w:fill="auto"/>
                </w:tcPr>
                <w:p w:rsidR="001536E5" w:rsidRDefault="00673E4E" w:rsidP="00673E4E">
                  <w:pPr>
                    <w:rPr>
                      <w:rFonts w:ascii="宋体" w:hAnsi="宋体"/>
                    </w:rPr>
                  </w:pPr>
                  <w:r>
                    <w:rPr>
                      <w:rFonts w:ascii="宋体" w:hAnsi="宋体" w:hint="eastAsia"/>
                    </w:rPr>
                    <w:t>目标实际完成</w:t>
                  </w:r>
                </w:p>
                <w:p w:rsidR="00673E4E" w:rsidRDefault="00673E4E" w:rsidP="00673E4E">
                  <w:pPr>
                    <w:rPr>
                      <w:rFonts w:ascii="宋体" w:hAnsi="宋体"/>
                    </w:rPr>
                  </w:pPr>
                  <w:r>
                    <w:rPr>
                      <w:rFonts w:ascii="宋体" w:hAnsi="宋体" w:hint="eastAsia"/>
                    </w:rPr>
                    <w:t>（</w:t>
                  </w:r>
                  <w:r w:rsidR="001536E5">
                    <w:rPr>
                      <w:rFonts w:ascii="宋体" w:hAnsi="宋体" w:hint="eastAsia"/>
                    </w:rPr>
                    <w:t>2021年4月-</w:t>
                  </w:r>
                  <w:r>
                    <w:rPr>
                      <w:rFonts w:ascii="宋体" w:hAnsi="宋体" w:hint="eastAsia"/>
                    </w:rPr>
                    <w:t>10</w:t>
                  </w:r>
                  <w:r w:rsidR="001536E5">
                    <w:rPr>
                      <w:rFonts w:ascii="宋体" w:hAnsi="宋体" w:hint="eastAsia"/>
                    </w:rPr>
                    <w:t>月</w:t>
                  </w:r>
                  <w:r>
                    <w:rPr>
                      <w:rFonts w:ascii="宋体" w:hAnsi="宋体" w:hint="eastAsia"/>
                    </w:rPr>
                    <w:t>）</w:t>
                  </w:r>
                </w:p>
              </w:tc>
            </w:tr>
            <w:tr w:rsidR="00673E4E" w:rsidTr="00257903">
              <w:tc>
                <w:tcPr>
                  <w:tcW w:w="2191" w:type="dxa"/>
                  <w:shd w:val="clear" w:color="auto" w:fill="auto"/>
                  <w:vAlign w:val="center"/>
                </w:tcPr>
                <w:p w:rsidR="00673E4E" w:rsidRDefault="00673E4E" w:rsidP="00673E4E">
                  <w:pPr>
                    <w:spacing w:line="400" w:lineRule="exact"/>
                    <w:rPr>
                      <w:szCs w:val="21"/>
                    </w:rPr>
                  </w:pPr>
                  <w:r>
                    <w:rPr>
                      <w:rFonts w:hint="eastAsia"/>
                      <w:szCs w:val="21"/>
                    </w:rPr>
                    <w:t>食品安全事故为零</w:t>
                  </w:r>
                  <w:r>
                    <w:rPr>
                      <w:rFonts w:hint="eastAsia"/>
                      <w:szCs w:val="21"/>
                    </w:rPr>
                    <w:t xml:space="preserve"> </w:t>
                  </w:r>
                </w:p>
              </w:tc>
              <w:tc>
                <w:tcPr>
                  <w:tcW w:w="1120" w:type="dxa"/>
                  <w:shd w:val="clear" w:color="auto" w:fill="auto"/>
                </w:tcPr>
                <w:p w:rsidR="00673E4E" w:rsidRDefault="00673E4E" w:rsidP="00673E4E">
                  <w:pPr>
                    <w:widowControl/>
                    <w:spacing w:before="40"/>
                    <w:jc w:val="left"/>
                    <w:rPr>
                      <w:color w:val="000000"/>
                      <w:szCs w:val="21"/>
                    </w:rPr>
                  </w:pPr>
                  <w:r>
                    <w:rPr>
                      <w:rFonts w:hint="eastAsia"/>
                      <w:color w:val="000000"/>
                      <w:szCs w:val="21"/>
                    </w:rPr>
                    <w:t>月度</w:t>
                  </w:r>
                </w:p>
              </w:tc>
              <w:tc>
                <w:tcPr>
                  <w:tcW w:w="3366" w:type="dxa"/>
                  <w:shd w:val="clear" w:color="auto" w:fill="auto"/>
                  <w:vAlign w:val="center"/>
                </w:tcPr>
                <w:p w:rsidR="00673E4E" w:rsidRDefault="00673E4E" w:rsidP="00673E4E">
                  <w:pPr>
                    <w:rPr>
                      <w:szCs w:val="21"/>
                      <w:lang w:val="en-GB"/>
                    </w:rPr>
                  </w:pPr>
                  <w:r>
                    <w:rPr>
                      <w:rFonts w:hint="eastAsia"/>
                      <w:szCs w:val="21"/>
                    </w:rPr>
                    <w:t>月统计</w:t>
                  </w:r>
                </w:p>
              </w:tc>
              <w:tc>
                <w:tcPr>
                  <w:tcW w:w="2152" w:type="dxa"/>
                  <w:shd w:val="clear" w:color="auto" w:fill="auto"/>
                </w:tcPr>
                <w:p w:rsidR="00673E4E" w:rsidRDefault="00673E4E" w:rsidP="00673E4E">
                  <w:pPr>
                    <w:widowControl/>
                    <w:spacing w:before="40"/>
                    <w:jc w:val="left"/>
                    <w:rPr>
                      <w:color w:val="000000"/>
                      <w:szCs w:val="21"/>
                    </w:rPr>
                  </w:pPr>
                  <w:r>
                    <w:rPr>
                      <w:rFonts w:hint="eastAsia"/>
                      <w:color w:val="000000"/>
                      <w:szCs w:val="21"/>
                    </w:rPr>
                    <w:t>0</w:t>
                  </w:r>
                </w:p>
              </w:tc>
            </w:tr>
            <w:tr w:rsidR="00673E4E" w:rsidTr="00257903">
              <w:tc>
                <w:tcPr>
                  <w:tcW w:w="2191" w:type="dxa"/>
                  <w:shd w:val="clear" w:color="auto" w:fill="auto"/>
                  <w:vAlign w:val="center"/>
                </w:tcPr>
                <w:p w:rsidR="00673E4E" w:rsidRDefault="00673E4E" w:rsidP="00673E4E">
                  <w:pPr>
                    <w:spacing w:line="400" w:lineRule="exact"/>
                    <w:rPr>
                      <w:szCs w:val="21"/>
                    </w:rPr>
                  </w:pPr>
                  <w:proofErr w:type="gramStart"/>
                  <w:r>
                    <w:rPr>
                      <w:szCs w:val="21"/>
                    </w:rPr>
                    <w:t>食材投诉率</w:t>
                  </w:r>
                  <w:proofErr w:type="gramEnd"/>
                  <w:r>
                    <w:rPr>
                      <w:szCs w:val="21"/>
                    </w:rPr>
                    <w:t>小于</w:t>
                  </w:r>
                  <w:r>
                    <w:rPr>
                      <w:szCs w:val="21"/>
                    </w:rPr>
                    <w:t>2</w:t>
                  </w:r>
                  <w:r>
                    <w:rPr>
                      <w:szCs w:val="21"/>
                    </w:rPr>
                    <w:t>次</w:t>
                  </w:r>
                  <w:r>
                    <w:rPr>
                      <w:szCs w:val="21"/>
                    </w:rPr>
                    <w:t>/</w:t>
                  </w:r>
                  <w:r>
                    <w:rPr>
                      <w:szCs w:val="21"/>
                    </w:rPr>
                    <w:t>月；</w:t>
                  </w:r>
                </w:p>
              </w:tc>
              <w:tc>
                <w:tcPr>
                  <w:tcW w:w="1120" w:type="dxa"/>
                  <w:shd w:val="clear" w:color="auto" w:fill="auto"/>
                </w:tcPr>
                <w:p w:rsidR="00673E4E" w:rsidRDefault="00673E4E" w:rsidP="00673E4E">
                  <w:pPr>
                    <w:widowControl/>
                    <w:spacing w:before="40"/>
                    <w:jc w:val="left"/>
                    <w:rPr>
                      <w:color w:val="000000"/>
                      <w:szCs w:val="21"/>
                    </w:rPr>
                  </w:pPr>
                  <w:r>
                    <w:rPr>
                      <w:rFonts w:hint="eastAsia"/>
                      <w:color w:val="000000"/>
                      <w:szCs w:val="21"/>
                    </w:rPr>
                    <w:t>月度</w:t>
                  </w:r>
                </w:p>
              </w:tc>
              <w:tc>
                <w:tcPr>
                  <w:tcW w:w="3366" w:type="dxa"/>
                  <w:shd w:val="clear" w:color="auto" w:fill="auto"/>
                  <w:vAlign w:val="center"/>
                </w:tcPr>
                <w:p w:rsidR="00673E4E" w:rsidRDefault="00673E4E" w:rsidP="00673E4E">
                  <w:pPr>
                    <w:rPr>
                      <w:rFonts w:ascii="宋体" w:hAnsi="宋体"/>
                      <w:szCs w:val="21"/>
                    </w:rPr>
                  </w:pPr>
                  <w:r>
                    <w:rPr>
                      <w:rFonts w:ascii="宋体" w:hAnsi="宋体" w:hint="eastAsia"/>
                      <w:szCs w:val="21"/>
                    </w:rPr>
                    <w:t>运营部月度统计</w:t>
                  </w:r>
                </w:p>
              </w:tc>
              <w:tc>
                <w:tcPr>
                  <w:tcW w:w="2152" w:type="dxa"/>
                  <w:shd w:val="clear" w:color="auto" w:fill="auto"/>
                </w:tcPr>
                <w:p w:rsidR="00673E4E" w:rsidRDefault="00673E4E" w:rsidP="00673E4E">
                  <w:pPr>
                    <w:widowControl/>
                    <w:spacing w:before="40"/>
                    <w:jc w:val="left"/>
                    <w:rPr>
                      <w:color w:val="000000"/>
                      <w:szCs w:val="21"/>
                    </w:rPr>
                  </w:pPr>
                  <w:r>
                    <w:rPr>
                      <w:rFonts w:hint="eastAsia"/>
                      <w:color w:val="000000"/>
                      <w:szCs w:val="21"/>
                    </w:rPr>
                    <w:t>0</w:t>
                  </w:r>
                </w:p>
              </w:tc>
            </w:tr>
            <w:tr w:rsidR="00673E4E" w:rsidTr="00257903">
              <w:tc>
                <w:tcPr>
                  <w:tcW w:w="2191" w:type="dxa"/>
                  <w:shd w:val="clear" w:color="auto" w:fill="auto"/>
                </w:tcPr>
                <w:p w:rsidR="00673E4E" w:rsidRDefault="00673E4E" w:rsidP="00673E4E">
                  <w:pPr>
                    <w:spacing w:line="480" w:lineRule="exact"/>
                    <w:rPr>
                      <w:rFonts w:ascii="宋体" w:hAnsi="宋体"/>
                      <w:szCs w:val="21"/>
                    </w:rPr>
                  </w:pPr>
                  <w:r>
                    <w:rPr>
                      <w:rFonts w:ascii="宋体" w:hAnsi="宋体" w:hint="eastAsia"/>
                      <w:szCs w:val="21"/>
                    </w:rPr>
                    <w:t>顾客满意度≥90分</w:t>
                  </w:r>
                </w:p>
              </w:tc>
              <w:tc>
                <w:tcPr>
                  <w:tcW w:w="1120" w:type="dxa"/>
                  <w:shd w:val="clear" w:color="auto" w:fill="auto"/>
                </w:tcPr>
                <w:p w:rsidR="00673E4E" w:rsidRDefault="00673E4E" w:rsidP="00673E4E">
                  <w:pPr>
                    <w:widowControl/>
                    <w:spacing w:before="40"/>
                    <w:jc w:val="left"/>
                    <w:rPr>
                      <w:color w:val="000000"/>
                      <w:szCs w:val="21"/>
                    </w:rPr>
                  </w:pPr>
                  <w:r>
                    <w:rPr>
                      <w:rFonts w:hint="eastAsia"/>
                      <w:color w:val="000000"/>
                      <w:szCs w:val="21"/>
                    </w:rPr>
                    <w:t>年度</w:t>
                  </w:r>
                </w:p>
              </w:tc>
              <w:tc>
                <w:tcPr>
                  <w:tcW w:w="3366" w:type="dxa"/>
                  <w:shd w:val="clear" w:color="auto" w:fill="auto"/>
                  <w:vAlign w:val="center"/>
                </w:tcPr>
                <w:p w:rsidR="00673E4E" w:rsidRDefault="00673E4E" w:rsidP="00673E4E">
                  <w:pPr>
                    <w:rPr>
                      <w:szCs w:val="21"/>
                    </w:rPr>
                  </w:pPr>
                  <w:r>
                    <w:rPr>
                      <w:rFonts w:hint="eastAsia"/>
                      <w:szCs w:val="21"/>
                    </w:rPr>
                    <w:t>顾客满意度调查回收份数总分</w:t>
                  </w:r>
                  <w:r>
                    <w:rPr>
                      <w:rFonts w:hint="eastAsia"/>
                      <w:szCs w:val="21"/>
                    </w:rPr>
                    <w:t>/</w:t>
                  </w:r>
                  <w:r>
                    <w:rPr>
                      <w:rFonts w:hint="eastAsia"/>
                      <w:szCs w:val="21"/>
                    </w:rPr>
                    <w:t>发放总数</w:t>
                  </w:r>
                </w:p>
              </w:tc>
              <w:tc>
                <w:tcPr>
                  <w:tcW w:w="2152" w:type="dxa"/>
                  <w:shd w:val="clear" w:color="auto" w:fill="auto"/>
                </w:tcPr>
                <w:p w:rsidR="00673E4E" w:rsidRDefault="00673E4E" w:rsidP="00673E4E">
                  <w:pPr>
                    <w:widowControl/>
                    <w:spacing w:before="40"/>
                    <w:jc w:val="left"/>
                    <w:rPr>
                      <w:color w:val="000000"/>
                      <w:szCs w:val="21"/>
                    </w:rPr>
                  </w:pPr>
                  <w:r>
                    <w:rPr>
                      <w:rFonts w:hint="eastAsia"/>
                      <w:color w:val="000000"/>
                      <w:szCs w:val="21"/>
                    </w:rPr>
                    <w:t>100</w:t>
                  </w:r>
                  <w:r>
                    <w:rPr>
                      <w:rFonts w:hint="eastAsia"/>
                      <w:color w:val="000000"/>
                      <w:szCs w:val="21"/>
                    </w:rPr>
                    <w:t>分</w:t>
                  </w:r>
                </w:p>
              </w:tc>
            </w:tr>
          </w:tbl>
          <w:p w:rsidR="00673E4E" w:rsidRDefault="00673E4E">
            <w:pPr>
              <w:shd w:val="clear" w:color="auto" w:fill="F4B8FF"/>
              <w:rPr>
                <w:rFonts w:asciiTheme="minorEastAsia" w:eastAsiaTheme="minorEastAsia" w:hAnsiTheme="minorEastAsia"/>
                <w:szCs w:val="21"/>
              </w:rPr>
            </w:pPr>
          </w:p>
          <w:p w:rsidR="00673E4E" w:rsidRDefault="00673E4E">
            <w:pPr>
              <w:shd w:val="clear" w:color="auto" w:fill="F4B8FF"/>
              <w:rPr>
                <w:rFonts w:asciiTheme="minorEastAsia" w:eastAsiaTheme="minorEastAsia" w:hAnsiTheme="minorEastAsia"/>
                <w:szCs w:val="21"/>
              </w:rPr>
            </w:pPr>
          </w:p>
          <w:p w:rsidR="00EA7A50" w:rsidRPr="00C23953" w:rsidRDefault="00EA7A50">
            <w:pPr>
              <w:shd w:val="clear" w:color="auto" w:fill="F4B8FF"/>
              <w:rPr>
                <w:rFonts w:asciiTheme="minorEastAsia" w:eastAsiaTheme="minorEastAsia" w:hAnsiTheme="minorEastAsia"/>
                <w:szCs w:val="21"/>
              </w:rPr>
            </w:pPr>
          </w:p>
          <w:p w:rsidR="005E7A01" w:rsidRPr="00C23953" w:rsidRDefault="005F76EA">
            <w:pPr>
              <w:shd w:val="clear" w:color="auto" w:fill="F4B8FF"/>
              <w:rPr>
                <w:rFonts w:asciiTheme="minorEastAsia" w:eastAsiaTheme="minorEastAsia" w:hAnsiTheme="minorEastAsia"/>
                <w:szCs w:val="21"/>
              </w:rPr>
            </w:pPr>
            <w:r w:rsidRPr="00C23953">
              <w:rPr>
                <w:rFonts w:ascii="Segoe UI Symbol" w:eastAsiaTheme="minorEastAsia" w:hAnsi="Segoe UI Symbol" w:cs="Segoe UI Symbol"/>
                <w:szCs w:val="21"/>
              </w:rPr>
              <w:t>☑</w:t>
            </w:r>
            <w:r w:rsidRPr="00C23953">
              <w:rPr>
                <w:rFonts w:ascii="宋体" w:hAnsi="宋体" w:cs="宋体" w:hint="eastAsia"/>
                <w:szCs w:val="21"/>
              </w:rPr>
              <w:t>目标已实现</w:t>
            </w:r>
          </w:p>
          <w:p w:rsidR="005E7A01" w:rsidRPr="00C23953" w:rsidRDefault="005F76EA">
            <w:pPr>
              <w:shd w:val="clear" w:color="auto" w:fill="F4B8FF"/>
              <w:rPr>
                <w:rFonts w:asciiTheme="minorEastAsia" w:eastAsiaTheme="minorEastAsia" w:hAnsiTheme="minorEastAsia"/>
                <w:szCs w:val="21"/>
              </w:rPr>
            </w:pPr>
            <w:r w:rsidRPr="00C23953">
              <w:rPr>
                <w:rFonts w:asciiTheme="minorEastAsia" w:eastAsiaTheme="minorEastAsia" w:hAnsiTheme="minorEastAsia" w:hint="eastAsia"/>
                <w:szCs w:val="21"/>
              </w:rPr>
              <w:sym w:font="Wingdings" w:char="00A8"/>
            </w:r>
            <w:r w:rsidRPr="00C23953">
              <w:rPr>
                <w:rFonts w:asciiTheme="minorEastAsia" w:eastAsiaTheme="minorEastAsia" w:hAnsiTheme="minorEastAsia" w:hint="eastAsia"/>
                <w:szCs w:val="21"/>
              </w:rPr>
              <w:t>目标没有实现的，组织在内部及时进行原因分析并采取了改进措施。</w:t>
            </w:r>
          </w:p>
        </w:tc>
      </w:tr>
      <w:tr w:rsidR="005E7A01" w:rsidTr="004F07A0">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rPr>
                <w:rFonts w:hint="eastAsia"/>
              </w:rPr>
              <w:t>组织对相关管理体系进行变更时，变更应按所策划的方式实施；审核周期内的重大变更有：</w:t>
            </w:r>
          </w:p>
          <w:p w:rsidR="005E7A01" w:rsidRDefault="005F76EA">
            <w:pPr>
              <w:shd w:val="clear" w:color="auto" w:fill="F4B8FF"/>
              <w:spacing w:before="40" w:after="40"/>
            </w:pPr>
            <w:r>
              <w:rPr>
                <w:rFonts w:hint="eastAsia"/>
              </w:rPr>
              <w:t>☑无变更</w:t>
            </w:r>
            <w:r>
              <w:rPr>
                <w:rFonts w:hint="eastAsia"/>
              </w:rPr>
              <w:t xml:space="preserve">  </w:t>
            </w: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p>
          <w:p w:rsidR="005E7A01" w:rsidRDefault="005F76EA">
            <w:pPr>
              <w:shd w:val="clear" w:color="auto" w:fill="F4B8FF"/>
              <w:spacing w:before="40" w:after="40"/>
            </w:pPr>
            <w:r>
              <w:rPr>
                <w:rFonts w:hint="eastAsia"/>
              </w:rPr>
              <w:t>□生产工艺</w:t>
            </w:r>
            <w:r>
              <w:rPr>
                <w:rFonts w:hint="eastAsia"/>
              </w:rPr>
              <w:t>/</w:t>
            </w:r>
            <w:r>
              <w:rPr>
                <w:rFonts w:hint="eastAsia"/>
              </w:rPr>
              <w:t>服务流程</w:t>
            </w:r>
            <w:r>
              <w:rPr>
                <w:rFonts w:hint="eastAsia"/>
              </w:rPr>
              <w:t xml:space="preserve"> </w:t>
            </w: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5E7A01" w:rsidRDefault="005F76EA">
            <w:pPr>
              <w:shd w:val="clear" w:color="auto" w:fill="F4B8FF"/>
              <w:spacing w:before="40" w:after="40"/>
            </w:pPr>
            <w:r>
              <w:rPr>
                <w:rFonts w:hint="eastAsia"/>
              </w:rPr>
              <w:t>考虑了变更目的及其潜在后果、食品安全管理体系的完整性、资源的可获得性和职责和权限的分配或再分配；</w:t>
            </w:r>
          </w:p>
        </w:tc>
      </w:tr>
      <w:tr w:rsidR="005E7A01" w:rsidTr="004F07A0">
        <w:trPr>
          <w:trHeight w:val="882"/>
        </w:trPr>
        <w:tc>
          <w:tcPr>
            <w:tcW w:w="680" w:type="dxa"/>
            <w:vMerge w:val="restart"/>
            <w:shd w:val="clear" w:color="auto" w:fill="F4B8FF"/>
          </w:tcPr>
          <w:p w:rsidR="005E7A01" w:rsidRDefault="005F76EA">
            <w:pPr>
              <w:shd w:val="clear" w:color="auto" w:fill="F4B8FF"/>
            </w:pPr>
            <w:r>
              <w:rPr>
                <w:rFonts w:hint="eastAsia"/>
              </w:rPr>
              <w:t>支持</w:t>
            </w:r>
          </w:p>
        </w:tc>
        <w:tc>
          <w:tcPr>
            <w:tcW w:w="9947" w:type="dxa"/>
            <w:shd w:val="clear" w:color="auto" w:fill="F4B8FF"/>
          </w:tcPr>
          <w:p w:rsidR="005E7A01" w:rsidRDefault="005F76EA">
            <w:pPr>
              <w:shd w:val="clear" w:color="auto" w:fill="F4B8FF"/>
            </w:pPr>
            <w:r>
              <w:rPr>
                <w:rFonts w:hint="eastAsia"/>
              </w:rPr>
              <w:t>组织的资源状况：</w:t>
            </w:r>
          </w:p>
          <w:p w:rsidR="005E7A01" w:rsidRDefault="005F76EA">
            <w:pPr>
              <w:shd w:val="clear" w:color="auto" w:fill="F4B8FF"/>
            </w:pPr>
            <w:r>
              <w:rPr>
                <w:rFonts w:hint="eastAsia"/>
              </w:rPr>
              <w:t>☑组织</w:t>
            </w:r>
            <w:r>
              <w:t>现有内部资源的能力</w:t>
            </w:r>
            <w:r>
              <w:rPr>
                <w:rFonts w:hint="eastAsia"/>
              </w:rPr>
              <w:t>可满足食品安全管理体系运行；</w:t>
            </w:r>
          </w:p>
          <w:p w:rsidR="005E7A01" w:rsidRDefault="005F76EA">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rsidR="005E7A01" w:rsidRDefault="005F76EA">
            <w:pPr>
              <w:shd w:val="clear" w:color="auto" w:fill="F4B8FF"/>
            </w:pPr>
            <w:r>
              <w:rPr>
                <w:rFonts w:hint="eastAsia"/>
                <w:u w:val="single"/>
              </w:rPr>
              <w:t xml:space="preserve">                                                      </w:t>
            </w:r>
          </w:p>
          <w:p w:rsidR="005E7A01" w:rsidRDefault="005F76EA">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rsidR="005E7A01" w:rsidRDefault="005F76EA">
            <w:pPr>
              <w:shd w:val="clear" w:color="auto" w:fill="F4B8FF"/>
            </w:pPr>
            <w:r>
              <w:rPr>
                <w:rFonts w:hint="eastAsia"/>
                <w:u w:val="single"/>
              </w:rPr>
              <w:t xml:space="preserve">                                                     </w:t>
            </w:r>
          </w:p>
        </w:tc>
      </w:tr>
      <w:tr w:rsidR="005E7A01" w:rsidTr="004F07A0">
        <w:trPr>
          <w:trHeight w:val="882"/>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5E7A01" w:rsidRDefault="005F76EA">
            <w:pPr>
              <w:shd w:val="clear" w:color="auto" w:fill="F4B8FF"/>
            </w:pPr>
            <w:r>
              <w:rPr>
                <w:rFonts w:hint="eastAsia"/>
              </w:rPr>
              <w:t>☑组织</w:t>
            </w:r>
            <w:r>
              <w:t>现有</w:t>
            </w:r>
            <w:r>
              <w:rPr>
                <w:rFonts w:hint="eastAsia"/>
              </w:rPr>
              <w:t>人力</w:t>
            </w:r>
            <w:r>
              <w:t>资源的能力</w:t>
            </w:r>
            <w:r>
              <w:rPr>
                <w:rFonts w:hint="eastAsia"/>
              </w:rPr>
              <w:t>可满足食品安全管理体系运行；</w:t>
            </w:r>
          </w:p>
          <w:p w:rsidR="005E7A01" w:rsidRDefault="005F76EA">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rsidR="005E7A01" w:rsidRDefault="005F76EA">
            <w:pPr>
              <w:shd w:val="clear" w:color="auto" w:fill="F4B8FF"/>
            </w:pPr>
            <w:r>
              <w:rPr>
                <w:rFonts w:hint="eastAsia"/>
                <w:u w:val="single"/>
              </w:rPr>
              <w:t xml:space="preserve">                                                                </w:t>
            </w:r>
          </w:p>
          <w:p w:rsidR="005E7A01" w:rsidRDefault="005F76EA">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5E7A01" w:rsidRDefault="005F76EA">
            <w:pPr>
              <w:shd w:val="clear" w:color="auto" w:fill="F4B8FF"/>
            </w:pPr>
            <w:r>
              <w:rPr>
                <w:rFonts w:hint="eastAsia"/>
              </w:rPr>
              <w:t>外部专家能力、责任和权限的协议或合同的证据，</w:t>
            </w:r>
            <w:r>
              <w:rPr>
                <w:rFonts w:hint="eastAsia"/>
              </w:rPr>
              <w:sym w:font="Wingdings" w:char="00A8"/>
            </w:r>
            <w:r>
              <w:rPr>
                <w:rFonts w:hint="eastAsia"/>
              </w:rPr>
              <w:t>已保留</w:t>
            </w:r>
            <w:r>
              <w:rPr>
                <w:rFonts w:hint="eastAsia"/>
              </w:rPr>
              <w:t xml:space="preserve"> </w:t>
            </w:r>
            <w:r>
              <w:rPr>
                <w:rFonts w:hint="eastAsia"/>
              </w:rPr>
              <w:sym w:font="Wingdings" w:char="00A8"/>
            </w:r>
            <w:r>
              <w:rPr>
                <w:rFonts w:hint="eastAsia"/>
              </w:rPr>
              <w:t>未保留。</w:t>
            </w:r>
            <w:r>
              <w:rPr>
                <w:rFonts w:hint="eastAsia"/>
              </w:rPr>
              <w:t xml:space="preserve">   </w:t>
            </w:r>
          </w:p>
        </w:tc>
      </w:tr>
      <w:tr w:rsidR="005E7A01" w:rsidTr="004F07A0">
        <w:trPr>
          <w:trHeight w:val="882"/>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rPr>
                <w:rFonts w:hint="eastAsia"/>
              </w:rPr>
              <w:t>组织应确定、提供并维护所需的基础设施情况：</w:t>
            </w:r>
          </w:p>
          <w:p w:rsidR="00673E4E" w:rsidRDefault="00673E4E" w:rsidP="00673E4E">
            <w:pPr>
              <w:jc w:val="left"/>
            </w:pPr>
            <w:r>
              <w:rPr>
                <w:rFonts w:hint="eastAsia"/>
                <w:szCs w:val="20"/>
              </w:rPr>
              <w:t>建筑面积</w:t>
            </w:r>
            <w:r>
              <w:rPr>
                <w:rFonts w:hint="eastAsia"/>
                <w:szCs w:val="20"/>
                <w:u w:val="single"/>
              </w:rPr>
              <w:t xml:space="preserve">  100</w:t>
            </w:r>
            <w:r>
              <w:rPr>
                <w:rFonts w:hint="eastAsia"/>
                <w:szCs w:val="20"/>
              </w:rPr>
              <w:t>平方米；加工间</w:t>
            </w:r>
            <w:r>
              <w:rPr>
                <w:rFonts w:hint="eastAsia"/>
                <w:szCs w:val="20"/>
                <w:u w:val="single"/>
              </w:rPr>
              <w:t xml:space="preserve"> 0</w:t>
            </w:r>
            <w:r>
              <w:rPr>
                <w:szCs w:val="20"/>
                <w:u w:val="single"/>
              </w:rPr>
              <w:t xml:space="preserve"> </w:t>
            </w:r>
            <w:r>
              <w:rPr>
                <w:rFonts w:hint="eastAsia"/>
                <w:szCs w:val="20"/>
                <w:u w:val="single"/>
              </w:rPr>
              <w:t xml:space="preserve"> </w:t>
            </w:r>
            <w:proofErr w:type="gramStart"/>
            <w:r>
              <w:rPr>
                <w:rFonts w:hint="eastAsia"/>
                <w:szCs w:val="20"/>
              </w:rPr>
              <w:t>个</w:t>
            </w:r>
            <w:proofErr w:type="gramEnd"/>
            <w:r>
              <w:rPr>
                <w:rFonts w:hint="eastAsia"/>
                <w:szCs w:val="20"/>
              </w:rPr>
              <w:t>；冷藏柜</w:t>
            </w:r>
            <w:r>
              <w:rPr>
                <w:rFonts w:hint="eastAsia"/>
                <w:szCs w:val="20"/>
                <w:u w:val="single"/>
              </w:rPr>
              <w:t xml:space="preserve">  1 </w:t>
            </w:r>
            <w:proofErr w:type="gramStart"/>
            <w:r>
              <w:rPr>
                <w:rFonts w:hint="eastAsia"/>
                <w:szCs w:val="20"/>
              </w:rPr>
              <w:t>个</w:t>
            </w:r>
            <w:proofErr w:type="gramEnd"/>
            <w:r>
              <w:rPr>
                <w:rFonts w:hint="eastAsia"/>
                <w:szCs w:val="20"/>
              </w:rPr>
              <w:t>；外租库</w:t>
            </w:r>
            <w:r>
              <w:rPr>
                <w:rFonts w:hint="eastAsia"/>
                <w:szCs w:val="20"/>
                <w:u w:val="single"/>
              </w:rPr>
              <w:t xml:space="preserve"> 0  </w:t>
            </w:r>
            <w:proofErr w:type="gramStart"/>
            <w:r w:rsidR="00257903">
              <w:rPr>
                <w:rFonts w:hint="eastAsia"/>
                <w:szCs w:val="20"/>
              </w:rPr>
              <w:t>个</w:t>
            </w:r>
            <w:proofErr w:type="gramEnd"/>
            <w:r w:rsidR="00257903">
              <w:rPr>
                <w:rFonts w:hint="eastAsia"/>
                <w:szCs w:val="20"/>
              </w:rPr>
              <w:t>；检</w:t>
            </w:r>
            <w:r w:rsidR="00257903">
              <w:rPr>
                <w:szCs w:val="20"/>
              </w:rPr>
              <w:t>测</w:t>
            </w:r>
            <w:r>
              <w:rPr>
                <w:rFonts w:hint="eastAsia"/>
                <w:szCs w:val="20"/>
              </w:rPr>
              <w:t>室</w:t>
            </w:r>
            <w:r>
              <w:rPr>
                <w:rFonts w:hint="eastAsia"/>
                <w:szCs w:val="20"/>
                <w:u w:val="single"/>
              </w:rPr>
              <w:t xml:space="preserve">1  </w:t>
            </w:r>
            <w:proofErr w:type="gramStart"/>
            <w:r>
              <w:rPr>
                <w:rFonts w:hint="eastAsia"/>
                <w:szCs w:val="20"/>
              </w:rPr>
              <w:t>个</w:t>
            </w:r>
            <w:proofErr w:type="gramEnd"/>
            <w:r>
              <w:rPr>
                <w:rFonts w:hint="eastAsia"/>
                <w:szCs w:val="20"/>
              </w:rPr>
              <w:t>；运货车辆</w:t>
            </w:r>
            <w:r>
              <w:rPr>
                <w:rFonts w:hint="eastAsia"/>
                <w:szCs w:val="20"/>
                <w:u w:val="single"/>
              </w:rPr>
              <w:t xml:space="preserve">  2  </w:t>
            </w:r>
            <w:r>
              <w:rPr>
                <w:rFonts w:hint="eastAsia"/>
                <w:szCs w:val="20"/>
              </w:rPr>
              <w:t>辆</w:t>
            </w:r>
          </w:p>
          <w:p w:rsidR="005E7A01" w:rsidRDefault="005F76EA">
            <w:pPr>
              <w:shd w:val="clear" w:color="auto" w:fill="F4B8FF"/>
              <w:rPr>
                <w:u w:val="single"/>
              </w:rPr>
            </w:pPr>
            <w:r>
              <w:rPr>
                <w:rFonts w:hint="eastAsia"/>
              </w:rPr>
              <w:t>主要生产设备有：</w:t>
            </w:r>
            <w:r w:rsidR="00734E6E" w:rsidRPr="00734E6E">
              <w:rPr>
                <w:rFonts w:hint="eastAsia"/>
                <w:szCs w:val="20"/>
                <w:u w:val="single"/>
              </w:rPr>
              <w:t>冷藏柜</w:t>
            </w:r>
            <w:r w:rsidR="00732DF8" w:rsidRPr="00734E6E">
              <w:rPr>
                <w:rFonts w:ascii="宋体" w:hAnsi="宋体" w:hint="eastAsia"/>
                <w:szCs w:val="20"/>
                <w:u w:val="single"/>
              </w:rPr>
              <w:t>、</w:t>
            </w:r>
            <w:r w:rsidR="00857F58">
              <w:rPr>
                <w:rFonts w:ascii="宋体" w:hAnsi="宋体" w:hint="eastAsia"/>
                <w:szCs w:val="20"/>
                <w:u w:val="single"/>
              </w:rPr>
              <w:t>常</w:t>
            </w:r>
            <w:r w:rsidR="00857F58">
              <w:rPr>
                <w:rFonts w:ascii="宋体" w:hAnsi="宋体"/>
                <w:szCs w:val="20"/>
                <w:u w:val="single"/>
              </w:rPr>
              <w:t>温</w:t>
            </w:r>
            <w:r w:rsidR="00732DF8">
              <w:rPr>
                <w:rFonts w:hint="eastAsia"/>
                <w:szCs w:val="20"/>
                <w:u w:val="single"/>
              </w:rPr>
              <w:t>车辆</w:t>
            </w:r>
            <w:r w:rsidR="00BC3212">
              <w:rPr>
                <w:rFonts w:hint="eastAsia"/>
                <w:u w:val="single"/>
              </w:rPr>
              <w:t>（列举</w:t>
            </w:r>
            <w:r w:rsidR="00BC3212">
              <w:rPr>
                <w:rFonts w:hint="eastAsia"/>
                <w:u w:val="single"/>
              </w:rPr>
              <w:t>2~4</w:t>
            </w:r>
            <w:r w:rsidR="00BC3212">
              <w:rPr>
                <w:rFonts w:hint="eastAsia"/>
                <w:u w:val="single"/>
              </w:rPr>
              <w:t>种）</w:t>
            </w:r>
            <w:r w:rsidR="000B0B92">
              <w:rPr>
                <w:rFonts w:hint="eastAsia"/>
                <w:u w:val="single"/>
              </w:rPr>
              <w:t>（列举</w:t>
            </w:r>
            <w:r w:rsidR="000B0B92">
              <w:rPr>
                <w:rFonts w:hint="eastAsia"/>
                <w:u w:val="single"/>
              </w:rPr>
              <w:t>2~4</w:t>
            </w:r>
            <w:r w:rsidR="000B0B92">
              <w:rPr>
                <w:rFonts w:hint="eastAsia"/>
                <w:u w:val="single"/>
              </w:rPr>
              <w:t>种）</w:t>
            </w:r>
          </w:p>
          <w:p w:rsidR="005E7A01" w:rsidRDefault="005F76EA">
            <w:pPr>
              <w:shd w:val="clear" w:color="auto" w:fill="F4B8FF"/>
            </w:pPr>
            <w:r>
              <w:rPr>
                <w:rFonts w:hint="eastAsia"/>
              </w:rPr>
              <w:t>特种设备：</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t>☑不适用</w:t>
            </w:r>
            <w:r>
              <w:rPr>
                <w:rFonts w:hint="eastAsia"/>
              </w:rPr>
              <w:t xml:space="preserve">  </w:t>
            </w:r>
          </w:p>
          <w:p w:rsidR="005E7A01" w:rsidRDefault="005F76EA">
            <w:pPr>
              <w:shd w:val="clear" w:color="auto" w:fill="F4B8FF"/>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p>
          <w:p w:rsidR="005E7A01" w:rsidRDefault="005F76EA">
            <w:pPr>
              <w:shd w:val="clear" w:color="auto" w:fill="F4B8FF"/>
            </w:pPr>
            <w:r>
              <w:rPr>
                <w:rFonts w:hint="eastAsia"/>
              </w:rPr>
              <w:t>□组织</w:t>
            </w:r>
            <w:r>
              <w:t>现有</w:t>
            </w:r>
            <w:r>
              <w:rPr>
                <w:rFonts w:hint="eastAsia"/>
              </w:rPr>
              <w:t>基础设施可满足食品安全管理体系运行；</w:t>
            </w:r>
          </w:p>
          <w:p w:rsidR="005E7A01" w:rsidRDefault="005F76EA">
            <w:pPr>
              <w:shd w:val="clear" w:color="auto" w:fill="F4B8FF"/>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rsidR="005E7A01" w:rsidRDefault="005F76EA">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rsidR="005E7A01" w:rsidTr="004F07A0">
        <w:trPr>
          <w:trHeight w:val="415"/>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t>组织应确定、提供并维护所需的人为因素与物理因素环境，以实现与</w:t>
            </w:r>
            <w:r>
              <w:t>FSMS</w:t>
            </w:r>
            <w:r>
              <w:t>要求的一致性。</w:t>
            </w:r>
            <w:r>
              <w:t xml:space="preserve"> </w:t>
            </w:r>
          </w:p>
          <w:p w:rsidR="005E7A01" w:rsidRDefault="005F76EA">
            <w:pPr>
              <w:shd w:val="clear" w:color="auto" w:fill="F4B8FF"/>
            </w:pPr>
            <w:r>
              <w:rPr>
                <w:rFonts w:hint="eastAsia"/>
              </w:rPr>
              <w:t>☑组织</w:t>
            </w:r>
            <w:r>
              <w:t>现有</w:t>
            </w:r>
            <w:r>
              <w:rPr>
                <w:rFonts w:hint="eastAsia"/>
              </w:rPr>
              <w:t>运行环境可满足食品安全管理体系运行；</w:t>
            </w:r>
          </w:p>
          <w:p w:rsidR="005E7A01" w:rsidRDefault="005F76EA">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rsidR="005E7A01" w:rsidRDefault="005F76EA">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rsidR="005E7A01" w:rsidTr="004F07A0">
        <w:trPr>
          <w:trHeight w:val="882"/>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hint="eastAsia"/>
              </w:rPr>
              <w:t xml:space="preserve"> </w:t>
            </w:r>
            <w:r>
              <w:rPr>
                <w:rFonts w:hint="eastAsia"/>
              </w:rPr>
              <w:t>☑否，由受审核方自己完成</w:t>
            </w:r>
            <w:r>
              <w:rPr>
                <w:rFonts w:hint="eastAsia"/>
              </w:rPr>
              <w:t xml:space="preserve">  </w:t>
            </w:r>
            <w:r>
              <w:rPr>
                <w:rFonts w:hint="eastAsia"/>
              </w:rPr>
              <w:sym w:font="Wingdings" w:char="00A8"/>
            </w:r>
            <w:r>
              <w:rPr>
                <w:rFonts w:hint="eastAsia"/>
              </w:rPr>
              <w:t>是，由外部专家提供</w:t>
            </w:r>
          </w:p>
          <w:p w:rsidR="005E7A01" w:rsidRDefault="005F76EA">
            <w:pPr>
              <w:shd w:val="clear" w:color="auto" w:fill="F4B8FF"/>
            </w:pPr>
            <w:r>
              <w:rPr>
                <w:rFonts w:hint="eastAsia"/>
              </w:rPr>
              <w:t>若受审核方</w:t>
            </w:r>
            <w:r>
              <w:t>使用外部建立的</w:t>
            </w:r>
            <w:r>
              <w:t>FSMS</w:t>
            </w:r>
            <w:r>
              <w:t>要素建立其</w:t>
            </w:r>
            <w:r>
              <w:t>FSMS</w:t>
            </w:r>
            <w:r>
              <w:t>时，应确保所提供的要素为：</w:t>
            </w:r>
          </w:p>
          <w:p w:rsidR="005E7A01" w:rsidRDefault="005F76EA">
            <w:pPr>
              <w:shd w:val="clear" w:color="auto" w:fill="F4B8FF"/>
            </w:pPr>
            <w:r>
              <w:t>a</w:t>
            </w:r>
            <w:r>
              <w:t>）</w:t>
            </w:r>
            <w:r>
              <w:t xml:space="preserve"> </w:t>
            </w:r>
            <w:r>
              <w:t>以符合</w:t>
            </w:r>
            <w:r>
              <w:rPr>
                <w:rFonts w:hint="eastAsia"/>
              </w:rPr>
              <w:t>ISO22000</w:t>
            </w:r>
            <w:r>
              <w:t>标准要求的方式建立；</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5E7A01" w:rsidRDefault="005F76EA">
            <w:pPr>
              <w:shd w:val="clear" w:color="auto" w:fill="F4B8FF"/>
            </w:pPr>
            <w:r>
              <w:t>b</w:t>
            </w:r>
            <w:r>
              <w:t>）</w:t>
            </w:r>
            <w:r>
              <w:t xml:space="preserve"> </w:t>
            </w:r>
            <w:r>
              <w:t>适用于</w:t>
            </w:r>
            <w:r>
              <w:rPr>
                <w:rFonts w:hint="eastAsia"/>
              </w:rPr>
              <w:t>受审核方</w:t>
            </w:r>
            <w:r>
              <w:t>的场所、过程和产品；</w:t>
            </w:r>
            <w:r>
              <w:rPr>
                <w:rFonts w:hint="eastAsia"/>
              </w:rPr>
              <w:t xml:space="preserve">           </w:t>
            </w:r>
            <w: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5E7A01" w:rsidRDefault="005F76EA">
            <w:pPr>
              <w:shd w:val="clear" w:color="auto" w:fill="F4B8FF"/>
            </w:pPr>
            <w:r>
              <w:t>c</w:t>
            </w:r>
            <w:r>
              <w:t>）</w:t>
            </w:r>
            <w:r>
              <w:t xml:space="preserve"> </w:t>
            </w:r>
            <w:r>
              <w:rPr>
                <w:rFonts w:hint="eastAsia"/>
              </w:rPr>
              <w:t>由</w:t>
            </w:r>
            <w:r>
              <w:t>食品安全小组</w:t>
            </w:r>
            <w:r>
              <w:rPr>
                <w:rFonts w:hint="eastAsia"/>
              </w:rPr>
              <w:t>调整其与</w:t>
            </w:r>
            <w:r>
              <w:t>组织的工艺和产品相适应；</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5E7A01" w:rsidRDefault="005F76EA">
            <w:pPr>
              <w:shd w:val="clear" w:color="auto" w:fill="F4B8FF"/>
            </w:pPr>
            <w:r>
              <w:t>d</w:t>
            </w:r>
            <w:r>
              <w:t>）</w:t>
            </w:r>
            <w:r>
              <w:t xml:space="preserve"> </w:t>
            </w:r>
            <w:r>
              <w:t>按</w:t>
            </w:r>
            <w:r>
              <w:rPr>
                <w:rFonts w:hint="eastAsia"/>
              </w:rPr>
              <w:t>ISO22000</w:t>
            </w:r>
            <w:r>
              <w:t>标准要求实施、保持和更新；</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p w:rsidR="005E7A01" w:rsidRDefault="005F76EA">
            <w:pPr>
              <w:shd w:val="clear" w:color="auto" w:fill="F4B8FF"/>
              <w:rPr>
                <w:u w:val="single"/>
              </w:rPr>
            </w:pPr>
            <w:r>
              <w:t>e</w:t>
            </w:r>
            <w:r>
              <w:t>）</w:t>
            </w:r>
            <w:r>
              <w:t xml:space="preserve"> </w:t>
            </w:r>
            <w:r>
              <w:t>作为文件信息保留。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tc>
      </w:tr>
      <w:tr w:rsidR="005E7A01" w:rsidTr="004F07A0">
        <w:trPr>
          <w:trHeight w:val="882"/>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Pr="00CB5F79" w:rsidRDefault="005F76EA">
            <w:pPr>
              <w:shd w:val="clear" w:color="auto" w:fill="F4B8FF"/>
              <w:jc w:val="left"/>
              <w:rPr>
                <w:rFonts w:ascii="宋体" w:hAnsi="宋体"/>
                <w:szCs w:val="21"/>
              </w:rPr>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w:t>
            </w:r>
            <w:r w:rsidRPr="00CB5F79">
              <w:rPr>
                <w:rFonts w:ascii="宋体" w:hAnsi="宋体" w:hint="eastAsia"/>
                <w:szCs w:val="21"/>
              </w:rPr>
              <w:t>部</w:t>
            </w:r>
            <w:r w:rsidRPr="00CB5F79">
              <w:rPr>
                <w:rFonts w:ascii="宋体" w:hAnsi="宋体"/>
                <w:szCs w:val="21"/>
              </w:rPr>
              <w:t>供应商</w:t>
            </w:r>
            <w:r w:rsidRPr="00CB5F79">
              <w:rPr>
                <w:rFonts w:ascii="宋体" w:hAnsi="宋体" w:hint="eastAsia"/>
                <w:szCs w:val="21"/>
              </w:rPr>
              <w:t>提供的过程、产品和服务的供方按照对产品/服务的类型和程度实施控制。</w:t>
            </w:r>
          </w:p>
          <w:p w:rsidR="005E7A01" w:rsidRPr="00CB5F79" w:rsidRDefault="005F76EA">
            <w:pPr>
              <w:shd w:val="clear" w:color="auto" w:fill="F4B8FF"/>
              <w:jc w:val="left"/>
              <w:rPr>
                <w:rFonts w:ascii="宋体" w:hAnsi="宋体"/>
                <w:szCs w:val="21"/>
              </w:rPr>
            </w:pPr>
            <w:r w:rsidRPr="00CB5F79">
              <w:rPr>
                <w:rFonts w:ascii="宋体" w:hAnsi="宋体" w:hint="eastAsia"/>
                <w:szCs w:val="21"/>
              </w:rPr>
              <w:t>外部提供包括：</w:t>
            </w:r>
            <w:r w:rsidRPr="00CB5F79">
              <w:rPr>
                <w:rFonts w:ascii="Segoe UI Symbol" w:hAnsi="Segoe UI Symbol" w:cs="Segoe UI Symbol"/>
                <w:szCs w:val="21"/>
              </w:rPr>
              <w:t>☑</w:t>
            </w:r>
            <w:r w:rsidRPr="00CB5F79">
              <w:rPr>
                <w:rFonts w:ascii="宋体" w:hAnsi="宋体" w:cs="宋体" w:hint="eastAsia"/>
                <w:szCs w:val="21"/>
              </w:rPr>
              <w:t>原材料采购</w:t>
            </w:r>
            <w:r w:rsidRPr="00CB5F79">
              <w:rPr>
                <w:rFonts w:ascii="宋体" w:hAnsi="宋体" w:hint="eastAsia"/>
                <w:szCs w:val="21"/>
              </w:rPr>
              <w:t xml:space="preserve"> </w:t>
            </w:r>
            <w:r w:rsidRPr="00CB5F79">
              <w:rPr>
                <w:rFonts w:ascii="宋体" w:hAnsi="宋体" w:hint="eastAsia"/>
                <w:szCs w:val="21"/>
              </w:rPr>
              <w:sym w:font="Wingdings" w:char="00A8"/>
            </w:r>
            <w:r w:rsidRPr="00CB5F79">
              <w:rPr>
                <w:rFonts w:ascii="宋体" w:hAnsi="宋体" w:hint="eastAsia"/>
                <w:szCs w:val="21"/>
              </w:rPr>
              <w:t xml:space="preserve">委托加工  </w:t>
            </w:r>
            <w:r w:rsidRPr="00CB5F79">
              <w:rPr>
                <w:rFonts w:ascii="宋体" w:hAnsi="宋体" w:hint="eastAsia"/>
                <w:szCs w:val="21"/>
              </w:rPr>
              <w:sym w:font="Wingdings" w:char="00A8"/>
            </w:r>
            <w:r w:rsidRPr="00CB5F79">
              <w:rPr>
                <w:rFonts w:ascii="宋体" w:hAnsi="宋体" w:hint="eastAsia"/>
                <w:szCs w:val="21"/>
              </w:rPr>
              <w:t xml:space="preserve">产品运输  </w:t>
            </w:r>
            <w:r w:rsidRPr="00CB5F79">
              <w:rPr>
                <w:rFonts w:ascii="宋体" w:hAnsi="宋体" w:hint="eastAsia"/>
                <w:szCs w:val="21"/>
              </w:rPr>
              <w:sym w:font="Wingdings" w:char="00A8"/>
            </w:r>
            <w:r w:rsidRPr="00CB5F79">
              <w:rPr>
                <w:rFonts w:ascii="宋体" w:hAnsi="宋体" w:hint="eastAsia"/>
                <w:szCs w:val="21"/>
              </w:rPr>
              <w:t>其他</w:t>
            </w:r>
          </w:p>
          <w:p w:rsidR="005E7A01" w:rsidRPr="00CB5F79" w:rsidRDefault="005F76EA">
            <w:pPr>
              <w:snapToGrid w:val="0"/>
              <w:spacing w:line="264" w:lineRule="auto"/>
              <w:rPr>
                <w:rFonts w:ascii="宋体" w:hAnsi="宋体"/>
                <w:szCs w:val="21"/>
              </w:rPr>
            </w:pPr>
            <w:r w:rsidRPr="00CB5F79">
              <w:rPr>
                <w:rFonts w:ascii="宋体" w:hAnsi="宋体" w:hint="eastAsia"/>
                <w:szCs w:val="21"/>
              </w:rPr>
              <w:t>合格</w:t>
            </w:r>
            <w:r w:rsidRPr="00CB5F79">
              <w:rPr>
                <w:rFonts w:ascii="宋体" w:hAnsi="宋体"/>
                <w:szCs w:val="21"/>
              </w:rPr>
              <w:t>供方名单</w:t>
            </w:r>
            <w:r w:rsidRPr="00CB5F79">
              <w:rPr>
                <w:rFonts w:ascii="宋体" w:hAnsi="宋体" w:hint="eastAsia"/>
                <w:szCs w:val="21"/>
              </w:rPr>
              <w:t>共</w:t>
            </w:r>
            <w:r w:rsidRPr="00CB5F79">
              <w:rPr>
                <w:rFonts w:ascii="宋体" w:hAnsi="宋体" w:hint="eastAsia"/>
                <w:szCs w:val="21"/>
                <w:u w:val="single"/>
              </w:rPr>
              <w:t xml:space="preserve"> </w:t>
            </w:r>
            <w:r w:rsidR="00CE1486">
              <w:rPr>
                <w:rFonts w:ascii="宋体" w:hAnsi="宋体"/>
                <w:szCs w:val="21"/>
                <w:u w:val="single"/>
              </w:rPr>
              <w:t>6</w:t>
            </w:r>
            <w:r w:rsidRPr="00CB5F79">
              <w:rPr>
                <w:rFonts w:ascii="宋体" w:hAnsi="宋体" w:hint="eastAsia"/>
                <w:szCs w:val="21"/>
                <w:u w:val="single"/>
              </w:rPr>
              <w:t xml:space="preserve">  </w:t>
            </w:r>
            <w:r w:rsidRPr="00CB5F79">
              <w:rPr>
                <w:rFonts w:ascii="宋体" w:hAnsi="宋体" w:hint="eastAsia"/>
                <w:szCs w:val="21"/>
              </w:rPr>
              <w:t>家，例如：</w:t>
            </w:r>
          </w:p>
          <w:p w:rsidR="00605A52" w:rsidRPr="00605A52" w:rsidRDefault="00991F85" w:rsidP="00813D96">
            <w:pPr>
              <w:widowControl/>
              <w:numPr>
                <w:ilvl w:val="0"/>
                <w:numId w:val="8"/>
              </w:numPr>
              <w:snapToGrid w:val="0"/>
              <w:spacing w:before="40" w:after="40" w:line="264" w:lineRule="auto"/>
              <w:rPr>
                <w:rFonts w:ascii="宋体" w:hAnsi="宋体"/>
                <w:szCs w:val="21"/>
              </w:rPr>
            </w:pPr>
            <w:r>
              <w:rPr>
                <w:rFonts w:hint="eastAsia"/>
              </w:rPr>
              <w:t>鲜畜禽肉</w:t>
            </w:r>
            <w:r w:rsidR="002F3E9E" w:rsidRPr="00446040">
              <w:rPr>
                <w:rFonts w:hint="eastAsia"/>
                <w:szCs w:val="20"/>
              </w:rPr>
              <w:t>-</w:t>
            </w:r>
            <w:r>
              <w:rPr>
                <w:rFonts w:hint="eastAsia"/>
              </w:rPr>
              <w:t>石狮市群聚猪肉店</w:t>
            </w:r>
          </w:p>
          <w:p w:rsidR="00991F85" w:rsidRPr="00991F85" w:rsidRDefault="00991F85" w:rsidP="00991F85">
            <w:pPr>
              <w:widowControl/>
              <w:numPr>
                <w:ilvl w:val="0"/>
                <w:numId w:val="8"/>
              </w:numPr>
              <w:snapToGrid w:val="0"/>
              <w:spacing w:before="40" w:after="40" w:line="264" w:lineRule="auto"/>
              <w:rPr>
                <w:rFonts w:ascii="宋体" w:hAnsi="宋体"/>
                <w:szCs w:val="21"/>
              </w:rPr>
            </w:pPr>
            <w:r>
              <w:rPr>
                <w:rFonts w:hint="eastAsia"/>
              </w:rPr>
              <w:t>水产品</w:t>
            </w:r>
            <w:r w:rsidR="00605A52">
              <w:rPr>
                <w:rFonts w:hint="eastAsia"/>
                <w:szCs w:val="20"/>
                <w:u w:val="single"/>
              </w:rPr>
              <w:t>-</w:t>
            </w:r>
            <w:r>
              <w:rPr>
                <w:rFonts w:hint="eastAsia"/>
              </w:rPr>
              <w:t>石狮市林福全海产品店</w:t>
            </w:r>
          </w:p>
          <w:p w:rsidR="00383985" w:rsidRPr="00264CF3" w:rsidRDefault="00991F85" w:rsidP="00104532">
            <w:pPr>
              <w:widowControl/>
              <w:numPr>
                <w:ilvl w:val="0"/>
                <w:numId w:val="8"/>
              </w:numPr>
              <w:snapToGrid w:val="0"/>
              <w:spacing w:before="40" w:after="40" w:line="264" w:lineRule="auto"/>
              <w:rPr>
                <w:rFonts w:ascii="宋体" w:hAnsi="宋体"/>
                <w:szCs w:val="21"/>
              </w:rPr>
            </w:pPr>
            <w:r>
              <w:rPr>
                <w:rFonts w:hint="eastAsia"/>
              </w:rPr>
              <w:t>调味品（加碘精选自然盐、白砂糖、</w:t>
            </w:r>
            <w:r>
              <w:rPr>
                <w:rFonts w:hint="eastAsia"/>
              </w:rPr>
              <w:t>1.6L</w:t>
            </w:r>
            <w:r>
              <w:rPr>
                <w:rFonts w:hint="eastAsia"/>
              </w:rPr>
              <w:t>味极鲜等）粮油：植物油、大米</w:t>
            </w:r>
            <w:r w:rsidR="00A47376" w:rsidRPr="00264CF3">
              <w:rPr>
                <w:rFonts w:ascii="宋体" w:hAnsi="宋体" w:hint="eastAsia"/>
                <w:szCs w:val="21"/>
              </w:rPr>
              <w:t>—</w:t>
            </w:r>
            <w:r>
              <w:rPr>
                <w:rFonts w:hint="eastAsia"/>
              </w:rPr>
              <w:t>石狮市远益粮油店</w:t>
            </w:r>
          </w:p>
          <w:p w:rsidR="00F711AF" w:rsidRPr="00446040" w:rsidRDefault="00991F85" w:rsidP="00813D96">
            <w:pPr>
              <w:widowControl/>
              <w:numPr>
                <w:ilvl w:val="0"/>
                <w:numId w:val="8"/>
              </w:numPr>
              <w:snapToGrid w:val="0"/>
              <w:spacing w:before="40" w:after="40" w:line="264" w:lineRule="auto"/>
              <w:rPr>
                <w:rFonts w:ascii="宋体" w:hAnsi="宋体"/>
                <w:szCs w:val="21"/>
              </w:rPr>
            </w:pPr>
            <w:r>
              <w:rPr>
                <w:rFonts w:hint="eastAsia"/>
              </w:rPr>
              <w:t>冻品</w:t>
            </w:r>
            <w:r w:rsidR="005F76EA" w:rsidRPr="00446040">
              <w:rPr>
                <w:rFonts w:ascii="宋体" w:hAnsi="宋体" w:hint="eastAsia"/>
                <w:szCs w:val="21"/>
              </w:rPr>
              <w:t>—</w:t>
            </w:r>
            <w:r>
              <w:rPr>
                <w:rFonts w:hint="eastAsia"/>
              </w:rPr>
              <w:t>晋江市</w:t>
            </w:r>
            <w:proofErr w:type="gramStart"/>
            <w:r>
              <w:rPr>
                <w:rFonts w:hint="eastAsia"/>
              </w:rPr>
              <w:t>荣锦记食品</w:t>
            </w:r>
            <w:proofErr w:type="gramEnd"/>
            <w:r>
              <w:rPr>
                <w:rFonts w:hint="eastAsia"/>
              </w:rPr>
              <w:t>冷冻有限公司</w:t>
            </w:r>
          </w:p>
          <w:p w:rsidR="00B974D7" w:rsidRPr="00277EFB" w:rsidRDefault="00B974D7" w:rsidP="00874935">
            <w:pPr>
              <w:widowControl/>
              <w:snapToGrid w:val="0"/>
              <w:spacing w:before="40" w:after="40" w:line="264" w:lineRule="auto"/>
              <w:ind w:left="720"/>
              <w:rPr>
                <w:rFonts w:ascii="宋体" w:hAnsi="宋体"/>
                <w:color w:val="FF0000"/>
                <w:szCs w:val="21"/>
              </w:rPr>
            </w:pPr>
          </w:p>
          <w:p w:rsidR="005E7A01" w:rsidRDefault="005F76EA">
            <w:pPr>
              <w:shd w:val="clear" w:color="auto" w:fill="F4B8FF"/>
              <w:jc w:val="left"/>
            </w:pPr>
            <w:r>
              <w:rPr>
                <w:rFonts w:hint="eastAsia"/>
              </w:rPr>
              <w:t>与外部供方评价的信息：☑符合要求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5E7A01" w:rsidTr="004F07A0">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rPr>
                <w:rFonts w:hint="eastAsia"/>
              </w:rPr>
              <w:t>组织已确定在其控制的工作人员所需具备的能力，并采取措施以获得所需的能力，并评价措施的有效性；</w:t>
            </w:r>
          </w:p>
          <w:p w:rsidR="005E7A01" w:rsidRDefault="005F76EA">
            <w:pPr>
              <w:shd w:val="clear" w:color="auto" w:fill="F4B8FF"/>
            </w:pPr>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hint="eastAsia"/>
              </w:rPr>
              <w:sym w:font="Wingdings" w:char="00A8"/>
            </w:r>
            <w:r>
              <w:rPr>
                <w:rFonts w:hint="eastAsia"/>
              </w:rPr>
              <w:t>其他</w:t>
            </w:r>
          </w:p>
          <w:p w:rsidR="005E7A01" w:rsidRDefault="005F76EA">
            <w:pPr>
              <w:shd w:val="clear" w:color="auto" w:fill="F4B8FF"/>
            </w:pPr>
            <w:r>
              <w:rPr>
                <w:rFonts w:hint="eastAsia"/>
              </w:rPr>
              <w:t>对国家规定持证上岗的人员资质进行了有效的管理。</w:t>
            </w:r>
          </w:p>
          <w:p w:rsidR="005E7A01" w:rsidRDefault="005F76EA">
            <w:pPr>
              <w:shd w:val="clear" w:color="auto" w:fill="F4B8FF"/>
            </w:pPr>
            <w:r>
              <w:rPr>
                <w:rFonts w:hint="eastAsia"/>
              </w:rPr>
              <w:t>特种作业人员：</w:t>
            </w:r>
            <w:r w:rsidR="004E3DE1">
              <w:rPr>
                <w:rFonts w:hint="eastAsia"/>
              </w:rPr>
              <w:sym w:font="Wingdings" w:char="00A8"/>
            </w:r>
            <w:r>
              <w:rPr>
                <w:rFonts w:hint="eastAsia"/>
              </w:rPr>
              <w:t>电工</w:t>
            </w:r>
            <w:r>
              <w:rPr>
                <w:rFonts w:hint="eastAsia"/>
              </w:rPr>
              <w:t xml:space="preserve"> </w:t>
            </w:r>
            <w:r>
              <w:rPr>
                <w:rFonts w:hint="eastAsia"/>
              </w:rPr>
              <w:sym w:font="Wingdings" w:char="00A8"/>
            </w:r>
            <w:r>
              <w:rPr>
                <w:rFonts w:hint="eastAsia"/>
              </w:rPr>
              <w:t>焊工</w:t>
            </w:r>
            <w:r>
              <w:rPr>
                <w:rFonts w:hint="eastAsia"/>
              </w:rPr>
              <w:t xml:space="preserve">  </w:t>
            </w:r>
            <w:r>
              <w:rPr>
                <w:rFonts w:hint="eastAsia"/>
              </w:rPr>
              <w:sym w:font="Wingdings" w:char="00A8"/>
            </w:r>
            <w:proofErr w:type="gramStart"/>
            <w:r>
              <w:rPr>
                <w:rFonts w:hint="eastAsia"/>
              </w:rPr>
              <w:t>危化品</w:t>
            </w:r>
            <w:proofErr w:type="gramEnd"/>
            <w:r>
              <w:rPr>
                <w:rFonts w:hint="eastAsia"/>
              </w:rPr>
              <w:t>作业</w:t>
            </w:r>
            <w:r>
              <w:rPr>
                <w:rFonts w:hint="eastAsia"/>
              </w:rPr>
              <w:t xml:space="preserve">  </w:t>
            </w:r>
            <w:r>
              <w:rPr>
                <w:rFonts w:hint="eastAsia"/>
              </w:rPr>
              <w:sym w:font="Wingdings" w:char="00A8"/>
            </w:r>
            <w:r>
              <w:rPr>
                <w:rFonts w:hint="eastAsia"/>
              </w:rPr>
              <w:t>制冷工</w:t>
            </w:r>
            <w:r>
              <w:rPr>
                <w:rFonts w:hint="eastAsia"/>
              </w:rPr>
              <w:t xml:space="preserve">   </w:t>
            </w:r>
            <w:r>
              <w:rPr>
                <w:rFonts w:hint="eastAsia"/>
              </w:rPr>
              <w:sym w:font="Wingdings" w:char="00A8"/>
            </w:r>
            <w:r>
              <w:rPr>
                <w:rFonts w:hint="eastAsia"/>
              </w:rPr>
              <w:t>其他</w:t>
            </w:r>
            <w:r>
              <w:rPr>
                <w:rFonts w:hint="eastAsia"/>
              </w:rPr>
              <w:t xml:space="preserve">  </w:t>
            </w:r>
          </w:p>
          <w:p w:rsidR="005E7A01" w:rsidRDefault="005F76EA">
            <w:pPr>
              <w:shd w:val="clear" w:color="auto" w:fill="F4B8FF"/>
            </w:pPr>
            <w:r>
              <w:rPr>
                <w:rFonts w:hint="eastAsia"/>
              </w:rPr>
              <w:t>特种设备作业人员：</w:t>
            </w:r>
            <w:r>
              <w:rPr>
                <w:rFonts w:hint="eastAsia"/>
              </w:rPr>
              <w:sym w:font="Wingdings" w:char="00A8"/>
            </w:r>
            <w:r>
              <w:rPr>
                <w:rFonts w:hint="eastAsia"/>
              </w:rPr>
              <w:t>叉车工</w:t>
            </w:r>
            <w:r>
              <w:rPr>
                <w:rFonts w:hint="eastAsia"/>
              </w:rPr>
              <w:t xml:space="preserve"> </w:t>
            </w:r>
            <w:r>
              <w:rPr>
                <w:rFonts w:hint="eastAsia"/>
              </w:rPr>
              <w:sym w:font="Wingdings" w:char="00A8"/>
            </w:r>
            <w:r>
              <w:rPr>
                <w:rFonts w:hint="eastAsia"/>
              </w:rPr>
              <w:t>行车工</w:t>
            </w:r>
            <w:r>
              <w:rPr>
                <w:rFonts w:hint="eastAsia"/>
              </w:rPr>
              <w:t xml:space="preserve">  </w:t>
            </w:r>
            <w:r>
              <w:rPr>
                <w:rFonts w:hint="eastAsia"/>
              </w:rPr>
              <w:sym w:font="Wingdings" w:char="00A8"/>
            </w:r>
            <w:r>
              <w:rPr>
                <w:rFonts w:hint="eastAsia"/>
              </w:rPr>
              <w:t>锅炉工</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其他</w:t>
            </w:r>
            <w:r>
              <w:rPr>
                <w:rFonts w:hint="eastAsia"/>
              </w:rPr>
              <w:t xml:space="preserve">   </w:t>
            </w:r>
          </w:p>
          <w:p w:rsidR="005E7A01" w:rsidRDefault="005F76EA">
            <w:pPr>
              <w:shd w:val="clear" w:color="auto" w:fill="F4B8FF"/>
            </w:pPr>
            <w:r>
              <w:rPr>
                <w:rFonts w:hint="eastAsia"/>
              </w:rPr>
              <w:t>确保与产品</w:t>
            </w:r>
            <w:r>
              <w:rPr>
                <w:rFonts w:hint="eastAsia"/>
              </w:rPr>
              <w:t>/</w:t>
            </w:r>
            <w:r>
              <w:rPr>
                <w:rFonts w:hint="eastAsia"/>
              </w:rPr>
              <w:t>服务接触的员工定期（近一年）进行了健康体检，并合格上岗。</w:t>
            </w:r>
          </w:p>
          <w:p w:rsidR="005E7A01" w:rsidRDefault="005E7A01">
            <w:pPr>
              <w:shd w:val="clear" w:color="auto" w:fill="F4B8FF"/>
            </w:pPr>
          </w:p>
          <w:p w:rsidR="005668FF" w:rsidRDefault="005668FF" w:rsidP="005668FF">
            <w:r>
              <w:rPr>
                <w:rFonts w:hint="eastAsia"/>
              </w:rPr>
              <w:t>健康证管理</w:t>
            </w:r>
          </w:p>
          <w:tbl>
            <w:tblPr>
              <w:tblW w:w="8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1"/>
              <w:gridCol w:w="851"/>
              <w:gridCol w:w="2977"/>
              <w:gridCol w:w="1417"/>
              <w:gridCol w:w="1584"/>
            </w:tblGrid>
            <w:tr w:rsidR="007866C5" w:rsidRPr="00743515" w:rsidTr="006E51A3">
              <w:trPr>
                <w:trHeight w:val="342"/>
              </w:trPr>
              <w:tc>
                <w:tcPr>
                  <w:tcW w:w="1801" w:type="dxa"/>
                </w:tcPr>
                <w:p w:rsidR="007866C5" w:rsidRPr="00743515" w:rsidRDefault="007866C5" w:rsidP="007866C5">
                  <w:pPr>
                    <w:rPr>
                      <w:rFonts w:asciiTheme="minorEastAsia" w:eastAsiaTheme="minorEastAsia" w:hAnsiTheme="minorEastAsia"/>
                      <w:szCs w:val="21"/>
                    </w:rPr>
                  </w:pPr>
                  <w:r w:rsidRPr="00743515">
                    <w:rPr>
                      <w:rFonts w:asciiTheme="minorEastAsia" w:eastAsiaTheme="minorEastAsia" w:hAnsiTheme="minorEastAsia" w:hint="eastAsia"/>
                      <w:szCs w:val="21"/>
                    </w:rPr>
                    <w:t>岗位</w:t>
                  </w:r>
                </w:p>
              </w:tc>
              <w:tc>
                <w:tcPr>
                  <w:tcW w:w="851" w:type="dxa"/>
                </w:tcPr>
                <w:p w:rsidR="007866C5" w:rsidRPr="00743515" w:rsidRDefault="007866C5" w:rsidP="007866C5">
                  <w:pPr>
                    <w:rPr>
                      <w:rFonts w:asciiTheme="minorEastAsia" w:eastAsiaTheme="minorEastAsia" w:hAnsiTheme="minorEastAsia"/>
                      <w:szCs w:val="21"/>
                    </w:rPr>
                  </w:pPr>
                  <w:r w:rsidRPr="00743515">
                    <w:rPr>
                      <w:rFonts w:asciiTheme="minorEastAsia" w:eastAsiaTheme="minorEastAsia" w:hAnsiTheme="minorEastAsia" w:hint="eastAsia"/>
                      <w:szCs w:val="21"/>
                    </w:rPr>
                    <w:t>姓氏</w:t>
                  </w:r>
                </w:p>
              </w:tc>
              <w:tc>
                <w:tcPr>
                  <w:tcW w:w="2977" w:type="dxa"/>
                </w:tcPr>
                <w:p w:rsidR="007866C5" w:rsidRPr="00743515" w:rsidRDefault="007866C5" w:rsidP="007866C5">
                  <w:pPr>
                    <w:rPr>
                      <w:rFonts w:asciiTheme="minorEastAsia" w:eastAsiaTheme="minorEastAsia" w:hAnsiTheme="minorEastAsia"/>
                      <w:szCs w:val="21"/>
                    </w:rPr>
                  </w:pPr>
                  <w:r w:rsidRPr="00743515">
                    <w:rPr>
                      <w:rFonts w:asciiTheme="minorEastAsia" w:eastAsiaTheme="minorEastAsia" w:hAnsiTheme="minorEastAsia" w:hint="eastAsia"/>
                      <w:szCs w:val="21"/>
                    </w:rPr>
                    <w:t>健康证编号</w:t>
                  </w:r>
                </w:p>
              </w:tc>
              <w:tc>
                <w:tcPr>
                  <w:tcW w:w="1417" w:type="dxa"/>
                </w:tcPr>
                <w:p w:rsidR="007866C5" w:rsidRPr="00743515" w:rsidRDefault="007866C5" w:rsidP="007866C5">
                  <w:pPr>
                    <w:rPr>
                      <w:rFonts w:asciiTheme="minorEastAsia" w:eastAsiaTheme="minorEastAsia" w:hAnsiTheme="minorEastAsia"/>
                      <w:szCs w:val="21"/>
                    </w:rPr>
                  </w:pPr>
                  <w:r w:rsidRPr="00743515">
                    <w:rPr>
                      <w:rFonts w:asciiTheme="minorEastAsia" w:eastAsiaTheme="minorEastAsia" w:hAnsiTheme="minorEastAsia" w:hint="eastAsia"/>
                      <w:szCs w:val="21"/>
                    </w:rPr>
                    <w:t>有效期截止日期</w:t>
                  </w:r>
                </w:p>
              </w:tc>
              <w:tc>
                <w:tcPr>
                  <w:tcW w:w="1584" w:type="dxa"/>
                </w:tcPr>
                <w:p w:rsidR="007866C5" w:rsidRPr="00743515" w:rsidRDefault="007866C5" w:rsidP="007866C5">
                  <w:pPr>
                    <w:rPr>
                      <w:rFonts w:asciiTheme="minorEastAsia" w:eastAsiaTheme="minorEastAsia" w:hAnsiTheme="minorEastAsia"/>
                      <w:szCs w:val="21"/>
                    </w:rPr>
                  </w:pPr>
                  <w:r w:rsidRPr="00743515">
                    <w:rPr>
                      <w:rFonts w:asciiTheme="minorEastAsia" w:eastAsiaTheme="minorEastAsia" w:hAnsiTheme="minorEastAsia" w:hint="eastAsia"/>
                      <w:szCs w:val="21"/>
                    </w:rPr>
                    <w:t>有效性</w:t>
                  </w:r>
                </w:p>
              </w:tc>
            </w:tr>
            <w:tr w:rsidR="00743515" w:rsidRPr="00743515" w:rsidTr="006E51A3">
              <w:trPr>
                <w:trHeight w:val="307"/>
              </w:trPr>
              <w:tc>
                <w:tcPr>
                  <w:tcW w:w="1801" w:type="dxa"/>
                </w:tcPr>
                <w:p w:rsidR="00743515" w:rsidRPr="00743515" w:rsidRDefault="00743515" w:rsidP="00743515">
                  <w:pPr>
                    <w:rPr>
                      <w:rFonts w:asciiTheme="minorEastAsia" w:eastAsiaTheme="minorEastAsia" w:hAnsiTheme="minorEastAsia"/>
                      <w:szCs w:val="21"/>
                    </w:rPr>
                  </w:pPr>
                  <w:r w:rsidRPr="00743515">
                    <w:rPr>
                      <w:rFonts w:asciiTheme="minorEastAsia" w:eastAsiaTheme="minorEastAsia" w:hAnsiTheme="minorEastAsia" w:hint="eastAsia"/>
                      <w:szCs w:val="21"/>
                    </w:rPr>
                    <w:t>食品小组组长</w:t>
                  </w:r>
                </w:p>
              </w:tc>
              <w:tc>
                <w:tcPr>
                  <w:tcW w:w="851" w:type="dxa"/>
                </w:tcPr>
                <w:p w:rsidR="00743515" w:rsidRPr="00743515" w:rsidRDefault="00743515" w:rsidP="00743515">
                  <w:pPr>
                    <w:rPr>
                      <w:rFonts w:asciiTheme="minorEastAsia" w:eastAsiaTheme="minorEastAsia" w:hAnsiTheme="minorEastAsia"/>
                      <w:szCs w:val="21"/>
                    </w:rPr>
                  </w:pPr>
                  <w:r w:rsidRPr="00743515">
                    <w:rPr>
                      <w:rFonts w:asciiTheme="minorEastAsia" w:eastAsiaTheme="minorEastAsia" w:hAnsiTheme="minorEastAsia" w:hint="eastAsia"/>
                      <w:szCs w:val="21"/>
                    </w:rPr>
                    <w:t>李婉霞</w:t>
                  </w:r>
                </w:p>
              </w:tc>
              <w:tc>
                <w:tcPr>
                  <w:tcW w:w="2977" w:type="dxa"/>
                </w:tcPr>
                <w:p w:rsidR="00743515" w:rsidRPr="00743515" w:rsidRDefault="00743515" w:rsidP="00743515">
                  <w:pPr>
                    <w:rPr>
                      <w:rFonts w:asciiTheme="minorEastAsia" w:eastAsiaTheme="minorEastAsia" w:hAnsiTheme="minorEastAsia"/>
                      <w:szCs w:val="21"/>
                    </w:rPr>
                  </w:pPr>
                  <w:r w:rsidRPr="00743515">
                    <w:rPr>
                      <w:rFonts w:asciiTheme="minorEastAsia" w:eastAsiaTheme="minorEastAsia" w:hAnsiTheme="minorEastAsia" w:hint="eastAsia"/>
                      <w:szCs w:val="21"/>
                    </w:rPr>
                    <w:t>闽（2021）4502-002478</w:t>
                  </w:r>
                </w:p>
              </w:tc>
              <w:tc>
                <w:tcPr>
                  <w:tcW w:w="1417" w:type="dxa"/>
                </w:tcPr>
                <w:p w:rsidR="00743515" w:rsidRPr="00743515" w:rsidRDefault="00743515" w:rsidP="00743515">
                  <w:pPr>
                    <w:rPr>
                      <w:rFonts w:asciiTheme="minorEastAsia" w:eastAsiaTheme="minorEastAsia" w:hAnsiTheme="minorEastAsia"/>
                      <w:szCs w:val="21"/>
                    </w:rPr>
                  </w:pPr>
                  <w:r w:rsidRPr="00743515">
                    <w:rPr>
                      <w:rFonts w:asciiTheme="minorEastAsia" w:eastAsiaTheme="minorEastAsia" w:hAnsiTheme="minorEastAsia" w:hint="eastAsia"/>
                      <w:szCs w:val="21"/>
                    </w:rPr>
                    <w:t>2022-08-21</w:t>
                  </w:r>
                </w:p>
              </w:tc>
              <w:tc>
                <w:tcPr>
                  <w:tcW w:w="1584" w:type="dxa"/>
                </w:tcPr>
                <w:p w:rsidR="00743515" w:rsidRPr="00743515" w:rsidRDefault="00743515" w:rsidP="00743515">
                  <w:pPr>
                    <w:rPr>
                      <w:rFonts w:asciiTheme="minorEastAsia" w:eastAsiaTheme="minorEastAsia" w:hAnsiTheme="minorEastAsia"/>
                      <w:szCs w:val="21"/>
                    </w:rPr>
                  </w:pPr>
                  <w:r w:rsidRPr="00743515">
                    <w:rPr>
                      <w:rFonts w:asciiTheme="minorEastAsia" w:eastAsiaTheme="minorEastAsia" w:hAnsiTheme="minorEastAsia" w:hint="eastAsia"/>
                      <w:szCs w:val="21"/>
                    </w:rPr>
                    <w:t>有效</w:t>
                  </w:r>
                </w:p>
              </w:tc>
            </w:tr>
            <w:tr w:rsidR="00743515" w:rsidRPr="00743515" w:rsidTr="006E51A3">
              <w:trPr>
                <w:trHeight w:val="307"/>
              </w:trPr>
              <w:tc>
                <w:tcPr>
                  <w:tcW w:w="1801" w:type="dxa"/>
                </w:tcPr>
                <w:p w:rsidR="00743515" w:rsidRPr="00743515" w:rsidRDefault="00743515" w:rsidP="00743515">
                  <w:pPr>
                    <w:rPr>
                      <w:rFonts w:asciiTheme="minorEastAsia" w:eastAsiaTheme="minorEastAsia" w:hAnsiTheme="minorEastAsia"/>
                      <w:szCs w:val="21"/>
                    </w:rPr>
                  </w:pPr>
                  <w:r w:rsidRPr="00743515">
                    <w:rPr>
                      <w:rFonts w:asciiTheme="minorEastAsia" w:eastAsiaTheme="minorEastAsia" w:hAnsiTheme="minorEastAsia" w:hint="eastAsia"/>
                      <w:szCs w:val="21"/>
                    </w:rPr>
                    <w:t>运营部配送员</w:t>
                  </w:r>
                </w:p>
              </w:tc>
              <w:tc>
                <w:tcPr>
                  <w:tcW w:w="851" w:type="dxa"/>
                </w:tcPr>
                <w:p w:rsidR="00743515" w:rsidRPr="00743515" w:rsidRDefault="00743515" w:rsidP="00743515">
                  <w:pPr>
                    <w:rPr>
                      <w:rFonts w:asciiTheme="minorEastAsia" w:eastAsiaTheme="minorEastAsia" w:hAnsiTheme="minorEastAsia"/>
                      <w:szCs w:val="21"/>
                    </w:rPr>
                  </w:pPr>
                  <w:r w:rsidRPr="00743515">
                    <w:rPr>
                      <w:rFonts w:asciiTheme="minorEastAsia" w:eastAsiaTheme="minorEastAsia" w:hAnsiTheme="minorEastAsia" w:hint="eastAsia"/>
                      <w:szCs w:val="21"/>
                    </w:rPr>
                    <w:t>李子文</w:t>
                  </w:r>
                </w:p>
              </w:tc>
              <w:tc>
                <w:tcPr>
                  <w:tcW w:w="2977" w:type="dxa"/>
                </w:tcPr>
                <w:p w:rsidR="00743515" w:rsidRPr="00743515" w:rsidRDefault="00743515" w:rsidP="00743515">
                  <w:pPr>
                    <w:rPr>
                      <w:rFonts w:asciiTheme="minorEastAsia" w:eastAsiaTheme="minorEastAsia" w:hAnsiTheme="minorEastAsia"/>
                      <w:szCs w:val="21"/>
                    </w:rPr>
                  </w:pPr>
                  <w:r w:rsidRPr="00743515">
                    <w:rPr>
                      <w:rFonts w:asciiTheme="minorEastAsia" w:eastAsiaTheme="minorEastAsia" w:hAnsiTheme="minorEastAsia" w:hint="eastAsia"/>
                      <w:szCs w:val="21"/>
                    </w:rPr>
                    <w:t>闽（2021）4504-000852</w:t>
                  </w:r>
                </w:p>
              </w:tc>
              <w:tc>
                <w:tcPr>
                  <w:tcW w:w="1417" w:type="dxa"/>
                </w:tcPr>
                <w:p w:rsidR="00743515" w:rsidRPr="00743515" w:rsidRDefault="00743515" w:rsidP="00743515">
                  <w:pPr>
                    <w:rPr>
                      <w:rFonts w:asciiTheme="minorEastAsia" w:eastAsiaTheme="minorEastAsia" w:hAnsiTheme="minorEastAsia"/>
                      <w:szCs w:val="21"/>
                    </w:rPr>
                  </w:pPr>
                  <w:r w:rsidRPr="00743515">
                    <w:rPr>
                      <w:rFonts w:asciiTheme="minorEastAsia" w:eastAsiaTheme="minorEastAsia" w:hAnsiTheme="minorEastAsia" w:hint="eastAsia"/>
                      <w:szCs w:val="21"/>
                    </w:rPr>
                    <w:t>2022-10-26</w:t>
                  </w:r>
                </w:p>
              </w:tc>
              <w:tc>
                <w:tcPr>
                  <w:tcW w:w="1584" w:type="dxa"/>
                </w:tcPr>
                <w:p w:rsidR="00743515" w:rsidRPr="00743515" w:rsidRDefault="00743515" w:rsidP="00743515">
                  <w:pPr>
                    <w:rPr>
                      <w:rFonts w:asciiTheme="minorEastAsia" w:eastAsiaTheme="minorEastAsia" w:hAnsiTheme="minorEastAsia"/>
                      <w:szCs w:val="21"/>
                    </w:rPr>
                  </w:pPr>
                  <w:r w:rsidRPr="00743515">
                    <w:rPr>
                      <w:rFonts w:asciiTheme="minorEastAsia" w:eastAsiaTheme="minorEastAsia" w:hAnsiTheme="minorEastAsia" w:hint="eastAsia"/>
                      <w:szCs w:val="21"/>
                    </w:rPr>
                    <w:t>有效</w:t>
                  </w:r>
                </w:p>
              </w:tc>
            </w:tr>
            <w:tr w:rsidR="00743515" w:rsidRPr="00743515" w:rsidTr="006E51A3">
              <w:trPr>
                <w:trHeight w:val="307"/>
              </w:trPr>
              <w:tc>
                <w:tcPr>
                  <w:tcW w:w="1801" w:type="dxa"/>
                </w:tcPr>
                <w:p w:rsidR="00743515" w:rsidRPr="00743515" w:rsidRDefault="00743515" w:rsidP="00743515">
                  <w:pPr>
                    <w:rPr>
                      <w:rFonts w:asciiTheme="minorEastAsia" w:eastAsiaTheme="minorEastAsia" w:hAnsiTheme="minorEastAsia"/>
                      <w:szCs w:val="21"/>
                    </w:rPr>
                  </w:pPr>
                  <w:r w:rsidRPr="00743515">
                    <w:rPr>
                      <w:rFonts w:asciiTheme="minorEastAsia" w:eastAsiaTheme="minorEastAsia" w:hAnsiTheme="minorEastAsia" w:hint="eastAsia"/>
                      <w:szCs w:val="21"/>
                    </w:rPr>
                    <w:t>运营部分拣员</w:t>
                  </w:r>
                </w:p>
              </w:tc>
              <w:tc>
                <w:tcPr>
                  <w:tcW w:w="851" w:type="dxa"/>
                </w:tcPr>
                <w:p w:rsidR="00743515" w:rsidRPr="00743515" w:rsidRDefault="00743515" w:rsidP="00743515">
                  <w:pPr>
                    <w:rPr>
                      <w:rFonts w:asciiTheme="minorEastAsia" w:eastAsiaTheme="minorEastAsia" w:hAnsiTheme="minorEastAsia"/>
                      <w:szCs w:val="21"/>
                    </w:rPr>
                  </w:pPr>
                  <w:proofErr w:type="gramStart"/>
                  <w:r w:rsidRPr="00743515">
                    <w:rPr>
                      <w:rFonts w:asciiTheme="minorEastAsia" w:eastAsiaTheme="minorEastAsia" w:hAnsiTheme="minorEastAsia" w:hint="eastAsia"/>
                      <w:szCs w:val="21"/>
                    </w:rPr>
                    <w:t>施素治</w:t>
                  </w:r>
                  <w:proofErr w:type="gramEnd"/>
                </w:p>
              </w:tc>
              <w:tc>
                <w:tcPr>
                  <w:tcW w:w="2977" w:type="dxa"/>
                </w:tcPr>
                <w:p w:rsidR="00743515" w:rsidRPr="00743515" w:rsidRDefault="00743515" w:rsidP="00743515">
                  <w:pPr>
                    <w:rPr>
                      <w:rFonts w:asciiTheme="minorEastAsia" w:eastAsiaTheme="minorEastAsia" w:hAnsiTheme="minorEastAsia"/>
                      <w:szCs w:val="21"/>
                    </w:rPr>
                  </w:pPr>
                  <w:r w:rsidRPr="00743515">
                    <w:rPr>
                      <w:rFonts w:asciiTheme="minorEastAsia" w:eastAsiaTheme="minorEastAsia" w:hAnsiTheme="minorEastAsia" w:hint="eastAsia"/>
                      <w:szCs w:val="21"/>
                    </w:rPr>
                    <w:t>闽（2021）4502-002477</w:t>
                  </w:r>
                </w:p>
              </w:tc>
              <w:tc>
                <w:tcPr>
                  <w:tcW w:w="1417" w:type="dxa"/>
                </w:tcPr>
                <w:p w:rsidR="00743515" w:rsidRPr="00743515" w:rsidRDefault="00743515" w:rsidP="00743515">
                  <w:pPr>
                    <w:rPr>
                      <w:rFonts w:asciiTheme="minorEastAsia" w:eastAsiaTheme="minorEastAsia" w:hAnsiTheme="minorEastAsia"/>
                      <w:szCs w:val="21"/>
                    </w:rPr>
                  </w:pPr>
                  <w:r w:rsidRPr="00743515">
                    <w:rPr>
                      <w:rFonts w:asciiTheme="minorEastAsia" w:eastAsiaTheme="minorEastAsia" w:hAnsiTheme="minorEastAsia" w:hint="eastAsia"/>
                      <w:szCs w:val="21"/>
                    </w:rPr>
                    <w:t>2022-08-21</w:t>
                  </w:r>
                </w:p>
              </w:tc>
              <w:tc>
                <w:tcPr>
                  <w:tcW w:w="1584" w:type="dxa"/>
                </w:tcPr>
                <w:p w:rsidR="00743515" w:rsidRPr="00743515" w:rsidRDefault="00743515" w:rsidP="00743515">
                  <w:pPr>
                    <w:rPr>
                      <w:rFonts w:asciiTheme="minorEastAsia" w:eastAsiaTheme="minorEastAsia" w:hAnsiTheme="minorEastAsia"/>
                      <w:szCs w:val="21"/>
                    </w:rPr>
                  </w:pPr>
                  <w:r w:rsidRPr="00743515">
                    <w:rPr>
                      <w:rFonts w:asciiTheme="minorEastAsia" w:eastAsiaTheme="minorEastAsia" w:hAnsiTheme="minorEastAsia" w:hint="eastAsia"/>
                      <w:szCs w:val="21"/>
                    </w:rPr>
                    <w:t>有效</w:t>
                  </w:r>
                </w:p>
              </w:tc>
            </w:tr>
          </w:tbl>
          <w:p w:rsidR="004D5789" w:rsidRPr="00360BBF" w:rsidRDefault="004D5789">
            <w:pPr>
              <w:shd w:val="clear" w:color="auto" w:fill="F4B8FF"/>
            </w:pPr>
          </w:p>
          <w:p w:rsidR="005E7A01" w:rsidRDefault="005F76EA">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5E7A01" w:rsidRDefault="005F76EA">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5E7A01" w:rsidRDefault="005F76EA">
            <w:pPr>
              <w:tabs>
                <w:tab w:val="left" w:pos="510"/>
              </w:tabs>
              <w:autoSpaceDE w:val="0"/>
              <w:autoSpaceDN w:val="0"/>
              <w:adjustRightInd w:val="0"/>
              <w:ind w:right="6"/>
            </w:pPr>
            <w:r>
              <w:rPr>
                <w:rFonts w:hint="eastAsia"/>
              </w:rPr>
              <w:t>☑管理者代表</w:t>
            </w:r>
            <w:r>
              <w:rPr>
                <w:rFonts w:hint="eastAsia"/>
              </w:rPr>
              <w:t xml:space="preserve"> (</w:t>
            </w:r>
            <w:r>
              <w:rPr>
                <w:rFonts w:hint="eastAsia"/>
              </w:rPr>
              <w:t>食品安全小组组长</w:t>
            </w:r>
            <w:r>
              <w:rPr>
                <w:rFonts w:hint="eastAsia"/>
              </w:rPr>
              <w:t xml:space="preserve">) </w:t>
            </w:r>
            <w:r w:rsidR="005E56B1">
              <w:rPr>
                <w:rFonts w:hint="eastAsia"/>
              </w:rPr>
              <w:t>、☑运</w:t>
            </w:r>
            <w:r w:rsidR="005E56B1">
              <w:t>营</w:t>
            </w:r>
            <w:r>
              <w:rPr>
                <w:rFonts w:hint="eastAsia"/>
              </w:rPr>
              <w:t>部人员、</w:t>
            </w:r>
            <w:r>
              <w:rPr>
                <w:rFonts w:hint="eastAsia"/>
              </w:rPr>
              <w:t xml:space="preserve"> </w:t>
            </w:r>
            <w:r w:rsidR="00D800F4">
              <w:rPr>
                <w:rFonts w:hint="eastAsia"/>
              </w:rPr>
              <w:t>☑</w:t>
            </w:r>
            <w:r w:rsidR="005E56B1">
              <w:rPr>
                <w:rFonts w:hint="eastAsia"/>
              </w:rPr>
              <w:t>综</w:t>
            </w:r>
            <w:r w:rsidR="005E56B1">
              <w:t>合部</w:t>
            </w:r>
            <w:r w:rsidR="005E56B1">
              <w:rPr>
                <w:rFonts w:hint="eastAsia"/>
              </w:rPr>
              <w:t>人员</w:t>
            </w:r>
            <w:r>
              <w:rPr>
                <w:rFonts w:hint="eastAsia"/>
              </w:rPr>
              <w:t xml:space="preserve">  </w:t>
            </w:r>
            <w:r>
              <w:rPr>
                <w:rFonts w:hint="eastAsia"/>
              </w:rPr>
              <w:sym w:font="Wingdings" w:char="00A8"/>
            </w:r>
            <w:r>
              <w:rPr>
                <w:rFonts w:hint="eastAsia"/>
              </w:rPr>
              <w:t>其他</w:t>
            </w:r>
          </w:p>
          <w:p w:rsidR="005E7A01" w:rsidRPr="004D0420" w:rsidRDefault="005E7A01">
            <w:pPr>
              <w:shd w:val="clear" w:color="auto" w:fill="F4B8FF"/>
            </w:pPr>
          </w:p>
        </w:tc>
      </w:tr>
      <w:tr w:rsidR="005E7A01" w:rsidTr="004F07A0">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5E7A01" w:rsidRDefault="005F76EA">
            <w:pPr>
              <w:shd w:val="clear" w:color="auto" w:fill="F4B8FF"/>
            </w:pPr>
            <w:r>
              <w:rPr>
                <w:rFonts w:hint="eastAsia"/>
              </w:rPr>
              <w:t>通过方式：</w:t>
            </w:r>
            <w:r>
              <w:rPr>
                <w:rFonts w:hint="eastAsia"/>
              </w:rPr>
              <w:t xml:space="preserve"> </w:t>
            </w:r>
            <w:r>
              <w:rPr>
                <w:rFonts w:hint="eastAsia"/>
              </w:rPr>
              <w:t>☑会议传达</w:t>
            </w:r>
            <w:r>
              <w:rPr>
                <w:rFonts w:hint="eastAsia"/>
              </w:rPr>
              <w:t xml:space="preserve"> </w:t>
            </w:r>
            <w:r>
              <w:rPr>
                <w:rFonts w:hint="eastAsia"/>
              </w:rPr>
              <w:t>☑标语</w:t>
            </w:r>
            <w:r>
              <w:rPr>
                <w:rFonts w:hint="eastAsia"/>
              </w:rPr>
              <w:t xml:space="preserve">  </w:t>
            </w:r>
            <w:r>
              <w:rPr>
                <w:rFonts w:hint="eastAsia"/>
              </w:rPr>
              <w:t>☑培训</w:t>
            </w:r>
            <w:r>
              <w:rPr>
                <w:rFonts w:hint="eastAsia"/>
              </w:rPr>
              <w:t xml:space="preserve">  </w:t>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t>☑宣传材料</w:t>
            </w:r>
            <w:r>
              <w:rPr>
                <w:rFonts w:hint="eastAsia"/>
              </w:rPr>
              <w:t xml:space="preserve">  </w:t>
            </w:r>
            <w:r>
              <w:rPr>
                <w:rFonts w:hint="eastAsia"/>
              </w:rPr>
              <w:sym w:font="Wingdings" w:char="00A8"/>
            </w:r>
            <w:r>
              <w:rPr>
                <w:rFonts w:hint="eastAsia"/>
              </w:rPr>
              <w:t>其他</w:t>
            </w:r>
          </w:p>
        </w:tc>
      </w:tr>
      <w:tr w:rsidR="005E7A01" w:rsidTr="004F07A0">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rPr>
                <w:rFonts w:hint="eastAsia"/>
              </w:rPr>
              <w:t>组织已确定与食品安全管理体系相关的内部和外部沟通。</w:t>
            </w:r>
          </w:p>
          <w:p w:rsidR="005E7A01" w:rsidRDefault="005F76EA">
            <w:pPr>
              <w:shd w:val="clear" w:color="auto" w:fill="F4B8FF"/>
            </w:pPr>
            <w:r>
              <w:rPr>
                <w:rFonts w:hint="eastAsia"/>
              </w:rPr>
              <w:t>沟通方式：</w:t>
            </w:r>
            <w:r>
              <w:rPr>
                <w:rFonts w:hint="eastAsia"/>
              </w:rPr>
              <w:t xml:space="preserve"> </w:t>
            </w:r>
            <w:r>
              <w:rPr>
                <w:rFonts w:hint="eastAsia"/>
              </w:rPr>
              <w:t>☑会议传达</w:t>
            </w:r>
            <w:r>
              <w:rPr>
                <w:rFonts w:hint="eastAsia"/>
              </w:rPr>
              <w:t xml:space="preserve"> </w:t>
            </w:r>
            <w:r w:rsidR="007D0CF5">
              <w:rPr>
                <w:rFonts w:hint="eastAsia"/>
              </w:rPr>
              <w:t xml:space="preserve"> </w:t>
            </w:r>
            <w:r w:rsidR="007D0CF5">
              <w:rPr>
                <w:rFonts w:hint="eastAsia"/>
              </w:rPr>
              <w:t>☑</w:t>
            </w:r>
            <w:r>
              <w:rPr>
                <w:rFonts w:hint="eastAsia"/>
              </w:rPr>
              <w:t>标语</w:t>
            </w:r>
            <w:r>
              <w:rPr>
                <w:rFonts w:hint="eastAsia"/>
              </w:rPr>
              <w:t xml:space="preserve">  </w:t>
            </w:r>
            <w:r>
              <w:rPr>
                <w:rFonts w:hint="eastAsia"/>
              </w:rPr>
              <w:t>☑培训</w:t>
            </w:r>
            <w:r>
              <w:rPr>
                <w:rFonts w:hint="eastAsia"/>
              </w:rPr>
              <w:t xml:space="preserve">  </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t>☑宣传材料</w:t>
            </w:r>
            <w:r>
              <w:rPr>
                <w:rFonts w:hint="eastAsia"/>
              </w:rPr>
              <w:t xml:space="preserve">  </w:t>
            </w:r>
            <w:r>
              <w:rPr>
                <w:rFonts w:hint="eastAsia"/>
              </w:rPr>
              <w:sym w:font="Wingdings" w:char="00A8"/>
            </w:r>
            <w:r>
              <w:rPr>
                <w:rFonts w:hint="eastAsia"/>
              </w:rPr>
              <w:t>其他</w:t>
            </w:r>
          </w:p>
          <w:p w:rsidR="005E7A01" w:rsidRDefault="005F76EA">
            <w:pPr>
              <w:shd w:val="clear" w:color="auto" w:fill="F4B8FF"/>
            </w:pPr>
            <w:r>
              <w:rPr>
                <w:rFonts w:hint="eastAsia"/>
              </w:rPr>
              <w:t>内部沟通信息：☑</w:t>
            </w:r>
            <w:r>
              <w:rPr>
                <w:rFonts w:hint="eastAsia"/>
              </w:rPr>
              <w:t xml:space="preserve">ORP  </w:t>
            </w:r>
            <w:r>
              <w:rPr>
                <w:rFonts w:hint="eastAsia"/>
              </w:rPr>
              <w:t>☑</w:t>
            </w:r>
            <w:r>
              <w:rPr>
                <w:rFonts w:hint="eastAsia"/>
              </w:rPr>
              <w:t xml:space="preserve">OPRO  </w:t>
            </w:r>
            <w:r>
              <w:rPr>
                <w:rFonts w:hint="eastAsia"/>
              </w:rPr>
              <w:t>☑</w:t>
            </w:r>
            <w:r>
              <w:rPr>
                <w:rFonts w:hint="eastAsia"/>
              </w:rPr>
              <w:t>HACCP</w:t>
            </w:r>
            <w:r>
              <w:rPr>
                <w:rFonts w:hint="eastAsia"/>
              </w:rPr>
              <w:t>计划</w:t>
            </w:r>
            <w:r>
              <w:rPr>
                <w:rFonts w:hint="eastAsia"/>
              </w:rPr>
              <w:t xml:space="preserve">  </w:t>
            </w:r>
            <w:r>
              <w:rPr>
                <w:rFonts w:hint="eastAsia"/>
              </w:rPr>
              <w:t>☑人员能力和职责</w:t>
            </w:r>
            <w:r>
              <w:rPr>
                <w:rFonts w:hint="eastAsia"/>
              </w:rPr>
              <w:t xml:space="preserve">  </w:t>
            </w:r>
            <w:proofErr w:type="gramStart"/>
            <w:r>
              <w:rPr>
                <w:rFonts w:hint="eastAsia"/>
              </w:rPr>
              <w:t>☑法规</w:t>
            </w:r>
            <w:proofErr w:type="gramEnd"/>
            <w:r>
              <w:rPr>
                <w:rFonts w:hint="eastAsia"/>
              </w:rPr>
              <w:t>和顾客要求</w:t>
            </w:r>
            <w:r>
              <w:rPr>
                <w:rFonts w:hint="eastAsia"/>
              </w:rPr>
              <w:t xml:space="preserve"> </w:t>
            </w:r>
          </w:p>
          <w:p w:rsidR="005E7A01" w:rsidRDefault="005F76EA">
            <w:pPr>
              <w:shd w:val="clear" w:color="auto" w:fill="F4B8FF"/>
              <w:ind w:firstLineChars="700" w:firstLine="1470"/>
            </w:pPr>
            <w:r>
              <w:rPr>
                <w:rFonts w:hint="eastAsia"/>
              </w:rPr>
              <w:sym w:font="Wingdings" w:char="00A8"/>
            </w:r>
            <w:r>
              <w:t>外部相关方的有关问询</w:t>
            </w:r>
            <w:r>
              <w:rPr>
                <w:rFonts w:hint="eastAsia"/>
              </w:rPr>
              <w:t xml:space="preserve">  </w:t>
            </w:r>
            <w:r>
              <w:rPr>
                <w:rFonts w:hint="eastAsia"/>
              </w:rPr>
              <w:sym w:font="Wingdings" w:char="00A8"/>
            </w:r>
            <w:r>
              <w:t>与产品有关的食品安全危害的抱怨</w:t>
            </w:r>
            <w:r>
              <w:rPr>
                <w:rFonts w:hint="eastAsia"/>
              </w:rPr>
              <w:t xml:space="preserve"> </w:t>
            </w:r>
          </w:p>
          <w:p w:rsidR="005E7A01" w:rsidRDefault="005F76EA">
            <w:pPr>
              <w:shd w:val="clear" w:color="auto" w:fill="F4B8FF"/>
              <w:ind w:firstLineChars="700" w:firstLine="1470"/>
            </w:pPr>
            <w:r>
              <w:rPr>
                <w:rFonts w:hint="eastAsia"/>
              </w:rPr>
              <w:t>☑</w:t>
            </w:r>
            <w:r>
              <w:t>食品安全危害和控制措施有关的知识</w:t>
            </w:r>
            <w:r>
              <w:rPr>
                <w:rFonts w:hint="eastAsia"/>
              </w:rPr>
              <w:t xml:space="preserve">  </w:t>
            </w:r>
            <w:r>
              <w:rPr>
                <w:rFonts w:hint="eastAsia"/>
              </w:rPr>
              <w:t>☑</w:t>
            </w:r>
            <w:r>
              <w:t>影响食品安全的其他条件</w:t>
            </w:r>
          </w:p>
          <w:p w:rsidR="005E7A01" w:rsidRDefault="005F76EA">
            <w:pPr>
              <w:shd w:val="clear" w:color="auto" w:fill="F4B8FF"/>
            </w:pPr>
            <w:r>
              <w:rPr>
                <w:rFonts w:hint="eastAsia"/>
              </w:rPr>
              <w:t>外部沟通对象：☑</w:t>
            </w:r>
            <w:r>
              <w:t>供方</w:t>
            </w:r>
            <w:r>
              <w:rPr>
                <w:rFonts w:hint="eastAsia"/>
              </w:rPr>
              <w:t xml:space="preserve">  </w:t>
            </w:r>
            <w:r>
              <w:rPr>
                <w:rFonts w:hint="eastAsia"/>
              </w:rPr>
              <w:sym w:font="Wingdings" w:char="00A8"/>
            </w:r>
            <w:r>
              <w:t>承包方</w:t>
            </w:r>
            <w:r>
              <w:rPr>
                <w:rFonts w:hint="eastAsia"/>
              </w:rPr>
              <w:t xml:space="preserve">  </w:t>
            </w:r>
            <w:r>
              <w:rPr>
                <w:rFonts w:hint="eastAsia"/>
              </w:rPr>
              <w:t>☑</w:t>
            </w:r>
            <w:r>
              <w:t>顾客</w:t>
            </w:r>
            <w:r>
              <w:rPr>
                <w:rFonts w:hint="eastAsia"/>
              </w:rPr>
              <w:t xml:space="preserve">  </w:t>
            </w:r>
            <w:r>
              <w:rPr>
                <w:rFonts w:hint="eastAsia"/>
              </w:rPr>
              <w:t>☑</w:t>
            </w:r>
            <w:r>
              <w:t>消费者</w:t>
            </w:r>
            <w:r>
              <w:rPr>
                <w:rFonts w:hint="eastAsia"/>
              </w:rPr>
              <w:t xml:space="preserve">  </w:t>
            </w:r>
            <w:r>
              <w:rPr>
                <w:rFonts w:hint="eastAsia"/>
              </w:rPr>
              <w:t>☑</w:t>
            </w:r>
            <w:r>
              <w:t>立法和执法部门</w:t>
            </w:r>
            <w:r>
              <w:rPr>
                <w:rFonts w:hint="eastAsia"/>
              </w:rPr>
              <w:t xml:space="preserve"> </w:t>
            </w:r>
          </w:p>
          <w:p w:rsidR="005E7A01" w:rsidRDefault="005F76EA">
            <w:pPr>
              <w:shd w:val="clear" w:color="auto" w:fill="F4B8FF"/>
              <w:ind w:firstLineChars="700" w:firstLine="1470"/>
            </w:pPr>
            <w:r>
              <w:rPr>
                <w:rFonts w:hint="eastAsia"/>
              </w:rPr>
              <w:sym w:font="Wingdings" w:char="00A8"/>
            </w:r>
            <w:r>
              <w:rPr>
                <w:rFonts w:hint="eastAsia"/>
              </w:rPr>
              <w:t>食品链中其他组织</w:t>
            </w:r>
          </w:p>
        </w:tc>
      </w:tr>
      <w:tr w:rsidR="005E7A01" w:rsidTr="004F07A0">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rPr>
                <w:rFonts w:hint="eastAsia"/>
              </w:rPr>
              <w:t>组织已建立了文件化的</w:t>
            </w:r>
            <w:r>
              <w:t>食品安全</w:t>
            </w:r>
            <w:r>
              <w:rPr>
                <w:rFonts w:hint="eastAsia"/>
              </w:rPr>
              <w:t>管理体系。对自编文件的编制、审批、发放、变更和作废进行了控制。</w:t>
            </w:r>
            <w:r>
              <w:rPr>
                <w:rFonts w:hint="eastAsia"/>
              </w:rPr>
              <w:t xml:space="preserve"> </w:t>
            </w:r>
          </w:p>
          <w:p w:rsidR="005E7A01" w:rsidRDefault="005F76EA">
            <w:pPr>
              <w:shd w:val="clear" w:color="auto" w:fill="F4B8FF"/>
              <w:rPr>
                <w:u w:val="single"/>
              </w:rPr>
            </w:pPr>
            <w:r>
              <w:rPr>
                <w:rFonts w:hint="eastAsia"/>
              </w:rPr>
              <w:t>☑体系文件受控</w:t>
            </w:r>
            <w:r>
              <w:rPr>
                <w:rFonts w:hint="eastAsia"/>
              </w:rPr>
              <w:t xml:space="preserve"> </w:t>
            </w:r>
            <w:r>
              <w:rPr>
                <w:rFonts w:hint="eastAsia"/>
              </w:rPr>
              <w:sym w:font="Wingdings" w:char="00A8"/>
            </w:r>
            <w:r>
              <w:rPr>
                <w:rFonts w:hint="eastAsia"/>
              </w:rPr>
              <w:t>体系文件基本受控，存在问题：</w:t>
            </w:r>
            <w:r>
              <w:rPr>
                <w:rFonts w:hint="eastAsia"/>
                <w:u w:val="single"/>
              </w:rPr>
              <w:t xml:space="preserve">                           </w:t>
            </w:r>
          </w:p>
          <w:p w:rsidR="005E7A01" w:rsidRDefault="005F76EA">
            <w:pPr>
              <w:shd w:val="clear" w:color="auto" w:fill="F4B8FF"/>
            </w:pPr>
            <w:r>
              <w:rPr>
                <w:rFonts w:hint="eastAsia"/>
              </w:rPr>
              <w:t>对</w:t>
            </w:r>
            <w:r>
              <w:t>食品安全</w:t>
            </w:r>
            <w:r>
              <w:rPr>
                <w:rFonts w:hint="eastAsia"/>
              </w:rPr>
              <w:t>相关的外来文件（法律法规、产品标准）进行了识别和贯彻。</w:t>
            </w:r>
          </w:p>
          <w:p w:rsidR="005E7A01" w:rsidRDefault="005F76EA">
            <w:pPr>
              <w:shd w:val="clear" w:color="auto" w:fill="F4B8FF"/>
            </w:pPr>
            <w:r>
              <w:rPr>
                <w:rFonts w:hint="eastAsia"/>
              </w:rPr>
              <w:t>☑法律法规获取充分，□法律法规获取有遗漏，缺少：</w:t>
            </w:r>
            <w:r>
              <w:rPr>
                <w:rFonts w:hint="eastAsia"/>
                <w:u w:val="single"/>
              </w:rPr>
              <w:t xml:space="preserve">                           </w:t>
            </w:r>
          </w:p>
          <w:p w:rsidR="005E7A01" w:rsidRDefault="005E7A01">
            <w:pPr>
              <w:shd w:val="clear" w:color="auto" w:fill="F4B8FF"/>
            </w:pPr>
          </w:p>
          <w:p w:rsidR="005E7A01" w:rsidRDefault="005F76EA">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5E7A01" w:rsidRDefault="005F76EA">
            <w:pPr>
              <w:shd w:val="clear" w:color="auto" w:fill="F4B8FF"/>
            </w:pPr>
            <w:r>
              <w:rPr>
                <w:rFonts w:hint="eastAsia"/>
              </w:rPr>
              <w:t>与产品</w:t>
            </w:r>
            <w:r>
              <w:rPr>
                <w:rFonts w:hint="eastAsia"/>
              </w:rPr>
              <w:t>/</w:t>
            </w:r>
            <w:r>
              <w:rPr>
                <w:rFonts w:hint="eastAsia"/>
              </w:rPr>
              <w:t>服务提供相关的记录保存期限与规定一致。</w:t>
            </w:r>
          </w:p>
        </w:tc>
      </w:tr>
      <w:tr w:rsidR="005E7A01" w:rsidTr="004F07A0">
        <w:trPr>
          <w:trHeight w:val="355"/>
        </w:trPr>
        <w:tc>
          <w:tcPr>
            <w:tcW w:w="680" w:type="dxa"/>
            <w:vMerge w:val="restart"/>
            <w:shd w:val="clear" w:color="auto" w:fill="F4B8FF"/>
          </w:tcPr>
          <w:p w:rsidR="005E7A01" w:rsidRDefault="005F76EA">
            <w:pPr>
              <w:shd w:val="clear" w:color="auto" w:fill="F4B8FF"/>
            </w:pPr>
            <w:r>
              <w:rPr>
                <w:rFonts w:hint="eastAsia"/>
              </w:rPr>
              <w:t>运行</w:t>
            </w:r>
            <w:r w:rsidR="001F3CEE">
              <w:rPr>
                <w:rFonts w:hint="eastAsia"/>
              </w:rPr>
              <w:t>中</w:t>
            </w:r>
          </w:p>
        </w:tc>
        <w:tc>
          <w:tcPr>
            <w:tcW w:w="9947" w:type="dxa"/>
            <w:shd w:val="clear" w:color="auto" w:fill="F4B8FF"/>
          </w:tcPr>
          <w:p w:rsidR="005E7A01" w:rsidRDefault="005F76EA">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5E7A01" w:rsidRDefault="005F76EA">
            <w:pPr>
              <w:shd w:val="clear" w:color="auto" w:fill="F4B8FF"/>
              <w:ind w:firstLineChars="100" w:firstLine="210"/>
            </w:pPr>
            <w:r>
              <w:rPr>
                <w:rFonts w:hint="eastAsia"/>
              </w:rPr>
              <w:t>☑工艺流程图</w:t>
            </w:r>
            <w:r>
              <w:rPr>
                <w:rFonts w:hint="eastAsia"/>
              </w:rPr>
              <w:t xml:space="preserve"> </w:t>
            </w:r>
            <w:r>
              <w:rPr>
                <w:rFonts w:hint="eastAsia"/>
              </w:rPr>
              <w:t>☑作业文件</w:t>
            </w:r>
            <w:r>
              <w:rPr>
                <w:rFonts w:hint="eastAsia"/>
              </w:rPr>
              <w:t xml:space="preserve">  </w:t>
            </w:r>
            <w:r>
              <w:rPr>
                <w:rFonts w:hint="eastAsia"/>
              </w:rPr>
              <w:sym w:font="Wingdings" w:char="00A8"/>
            </w:r>
            <w:r>
              <w:rPr>
                <w:rFonts w:hint="eastAsia"/>
              </w:rPr>
              <w:t>检测计划</w:t>
            </w:r>
            <w:r>
              <w:rPr>
                <w:rFonts w:hint="eastAsia"/>
              </w:rPr>
              <w:t xml:space="preserve">   </w:t>
            </w:r>
            <w:r w:rsidR="00522C4F">
              <w:rPr>
                <w:rFonts w:hint="eastAsia"/>
              </w:rPr>
              <w:t>☑</w:t>
            </w:r>
            <w:r>
              <w:rPr>
                <w:rFonts w:hint="eastAsia"/>
              </w:rPr>
              <w:t>接收准则</w:t>
            </w:r>
            <w:r>
              <w:rPr>
                <w:rFonts w:hint="eastAsia"/>
              </w:rPr>
              <w:t xml:space="preserve">  </w:t>
            </w:r>
            <w:r>
              <w:rPr>
                <w:rFonts w:hint="eastAsia"/>
              </w:rPr>
              <w:t>☑外包控制要求</w:t>
            </w:r>
            <w:r>
              <w:rPr>
                <w:rFonts w:hint="eastAsia"/>
              </w:rPr>
              <w:t xml:space="preserve">  </w:t>
            </w:r>
          </w:p>
          <w:p w:rsidR="005E7A01" w:rsidRDefault="005F76EA">
            <w:pPr>
              <w:shd w:val="clear" w:color="auto" w:fill="F4B8FF"/>
              <w:ind w:firstLineChars="100" w:firstLine="210"/>
            </w:pPr>
            <w:r>
              <w:rPr>
                <w:rFonts w:hint="eastAsia"/>
              </w:rPr>
              <w:t>☑</w:t>
            </w:r>
            <w:r w:rsidR="00522C4F">
              <w:rPr>
                <w:rFonts w:hint="eastAsia"/>
              </w:rPr>
              <w:t>前</w:t>
            </w:r>
            <w:r>
              <w:rPr>
                <w:rFonts w:hint="eastAsia"/>
              </w:rPr>
              <w:t>提方案</w:t>
            </w:r>
            <w:r>
              <w:rPr>
                <w:rFonts w:hint="eastAsia"/>
              </w:rPr>
              <w:t xml:space="preserve"> </w:t>
            </w:r>
            <w:r>
              <w:rPr>
                <w:rFonts w:hint="eastAsia"/>
              </w:rPr>
              <w:t>☑操作性前提方案</w:t>
            </w:r>
            <w:r>
              <w:rPr>
                <w:rFonts w:hint="eastAsia"/>
              </w:rPr>
              <w:t xml:space="preserve"> </w:t>
            </w:r>
            <w:r>
              <w:rPr>
                <w:rFonts w:hint="eastAsia"/>
              </w:rPr>
              <w:t>☑</w:t>
            </w:r>
            <w:r>
              <w:rPr>
                <w:rFonts w:hint="eastAsia"/>
              </w:rPr>
              <w:t>HACCP</w:t>
            </w:r>
            <w:r>
              <w:rPr>
                <w:rFonts w:hint="eastAsia"/>
              </w:rPr>
              <w:t>计划</w:t>
            </w:r>
            <w:r>
              <w:rPr>
                <w:rFonts w:hint="eastAsia"/>
              </w:rPr>
              <w:t xml:space="preserve">   </w:t>
            </w:r>
            <w:r>
              <w:rPr>
                <w:rFonts w:hint="eastAsia"/>
              </w:rPr>
              <w:sym w:font="Wingdings" w:char="00A8"/>
            </w:r>
            <w:r>
              <w:rPr>
                <w:rFonts w:hint="eastAsia"/>
              </w:rPr>
              <w:t>其他</w:t>
            </w:r>
          </w:p>
        </w:tc>
      </w:tr>
      <w:tr w:rsidR="005E7A01" w:rsidTr="004F07A0">
        <w:trPr>
          <w:trHeight w:val="355"/>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5E7A01" w:rsidRDefault="005F76EA">
            <w:pPr>
              <w:shd w:val="clear" w:color="auto" w:fill="F4B8FF"/>
            </w:pPr>
            <w:r>
              <w:rPr>
                <w:rFonts w:hint="eastAsia"/>
              </w:rPr>
              <w:t>组织的《前提方案》时参照法规：</w:t>
            </w:r>
          </w:p>
          <w:p w:rsidR="00995385" w:rsidRPr="00995385" w:rsidRDefault="00995385" w:rsidP="009E1BE9">
            <w:pPr>
              <w:pStyle w:val="af3"/>
              <w:autoSpaceDE w:val="0"/>
              <w:autoSpaceDN w:val="0"/>
              <w:adjustRightInd w:val="0"/>
              <w:ind w:left="420" w:firstLineChars="0" w:firstLine="0"/>
              <w:jc w:val="left"/>
              <w:rPr>
                <w:rFonts w:asciiTheme="minorEastAsia" w:eastAsiaTheme="minorEastAsia" w:hAnsiTheme="minorEastAsia"/>
                <w:szCs w:val="21"/>
                <w:u w:val="single"/>
              </w:rPr>
            </w:pPr>
            <w:r>
              <w:rPr>
                <w:rFonts w:hint="eastAsia"/>
              </w:rPr>
              <w:t>☑</w:t>
            </w:r>
            <w:r w:rsidRPr="00995385">
              <w:rPr>
                <w:rFonts w:asciiTheme="minorEastAsia" w:eastAsiaTheme="minorEastAsia" w:hAnsiTheme="minorEastAsia" w:hint="eastAsia"/>
                <w:szCs w:val="21"/>
                <w:u w:val="single"/>
                <w:lang w:val="en-GB"/>
              </w:rPr>
              <w:t>T/CCAA 29-2016 食品安全管理体系 食品批发和零售企业要求</w:t>
            </w:r>
          </w:p>
          <w:p w:rsidR="00F16E70" w:rsidRDefault="00F16E70" w:rsidP="00F16E70">
            <w:pPr>
              <w:ind w:firstLineChars="200" w:firstLine="420"/>
              <w:rPr>
                <w:rFonts w:ascii="宋体" w:hAnsi="宋体"/>
                <w:b/>
                <w:color w:val="000000"/>
                <w:szCs w:val="21"/>
                <w:u w:val="single"/>
                <w:lang w:val="de-DE"/>
              </w:rPr>
            </w:pPr>
            <w:r>
              <w:rPr>
                <w:rFonts w:ascii="Segoe UI Symbol" w:hAnsi="Segoe UI Symbol" w:cs="Segoe UI Symbol"/>
              </w:rPr>
              <w:t>☑</w:t>
            </w:r>
            <w:r w:rsidRPr="00184B77">
              <w:rPr>
                <w:rFonts w:ascii="宋体" w:hAnsi="宋体" w:hint="eastAsia"/>
                <w:szCs w:val="21"/>
                <w:u w:val="single"/>
              </w:rPr>
              <w:t>GB31621-2014《食品安全国家标准 食品经营过程卫生规范》</w:t>
            </w:r>
            <w:r w:rsidRPr="00184B77">
              <w:rPr>
                <w:rFonts w:ascii="宋体" w:hAnsi="宋体" w:hint="eastAsia"/>
                <w:color w:val="000000"/>
                <w:szCs w:val="21"/>
                <w:u w:val="single"/>
              </w:rPr>
              <w:t xml:space="preserve"> </w:t>
            </w:r>
            <w:r>
              <w:rPr>
                <w:rFonts w:ascii="宋体" w:hAnsi="宋体" w:hint="eastAsia"/>
                <w:b/>
                <w:color w:val="000000"/>
                <w:szCs w:val="21"/>
                <w:u w:val="single"/>
                <w:lang w:val="de-DE"/>
              </w:rPr>
              <w:t xml:space="preserve"> </w:t>
            </w:r>
          </w:p>
          <w:p w:rsidR="005E7A01" w:rsidRPr="00F16E70" w:rsidRDefault="005E7A01">
            <w:pPr>
              <w:shd w:val="clear" w:color="auto" w:fill="F4B8FF"/>
              <w:rPr>
                <w:lang w:val="de-DE"/>
              </w:rPr>
            </w:pPr>
          </w:p>
          <w:p w:rsidR="005E7A01" w:rsidRDefault="005F76EA">
            <w:pPr>
              <w:shd w:val="clear" w:color="auto" w:fill="F4B8FF"/>
            </w:pPr>
            <w:r>
              <w:rPr>
                <w:rFonts w:hint="eastAsia"/>
              </w:rPr>
              <w:t>是否获得食品安全小组的批准</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tc>
      </w:tr>
      <w:tr w:rsidR="005E7A01" w:rsidTr="004F07A0">
        <w:trPr>
          <w:trHeight w:val="355"/>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rPr>
                <w:u w:val="single"/>
              </w:rPr>
            </w:pPr>
            <w:r>
              <w:rPr>
                <w:rFonts w:hint="eastAsia"/>
              </w:rPr>
              <w:t>《前提方案》的内容包括：☑内容全面</w:t>
            </w:r>
            <w:r>
              <w:rPr>
                <w:rFonts w:hint="eastAsia"/>
              </w:rPr>
              <w:t xml:space="preserve">   </w:t>
            </w:r>
            <w:r>
              <w:rPr>
                <w:rFonts w:hint="eastAsia"/>
              </w:rPr>
              <w:sym w:font="Wingdings" w:char="00A8"/>
            </w:r>
            <w:r>
              <w:rPr>
                <w:rFonts w:hint="eastAsia"/>
              </w:rPr>
              <w:t>内容不全面，说明：</w:t>
            </w:r>
            <w:r>
              <w:rPr>
                <w:rFonts w:hint="eastAsia"/>
                <w:u w:val="single"/>
              </w:rPr>
              <w:t xml:space="preserve">                    </w:t>
            </w:r>
          </w:p>
          <w:p w:rsidR="005E7A01" w:rsidRDefault="005F76EA">
            <w:pPr>
              <w:shd w:val="clear" w:color="auto" w:fill="F4B8FF"/>
            </w:pPr>
            <w:r>
              <w:t xml:space="preserve">a) </w:t>
            </w:r>
            <w:r>
              <w:t>建筑物和相关设施的构造与布局；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b) </w:t>
            </w:r>
            <w:r>
              <w:t>包括工作空间和员工设施在内的厂房布局；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c) </w:t>
            </w:r>
            <w:r>
              <w:t>空气、水、能源和其他基础条件的供给；</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d) </w:t>
            </w:r>
            <w:r>
              <w:t>包括虫害控制、</w:t>
            </w:r>
            <w:r>
              <w:t xml:space="preserve"> </w:t>
            </w:r>
            <w:r>
              <w:t>废弃物和污水处理在内的支持性服务；</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e) </w:t>
            </w:r>
            <w:r>
              <w:t>设备的适宜性，</w:t>
            </w:r>
            <w:r>
              <w:t xml:space="preserve"> </w:t>
            </w:r>
            <w:r>
              <w:t>及其清洁、</w:t>
            </w:r>
            <w:r>
              <w:t xml:space="preserve"> </w:t>
            </w:r>
            <w:r>
              <w:t>保养和预防性维护的可实现性；</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f) </w:t>
            </w:r>
            <w:r>
              <w:t>供应商保证过程（如原料、</w:t>
            </w:r>
            <w:r>
              <w:t xml:space="preserve"> </w:t>
            </w:r>
            <w:r>
              <w:t>辅料、</w:t>
            </w:r>
            <w:r>
              <w:t xml:space="preserve"> </w:t>
            </w:r>
            <w:r>
              <w:t>化学品和包装材料）</w:t>
            </w:r>
            <w:r>
              <w:t xml:space="preserve"> </w:t>
            </w:r>
            <w:r>
              <w:t>；</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g) </w:t>
            </w:r>
            <w:r>
              <w:t>来料的接收、储存、发运、运输和产品的搬运；</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h) </w:t>
            </w:r>
            <w:r>
              <w:t>防止交叉污染的措施；</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i) </w:t>
            </w:r>
            <w:r>
              <w:t>清洁和消毒；</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j) </w:t>
            </w:r>
            <w:r>
              <w:t>人员卫生；</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k) </w:t>
            </w:r>
            <w:r>
              <w:t>产品信息</w:t>
            </w:r>
            <w:r>
              <w:t>/</w:t>
            </w:r>
            <w:r>
              <w:t>消费者意识；</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l) </w:t>
            </w:r>
            <w:r>
              <w:t>其他有关方面。</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规定</w:t>
            </w:r>
            <w:r>
              <w:t>PRP</w:t>
            </w:r>
            <w:r>
              <w:t>的选择、建立、适用的监测和验证的文件化信息。</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7C6033" w:rsidRPr="007C6033" w:rsidRDefault="007C6033" w:rsidP="007C6033">
            <w:pPr>
              <w:spacing w:before="120" w:line="360" w:lineRule="auto"/>
              <w:jc w:val="left"/>
              <w:rPr>
                <w:color w:val="FF0000"/>
              </w:rPr>
            </w:pPr>
            <w:r w:rsidRPr="007C6033">
              <w:rPr>
                <w:rFonts w:hint="eastAsia"/>
                <w:color w:val="FF0000"/>
              </w:rPr>
              <w:t>2021-11-14</w:t>
            </w:r>
            <w:r w:rsidRPr="007C6033">
              <w:rPr>
                <w:rFonts w:hint="eastAsia"/>
                <w:color w:val="FF0000"/>
              </w:rPr>
              <w:t>在运营</w:t>
            </w:r>
            <w:proofErr w:type="gramStart"/>
            <w:r w:rsidRPr="007C6033">
              <w:rPr>
                <w:rFonts w:hint="eastAsia"/>
                <w:color w:val="FF0000"/>
              </w:rPr>
              <w:t>部现场</w:t>
            </w:r>
            <w:proofErr w:type="gramEnd"/>
            <w:r w:rsidRPr="007C6033">
              <w:rPr>
                <w:rFonts w:hint="eastAsia"/>
                <w:color w:val="FF0000"/>
              </w:rPr>
              <w:t>检查发现：现场未合理配置灭蝇灯、未配备捕鼠</w:t>
            </w:r>
            <w:proofErr w:type="gramStart"/>
            <w:r w:rsidRPr="007C6033">
              <w:rPr>
                <w:rFonts w:hint="eastAsia"/>
                <w:color w:val="FF0000"/>
              </w:rPr>
              <w:t>笼及挡鼠</w:t>
            </w:r>
            <w:proofErr w:type="gramEnd"/>
            <w:r w:rsidRPr="007C6033">
              <w:rPr>
                <w:rFonts w:hint="eastAsia"/>
                <w:color w:val="FF0000"/>
              </w:rPr>
              <w:t>板、未配备洗手液、</w:t>
            </w:r>
            <w:r w:rsidRPr="007C6033">
              <w:rPr>
                <w:rFonts w:hint="eastAsia"/>
                <w:color w:val="FF0000"/>
              </w:rPr>
              <w:t>75%</w:t>
            </w:r>
            <w:r w:rsidRPr="007C6033">
              <w:rPr>
                <w:rFonts w:hint="eastAsia"/>
                <w:color w:val="FF0000"/>
              </w:rPr>
              <w:t>酒精进行员工手部消毒，未按照前提方案的规定建立食品安全控制措施。</w:t>
            </w:r>
            <w:r w:rsidRPr="007C6033">
              <w:rPr>
                <w:rFonts w:hint="eastAsia"/>
                <w:color w:val="FF0000"/>
              </w:rPr>
              <w:t>(</w:t>
            </w:r>
            <w:r w:rsidRPr="007C6033">
              <w:rPr>
                <w:rFonts w:hint="eastAsia"/>
                <w:color w:val="FF0000"/>
              </w:rPr>
              <w:t>已</w:t>
            </w:r>
            <w:r w:rsidRPr="007C6033">
              <w:rPr>
                <w:color w:val="FF0000"/>
              </w:rPr>
              <w:t>开不符合项整改</w:t>
            </w:r>
            <w:r w:rsidRPr="007C6033">
              <w:rPr>
                <w:rFonts w:hint="eastAsia"/>
                <w:color w:val="FF0000"/>
              </w:rPr>
              <w:t>)</w:t>
            </w:r>
          </w:p>
          <w:p w:rsidR="00F74A78" w:rsidRPr="00F74A78" w:rsidRDefault="00F74A78" w:rsidP="00B117A2">
            <w:pPr>
              <w:spacing w:before="120" w:line="360" w:lineRule="auto"/>
              <w:jc w:val="left"/>
            </w:pPr>
          </w:p>
        </w:tc>
      </w:tr>
      <w:tr w:rsidR="005E7A01" w:rsidTr="004F07A0">
        <w:trPr>
          <w:trHeight w:val="355"/>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5E7A01" w:rsidRDefault="005F76EA">
            <w:pPr>
              <w:shd w:val="clear" w:color="auto" w:fill="F4B8FF"/>
            </w:pPr>
            <w:r>
              <w:t>a</w:t>
            </w:r>
            <w:r>
              <w:t>）唯一地识别来自供应商的来料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5E7A01" w:rsidRDefault="005F76EA">
            <w:pPr>
              <w:shd w:val="clear" w:color="auto" w:fill="F4B8FF"/>
            </w:pPr>
            <w:r>
              <w:t>b</w:t>
            </w:r>
            <w:r>
              <w:t>）接收物料、配料、中间产品</w:t>
            </w:r>
            <w:proofErr w:type="gramStart"/>
            <w:r>
              <w:t>批量与</w:t>
            </w:r>
            <w:proofErr w:type="gramEnd"/>
            <w:r>
              <w:t>最终产品的关系</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5E7A01" w:rsidRDefault="005F76EA">
            <w:pPr>
              <w:shd w:val="clear" w:color="auto" w:fill="F4B8FF"/>
            </w:pPr>
            <w:r>
              <w:t>c</w:t>
            </w:r>
            <w:r>
              <w:t>）材料</w:t>
            </w:r>
            <w:r>
              <w:t>/</w:t>
            </w:r>
            <w:r>
              <w:t>产品的返工</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5E7A01" w:rsidRDefault="005F76EA">
            <w:pPr>
              <w:shd w:val="clear" w:color="auto" w:fill="F4B8FF"/>
            </w:pPr>
            <w:r>
              <w:rPr>
                <w:rFonts w:hint="eastAsia"/>
              </w:rPr>
              <w:t>d</w:t>
            </w:r>
            <w:r>
              <w:rPr>
                <w:rFonts w:hint="eastAsia"/>
              </w:rPr>
              <w:t>）</w:t>
            </w:r>
            <w:r>
              <w:t>最终产品分销路线的第一阶段。</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470B44" w:rsidRPr="004D7F7A" w:rsidRDefault="005F76EA">
            <w:pPr>
              <w:shd w:val="clear" w:color="auto" w:fill="F4B8FF"/>
              <w:rPr>
                <w:rFonts w:asciiTheme="minorEastAsia" w:eastAsiaTheme="minorEastAsia" w:hAnsiTheme="minorEastAsia"/>
                <w:szCs w:val="21"/>
              </w:rPr>
            </w:pPr>
            <w:r w:rsidRPr="004D7F7A">
              <w:rPr>
                <w:rFonts w:asciiTheme="minorEastAsia" w:eastAsiaTheme="minorEastAsia" w:hAnsiTheme="minorEastAsia" w:hint="eastAsia"/>
                <w:szCs w:val="21"/>
              </w:rPr>
              <w:t>组织的产品保质期为</w:t>
            </w:r>
            <w:r w:rsidR="006A3E83" w:rsidRPr="004D7F7A">
              <w:rPr>
                <w:rFonts w:asciiTheme="minorEastAsia" w:eastAsiaTheme="minorEastAsia" w:hAnsiTheme="minorEastAsia" w:hint="eastAsia"/>
                <w:szCs w:val="21"/>
              </w:rPr>
              <w:t>大</w:t>
            </w:r>
            <w:r w:rsidR="006A3E83" w:rsidRPr="004D7F7A">
              <w:rPr>
                <w:rFonts w:asciiTheme="minorEastAsia" w:eastAsiaTheme="minorEastAsia" w:hAnsiTheme="minorEastAsia"/>
                <w:szCs w:val="21"/>
              </w:rPr>
              <w:t>米</w:t>
            </w:r>
            <w:r w:rsidR="006A3E83" w:rsidRPr="004D7F7A">
              <w:rPr>
                <w:rFonts w:asciiTheme="minorEastAsia" w:eastAsiaTheme="minorEastAsia" w:hAnsiTheme="minorEastAsia" w:hint="eastAsia"/>
                <w:szCs w:val="21"/>
              </w:rPr>
              <w:t xml:space="preserve"> </w:t>
            </w:r>
            <w:r w:rsidR="005E6ACA" w:rsidRPr="004D7F7A">
              <w:rPr>
                <w:rFonts w:asciiTheme="minorEastAsia" w:eastAsiaTheme="minorEastAsia" w:hAnsiTheme="minorEastAsia"/>
                <w:szCs w:val="21"/>
                <w:u w:val="single"/>
              </w:rPr>
              <w:t>6</w:t>
            </w:r>
            <w:r w:rsidR="006A3E83" w:rsidRPr="004D7F7A">
              <w:rPr>
                <w:rFonts w:asciiTheme="minorEastAsia" w:eastAsiaTheme="minorEastAsia" w:hAnsiTheme="minorEastAsia" w:hint="eastAsia"/>
                <w:szCs w:val="21"/>
              </w:rPr>
              <w:t xml:space="preserve"> </w:t>
            </w:r>
            <w:proofErr w:type="gramStart"/>
            <w:r w:rsidR="005C051C" w:rsidRPr="004D7F7A">
              <w:rPr>
                <w:rFonts w:asciiTheme="minorEastAsia" w:eastAsiaTheme="minorEastAsia" w:hAnsiTheme="minorEastAsia" w:hint="eastAsia"/>
                <w:szCs w:val="21"/>
              </w:rPr>
              <w:t>个</w:t>
            </w:r>
            <w:proofErr w:type="gramEnd"/>
            <w:r w:rsidR="005C051C" w:rsidRPr="004D7F7A">
              <w:rPr>
                <w:rFonts w:asciiTheme="minorEastAsia" w:eastAsiaTheme="minorEastAsia" w:hAnsiTheme="minorEastAsia"/>
                <w:szCs w:val="21"/>
              </w:rPr>
              <w:t>月</w:t>
            </w:r>
            <w:r w:rsidR="005C051C" w:rsidRPr="004D7F7A">
              <w:rPr>
                <w:rFonts w:asciiTheme="minorEastAsia" w:eastAsiaTheme="minorEastAsia" w:hAnsiTheme="minorEastAsia" w:hint="eastAsia"/>
                <w:szCs w:val="21"/>
              </w:rPr>
              <w:t xml:space="preserve"> </w:t>
            </w:r>
            <w:r w:rsidR="006A3E83" w:rsidRPr="004D7F7A">
              <w:rPr>
                <w:rFonts w:asciiTheme="minorEastAsia" w:eastAsiaTheme="minorEastAsia" w:hAnsiTheme="minorEastAsia" w:hint="eastAsia"/>
                <w:szCs w:val="21"/>
              </w:rPr>
              <w:t>粮</w:t>
            </w:r>
            <w:r w:rsidR="006A3E83" w:rsidRPr="004D7F7A">
              <w:rPr>
                <w:rFonts w:asciiTheme="minorEastAsia" w:eastAsiaTheme="minorEastAsia" w:hAnsiTheme="minorEastAsia"/>
                <w:szCs w:val="21"/>
              </w:rPr>
              <w:t>油</w:t>
            </w:r>
            <w:r w:rsidR="006A3E83" w:rsidRPr="004D7F7A">
              <w:rPr>
                <w:rFonts w:asciiTheme="minorEastAsia" w:eastAsiaTheme="minorEastAsia" w:hAnsiTheme="minorEastAsia" w:hint="eastAsia"/>
                <w:szCs w:val="21"/>
              </w:rPr>
              <w:t xml:space="preserve">  </w:t>
            </w:r>
            <w:r w:rsidR="005E6ACA" w:rsidRPr="004D7F7A">
              <w:rPr>
                <w:rFonts w:asciiTheme="minorEastAsia" w:eastAsiaTheme="minorEastAsia" w:hAnsiTheme="minorEastAsia" w:hint="eastAsia"/>
                <w:szCs w:val="21"/>
                <w:u w:val="single"/>
              </w:rPr>
              <w:t>18</w:t>
            </w:r>
            <w:r w:rsidR="005C051C" w:rsidRPr="004D7F7A">
              <w:rPr>
                <w:rFonts w:asciiTheme="minorEastAsia" w:eastAsiaTheme="minorEastAsia" w:hAnsiTheme="minorEastAsia" w:hint="eastAsia"/>
                <w:szCs w:val="21"/>
              </w:rPr>
              <w:t>个</w:t>
            </w:r>
            <w:r w:rsidR="005C051C" w:rsidRPr="004D7F7A">
              <w:rPr>
                <w:rFonts w:asciiTheme="minorEastAsia" w:eastAsiaTheme="minorEastAsia" w:hAnsiTheme="minorEastAsia"/>
                <w:szCs w:val="21"/>
              </w:rPr>
              <w:t>月</w:t>
            </w:r>
            <w:r w:rsidR="000568E0" w:rsidRPr="004D7F7A">
              <w:rPr>
                <w:rFonts w:asciiTheme="minorEastAsia" w:eastAsiaTheme="minorEastAsia" w:hAnsiTheme="minorEastAsia" w:hint="eastAsia"/>
                <w:szCs w:val="21"/>
              </w:rPr>
              <w:t xml:space="preserve"> 蔬菜</w:t>
            </w:r>
            <w:r w:rsidR="004D7F7A" w:rsidRPr="004D7F7A">
              <w:rPr>
                <w:rFonts w:asciiTheme="minorEastAsia" w:eastAsiaTheme="minorEastAsia" w:hAnsiTheme="minorEastAsia" w:hint="eastAsia"/>
                <w:szCs w:val="21"/>
                <w:u w:val="single"/>
              </w:rPr>
              <w:t>3</w:t>
            </w:r>
            <w:r w:rsidR="000568E0" w:rsidRPr="004D7F7A">
              <w:rPr>
                <w:rFonts w:asciiTheme="minorEastAsia" w:eastAsiaTheme="minorEastAsia" w:hAnsiTheme="minorEastAsia" w:hint="eastAsia"/>
                <w:szCs w:val="21"/>
              </w:rPr>
              <w:t xml:space="preserve"> </w:t>
            </w:r>
            <w:r w:rsidR="004D7F7A" w:rsidRPr="004D7F7A">
              <w:rPr>
                <w:rFonts w:asciiTheme="minorEastAsia" w:eastAsiaTheme="minorEastAsia" w:hAnsiTheme="minorEastAsia" w:hint="eastAsia"/>
                <w:szCs w:val="21"/>
              </w:rPr>
              <w:t>天 鲜</w:t>
            </w:r>
            <w:r w:rsidR="000568E0" w:rsidRPr="004D7F7A">
              <w:rPr>
                <w:rFonts w:asciiTheme="minorEastAsia" w:eastAsiaTheme="minorEastAsia" w:hAnsiTheme="minorEastAsia" w:hint="eastAsia"/>
                <w:szCs w:val="21"/>
              </w:rPr>
              <w:t>猪</w:t>
            </w:r>
            <w:r w:rsidR="000568E0" w:rsidRPr="004D7F7A">
              <w:rPr>
                <w:rFonts w:asciiTheme="minorEastAsia" w:eastAsiaTheme="minorEastAsia" w:hAnsiTheme="minorEastAsia"/>
                <w:szCs w:val="21"/>
              </w:rPr>
              <w:t>肉</w:t>
            </w:r>
            <w:r w:rsidR="004D7F7A" w:rsidRPr="004D7F7A">
              <w:rPr>
                <w:rFonts w:asciiTheme="minorEastAsia" w:eastAsiaTheme="minorEastAsia" w:hAnsiTheme="minorEastAsia" w:hint="eastAsia"/>
                <w:szCs w:val="21"/>
                <w:u w:val="single"/>
              </w:rPr>
              <w:t>3</w:t>
            </w:r>
            <w:r w:rsidR="004D7F7A" w:rsidRPr="004D7F7A">
              <w:rPr>
                <w:rFonts w:asciiTheme="minorEastAsia" w:eastAsiaTheme="minorEastAsia" w:hAnsiTheme="minorEastAsia"/>
                <w:szCs w:val="21"/>
                <w:u w:val="single"/>
              </w:rPr>
              <w:t>~7</w:t>
            </w:r>
            <w:r w:rsidR="000568E0" w:rsidRPr="004D7F7A">
              <w:rPr>
                <w:rFonts w:asciiTheme="minorEastAsia" w:eastAsiaTheme="minorEastAsia" w:hAnsiTheme="minorEastAsia" w:hint="eastAsia"/>
                <w:szCs w:val="21"/>
              </w:rPr>
              <w:t xml:space="preserve"> </w:t>
            </w:r>
            <w:r w:rsidR="004D7F7A" w:rsidRPr="004D7F7A">
              <w:rPr>
                <w:rFonts w:asciiTheme="minorEastAsia" w:eastAsiaTheme="minorEastAsia" w:hAnsiTheme="minorEastAsia" w:hint="eastAsia"/>
                <w:szCs w:val="21"/>
              </w:rPr>
              <w:t>天</w:t>
            </w:r>
            <w:r w:rsidR="000568E0" w:rsidRPr="004D7F7A">
              <w:rPr>
                <w:rFonts w:asciiTheme="minorEastAsia" w:eastAsiaTheme="minorEastAsia" w:hAnsiTheme="minorEastAsia" w:hint="eastAsia"/>
                <w:szCs w:val="21"/>
              </w:rPr>
              <w:t xml:space="preserve"> 鸡蛋</w:t>
            </w:r>
            <w:r w:rsidR="004D7F7A" w:rsidRPr="004D7F7A">
              <w:rPr>
                <w:rFonts w:asciiTheme="minorEastAsia" w:eastAsiaTheme="minorEastAsia" w:hAnsiTheme="minorEastAsia" w:hint="eastAsia"/>
                <w:szCs w:val="21"/>
                <w:u w:val="single"/>
              </w:rPr>
              <w:t>1</w:t>
            </w:r>
            <w:r w:rsidR="004D7F7A" w:rsidRPr="004D7F7A">
              <w:rPr>
                <w:rFonts w:asciiTheme="minorEastAsia" w:eastAsiaTheme="minorEastAsia" w:hAnsiTheme="minorEastAsia"/>
                <w:szCs w:val="21"/>
                <w:u w:val="single"/>
              </w:rPr>
              <w:t>5</w:t>
            </w:r>
            <w:r w:rsidR="004D7F7A" w:rsidRPr="004D7F7A">
              <w:rPr>
                <w:rFonts w:asciiTheme="minorEastAsia" w:eastAsiaTheme="minorEastAsia" w:hAnsiTheme="minorEastAsia" w:hint="eastAsia"/>
                <w:szCs w:val="21"/>
              </w:rPr>
              <w:t>天</w:t>
            </w:r>
          </w:p>
          <w:p w:rsidR="005E7A01" w:rsidRDefault="005F76EA">
            <w:pPr>
              <w:shd w:val="clear" w:color="auto" w:fill="F4B8FF"/>
            </w:pPr>
            <w:r>
              <w:t>可追溯性系统证据的文件化信息</w:t>
            </w:r>
            <w:r>
              <w:rPr>
                <w:rFonts w:hint="eastAsia"/>
              </w:rPr>
              <w:t>，</w:t>
            </w:r>
            <w:r>
              <w:t>保留期</w:t>
            </w:r>
            <w:r>
              <w:rPr>
                <w:rFonts w:hint="eastAsia"/>
              </w:rPr>
              <w:t>限为</w:t>
            </w:r>
            <w:r>
              <w:rPr>
                <w:rFonts w:hint="eastAsia"/>
              </w:rPr>
              <w:t xml:space="preserve"> </w:t>
            </w:r>
            <w:r>
              <w:rPr>
                <w:rFonts w:hint="eastAsia"/>
                <w:u w:val="single"/>
              </w:rPr>
              <w:t xml:space="preserve">  </w:t>
            </w:r>
            <w:r w:rsidR="009524C7">
              <w:rPr>
                <w:u w:val="single"/>
              </w:rPr>
              <w:t>24</w:t>
            </w:r>
            <w:r>
              <w:rPr>
                <w:rFonts w:hint="eastAsia"/>
                <w:u w:val="single"/>
              </w:rPr>
              <w:t xml:space="preserve">  </w:t>
            </w:r>
            <w:proofErr w:type="gramStart"/>
            <w:r>
              <w:rPr>
                <w:rFonts w:hint="eastAsia"/>
              </w:rPr>
              <w:t>个</w:t>
            </w:r>
            <w:proofErr w:type="gramEnd"/>
            <w:r>
              <w:rPr>
                <w:rFonts w:hint="eastAsia"/>
              </w:rPr>
              <w:t>月</w:t>
            </w:r>
            <w:r>
              <w:t>。</w:t>
            </w:r>
          </w:p>
          <w:p w:rsidR="005E7A01" w:rsidRDefault="005F76EA">
            <w:pPr>
              <w:shd w:val="clear" w:color="auto" w:fill="F4B8FF"/>
            </w:pPr>
            <w:r>
              <w:t>组织</w:t>
            </w:r>
            <w:r w:rsidRPr="00A541C7">
              <w:rPr>
                <w:rFonts w:asciiTheme="minorEastAsia" w:eastAsiaTheme="minorEastAsia" w:hAnsiTheme="minorEastAsia" w:hint="eastAsia"/>
              </w:rPr>
              <w:t>于</w:t>
            </w:r>
            <w:r w:rsidRPr="00A541C7">
              <w:rPr>
                <w:rFonts w:asciiTheme="minorEastAsia" w:eastAsiaTheme="minorEastAsia" w:hAnsiTheme="minorEastAsia" w:hint="eastAsia"/>
                <w:u w:val="single"/>
              </w:rPr>
              <w:t xml:space="preserve">  </w:t>
            </w:r>
            <w:r w:rsidRPr="00A541C7">
              <w:rPr>
                <w:rFonts w:asciiTheme="minorEastAsia" w:eastAsiaTheme="minorEastAsia" w:hAnsiTheme="minorEastAsia"/>
                <w:u w:val="single"/>
              </w:rPr>
              <w:t>2</w:t>
            </w:r>
            <w:r w:rsidR="0091086D" w:rsidRPr="00A541C7">
              <w:rPr>
                <w:rFonts w:asciiTheme="minorEastAsia" w:eastAsiaTheme="minorEastAsia" w:hAnsiTheme="minorEastAsia"/>
                <w:u w:val="single"/>
              </w:rPr>
              <w:t>02</w:t>
            </w:r>
            <w:r w:rsidR="00AA18D7">
              <w:rPr>
                <w:rFonts w:asciiTheme="minorEastAsia" w:eastAsiaTheme="minorEastAsia" w:hAnsiTheme="minorEastAsia"/>
                <w:u w:val="single"/>
              </w:rPr>
              <w:t>1</w:t>
            </w:r>
            <w:r w:rsidRPr="00A541C7">
              <w:rPr>
                <w:rFonts w:asciiTheme="minorEastAsia" w:eastAsiaTheme="minorEastAsia" w:hAnsiTheme="minorEastAsia" w:hint="eastAsia"/>
                <w:u w:val="single"/>
              </w:rPr>
              <w:t xml:space="preserve"> </w:t>
            </w:r>
            <w:r w:rsidRPr="00A541C7">
              <w:rPr>
                <w:rFonts w:asciiTheme="minorEastAsia" w:eastAsiaTheme="minorEastAsia" w:hAnsiTheme="minorEastAsia" w:hint="eastAsia"/>
              </w:rPr>
              <w:t>年</w:t>
            </w:r>
            <w:r w:rsidR="003468D6">
              <w:rPr>
                <w:rFonts w:asciiTheme="minorEastAsia" w:eastAsiaTheme="minorEastAsia" w:hAnsiTheme="minorEastAsia" w:hint="eastAsia"/>
                <w:u w:val="single"/>
              </w:rPr>
              <w:t xml:space="preserve"> </w:t>
            </w:r>
            <w:r w:rsidR="00613D60">
              <w:rPr>
                <w:rFonts w:asciiTheme="minorEastAsia" w:eastAsiaTheme="minorEastAsia" w:hAnsiTheme="minorEastAsia"/>
                <w:u w:val="single"/>
              </w:rPr>
              <w:t>06</w:t>
            </w:r>
            <w:r w:rsidRPr="00A541C7">
              <w:rPr>
                <w:rFonts w:asciiTheme="minorEastAsia" w:eastAsiaTheme="minorEastAsia" w:hAnsiTheme="minorEastAsia" w:hint="eastAsia"/>
              </w:rPr>
              <w:t>月</w:t>
            </w:r>
            <w:r w:rsidRPr="00A541C7">
              <w:rPr>
                <w:rFonts w:asciiTheme="minorEastAsia" w:eastAsiaTheme="minorEastAsia" w:hAnsiTheme="minorEastAsia" w:hint="eastAsia"/>
                <w:u w:val="single"/>
              </w:rPr>
              <w:t xml:space="preserve"> </w:t>
            </w:r>
            <w:r w:rsidR="00613D60">
              <w:rPr>
                <w:rFonts w:asciiTheme="minorEastAsia" w:eastAsiaTheme="minorEastAsia" w:hAnsiTheme="minorEastAsia"/>
                <w:u w:val="single"/>
              </w:rPr>
              <w:t>20</w:t>
            </w:r>
            <w:r w:rsidRPr="00A541C7">
              <w:rPr>
                <w:rFonts w:asciiTheme="minorEastAsia" w:eastAsiaTheme="minorEastAsia" w:hAnsiTheme="minorEastAsia" w:hint="eastAsia"/>
                <w:u w:val="single"/>
              </w:rPr>
              <w:t xml:space="preserve"> </w:t>
            </w:r>
            <w:r w:rsidRPr="00A541C7">
              <w:rPr>
                <w:rFonts w:asciiTheme="minorEastAsia" w:eastAsiaTheme="minorEastAsia" w:hAnsiTheme="minorEastAsia" w:hint="eastAsia"/>
              </w:rPr>
              <w:t>日</w:t>
            </w:r>
            <w:r>
              <w:rPr>
                <w:rFonts w:hint="eastAsia"/>
              </w:rPr>
              <w:t>，进行了</w:t>
            </w:r>
            <w:r>
              <w:t>可追溯性体系的有效性</w:t>
            </w:r>
            <w:r>
              <w:rPr>
                <w:rFonts w:hint="eastAsia"/>
              </w:rPr>
              <w:t>的演练</w:t>
            </w:r>
            <w:r>
              <w:t>。</w:t>
            </w:r>
            <w:r>
              <w:rPr>
                <w:rFonts w:hint="eastAsia"/>
              </w:rPr>
              <w:t>（</w:t>
            </w:r>
            <w:r>
              <w:t>模</w:t>
            </w:r>
            <w:r>
              <w:rPr>
                <w:rFonts w:hint="eastAsia"/>
              </w:rPr>
              <w:t>拟召</w:t>
            </w:r>
            <w:r>
              <w:t>回演</w:t>
            </w:r>
            <w:r>
              <w:rPr>
                <w:rFonts w:hint="eastAsia"/>
              </w:rPr>
              <w:t>练</w:t>
            </w:r>
            <w:r>
              <w:t>）</w:t>
            </w:r>
          </w:p>
          <w:p w:rsidR="005E7A01" w:rsidRDefault="005F76EA">
            <w:pPr>
              <w:shd w:val="clear" w:color="auto" w:fill="F4B8FF"/>
              <w:jc w:val="left"/>
            </w:pPr>
            <w:r>
              <w:rPr>
                <w:rFonts w:hint="eastAsia"/>
              </w:rPr>
              <w:t>组织在生产和服务提供的整个过程中对产品和监视和测量状态进行标识和追溯。</w:t>
            </w:r>
          </w:p>
          <w:p w:rsidR="005E7A01" w:rsidRDefault="005F76EA">
            <w:pPr>
              <w:shd w:val="clear" w:color="auto" w:fill="F4B8FF"/>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sym w:font="Wingdings" w:char="00A8"/>
            </w:r>
            <w:r>
              <w:rPr>
                <w:rFonts w:hint="eastAsia"/>
              </w:rPr>
              <w:t>区域</w:t>
            </w:r>
            <w:r>
              <w:rPr>
                <w:rFonts w:hint="eastAsia"/>
              </w:rPr>
              <w:t xml:space="preserve"> </w:t>
            </w:r>
            <w:r>
              <w:rPr>
                <w:rFonts w:hint="eastAsia"/>
              </w:rPr>
              <w:sym w:font="Wingdings" w:char="00A8"/>
            </w:r>
            <w:r>
              <w:rPr>
                <w:rFonts w:hint="eastAsia"/>
              </w:rPr>
              <w:t>容器编号</w:t>
            </w:r>
            <w:r>
              <w:rPr>
                <w:rFonts w:hint="eastAsia"/>
              </w:rPr>
              <w:t xml:space="preserve"> </w:t>
            </w:r>
            <w:r>
              <w:rPr>
                <w:rFonts w:hint="eastAsia"/>
              </w:rPr>
              <w:sym w:font="Wingdings" w:char="00A8"/>
            </w:r>
            <w:r>
              <w:rPr>
                <w:rFonts w:hint="eastAsia"/>
              </w:rPr>
              <w:t>人员编号</w:t>
            </w:r>
            <w:r>
              <w:rPr>
                <w:rFonts w:hint="eastAsia"/>
              </w:rPr>
              <w:t xml:space="preserve"> </w:t>
            </w:r>
            <w:r>
              <w:rPr>
                <w:rFonts w:hint="eastAsia"/>
              </w:rPr>
              <w:sym w:font="Wingdings" w:char="00A8"/>
            </w:r>
            <w:r>
              <w:rPr>
                <w:rFonts w:hint="eastAsia"/>
              </w:rPr>
              <w:t>其他</w:t>
            </w:r>
          </w:p>
          <w:p w:rsidR="005E7A01" w:rsidRDefault="005F76EA">
            <w:pPr>
              <w:shd w:val="clear" w:color="auto" w:fill="F4B8FF"/>
              <w:jc w:val="left"/>
            </w:pPr>
            <w:r>
              <w:rPr>
                <w:rFonts w:hint="eastAsia"/>
              </w:rPr>
              <w:t>可追溯性实现：☑符合要求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p w:rsidR="005E7A01" w:rsidRDefault="005E7A01">
            <w:pPr>
              <w:shd w:val="clear" w:color="auto" w:fill="F4B8FF"/>
            </w:pPr>
          </w:p>
        </w:tc>
      </w:tr>
      <w:tr w:rsidR="005E7A01" w:rsidTr="004F07A0">
        <w:trPr>
          <w:trHeight w:val="355"/>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rPr>
                <w:b/>
                <w:bCs/>
              </w:rPr>
            </w:pPr>
            <w:r>
              <w:rPr>
                <w:rFonts w:hint="eastAsia"/>
                <w:b/>
                <w:bCs/>
              </w:rPr>
              <w:t>应急准备和响应</w:t>
            </w:r>
          </w:p>
          <w:p w:rsidR="005E7A01" w:rsidRDefault="005F76EA">
            <w:r>
              <w:rPr>
                <w:rFonts w:hint="eastAsia"/>
              </w:rPr>
              <w:t>组织识别了食品安全的潜在紧急情况和事故及应急准备并做出响应所需的过程。对实际发生的紧急情况做出响应；以预防或减轻它所带来的食品安全危害；</w:t>
            </w:r>
            <w:r>
              <w:rPr>
                <w:rFonts w:hint="eastAsia"/>
              </w:rPr>
              <w:t xml:space="preserve"> </w:t>
            </w:r>
          </w:p>
          <w:p w:rsidR="005E7A01" w:rsidRDefault="005F76EA">
            <w:r>
              <w:rPr>
                <w:rFonts w:hint="eastAsia"/>
              </w:rPr>
              <w:t>制订的《应急预案》包括：</w:t>
            </w:r>
          </w:p>
          <w:p w:rsidR="005E7A01" w:rsidRDefault="005F76EA">
            <w:r>
              <w:rPr>
                <w:rFonts w:hint="eastAsia"/>
              </w:rPr>
              <w:sym w:font="Wingdings" w:char="00A8"/>
            </w:r>
            <w:r>
              <w:rPr>
                <w:rFonts w:hint="eastAsia"/>
              </w:rPr>
              <w:t>停水</w:t>
            </w:r>
            <w:r>
              <w:rPr>
                <w:rFonts w:hint="eastAsia"/>
              </w:rPr>
              <w:t xml:space="preserve"> </w:t>
            </w:r>
            <w:r w:rsidR="00403A76">
              <w:rPr>
                <w:rFonts w:hint="eastAsia"/>
              </w:rPr>
              <w:t>☑</w:t>
            </w:r>
            <w:r>
              <w:rPr>
                <w:rFonts w:hint="eastAsia"/>
              </w:rPr>
              <w:t>停电</w:t>
            </w:r>
            <w:r>
              <w:rPr>
                <w:rFonts w:hint="eastAsia"/>
              </w:rPr>
              <w:t xml:space="preserve"> </w:t>
            </w:r>
            <w:r>
              <w:rPr>
                <w:rFonts w:hint="eastAsia"/>
              </w:rPr>
              <w:sym w:font="Wingdings" w:char="00A8"/>
            </w:r>
            <w:r>
              <w:rPr>
                <w:rFonts w:hint="eastAsia"/>
              </w:rPr>
              <w:t>制冷骤停</w:t>
            </w:r>
            <w:r>
              <w:rPr>
                <w:rFonts w:hint="eastAsia"/>
              </w:rPr>
              <w:t xml:space="preserve"> </w:t>
            </w:r>
            <w:r>
              <w:rPr>
                <w:rFonts w:hint="eastAsia"/>
              </w:rPr>
              <w:sym w:font="Wingdings" w:char="00A8"/>
            </w:r>
            <w:r>
              <w:rPr>
                <w:rFonts w:hint="eastAsia"/>
              </w:rPr>
              <w:t>锅炉爆炸（停汽）</w:t>
            </w:r>
            <w:r>
              <w:rPr>
                <w:rFonts w:hint="eastAsia"/>
              </w:rPr>
              <w:t xml:space="preserve"> </w:t>
            </w:r>
            <w:r>
              <w:rPr>
                <w:rFonts w:hint="eastAsia"/>
              </w:rPr>
              <w:sym w:font="Wingdings" w:char="00A8"/>
            </w:r>
            <w:r>
              <w:rPr>
                <w:rFonts w:hint="eastAsia"/>
              </w:rPr>
              <w:t>设备故障</w:t>
            </w:r>
            <w:r>
              <w:rPr>
                <w:rFonts w:hint="eastAsia"/>
              </w:rPr>
              <w:t xml:space="preserve"> </w:t>
            </w:r>
            <w:r>
              <w:rPr>
                <w:rFonts w:hint="eastAsia"/>
              </w:rPr>
              <w:t>☑火灾</w:t>
            </w:r>
            <w:r>
              <w:rPr>
                <w:rFonts w:hint="eastAsia"/>
              </w:rPr>
              <w:t xml:space="preserve"> </w:t>
            </w:r>
            <w:r>
              <w:rPr>
                <w:rFonts w:hint="eastAsia"/>
              </w:rPr>
              <w:sym w:font="Wingdings" w:char="00A8"/>
            </w:r>
            <w:proofErr w:type="gramStart"/>
            <w:r>
              <w:rPr>
                <w:rFonts w:hint="eastAsia"/>
              </w:rPr>
              <w:t>危化品</w:t>
            </w:r>
            <w:proofErr w:type="gramEnd"/>
            <w:r>
              <w:rPr>
                <w:rFonts w:hint="eastAsia"/>
              </w:rPr>
              <w:t>泄露</w:t>
            </w:r>
            <w:r>
              <w:rPr>
                <w:rFonts w:hint="eastAsia"/>
              </w:rPr>
              <w:t xml:space="preserve"> </w:t>
            </w:r>
          </w:p>
          <w:p w:rsidR="005E7A01" w:rsidRDefault="00403A76">
            <w:r>
              <w:rPr>
                <w:rFonts w:hint="eastAsia"/>
              </w:rPr>
              <w:t>☑</w:t>
            </w:r>
            <w:r w:rsidR="005F76EA">
              <w:rPr>
                <w:rFonts w:hint="eastAsia"/>
              </w:rPr>
              <w:t>自然灾害、</w:t>
            </w:r>
            <w:r w:rsidR="005F76EA">
              <w:rPr>
                <w:rFonts w:hint="eastAsia"/>
              </w:rPr>
              <w:sym w:font="Wingdings" w:char="00A8"/>
            </w:r>
            <w:r w:rsidR="005F76EA">
              <w:rPr>
                <w:rFonts w:hint="eastAsia"/>
              </w:rPr>
              <w:t>环境事故、</w:t>
            </w:r>
            <w:r w:rsidR="005F76EA">
              <w:rPr>
                <w:rFonts w:hint="eastAsia"/>
              </w:rPr>
              <w:sym w:font="Wingdings" w:char="00A8"/>
            </w:r>
            <w:r w:rsidR="005F76EA">
              <w:rPr>
                <w:rFonts w:hint="eastAsia"/>
              </w:rPr>
              <w:t>生物恐怖主义、☑工作场所事故、</w:t>
            </w:r>
            <w:r w:rsidR="005F76EA">
              <w:rPr>
                <w:rFonts w:hint="eastAsia"/>
              </w:rPr>
              <w:sym w:font="Wingdings" w:char="00A8"/>
            </w:r>
            <w:r w:rsidR="005F76EA">
              <w:rPr>
                <w:rFonts w:hint="eastAsia"/>
              </w:rPr>
              <w:t>公共卫生紧急情况</w:t>
            </w:r>
          </w:p>
          <w:p w:rsidR="005E7A01" w:rsidRDefault="005F76EA">
            <w:r>
              <w:rPr>
                <w:rFonts w:hint="eastAsia"/>
              </w:rPr>
              <w:sym w:font="Wingdings" w:char="00A8"/>
            </w:r>
            <w:r>
              <w:rPr>
                <w:rFonts w:hint="eastAsia"/>
              </w:rPr>
              <w:t>其他事故</w:t>
            </w:r>
          </w:p>
          <w:p w:rsidR="005E7A01" w:rsidRDefault="005F76EA">
            <w:r>
              <w:rPr>
                <w:rFonts w:hint="eastAsia"/>
              </w:rPr>
              <w:t>审核周期内发生过紧急情况：☑未发生</w:t>
            </w:r>
            <w:r>
              <w:rPr>
                <w:rFonts w:hint="eastAsia"/>
              </w:rPr>
              <w:t xml:space="preserve"> </w:t>
            </w:r>
            <w:r>
              <w:rPr>
                <w:rFonts w:hint="eastAsia"/>
              </w:rPr>
              <w:sym w:font="Wingdings" w:char="00A8"/>
            </w:r>
            <w:r>
              <w:rPr>
                <w:rFonts w:hint="eastAsia"/>
              </w:rPr>
              <w:t>已发生：</w:t>
            </w:r>
            <w:r>
              <w:rPr>
                <w:rFonts w:hint="eastAsia"/>
                <w:u w:val="single"/>
              </w:rPr>
              <w:t xml:space="preserve">                                </w:t>
            </w:r>
            <w:r>
              <w:rPr>
                <w:rFonts w:hint="eastAsia"/>
              </w:rPr>
              <w:t>。</w:t>
            </w:r>
          </w:p>
          <w:p w:rsidR="005E7A01" w:rsidRPr="00A541C7" w:rsidRDefault="005E7A01">
            <w:pPr>
              <w:rPr>
                <w:rFonts w:asciiTheme="minorEastAsia" w:eastAsiaTheme="minorEastAsia" w:hAnsiTheme="minorEastAsia"/>
              </w:rPr>
            </w:pPr>
          </w:p>
          <w:p w:rsidR="005E7A01" w:rsidRPr="009862C9" w:rsidRDefault="005F76EA" w:rsidP="00C15FBA">
            <w:pPr>
              <w:jc w:val="center"/>
            </w:pPr>
            <w:r w:rsidRPr="00A541C7">
              <w:rPr>
                <w:rFonts w:asciiTheme="minorEastAsia" w:eastAsiaTheme="minorEastAsia" w:hAnsiTheme="minorEastAsia" w:hint="eastAsia"/>
              </w:rPr>
              <w:t>于</w:t>
            </w:r>
            <w:r w:rsidRPr="00A541C7">
              <w:rPr>
                <w:rFonts w:asciiTheme="minorEastAsia" w:eastAsiaTheme="minorEastAsia" w:hAnsiTheme="minorEastAsia" w:hint="eastAsia"/>
                <w:u w:val="single"/>
              </w:rPr>
              <w:t xml:space="preserve"> </w:t>
            </w:r>
            <w:r w:rsidR="00AA18D7">
              <w:rPr>
                <w:rFonts w:asciiTheme="minorEastAsia" w:eastAsiaTheme="minorEastAsia" w:hAnsiTheme="minorEastAsia"/>
                <w:u w:val="single"/>
              </w:rPr>
              <w:t>2021</w:t>
            </w:r>
            <w:r w:rsidR="00EA34B5" w:rsidRPr="00A541C7">
              <w:rPr>
                <w:rFonts w:asciiTheme="minorEastAsia" w:eastAsiaTheme="minorEastAsia" w:hAnsiTheme="minorEastAsia"/>
                <w:u w:val="single"/>
              </w:rPr>
              <w:t xml:space="preserve"> </w:t>
            </w:r>
            <w:r w:rsidRPr="00A541C7">
              <w:rPr>
                <w:rFonts w:asciiTheme="minorEastAsia" w:eastAsiaTheme="minorEastAsia" w:hAnsiTheme="minorEastAsia" w:hint="eastAsia"/>
              </w:rPr>
              <w:t>年</w:t>
            </w:r>
            <w:r w:rsidR="0057243B" w:rsidRPr="00A541C7">
              <w:rPr>
                <w:rFonts w:asciiTheme="minorEastAsia" w:eastAsiaTheme="minorEastAsia" w:hAnsiTheme="minorEastAsia" w:hint="eastAsia"/>
                <w:u w:val="single"/>
              </w:rPr>
              <w:t xml:space="preserve"> </w:t>
            </w:r>
            <w:r w:rsidR="00C15FBA">
              <w:rPr>
                <w:rFonts w:asciiTheme="minorEastAsia" w:eastAsiaTheme="minorEastAsia" w:hAnsiTheme="minorEastAsia"/>
                <w:u w:val="single"/>
              </w:rPr>
              <w:t>04</w:t>
            </w:r>
            <w:r w:rsidR="0057243B" w:rsidRPr="00A541C7">
              <w:rPr>
                <w:rFonts w:asciiTheme="minorEastAsia" w:eastAsiaTheme="minorEastAsia" w:hAnsiTheme="minorEastAsia" w:hint="eastAsia"/>
                <w:u w:val="single"/>
              </w:rPr>
              <w:t xml:space="preserve"> </w:t>
            </w:r>
            <w:r w:rsidRPr="00A541C7">
              <w:rPr>
                <w:rFonts w:asciiTheme="minorEastAsia" w:eastAsiaTheme="minorEastAsia" w:hAnsiTheme="minorEastAsia" w:hint="eastAsia"/>
              </w:rPr>
              <w:t>月</w:t>
            </w:r>
            <w:r w:rsidR="0057243B" w:rsidRPr="00A541C7">
              <w:rPr>
                <w:rFonts w:asciiTheme="minorEastAsia" w:eastAsiaTheme="minorEastAsia" w:hAnsiTheme="minorEastAsia" w:hint="eastAsia"/>
                <w:u w:val="single"/>
              </w:rPr>
              <w:t xml:space="preserve"> </w:t>
            </w:r>
            <w:r w:rsidR="00C15FBA">
              <w:rPr>
                <w:rFonts w:asciiTheme="minorEastAsia" w:eastAsiaTheme="minorEastAsia" w:hAnsiTheme="minorEastAsia"/>
                <w:u w:val="single"/>
              </w:rPr>
              <w:t>01</w:t>
            </w:r>
            <w:r w:rsidRPr="00A541C7">
              <w:rPr>
                <w:rFonts w:asciiTheme="minorEastAsia" w:eastAsiaTheme="minorEastAsia" w:hAnsiTheme="minorEastAsia" w:hint="eastAsia"/>
              </w:rPr>
              <w:t>日</w:t>
            </w:r>
            <w:r w:rsidRPr="009862C9">
              <w:rPr>
                <w:rFonts w:hint="eastAsia"/>
              </w:rPr>
              <w:t>进行了</w:t>
            </w:r>
            <w:r w:rsidRPr="00C15FBA">
              <w:rPr>
                <w:rFonts w:hint="eastAsia"/>
                <w:u w:val="single"/>
              </w:rPr>
              <w:t xml:space="preserve">  </w:t>
            </w:r>
            <w:r w:rsidR="00C15FBA" w:rsidRPr="00C15FBA">
              <w:rPr>
                <w:rFonts w:asciiTheme="minorEastAsia" w:eastAsiaTheme="minorEastAsia" w:hAnsiTheme="minorEastAsia" w:hint="eastAsia"/>
                <w:bCs/>
                <w:szCs w:val="21"/>
                <w:u w:val="single"/>
              </w:rPr>
              <w:t>交通意外紧急处理预案</w:t>
            </w:r>
            <w:r w:rsidR="0057243B" w:rsidRPr="00C15FBA">
              <w:rPr>
                <w:u w:val="single"/>
              </w:rPr>
              <w:t xml:space="preserve"> </w:t>
            </w:r>
            <w:r w:rsidRPr="00C15FBA">
              <w:rPr>
                <w:rFonts w:hint="eastAsia"/>
                <w:u w:val="single"/>
              </w:rPr>
              <w:t xml:space="preserve"> </w:t>
            </w:r>
            <w:r w:rsidRPr="009862C9">
              <w:rPr>
                <w:rFonts w:hint="eastAsia"/>
              </w:rPr>
              <w:t>的演练；并总结了预案的可行性和有效性。</w:t>
            </w:r>
            <w:r w:rsidRPr="009862C9">
              <w:rPr>
                <w:rFonts w:hint="eastAsia"/>
              </w:rPr>
              <w:t xml:space="preserve"> </w:t>
            </w:r>
          </w:p>
          <w:p w:rsidR="005E7A01" w:rsidRPr="009862C9" w:rsidRDefault="005F76EA">
            <w:r w:rsidRPr="009862C9">
              <w:rPr>
                <w:rFonts w:hint="eastAsia"/>
              </w:rPr>
              <w:t>定期评审并修订过程和策划的响应措施，特别是发生紧急情况后或进行试验后；</w:t>
            </w:r>
            <w:r w:rsidRPr="009862C9">
              <w:rPr>
                <w:rFonts w:hint="eastAsia"/>
              </w:rPr>
              <w:t xml:space="preserve"> </w:t>
            </w:r>
          </w:p>
          <w:p w:rsidR="005E7A01" w:rsidRDefault="005E7A01"/>
          <w:p w:rsidR="005E7A01" w:rsidRDefault="005F76EA">
            <w:pPr>
              <w:shd w:val="clear" w:color="auto" w:fill="F4B8FF"/>
            </w:pPr>
            <w:r>
              <w:rPr>
                <w:rFonts w:hint="eastAsia"/>
              </w:rPr>
              <w:t>应急准备和响应控制：☑符合要求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5E7A01" w:rsidTr="004F07A0">
        <w:trPr>
          <w:trHeight w:val="355"/>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t>为进行危害分析，食品安全小组收集、保持和更新初步形成文件的信息。包括：</w:t>
            </w:r>
          </w:p>
          <w:p w:rsidR="005E7A01" w:rsidRDefault="005F76EA">
            <w:pPr>
              <w:shd w:val="clear" w:color="auto" w:fill="F4B8FF"/>
            </w:pPr>
            <w:r>
              <w:rPr>
                <w:rFonts w:hint="eastAsia"/>
              </w:rPr>
              <w:t>☑</w:t>
            </w:r>
            <w:r>
              <w:t>适用的法律、法规和客户要求；</w:t>
            </w:r>
          </w:p>
          <w:p w:rsidR="005E7A01" w:rsidRDefault="005F76EA">
            <w:pPr>
              <w:shd w:val="clear" w:color="auto" w:fill="F4B8FF"/>
            </w:pPr>
            <w:r>
              <w:rPr>
                <w:rFonts w:hint="eastAsia"/>
              </w:rPr>
              <w:t>☑</w:t>
            </w:r>
            <w:r>
              <w:t xml:space="preserve"> </w:t>
            </w:r>
            <w:r>
              <w:t>组织的产品、过程和设备；</w:t>
            </w:r>
          </w:p>
          <w:p w:rsidR="005E7A01" w:rsidRDefault="005F76EA">
            <w:pPr>
              <w:shd w:val="clear" w:color="auto" w:fill="F4B8FF"/>
            </w:pPr>
            <w:r>
              <w:rPr>
                <w:rFonts w:hint="eastAsia"/>
              </w:rPr>
              <w:t>☑</w:t>
            </w:r>
            <w:r>
              <w:t xml:space="preserve"> </w:t>
            </w:r>
            <w:r>
              <w:t>与食品安全管理体系相关的食品安全危害。</w:t>
            </w:r>
          </w:p>
          <w:p w:rsidR="005E7A01" w:rsidRDefault="005F76EA">
            <w:pPr>
              <w:shd w:val="clear" w:color="auto" w:fill="F4B8FF"/>
            </w:pPr>
            <w:r>
              <w:rPr>
                <w:rFonts w:hint="eastAsia"/>
              </w:rPr>
              <w:sym w:font="Wingdings" w:char="00A8"/>
            </w:r>
            <w:r>
              <w:rPr>
                <w:rFonts w:hint="eastAsia"/>
              </w:rPr>
              <w:t xml:space="preserve"> </w:t>
            </w:r>
            <w:r>
              <w:rPr>
                <w:rFonts w:hint="eastAsia"/>
              </w:rPr>
              <w:t>其他</w:t>
            </w:r>
          </w:p>
        </w:tc>
      </w:tr>
      <w:tr w:rsidR="005E7A01" w:rsidTr="004F07A0">
        <w:trPr>
          <w:trHeight w:val="355"/>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rPr>
                <w:b/>
                <w:bCs/>
              </w:rPr>
            </w:pPr>
            <w:r>
              <w:rPr>
                <w:rFonts w:hint="eastAsia"/>
                <w:b/>
                <w:bCs/>
              </w:rPr>
              <w:t>原材料产品描述</w:t>
            </w:r>
          </w:p>
          <w:p w:rsidR="005E7A01" w:rsidRDefault="005F76EA">
            <w:r>
              <w:rPr>
                <w:rFonts w:hint="eastAsia"/>
              </w:rPr>
              <w:t>所有资源、原料成分和产品接触材料均在规格书中描述。</w:t>
            </w:r>
            <w:r>
              <w:t>内容包括了名称、类别、成分及其生物、化学和物理特性；原辅料、食品包装材料的来源，以及生产、包装、储藏、运输和交付方式；原辅料、食品包装材料接收要求、接收方式和使用方式；</w:t>
            </w:r>
            <w:r>
              <w:rPr>
                <w:rFonts w:hint="eastAsia"/>
              </w:rPr>
              <w:t>在本审核时，检查了以下示例：</w:t>
            </w:r>
          </w:p>
          <w:p w:rsidR="00372274" w:rsidRPr="00166C20" w:rsidRDefault="00372274" w:rsidP="00372274">
            <w:pPr>
              <w:pStyle w:val="af3"/>
              <w:numPr>
                <w:ilvl w:val="0"/>
                <w:numId w:val="27"/>
              </w:numPr>
              <w:autoSpaceDE w:val="0"/>
              <w:autoSpaceDN w:val="0"/>
              <w:adjustRightInd w:val="0"/>
              <w:ind w:firstLineChars="0"/>
              <w:jc w:val="left"/>
              <w:rPr>
                <w:rFonts w:hAnsi="宋体"/>
                <w:szCs w:val="21"/>
              </w:rPr>
            </w:pPr>
            <w:proofErr w:type="gramStart"/>
            <w:r w:rsidRPr="00166C20">
              <w:rPr>
                <w:rFonts w:hAnsi="宋体" w:hint="eastAsia"/>
                <w:szCs w:val="21"/>
              </w:rPr>
              <w:t>面米粮油</w:t>
            </w:r>
            <w:proofErr w:type="gramEnd"/>
            <w:r w:rsidRPr="00166C20">
              <w:rPr>
                <w:rFonts w:hAnsi="宋体" w:hint="eastAsia"/>
                <w:szCs w:val="21"/>
              </w:rPr>
              <w:t>（米、杂粮、面、粮食制品、油脂）产品</w:t>
            </w:r>
            <w:r w:rsidRPr="00166C20">
              <w:rPr>
                <w:rFonts w:hAnsi="宋体"/>
                <w:szCs w:val="21"/>
              </w:rPr>
              <w:t>特性描述</w:t>
            </w:r>
          </w:p>
          <w:p w:rsidR="00372274" w:rsidRPr="00166C20" w:rsidRDefault="00372274" w:rsidP="00372274">
            <w:pPr>
              <w:pStyle w:val="af3"/>
              <w:numPr>
                <w:ilvl w:val="0"/>
                <w:numId w:val="27"/>
              </w:numPr>
              <w:autoSpaceDE w:val="0"/>
              <w:autoSpaceDN w:val="0"/>
              <w:adjustRightInd w:val="0"/>
              <w:ind w:firstLineChars="0"/>
              <w:jc w:val="left"/>
              <w:rPr>
                <w:rFonts w:hAnsi="宋体"/>
                <w:szCs w:val="21"/>
              </w:rPr>
            </w:pPr>
            <w:r w:rsidRPr="00166C20">
              <w:rPr>
                <w:rFonts w:hAnsi="宋体" w:hint="eastAsia"/>
                <w:szCs w:val="21"/>
              </w:rPr>
              <w:t>调味品（油盐酱醋等）产品</w:t>
            </w:r>
            <w:r w:rsidRPr="00166C20">
              <w:rPr>
                <w:rFonts w:hAnsi="宋体"/>
                <w:szCs w:val="21"/>
              </w:rPr>
              <w:t>特性描述</w:t>
            </w:r>
          </w:p>
          <w:p w:rsidR="00372274" w:rsidRDefault="00372274" w:rsidP="00372274">
            <w:pPr>
              <w:pStyle w:val="af3"/>
              <w:numPr>
                <w:ilvl w:val="0"/>
                <w:numId w:val="27"/>
              </w:numPr>
              <w:autoSpaceDE w:val="0"/>
              <w:autoSpaceDN w:val="0"/>
              <w:adjustRightInd w:val="0"/>
              <w:ind w:firstLineChars="0"/>
              <w:jc w:val="left"/>
              <w:rPr>
                <w:rFonts w:hAnsi="宋体"/>
                <w:szCs w:val="21"/>
              </w:rPr>
            </w:pPr>
            <w:r w:rsidRPr="00166C20">
              <w:rPr>
                <w:rFonts w:hAnsi="宋体" w:hint="eastAsia"/>
                <w:szCs w:val="21"/>
              </w:rPr>
              <w:t>蔬菜、</w:t>
            </w:r>
            <w:r w:rsidRPr="00166C20">
              <w:rPr>
                <w:rFonts w:hAnsi="宋体"/>
                <w:szCs w:val="21"/>
              </w:rPr>
              <w:t>水</w:t>
            </w:r>
            <w:r w:rsidRPr="00166C20">
              <w:rPr>
                <w:rFonts w:hAnsi="宋体" w:hint="eastAsia"/>
                <w:szCs w:val="21"/>
              </w:rPr>
              <w:t>果产</w:t>
            </w:r>
            <w:r w:rsidRPr="00166C20">
              <w:rPr>
                <w:rFonts w:hAnsi="宋体"/>
                <w:szCs w:val="21"/>
              </w:rPr>
              <w:t>品</w:t>
            </w:r>
            <w:r w:rsidRPr="00166C20">
              <w:rPr>
                <w:rFonts w:hAnsi="宋体" w:hint="eastAsia"/>
                <w:szCs w:val="21"/>
              </w:rPr>
              <w:t>特性</w:t>
            </w:r>
            <w:r w:rsidRPr="00166C20">
              <w:rPr>
                <w:rFonts w:hAnsi="宋体"/>
                <w:szCs w:val="21"/>
              </w:rPr>
              <w:t>描</w:t>
            </w:r>
            <w:r w:rsidRPr="00166C20">
              <w:rPr>
                <w:rFonts w:hAnsi="宋体" w:hint="eastAsia"/>
                <w:szCs w:val="21"/>
              </w:rPr>
              <w:t>述</w:t>
            </w:r>
          </w:p>
          <w:p w:rsidR="00A23D1C" w:rsidRPr="00166C20" w:rsidRDefault="00A23D1C" w:rsidP="00A23D1C">
            <w:pPr>
              <w:pStyle w:val="af3"/>
              <w:numPr>
                <w:ilvl w:val="0"/>
                <w:numId w:val="27"/>
              </w:numPr>
              <w:autoSpaceDE w:val="0"/>
              <w:autoSpaceDN w:val="0"/>
              <w:adjustRightInd w:val="0"/>
              <w:ind w:firstLineChars="0"/>
              <w:jc w:val="left"/>
              <w:rPr>
                <w:rFonts w:hAnsi="宋体"/>
                <w:szCs w:val="21"/>
              </w:rPr>
            </w:pPr>
            <w:r w:rsidRPr="00166C20">
              <w:rPr>
                <w:bCs/>
                <w:szCs w:val="21"/>
                <w:lang w:val="en-GB"/>
              </w:rPr>
              <w:t>鲜</w:t>
            </w:r>
            <w:r>
              <w:rPr>
                <w:bCs/>
                <w:szCs w:val="21"/>
                <w:lang w:val="en-GB"/>
              </w:rPr>
              <w:t>畜</w:t>
            </w:r>
            <w:r>
              <w:rPr>
                <w:rFonts w:hint="eastAsia"/>
                <w:bCs/>
                <w:szCs w:val="21"/>
                <w:lang w:val="en-GB"/>
              </w:rPr>
              <w:t>肉</w:t>
            </w:r>
            <w:r>
              <w:rPr>
                <w:bCs/>
                <w:szCs w:val="21"/>
                <w:lang w:val="en-GB"/>
              </w:rPr>
              <w:t>、</w:t>
            </w:r>
            <w:proofErr w:type="gramStart"/>
            <w:r>
              <w:rPr>
                <w:bCs/>
                <w:szCs w:val="21"/>
                <w:lang w:val="en-GB"/>
              </w:rPr>
              <w:t>冻禽</w:t>
            </w:r>
            <w:r w:rsidRPr="00166C20">
              <w:rPr>
                <w:bCs/>
                <w:szCs w:val="21"/>
                <w:lang w:val="en-GB"/>
              </w:rPr>
              <w:t>畜肉</w:t>
            </w:r>
            <w:proofErr w:type="gramEnd"/>
            <w:r>
              <w:rPr>
                <w:rFonts w:hint="eastAsia"/>
                <w:bCs/>
                <w:szCs w:val="21"/>
                <w:lang w:val="en-GB"/>
              </w:rPr>
              <w:t>（冻</w:t>
            </w:r>
            <w:r>
              <w:rPr>
                <w:bCs/>
                <w:szCs w:val="21"/>
                <w:lang w:val="en-GB"/>
              </w:rPr>
              <w:t>品）</w:t>
            </w:r>
            <w:r w:rsidRPr="00166C20">
              <w:rPr>
                <w:rFonts w:hAnsi="宋体" w:hint="eastAsia"/>
                <w:szCs w:val="21"/>
              </w:rPr>
              <w:t>特性</w:t>
            </w:r>
            <w:r w:rsidRPr="00166C20">
              <w:rPr>
                <w:rFonts w:hAnsi="宋体"/>
                <w:szCs w:val="21"/>
              </w:rPr>
              <w:t>描</w:t>
            </w:r>
            <w:r w:rsidRPr="00166C20">
              <w:rPr>
                <w:rFonts w:hAnsi="宋体" w:hint="eastAsia"/>
                <w:szCs w:val="21"/>
              </w:rPr>
              <w:t>述</w:t>
            </w:r>
          </w:p>
          <w:p w:rsidR="00372274" w:rsidRPr="00166C20" w:rsidRDefault="00372274" w:rsidP="00372274">
            <w:pPr>
              <w:pStyle w:val="af3"/>
              <w:numPr>
                <w:ilvl w:val="0"/>
                <w:numId w:val="27"/>
              </w:numPr>
              <w:autoSpaceDE w:val="0"/>
              <w:autoSpaceDN w:val="0"/>
              <w:adjustRightInd w:val="0"/>
              <w:ind w:firstLineChars="0"/>
              <w:jc w:val="left"/>
              <w:rPr>
                <w:rFonts w:hAnsi="宋体"/>
                <w:szCs w:val="21"/>
              </w:rPr>
            </w:pPr>
            <w:r w:rsidRPr="00166C20">
              <w:rPr>
                <w:rFonts w:hAnsi="宋体" w:hint="eastAsia"/>
                <w:szCs w:val="21"/>
              </w:rPr>
              <w:t>塑料筐、垫板等产品特性描述</w:t>
            </w:r>
          </w:p>
          <w:p w:rsidR="005E7A01" w:rsidRDefault="005E7A01" w:rsidP="00AA70BF">
            <w:pPr>
              <w:ind w:left="420"/>
            </w:pPr>
          </w:p>
        </w:tc>
      </w:tr>
      <w:tr w:rsidR="005E7A01" w:rsidTr="004F07A0">
        <w:trPr>
          <w:trHeight w:val="355"/>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rPr>
                <w:b/>
                <w:bCs/>
              </w:rPr>
            </w:pPr>
            <w:proofErr w:type="gramStart"/>
            <w:r>
              <w:rPr>
                <w:rFonts w:hint="eastAsia"/>
                <w:b/>
                <w:bCs/>
              </w:rPr>
              <w:t>终产品</w:t>
            </w:r>
            <w:proofErr w:type="gramEnd"/>
            <w:r>
              <w:rPr>
                <w:rFonts w:hint="eastAsia"/>
                <w:b/>
                <w:bCs/>
              </w:rPr>
              <w:t>描述</w:t>
            </w:r>
          </w:p>
          <w:p w:rsidR="005E7A01" w:rsidRPr="00417185" w:rsidRDefault="005F76EA">
            <w:pPr>
              <w:rPr>
                <w:szCs w:val="21"/>
              </w:rPr>
            </w:pPr>
            <w:r>
              <w:rPr>
                <w:rFonts w:hint="eastAsia"/>
              </w:rPr>
              <w:t>最终产品在规范书中进行了描述。</w:t>
            </w:r>
            <w:r>
              <w:t>内容包括了产品的名称、类别、成分及其生物、化学、物理特性；产品</w:t>
            </w:r>
            <w:r w:rsidRPr="00417185">
              <w:rPr>
                <w:szCs w:val="21"/>
              </w:rPr>
              <w:t>的加工方式；产品的包装、储藏、运输和交付方式；产品的销售方式和标识；其他必要的信息。</w:t>
            </w:r>
            <w:r w:rsidRPr="00417185">
              <w:rPr>
                <w:rFonts w:hint="eastAsia"/>
                <w:szCs w:val="21"/>
              </w:rPr>
              <w:t>在本审核时，在本审核中检查了以下示例：</w:t>
            </w:r>
          </w:p>
          <w:p w:rsidR="00417185" w:rsidRPr="00417185" w:rsidRDefault="00417185" w:rsidP="00A72EBF">
            <w:pPr>
              <w:numPr>
                <w:ilvl w:val="0"/>
                <w:numId w:val="9"/>
              </w:numPr>
              <w:rPr>
                <w:szCs w:val="21"/>
                <w:lang w:val="en-GB"/>
              </w:rPr>
            </w:pPr>
            <w:r w:rsidRPr="00417185">
              <w:rPr>
                <w:rFonts w:hint="eastAsia"/>
                <w:color w:val="000000" w:themeColor="text1"/>
                <w:szCs w:val="21"/>
              </w:rPr>
              <w:t>鸡蛋</w:t>
            </w:r>
          </w:p>
          <w:p w:rsidR="00417185" w:rsidRPr="00417185" w:rsidRDefault="0025784C" w:rsidP="00A72EBF">
            <w:pPr>
              <w:numPr>
                <w:ilvl w:val="0"/>
                <w:numId w:val="9"/>
              </w:numPr>
              <w:rPr>
                <w:szCs w:val="21"/>
                <w:lang w:val="en-GB"/>
              </w:rPr>
            </w:pPr>
            <w:r>
              <w:rPr>
                <w:rFonts w:hint="eastAsia"/>
                <w:color w:val="000000" w:themeColor="text1"/>
                <w:szCs w:val="21"/>
              </w:rPr>
              <w:t>蔬</w:t>
            </w:r>
            <w:r>
              <w:rPr>
                <w:color w:val="000000" w:themeColor="text1"/>
                <w:szCs w:val="21"/>
              </w:rPr>
              <w:t>菜</w:t>
            </w:r>
          </w:p>
          <w:p w:rsidR="00417185" w:rsidRPr="00417185" w:rsidRDefault="00417185" w:rsidP="00A72EBF">
            <w:pPr>
              <w:numPr>
                <w:ilvl w:val="0"/>
                <w:numId w:val="9"/>
              </w:numPr>
              <w:rPr>
                <w:szCs w:val="21"/>
                <w:lang w:val="en-GB"/>
              </w:rPr>
            </w:pPr>
            <w:r w:rsidRPr="00417185">
              <w:rPr>
                <w:rFonts w:hint="eastAsia"/>
                <w:color w:val="000000" w:themeColor="text1"/>
                <w:szCs w:val="21"/>
              </w:rPr>
              <w:t>大米</w:t>
            </w:r>
          </w:p>
          <w:p w:rsidR="00417185" w:rsidRPr="00417185" w:rsidRDefault="0025784C" w:rsidP="00A72EBF">
            <w:pPr>
              <w:numPr>
                <w:ilvl w:val="0"/>
                <w:numId w:val="9"/>
              </w:numPr>
              <w:rPr>
                <w:szCs w:val="21"/>
                <w:lang w:val="en-GB"/>
              </w:rPr>
            </w:pPr>
            <w:r>
              <w:rPr>
                <w:rFonts w:hint="eastAsia"/>
                <w:color w:val="000000" w:themeColor="text1"/>
                <w:szCs w:val="21"/>
              </w:rPr>
              <w:t>鲜猪</w:t>
            </w:r>
            <w:r>
              <w:rPr>
                <w:color w:val="000000" w:themeColor="text1"/>
                <w:szCs w:val="21"/>
              </w:rPr>
              <w:t>肉</w:t>
            </w:r>
          </w:p>
          <w:p w:rsidR="00417185" w:rsidRPr="00417185" w:rsidRDefault="00417185" w:rsidP="00A72EBF">
            <w:pPr>
              <w:numPr>
                <w:ilvl w:val="0"/>
                <w:numId w:val="9"/>
              </w:numPr>
              <w:rPr>
                <w:szCs w:val="21"/>
                <w:lang w:val="en-GB"/>
              </w:rPr>
            </w:pPr>
            <w:r w:rsidRPr="00417185">
              <w:rPr>
                <w:rFonts w:hint="eastAsia"/>
                <w:color w:val="000000" w:themeColor="text1"/>
                <w:szCs w:val="21"/>
              </w:rPr>
              <w:t>食用调和油</w:t>
            </w:r>
          </w:p>
          <w:p w:rsidR="00AD33BA" w:rsidRPr="00417185" w:rsidRDefault="00AD33BA" w:rsidP="00417185">
            <w:pPr>
              <w:ind w:left="420"/>
              <w:rPr>
                <w:szCs w:val="21"/>
                <w:lang w:val="en-GB"/>
              </w:rPr>
            </w:pPr>
          </w:p>
          <w:p w:rsidR="005E7A01" w:rsidRDefault="005E7A01" w:rsidP="00B91FF1">
            <w:pPr>
              <w:ind w:left="420"/>
            </w:pPr>
          </w:p>
        </w:tc>
      </w:tr>
      <w:tr w:rsidR="005E7A01" w:rsidTr="004F07A0">
        <w:trPr>
          <w:trHeight w:val="355"/>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autoSpaceDE w:val="0"/>
              <w:autoSpaceDN w:val="0"/>
              <w:adjustRightInd w:val="0"/>
              <w:rPr>
                <w:b/>
                <w:bCs/>
              </w:rPr>
            </w:pPr>
            <w:r>
              <w:rPr>
                <w:rFonts w:hint="eastAsia"/>
                <w:b/>
                <w:bCs/>
              </w:rPr>
              <w:t>预期用途</w:t>
            </w:r>
          </w:p>
          <w:p w:rsidR="005E7A01" w:rsidRDefault="005F76EA">
            <w:pPr>
              <w:autoSpaceDE w:val="0"/>
              <w:autoSpaceDN w:val="0"/>
              <w:adjustRightInd w:val="0"/>
              <w:rPr>
                <w:color w:val="0000FF"/>
              </w:rPr>
            </w:pPr>
            <w:r>
              <w:rPr>
                <w:rFonts w:hint="eastAsia"/>
              </w:rPr>
              <w:t>组织的</w:t>
            </w:r>
            <w:r>
              <w:t>产品预期用途</w:t>
            </w:r>
            <w:r>
              <w:rPr>
                <w:rFonts w:hint="eastAsia"/>
              </w:rPr>
              <w:t>为</w:t>
            </w:r>
            <w:r w:rsidR="00E503DA" w:rsidRPr="00E503DA">
              <w:rPr>
                <w:rFonts w:hint="eastAsia"/>
                <w:u w:val="single"/>
              </w:rPr>
              <w:t>适</w:t>
            </w:r>
            <w:r w:rsidR="00E503DA" w:rsidRPr="00E503DA">
              <w:rPr>
                <w:u w:val="single"/>
              </w:rPr>
              <w:t>合</w:t>
            </w:r>
            <w:r w:rsidR="00E503DA" w:rsidRPr="00E503DA">
              <w:rPr>
                <w:rFonts w:hint="eastAsia"/>
                <w:u w:val="single"/>
              </w:rPr>
              <w:t>大</w:t>
            </w:r>
            <w:r w:rsidR="00E503DA" w:rsidRPr="00E503DA">
              <w:rPr>
                <w:u w:val="single"/>
              </w:rPr>
              <w:t>众食用的</w:t>
            </w:r>
            <w:proofErr w:type="gramStart"/>
            <w:r w:rsidR="00E503DA" w:rsidRPr="00E503DA">
              <w:rPr>
                <w:rFonts w:hint="eastAsia"/>
                <w:u w:val="single"/>
              </w:rPr>
              <w:t>餐</w:t>
            </w:r>
            <w:r w:rsidR="00E503DA" w:rsidRPr="00E503DA">
              <w:rPr>
                <w:u w:val="single"/>
              </w:rPr>
              <w:t>饮食材</w:t>
            </w:r>
            <w:proofErr w:type="gramEnd"/>
            <w:r>
              <w:rPr>
                <w:rFonts w:hint="eastAsia"/>
                <w:color w:val="0000FF"/>
                <w:u w:val="single"/>
              </w:rPr>
              <w:t xml:space="preserve"> </w:t>
            </w:r>
            <w:r>
              <w:rPr>
                <w:rFonts w:hint="eastAsia"/>
                <w:color w:val="0000FF"/>
              </w:rPr>
              <w:t xml:space="preserve"> </w:t>
            </w:r>
            <w:r>
              <w:rPr>
                <w:rFonts w:hint="eastAsia"/>
                <w:color w:val="0000FF"/>
              </w:rPr>
              <w:t>。</w:t>
            </w:r>
          </w:p>
          <w:p w:rsidR="005E7A01" w:rsidRDefault="005F76EA">
            <w:pPr>
              <w:shd w:val="clear" w:color="auto" w:fill="F4B8FF"/>
            </w:pPr>
            <w:r>
              <w:t>食品安全危害易</w:t>
            </w:r>
            <w:proofErr w:type="gramStart"/>
            <w:r>
              <w:t>感消费</w:t>
            </w:r>
            <w:proofErr w:type="gramEnd"/>
            <w:r>
              <w:t>群体</w:t>
            </w:r>
            <w:r>
              <w:t>/</w:t>
            </w:r>
            <w:r>
              <w:t>使用者</w:t>
            </w:r>
            <w:r>
              <w:rPr>
                <w:rFonts w:hint="eastAsia"/>
              </w:rPr>
              <w:t>为：</w:t>
            </w:r>
            <w:r>
              <w:rPr>
                <w:rFonts w:hint="eastAsia"/>
                <w:color w:val="0000FF"/>
                <w:u w:val="single"/>
              </w:rPr>
              <w:t xml:space="preserve">   </w:t>
            </w:r>
            <w:r w:rsidRPr="00B67CF3">
              <w:rPr>
                <w:rFonts w:hint="eastAsia"/>
                <w:u w:val="single"/>
              </w:rPr>
              <w:t xml:space="preserve"> </w:t>
            </w:r>
            <w:r w:rsidR="00313795" w:rsidRPr="00B67CF3">
              <w:rPr>
                <w:u w:val="single"/>
              </w:rPr>
              <w:t>致敏</w:t>
            </w:r>
            <w:r w:rsidR="008C609C">
              <w:rPr>
                <w:rFonts w:hint="eastAsia"/>
                <w:u w:val="single"/>
              </w:rPr>
              <w:t>性</w:t>
            </w:r>
            <w:r w:rsidR="007436AD">
              <w:rPr>
                <w:u w:val="single"/>
              </w:rPr>
              <w:t>物质</w:t>
            </w:r>
            <w:r w:rsidR="00DD787E" w:rsidRPr="00B67CF3">
              <w:rPr>
                <w:rFonts w:ascii="宋体" w:hAnsi="宋体" w:cs="宋体" w:hint="eastAsia"/>
                <w:kern w:val="0"/>
                <w:szCs w:val="21"/>
                <w:u w:val="single"/>
              </w:rPr>
              <w:t>过敏者不宜食</w:t>
            </w:r>
            <w:r w:rsidR="00DD787E" w:rsidRPr="00212161">
              <w:rPr>
                <w:rFonts w:ascii="宋体" w:hAnsi="宋体" w:cs="宋体" w:hint="eastAsia"/>
                <w:kern w:val="0"/>
                <w:szCs w:val="21"/>
                <w:u w:val="single"/>
              </w:rPr>
              <w:t>用</w:t>
            </w:r>
            <w:r>
              <w:rPr>
                <w:rFonts w:hint="eastAsia"/>
                <w:color w:val="0000FF"/>
                <w:u w:val="single"/>
              </w:rPr>
              <w:t xml:space="preserve">                                           </w:t>
            </w:r>
            <w:r>
              <w:rPr>
                <w:rFonts w:hint="eastAsia"/>
                <w:color w:val="0000FF"/>
              </w:rPr>
              <w:t xml:space="preserve"> </w:t>
            </w:r>
          </w:p>
          <w:p w:rsidR="005E7A01" w:rsidRDefault="005F76EA" w:rsidP="00417185">
            <w:pPr>
              <w:shd w:val="clear" w:color="auto" w:fill="F4B8FF"/>
            </w:pPr>
            <w:r>
              <w:rPr>
                <w:rFonts w:hint="eastAsia"/>
              </w:rPr>
              <w:sym w:font="Wingdings" w:char="00A8"/>
            </w:r>
            <w:r>
              <w:rPr>
                <w:rFonts w:hint="eastAsia"/>
              </w:rPr>
              <w:t>婴幼儿</w:t>
            </w:r>
            <w:r>
              <w:rPr>
                <w:rFonts w:hint="eastAsia"/>
              </w:rPr>
              <w:t xml:space="preserve">   </w:t>
            </w:r>
            <w:r>
              <w:rPr>
                <w:rFonts w:hint="eastAsia"/>
              </w:rPr>
              <w:sym w:font="Wingdings" w:char="00A8"/>
            </w:r>
            <w:r>
              <w:rPr>
                <w:rFonts w:hint="eastAsia"/>
              </w:rPr>
              <w:t>老人</w:t>
            </w:r>
            <w:r>
              <w:rPr>
                <w:rFonts w:hint="eastAsia"/>
              </w:rPr>
              <w:t xml:space="preserve">   </w:t>
            </w:r>
            <w:r>
              <w:rPr>
                <w:rFonts w:hint="eastAsia"/>
              </w:rPr>
              <w:sym w:font="Wingdings" w:char="00A8"/>
            </w:r>
            <w:r>
              <w:rPr>
                <w:rFonts w:hint="eastAsia"/>
              </w:rPr>
              <w:t>体弱多病</w:t>
            </w:r>
            <w:r>
              <w:rPr>
                <w:rFonts w:ascii="Segoe UI Symbol" w:hAnsi="Segoe UI Symbol" w:cs="Segoe UI Symbol"/>
              </w:rPr>
              <w:t>☑</w:t>
            </w:r>
            <w:r>
              <w:rPr>
                <w:rFonts w:ascii="宋体" w:hAnsi="宋体" w:cs="宋体" w:hint="eastAsia"/>
              </w:rPr>
              <w:t>易过敏人群</w:t>
            </w:r>
            <w:r>
              <w:rPr>
                <w:rFonts w:hint="eastAsia"/>
              </w:rPr>
              <w:t xml:space="preserve">    </w:t>
            </w:r>
            <w:r w:rsidR="002123C9">
              <w:rPr>
                <w:rFonts w:ascii="Segoe UI Symbol" w:hAnsi="Segoe UI Symbol" w:cs="Segoe UI Symbol"/>
              </w:rPr>
              <w:t>☑</w:t>
            </w:r>
            <w:r>
              <w:rPr>
                <w:rFonts w:hint="eastAsia"/>
              </w:rPr>
              <w:t>团体用餐</w:t>
            </w:r>
            <w:r>
              <w:rPr>
                <w:rFonts w:hint="eastAsia"/>
              </w:rPr>
              <w:t xml:space="preserve">      </w:t>
            </w:r>
          </w:p>
        </w:tc>
      </w:tr>
      <w:tr w:rsidR="005E7A01" w:rsidTr="004F07A0">
        <w:trPr>
          <w:trHeight w:val="355"/>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t>食品安全小组建立、保持和更新流程图，作为</w:t>
            </w:r>
            <w:r>
              <w:t>FSMS</w:t>
            </w:r>
            <w:r>
              <w:t>涵盖的产品或产品类别和过程的文件化信息。</w:t>
            </w:r>
          </w:p>
          <w:p w:rsidR="005E7A01" w:rsidRDefault="005F76EA">
            <w:pPr>
              <w:autoSpaceDE w:val="0"/>
              <w:autoSpaceDN w:val="0"/>
              <w:adjustRightInd w:val="0"/>
              <w:rPr>
                <w:b/>
              </w:rPr>
            </w:pPr>
            <w:r>
              <w:rPr>
                <w:rFonts w:hint="eastAsia"/>
                <w:b/>
              </w:rPr>
              <w:t>流程图的制定</w:t>
            </w:r>
          </w:p>
          <w:p w:rsidR="005E7A01" w:rsidRDefault="005F76EA">
            <w:pPr>
              <w:widowControl/>
              <w:numPr>
                <w:ilvl w:val="0"/>
                <w:numId w:val="10"/>
              </w:numPr>
              <w:spacing w:before="40" w:after="40"/>
            </w:pPr>
            <w:r>
              <w:t>工艺流程图包括</w:t>
            </w:r>
            <w:r>
              <w:rPr>
                <w:rFonts w:hint="eastAsia"/>
              </w:rPr>
              <w:t>了</w:t>
            </w:r>
            <w:r>
              <w:t>：</w:t>
            </w:r>
          </w:p>
          <w:p w:rsidR="005E7A01" w:rsidRDefault="005F76EA">
            <w:pPr>
              <w:shd w:val="clear" w:color="auto" w:fill="F4B8FF"/>
            </w:pPr>
            <w:r>
              <w:t>a</w:t>
            </w:r>
            <w:r>
              <w:t>）</w:t>
            </w:r>
            <w:r>
              <w:t xml:space="preserve"> </w:t>
            </w:r>
            <w:r>
              <w:t>操作步骤的顺序和相互作用</w:t>
            </w:r>
            <w:r>
              <w:rPr>
                <w:rFonts w:hint="eastAsia"/>
              </w:rPr>
              <w:t>（</w:t>
            </w:r>
            <w:r>
              <w:t>加工设备及接触材料、加工助剂及材料流向</w:t>
            </w:r>
            <w:r>
              <w:rPr>
                <w:rFonts w:hint="eastAsia"/>
              </w:rPr>
              <w:t>）</w:t>
            </w:r>
            <w:r>
              <w:t>；</w:t>
            </w:r>
          </w:p>
          <w:p w:rsidR="005E7A01" w:rsidRDefault="005F76EA">
            <w:pPr>
              <w:shd w:val="clear" w:color="auto" w:fill="F4B8FF"/>
            </w:pPr>
            <w:r>
              <w:t>b</w:t>
            </w:r>
            <w:r>
              <w:t>）</w:t>
            </w:r>
            <w:r>
              <w:t xml:space="preserve"> </w:t>
            </w:r>
            <w:r>
              <w:t>任何外包过程；</w:t>
            </w:r>
          </w:p>
          <w:p w:rsidR="005E7A01" w:rsidRDefault="005F76EA">
            <w:pPr>
              <w:shd w:val="clear" w:color="auto" w:fill="F4B8FF"/>
            </w:pPr>
            <w:r>
              <w:t>c</w:t>
            </w:r>
            <w:r>
              <w:t>）</w:t>
            </w:r>
            <w:r>
              <w:t xml:space="preserve"> </w:t>
            </w:r>
            <w:r>
              <w:t>原材料、辅料、加工助剂、包装材料、公用工程和和中间产品投入点；</w:t>
            </w:r>
          </w:p>
          <w:p w:rsidR="005E7A01" w:rsidRDefault="005F76EA">
            <w:pPr>
              <w:shd w:val="clear" w:color="auto" w:fill="F4B8FF"/>
            </w:pPr>
            <w:r>
              <w:t>d</w:t>
            </w:r>
            <w:r>
              <w:t>）</w:t>
            </w:r>
            <w:r>
              <w:t xml:space="preserve"> </w:t>
            </w:r>
            <w:r>
              <w:t>返工点和循环点；</w:t>
            </w:r>
          </w:p>
          <w:p w:rsidR="005E7A01" w:rsidRDefault="005F76EA">
            <w:pPr>
              <w:shd w:val="clear" w:color="auto" w:fill="F4B8FF"/>
            </w:pPr>
            <w:r>
              <w:t>e</w:t>
            </w:r>
            <w:r>
              <w:t>）</w:t>
            </w:r>
            <w:r>
              <w:t xml:space="preserve"> </w:t>
            </w:r>
            <w:r>
              <w:t>成品、</w:t>
            </w:r>
            <w:r>
              <w:t xml:space="preserve"> </w:t>
            </w:r>
            <w:r>
              <w:t>中间产品和副产品放行点及废弃物的排放点</w:t>
            </w:r>
          </w:p>
          <w:p w:rsidR="005E7A01" w:rsidRDefault="005F76EA">
            <w:pPr>
              <w:widowControl/>
              <w:numPr>
                <w:ilvl w:val="0"/>
                <w:numId w:val="10"/>
              </w:numPr>
              <w:autoSpaceDE w:val="0"/>
              <w:autoSpaceDN w:val="0"/>
              <w:adjustRightInd w:val="0"/>
            </w:pPr>
            <w:r>
              <w:t>厂区平面图</w:t>
            </w:r>
          </w:p>
          <w:p w:rsidR="005E7A01" w:rsidRDefault="00F64376">
            <w:pPr>
              <w:widowControl/>
              <w:numPr>
                <w:ilvl w:val="0"/>
                <w:numId w:val="10"/>
              </w:numPr>
              <w:autoSpaceDE w:val="0"/>
              <w:autoSpaceDN w:val="0"/>
              <w:adjustRightInd w:val="0"/>
              <w:rPr>
                <w:b/>
              </w:rPr>
            </w:pPr>
            <w:r>
              <w:rPr>
                <w:rFonts w:hint="eastAsia"/>
              </w:rPr>
              <w:t>分拣</w:t>
            </w:r>
            <w:r w:rsidR="005F76EA">
              <w:t>车间平面图</w:t>
            </w:r>
            <w:r w:rsidR="005F76EA">
              <w:rPr>
                <w:rFonts w:hint="eastAsia"/>
              </w:rPr>
              <w:t>（</w:t>
            </w:r>
            <w:r w:rsidR="005F76EA">
              <w:t>经营场所的布局，包括食品和非食品加工区</w:t>
            </w:r>
            <w:r w:rsidR="005F76EA">
              <w:rPr>
                <w:rFonts w:hint="eastAsia"/>
              </w:rPr>
              <w:t>）</w:t>
            </w:r>
          </w:p>
          <w:p w:rsidR="005E7A01" w:rsidRDefault="005F76EA">
            <w:pPr>
              <w:widowControl/>
              <w:numPr>
                <w:ilvl w:val="0"/>
                <w:numId w:val="10"/>
              </w:numPr>
              <w:autoSpaceDE w:val="0"/>
              <w:autoSpaceDN w:val="0"/>
              <w:adjustRightInd w:val="0"/>
              <w:rPr>
                <w:b/>
              </w:rPr>
            </w:pPr>
            <w:r>
              <w:t>人流</w:t>
            </w:r>
            <w:r>
              <w:rPr>
                <w:rFonts w:hint="eastAsia"/>
              </w:rPr>
              <w:t>、</w:t>
            </w:r>
            <w:r>
              <w:t>物流</w:t>
            </w:r>
            <w:r>
              <w:rPr>
                <w:rFonts w:hint="eastAsia"/>
              </w:rPr>
              <w:t>、气流</w:t>
            </w:r>
            <w:r>
              <w:t>图</w:t>
            </w:r>
          </w:p>
          <w:p w:rsidR="005E7A01" w:rsidRDefault="005F76EA">
            <w:pPr>
              <w:widowControl/>
              <w:numPr>
                <w:ilvl w:val="0"/>
                <w:numId w:val="10"/>
              </w:numPr>
              <w:autoSpaceDE w:val="0"/>
              <w:autoSpaceDN w:val="0"/>
              <w:adjustRightInd w:val="0"/>
              <w:rPr>
                <w:b/>
              </w:rPr>
            </w:pPr>
            <w:r>
              <w:t>供排水网络图</w:t>
            </w:r>
          </w:p>
          <w:p w:rsidR="005E7A01" w:rsidRDefault="005F76EA">
            <w:pPr>
              <w:widowControl/>
              <w:numPr>
                <w:ilvl w:val="0"/>
                <w:numId w:val="10"/>
              </w:numPr>
              <w:autoSpaceDE w:val="0"/>
              <w:autoSpaceDN w:val="0"/>
              <w:adjustRightInd w:val="0"/>
              <w:rPr>
                <w:b/>
              </w:rPr>
            </w:pPr>
            <w:r>
              <w:t>防虫害分布图</w:t>
            </w:r>
          </w:p>
          <w:p w:rsidR="005E7A01" w:rsidRDefault="005F76EA">
            <w:pPr>
              <w:widowControl/>
              <w:numPr>
                <w:ilvl w:val="0"/>
                <w:numId w:val="10"/>
              </w:numPr>
              <w:autoSpaceDE w:val="0"/>
              <w:autoSpaceDN w:val="0"/>
              <w:adjustRightInd w:val="0"/>
              <w:rPr>
                <w:bCs/>
              </w:rPr>
            </w:pPr>
            <w:r>
              <w:rPr>
                <w:rFonts w:hint="eastAsia"/>
                <w:bCs/>
              </w:rPr>
              <w:t>其他</w:t>
            </w:r>
          </w:p>
          <w:p w:rsidR="005E7A01" w:rsidRDefault="005F76EA">
            <w:r>
              <w:rPr>
                <w:rFonts w:hint="eastAsia"/>
              </w:rPr>
              <w:t>各种</w:t>
            </w:r>
            <w:r>
              <w:t>流程图</w:t>
            </w:r>
            <w:r>
              <w:rPr>
                <w:rFonts w:hint="eastAsia"/>
              </w:rPr>
              <w:t>和平面图</w:t>
            </w:r>
            <w:r>
              <w:t>完整、准确、清晰。</w:t>
            </w:r>
            <w:r>
              <w:rPr>
                <w:rFonts w:hint="eastAsia"/>
              </w:rPr>
              <w:t>☑是</w:t>
            </w:r>
            <w:r>
              <w:rPr>
                <w:rFonts w:hint="eastAsia"/>
              </w:rPr>
              <w:t xml:space="preserve">   </w:t>
            </w:r>
            <w:r>
              <w:rPr>
                <w:rFonts w:hint="eastAsia"/>
              </w:rPr>
              <w:sym w:font="Wingdings" w:char="00A8"/>
            </w:r>
            <w:r>
              <w:rPr>
                <w:rFonts w:hint="eastAsia"/>
              </w:rPr>
              <w:t>否</w:t>
            </w:r>
          </w:p>
          <w:p w:rsidR="005E7A01" w:rsidRDefault="005E7A01">
            <w:pPr>
              <w:shd w:val="clear" w:color="auto" w:fill="F4B8FF"/>
            </w:pPr>
          </w:p>
          <w:p w:rsidR="005E7A01" w:rsidRPr="0001796A" w:rsidRDefault="005F76EA">
            <w:pPr>
              <w:shd w:val="clear" w:color="auto" w:fill="F4B8FF"/>
              <w:rPr>
                <w:rFonts w:asciiTheme="minorEastAsia" w:eastAsiaTheme="minorEastAsia" w:hAnsiTheme="minorEastAsia"/>
              </w:rPr>
            </w:pPr>
            <w:r>
              <w:t>食品安全</w:t>
            </w:r>
            <w:r w:rsidRPr="0001796A">
              <w:rPr>
                <w:rFonts w:asciiTheme="minorEastAsia" w:eastAsiaTheme="minorEastAsia" w:hAnsiTheme="minorEastAsia"/>
              </w:rPr>
              <w:t>小组在</w:t>
            </w:r>
            <w:r w:rsidRPr="0001796A">
              <w:rPr>
                <w:rFonts w:asciiTheme="minorEastAsia" w:eastAsiaTheme="minorEastAsia" w:hAnsiTheme="minorEastAsia" w:hint="eastAsia"/>
                <w:u w:val="single"/>
              </w:rPr>
              <w:t xml:space="preserve"> </w:t>
            </w:r>
            <w:r w:rsidRPr="0001796A">
              <w:rPr>
                <w:rFonts w:asciiTheme="minorEastAsia" w:eastAsiaTheme="minorEastAsia" w:hAnsiTheme="minorEastAsia"/>
                <w:u w:val="single"/>
              </w:rPr>
              <w:t>20</w:t>
            </w:r>
            <w:r w:rsidR="003F26FB" w:rsidRPr="0001796A">
              <w:rPr>
                <w:rFonts w:asciiTheme="minorEastAsia" w:eastAsiaTheme="minorEastAsia" w:hAnsiTheme="minorEastAsia"/>
                <w:u w:val="single"/>
              </w:rPr>
              <w:t>2</w:t>
            </w:r>
            <w:r w:rsidR="00F20DF1">
              <w:rPr>
                <w:rFonts w:asciiTheme="minorEastAsia" w:eastAsiaTheme="minorEastAsia" w:hAnsiTheme="minorEastAsia"/>
                <w:u w:val="single"/>
              </w:rPr>
              <w:t>1</w:t>
            </w:r>
            <w:r w:rsidRPr="0001796A">
              <w:rPr>
                <w:rFonts w:asciiTheme="minorEastAsia" w:eastAsiaTheme="minorEastAsia" w:hAnsiTheme="minorEastAsia" w:hint="eastAsia"/>
                <w:u w:val="single"/>
              </w:rPr>
              <w:t xml:space="preserve"> </w:t>
            </w:r>
            <w:r w:rsidRPr="0001796A">
              <w:rPr>
                <w:rFonts w:asciiTheme="minorEastAsia" w:eastAsiaTheme="minorEastAsia" w:hAnsiTheme="minorEastAsia" w:hint="eastAsia"/>
              </w:rPr>
              <w:t>年</w:t>
            </w:r>
            <w:r w:rsidRPr="0001796A">
              <w:rPr>
                <w:rFonts w:asciiTheme="minorEastAsia" w:eastAsiaTheme="minorEastAsia" w:hAnsiTheme="minorEastAsia"/>
                <w:u w:val="single"/>
              </w:rPr>
              <w:t xml:space="preserve"> </w:t>
            </w:r>
            <w:r w:rsidR="00F20DF1">
              <w:rPr>
                <w:rFonts w:asciiTheme="minorEastAsia" w:eastAsiaTheme="minorEastAsia" w:hAnsiTheme="minorEastAsia"/>
                <w:u w:val="single"/>
              </w:rPr>
              <w:t>0</w:t>
            </w:r>
            <w:r w:rsidR="0076543F">
              <w:rPr>
                <w:rFonts w:asciiTheme="minorEastAsia" w:eastAsiaTheme="minorEastAsia" w:hAnsiTheme="minorEastAsia"/>
                <w:u w:val="single"/>
              </w:rPr>
              <w:t>4</w:t>
            </w:r>
            <w:r w:rsidRPr="0001796A">
              <w:rPr>
                <w:rFonts w:asciiTheme="minorEastAsia" w:eastAsiaTheme="minorEastAsia" w:hAnsiTheme="minorEastAsia" w:hint="eastAsia"/>
              </w:rPr>
              <w:t>月</w:t>
            </w:r>
            <w:r w:rsidRPr="0001796A">
              <w:rPr>
                <w:rFonts w:asciiTheme="minorEastAsia" w:eastAsiaTheme="minorEastAsia" w:hAnsiTheme="minorEastAsia" w:hint="eastAsia"/>
                <w:u w:val="single"/>
              </w:rPr>
              <w:t xml:space="preserve"> </w:t>
            </w:r>
            <w:r w:rsidR="00F20DF1">
              <w:rPr>
                <w:rFonts w:asciiTheme="minorEastAsia" w:eastAsiaTheme="minorEastAsia" w:hAnsiTheme="minorEastAsia"/>
                <w:u w:val="single"/>
              </w:rPr>
              <w:t>0</w:t>
            </w:r>
            <w:r w:rsidR="0001796A" w:rsidRPr="0001796A">
              <w:rPr>
                <w:rFonts w:asciiTheme="minorEastAsia" w:eastAsiaTheme="minorEastAsia" w:hAnsiTheme="minorEastAsia"/>
                <w:u w:val="single"/>
              </w:rPr>
              <w:t>1</w:t>
            </w:r>
            <w:r w:rsidRPr="0001796A">
              <w:rPr>
                <w:rFonts w:asciiTheme="minorEastAsia" w:eastAsiaTheme="minorEastAsia" w:hAnsiTheme="minorEastAsia" w:hint="eastAsia"/>
              </w:rPr>
              <w:t>日</w:t>
            </w:r>
            <w:r w:rsidRPr="0001796A">
              <w:rPr>
                <w:rFonts w:asciiTheme="minorEastAsia" w:eastAsiaTheme="minorEastAsia" w:hAnsiTheme="minorEastAsia"/>
              </w:rPr>
              <w:t>现场确认流程图的准确性，在</w:t>
            </w:r>
            <w:r w:rsidRPr="0001796A">
              <w:rPr>
                <w:rFonts w:asciiTheme="minorEastAsia" w:eastAsiaTheme="minorEastAsia" w:hAnsiTheme="minorEastAsia" w:hint="eastAsia"/>
              </w:rPr>
              <w:t>需要</w:t>
            </w:r>
            <w:r w:rsidRPr="0001796A">
              <w:rPr>
                <w:rFonts w:asciiTheme="minorEastAsia" w:eastAsiaTheme="minorEastAsia" w:hAnsiTheme="minorEastAsia"/>
              </w:rPr>
              <w:t>的情况下更新流程图，并保留作为文件的信息。</w:t>
            </w:r>
          </w:p>
          <w:p w:rsidR="005E7A01" w:rsidRDefault="005E7A01">
            <w:pPr>
              <w:shd w:val="clear" w:color="auto" w:fill="F4B8FF"/>
            </w:pPr>
          </w:p>
        </w:tc>
      </w:tr>
      <w:tr w:rsidR="005E7A01" w:rsidTr="004F07A0">
        <w:trPr>
          <w:trHeight w:val="355"/>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rPr>
                <w:b/>
                <w:bCs/>
              </w:rPr>
              <w:t>危害分析</w:t>
            </w:r>
          </w:p>
          <w:p w:rsidR="005E7A01" w:rsidRDefault="005F76EA">
            <w:pPr>
              <w:shd w:val="clear" w:color="auto" w:fill="F4B8FF"/>
            </w:pPr>
            <w:r>
              <w:t>食品安全小组根据初步情况进行危害分析，确定需要控制的危害。控制程度应确保食品安全，并在适当情况下采用多种控制措施的组合。</w:t>
            </w:r>
          </w:p>
          <w:p w:rsidR="005E7A01" w:rsidRDefault="005F76EA">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5E7A01" w:rsidRDefault="005F76EA">
            <w:pPr>
              <w:shd w:val="clear" w:color="auto" w:fill="F4B8FF"/>
            </w:pPr>
            <w:r>
              <w:t>a</w:t>
            </w:r>
            <w:r>
              <w:t>）</w:t>
            </w:r>
            <w:r>
              <w:t xml:space="preserve"> </w:t>
            </w:r>
            <w:r>
              <w:t>根据</w:t>
            </w:r>
            <w:r>
              <w:t>8.5.1</w:t>
            </w:r>
            <w:r>
              <w:t>收集的初步信息和数据；</w:t>
            </w:r>
          </w:p>
          <w:p w:rsidR="005E7A01" w:rsidRDefault="005F76EA">
            <w:pPr>
              <w:shd w:val="clear" w:color="auto" w:fill="F4B8FF"/>
            </w:pPr>
            <w:r>
              <w:t>b</w:t>
            </w:r>
            <w:r>
              <w:t>）</w:t>
            </w:r>
            <w:r>
              <w:t xml:space="preserve"> </w:t>
            </w:r>
            <w:r>
              <w:t>经验</w:t>
            </w:r>
            <w:r>
              <w:rPr>
                <w:rFonts w:hint="eastAsia"/>
              </w:rPr>
              <w:t>（</w:t>
            </w:r>
            <w:r>
              <w:t>可包括熟悉其他设施的产品和</w:t>
            </w:r>
            <w:r>
              <w:t>/</w:t>
            </w:r>
            <w:r>
              <w:t>或过程的员工和外部专家提供的信息</w:t>
            </w:r>
            <w:r>
              <w:rPr>
                <w:rFonts w:hint="eastAsia"/>
              </w:rPr>
              <w:t>）</w:t>
            </w:r>
            <w:r>
              <w:t>；</w:t>
            </w:r>
          </w:p>
          <w:p w:rsidR="005E7A01" w:rsidRDefault="005F76EA">
            <w:pPr>
              <w:shd w:val="clear" w:color="auto" w:fill="F4B8FF"/>
            </w:pPr>
            <w:r>
              <w:t>c</w:t>
            </w:r>
            <w:r>
              <w:t>）</w:t>
            </w:r>
            <w:r>
              <w:t xml:space="preserve"> </w:t>
            </w:r>
            <w:r>
              <w:t>内部和外部信息，尽可能包括流行病学、科学和其他历史数据；</w:t>
            </w:r>
          </w:p>
          <w:p w:rsidR="005E7A01" w:rsidRDefault="005F76EA">
            <w:pPr>
              <w:shd w:val="clear" w:color="auto" w:fill="F4B8FF"/>
            </w:pPr>
            <w:r>
              <w:t>d</w:t>
            </w:r>
            <w:r>
              <w:t>）</w:t>
            </w:r>
            <w:r>
              <w:t xml:space="preserve"> </w:t>
            </w:r>
            <w:r>
              <w:t>来自食品链的与最终产品、中间产品和食用</w:t>
            </w:r>
            <w:proofErr w:type="gramStart"/>
            <w:r>
              <w:t>时食品</w:t>
            </w:r>
            <w:proofErr w:type="gramEnd"/>
            <w:r>
              <w:t>安全相关的食品安全危害信息；</w:t>
            </w:r>
          </w:p>
          <w:p w:rsidR="005E7A01" w:rsidRDefault="005F76EA">
            <w:pPr>
              <w:shd w:val="clear" w:color="auto" w:fill="F4B8FF"/>
            </w:pPr>
            <w:r>
              <w:t>e</w:t>
            </w:r>
            <w:r>
              <w:t>）</w:t>
            </w:r>
            <w:r>
              <w:t xml:space="preserve"> </w:t>
            </w:r>
            <w:r>
              <w:t>法律、法规和客户要求。</w:t>
            </w:r>
            <w:r>
              <w:rPr>
                <w:rFonts w:hint="eastAsia"/>
              </w:rPr>
              <w:t>（可包括食品安全目标（</w:t>
            </w:r>
            <w:r>
              <w:rPr>
                <w:rFonts w:hint="eastAsia"/>
              </w:rPr>
              <w:t>FSO</w:t>
            </w:r>
            <w:r>
              <w:rPr>
                <w:rFonts w:hint="eastAsia"/>
              </w:rPr>
              <w:t>））</w:t>
            </w:r>
          </w:p>
          <w:p w:rsidR="005E7A01" w:rsidRDefault="005F76EA">
            <w:pPr>
              <w:shd w:val="clear" w:color="auto" w:fill="F4B8FF"/>
            </w:pPr>
            <w:r>
              <w:t>应充分详细地考虑危</w:t>
            </w:r>
            <w:r>
              <w:rPr>
                <w:rFonts w:hint="eastAsia"/>
              </w:rPr>
              <w:t>害</w:t>
            </w:r>
            <w:r>
              <w:t>，以便进行危险评估和选择适当的控制措施。</w:t>
            </w:r>
          </w:p>
          <w:p w:rsidR="005E7A01" w:rsidRDefault="005E7A01">
            <w:pPr>
              <w:shd w:val="clear" w:color="auto" w:fill="F4B8FF"/>
            </w:pPr>
          </w:p>
          <w:p w:rsidR="005E7A01" w:rsidRDefault="005F76EA">
            <w:pPr>
              <w:shd w:val="clear" w:color="auto" w:fill="F4B8FF"/>
            </w:pPr>
            <w:r>
              <w:t>组织应确定每种食品安全危害可能出现、引入、增加或持续的步骤（如接收原料、加工、分配和交付）。</w:t>
            </w:r>
          </w:p>
          <w:p w:rsidR="005E7A01" w:rsidRDefault="005F76EA">
            <w:pPr>
              <w:shd w:val="clear" w:color="auto" w:fill="F4B8FF"/>
            </w:pPr>
            <w:r>
              <w:t>当识别危害时，组织应考虑：</w:t>
            </w:r>
          </w:p>
          <w:p w:rsidR="005E7A01" w:rsidRDefault="005F76EA">
            <w:pPr>
              <w:shd w:val="clear" w:color="auto" w:fill="F4B8FF"/>
            </w:pPr>
            <w:r>
              <w:t>a</w:t>
            </w:r>
            <w:r>
              <w:t>）</w:t>
            </w:r>
            <w:r>
              <w:t xml:space="preserve"> </w:t>
            </w:r>
            <w:r>
              <w:t>食物链的前后阶段；</w:t>
            </w:r>
          </w:p>
          <w:p w:rsidR="005E7A01" w:rsidRDefault="005F76EA">
            <w:pPr>
              <w:shd w:val="clear" w:color="auto" w:fill="F4B8FF"/>
            </w:pPr>
            <w:r>
              <w:t>b</w:t>
            </w:r>
            <w:r>
              <w:t>）</w:t>
            </w:r>
            <w:r>
              <w:t xml:space="preserve"> </w:t>
            </w:r>
            <w:r>
              <w:t>流程图中的所有步骤；</w:t>
            </w:r>
          </w:p>
          <w:p w:rsidR="005E7A01" w:rsidRDefault="005F76EA">
            <w:pPr>
              <w:shd w:val="clear" w:color="auto" w:fill="F4B8FF"/>
            </w:pPr>
            <w:r>
              <w:t>c</w:t>
            </w:r>
            <w:r>
              <w:t>）</w:t>
            </w:r>
            <w:r>
              <w:t xml:space="preserve"> </w:t>
            </w:r>
            <w:r>
              <w:t>工艺设备、公用设施</w:t>
            </w:r>
            <w:r>
              <w:t>/</w:t>
            </w:r>
            <w:r>
              <w:t>服务、工艺环境和人员</w:t>
            </w:r>
          </w:p>
          <w:p w:rsidR="005E7A01" w:rsidRDefault="005E7A01">
            <w:pPr>
              <w:shd w:val="clear" w:color="auto" w:fill="F4B8FF"/>
            </w:pPr>
          </w:p>
          <w:p w:rsidR="005E7A01" w:rsidRDefault="005F76EA">
            <w:pPr>
              <w:shd w:val="clear" w:color="auto" w:fill="F4B8FF"/>
            </w:pPr>
            <w:r>
              <w:t>组织应尽可能确定所识别最终产品的</w:t>
            </w:r>
            <w:proofErr w:type="gramStart"/>
            <w:r>
              <w:t>的</w:t>
            </w:r>
            <w:proofErr w:type="gramEnd"/>
            <w:r>
              <w:t>每种食品安全危害的可接受水平。</w:t>
            </w:r>
          </w:p>
          <w:p w:rsidR="005E7A01" w:rsidRDefault="005F76EA">
            <w:pPr>
              <w:shd w:val="clear" w:color="auto" w:fill="F4B8FF"/>
            </w:pPr>
            <w:r>
              <w:t>在确定可接受的水平时，组织应：</w:t>
            </w:r>
          </w:p>
          <w:p w:rsidR="005E7A01" w:rsidRDefault="005F76EA">
            <w:pPr>
              <w:shd w:val="clear" w:color="auto" w:fill="F4B8FF"/>
            </w:pPr>
            <w:r>
              <w:t>a</w:t>
            </w:r>
            <w:r>
              <w:t>）</w:t>
            </w:r>
            <w:r>
              <w:t xml:space="preserve"> </w:t>
            </w:r>
            <w:r>
              <w:t>确保确定适用的法律、法规和客户要求；</w:t>
            </w:r>
          </w:p>
          <w:p w:rsidR="005E7A01" w:rsidRDefault="005F76EA">
            <w:pPr>
              <w:shd w:val="clear" w:color="auto" w:fill="F4B8FF"/>
            </w:pPr>
            <w:r>
              <w:t>b</w:t>
            </w:r>
            <w:r>
              <w:t>）</w:t>
            </w:r>
            <w:r>
              <w:t xml:space="preserve"> </w:t>
            </w:r>
            <w:r>
              <w:t>考虑最终产品的预期用途；</w:t>
            </w:r>
          </w:p>
          <w:p w:rsidR="005E7A01" w:rsidRDefault="005F76EA">
            <w:pPr>
              <w:shd w:val="clear" w:color="auto" w:fill="F4B8FF"/>
            </w:pPr>
            <w:r>
              <w:t>c</w:t>
            </w:r>
            <w:r>
              <w:t>）</w:t>
            </w:r>
            <w:r>
              <w:t xml:space="preserve"> </w:t>
            </w:r>
            <w:r>
              <w:t>考虑其他相关信息。</w:t>
            </w:r>
          </w:p>
          <w:p w:rsidR="005E7A01" w:rsidRDefault="005F76EA">
            <w:pPr>
              <w:shd w:val="clear" w:color="auto" w:fill="F4B8FF"/>
            </w:pPr>
            <w:r>
              <w:t>组织应保持有关确定可接受水平和证明可接受水平的文件化信息。</w:t>
            </w:r>
          </w:p>
          <w:p w:rsidR="005E7A01" w:rsidRDefault="005E7A01">
            <w:pPr>
              <w:tabs>
                <w:tab w:val="right" w:pos="3119"/>
              </w:tabs>
              <w:rPr>
                <w:b/>
              </w:rPr>
            </w:pPr>
          </w:p>
          <w:p w:rsidR="005E7A01" w:rsidRDefault="005F76EA" w:rsidP="00371E43">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rPr>
              <w:t xml:space="preserve">  </w:t>
            </w:r>
            <w:r>
              <w:rPr>
                <w:rFonts w:hint="eastAsia"/>
                <w:color w:val="0000FF"/>
                <w:u w:val="single"/>
                <w:lang w:val="en-GB"/>
              </w:rPr>
              <w:t>。</w:t>
            </w:r>
          </w:p>
        </w:tc>
      </w:tr>
      <w:tr w:rsidR="005E7A01" w:rsidTr="004F07A0">
        <w:trPr>
          <w:trHeight w:val="355"/>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autoSpaceDE w:val="0"/>
              <w:autoSpaceDN w:val="0"/>
              <w:adjustRightInd w:val="0"/>
              <w:rPr>
                <w:b/>
              </w:rPr>
            </w:pPr>
            <w:r>
              <w:rPr>
                <w:b/>
              </w:rPr>
              <w:t>危害</w:t>
            </w:r>
            <w:r>
              <w:rPr>
                <w:rFonts w:hint="eastAsia"/>
                <w:b/>
              </w:rPr>
              <w:t>评估</w:t>
            </w:r>
          </w:p>
          <w:p w:rsidR="005E7A01" w:rsidRDefault="005F76EA">
            <w:pPr>
              <w:rPr>
                <w:lang w:val="en-GB"/>
              </w:rPr>
            </w:pPr>
            <w:r>
              <w:rPr>
                <w:lang w:val="en-GB"/>
              </w:rPr>
              <w:t>HACCP</w:t>
            </w:r>
            <w:r>
              <w:rPr>
                <w:lang w:val="en-GB"/>
              </w:rPr>
              <w:t>小组</w:t>
            </w:r>
            <w:r>
              <w:rPr>
                <w:rFonts w:hint="eastAsia"/>
              </w:rPr>
              <w:t>于</w:t>
            </w:r>
            <w:r w:rsidRPr="00207B99">
              <w:rPr>
                <w:rFonts w:asciiTheme="minorEastAsia" w:eastAsiaTheme="minorEastAsia" w:hAnsiTheme="minorEastAsia" w:hint="eastAsia"/>
                <w:color w:val="0000FF"/>
                <w:szCs w:val="21"/>
                <w:u w:val="single"/>
              </w:rPr>
              <w:t xml:space="preserve">  </w:t>
            </w:r>
            <w:r w:rsidRPr="00207B99">
              <w:rPr>
                <w:rFonts w:asciiTheme="minorEastAsia" w:eastAsiaTheme="minorEastAsia" w:hAnsiTheme="minorEastAsia"/>
                <w:color w:val="0000FF"/>
                <w:szCs w:val="21"/>
                <w:u w:val="single"/>
              </w:rPr>
              <w:t>20</w:t>
            </w:r>
            <w:r w:rsidR="005A6808" w:rsidRPr="00207B99">
              <w:rPr>
                <w:rFonts w:asciiTheme="minorEastAsia" w:eastAsiaTheme="minorEastAsia" w:hAnsiTheme="minorEastAsia"/>
                <w:color w:val="0000FF"/>
                <w:szCs w:val="21"/>
                <w:u w:val="single"/>
              </w:rPr>
              <w:t>2</w:t>
            </w:r>
            <w:r w:rsidR="00A17090">
              <w:rPr>
                <w:rFonts w:asciiTheme="minorEastAsia" w:eastAsiaTheme="minorEastAsia" w:hAnsiTheme="minorEastAsia"/>
                <w:color w:val="0000FF"/>
                <w:szCs w:val="21"/>
                <w:u w:val="single"/>
              </w:rPr>
              <w:t>1</w:t>
            </w:r>
            <w:r w:rsidRPr="00207B99">
              <w:rPr>
                <w:rFonts w:asciiTheme="minorEastAsia" w:eastAsiaTheme="minorEastAsia" w:hAnsiTheme="minorEastAsia" w:hint="eastAsia"/>
                <w:color w:val="0000FF"/>
                <w:szCs w:val="21"/>
                <w:u w:val="single"/>
              </w:rPr>
              <w:t xml:space="preserve"> </w:t>
            </w:r>
            <w:r w:rsidRPr="00207B99">
              <w:rPr>
                <w:rFonts w:asciiTheme="minorEastAsia" w:eastAsiaTheme="minorEastAsia" w:hAnsiTheme="minorEastAsia" w:hint="eastAsia"/>
                <w:color w:val="0000FF"/>
                <w:szCs w:val="21"/>
              </w:rPr>
              <w:t>年</w:t>
            </w:r>
            <w:r w:rsidRPr="00207B99">
              <w:rPr>
                <w:rFonts w:asciiTheme="minorEastAsia" w:eastAsiaTheme="minorEastAsia" w:hAnsiTheme="minorEastAsia" w:hint="eastAsia"/>
                <w:color w:val="0000FF"/>
                <w:szCs w:val="21"/>
                <w:u w:val="single"/>
              </w:rPr>
              <w:t xml:space="preserve"> </w:t>
            </w:r>
            <w:r w:rsidR="00A17090">
              <w:rPr>
                <w:rFonts w:asciiTheme="minorEastAsia" w:eastAsiaTheme="minorEastAsia" w:hAnsiTheme="minorEastAsia"/>
                <w:color w:val="0000FF"/>
                <w:szCs w:val="21"/>
                <w:u w:val="single"/>
              </w:rPr>
              <w:t>0</w:t>
            </w:r>
            <w:r w:rsidR="002927F6">
              <w:rPr>
                <w:rFonts w:asciiTheme="minorEastAsia" w:eastAsiaTheme="minorEastAsia" w:hAnsiTheme="minorEastAsia"/>
                <w:color w:val="0000FF"/>
                <w:szCs w:val="21"/>
                <w:u w:val="single"/>
              </w:rPr>
              <w:t>4</w:t>
            </w:r>
            <w:r w:rsidRPr="00207B99">
              <w:rPr>
                <w:rFonts w:asciiTheme="minorEastAsia" w:eastAsiaTheme="minorEastAsia" w:hAnsiTheme="minorEastAsia" w:hint="eastAsia"/>
                <w:color w:val="0000FF"/>
                <w:szCs w:val="21"/>
              </w:rPr>
              <w:t>月</w:t>
            </w:r>
            <w:r w:rsidRPr="00207B99">
              <w:rPr>
                <w:rFonts w:asciiTheme="minorEastAsia" w:eastAsiaTheme="minorEastAsia" w:hAnsiTheme="minorEastAsia" w:hint="eastAsia"/>
                <w:color w:val="0000FF"/>
                <w:szCs w:val="21"/>
                <w:u w:val="single"/>
              </w:rPr>
              <w:t xml:space="preserve">  </w:t>
            </w:r>
            <w:r w:rsidR="00A17090">
              <w:rPr>
                <w:rFonts w:asciiTheme="minorEastAsia" w:eastAsiaTheme="minorEastAsia" w:hAnsiTheme="minorEastAsia"/>
                <w:color w:val="0000FF"/>
                <w:szCs w:val="21"/>
                <w:u w:val="single"/>
              </w:rPr>
              <w:t>0</w:t>
            </w:r>
            <w:r w:rsidR="00207B99" w:rsidRPr="00207B99">
              <w:rPr>
                <w:rFonts w:asciiTheme="minorEastAsia" w:eastAsiaTheme="minorEastAsia" w:hAnsiTheme="minorEastAsia"/>
                <w:color w:val="0000FF"/>
                <w:szCs w:val="21"/>
                <w:u w:val="single"/>
              </w:rPr>
              <w:t>1</w:t>
            </w:r>
            <w:r w:rsidRPr="00207B99">
              <w:rPr>
                <w:rFonts w:asciiTheme="minorEastAsia" w:eastAsiaTheme="minorEastAsia" w:hAnsiTheme="minorEastAsia" w:hint="eastAsia"/>
                <w:color w:val="0000FF"/>
                <w:szCs w:val="21"/>
                <w:u w:val="single"/>
              </w:rPr>
              <w:t xml:space="preserve"> </w:t>
            </w:r>
            <w:proofErr w:type="gramStart"/>
            <w:r w:rsidRPr="00207B99">
              <w:rPr>
                <w:rFonts w:asciiTheme="minorEastAsia" w:eastAsiaTheme="minorEastAsia" w:hAnsiTheme="minorEastAsia" w:hint="eastAsia"/>
                <w:color w:val="0000FF"/>
                <w:szCs w:val="21"/>
              </w:rPr>
              <w:t>日</w:t>
            </w:r>
            <w:r w:rsidRPr="00207B99">
              <w:rPr>
                <w:rFonts w:asciiTheme="minorEastAsia" w:eastAsiaTheme="minorEastAsia" w:hAnsiTheme="minorEastAsia"/>
                <w:lang w:val="en-GB"/>
              </w:rPr>
              <w:t>针</w:t>
            </w:r>
            <w:r>
              <w:rPr>
                <w:rFonts w:hint="eastAsia"/>
                <w:lang w:val="en-GB"/>
              </w:rPr>
              <w:t>对</w:t>
            </w:r>
            <w:proofErr w:type="gramEnd"/>
            <w:r>
              <w:rPr>
                <w:rFonts w:hint="eastAsia"/>
                <w:lang w:val="en-GB"/>
              </w:rPr>
              <w:t>已</w:t>
            </w:r>
            <w:r>
              <w:rPr>
                <w:lang w:val="en-GB"/>
              </w:rPr>
              <w:t>识别的潜在危害，评估其发生的严重性和可能性，如果这种潜在危害在该步骤极可能发生且后果严重，</w:t>
            </w:r>
            <w:r>
              <w:rPr>
                <w:rFonts w:hint="eastAsia"/>
                <w:lang w:val="en-GB"/>
              </w:rPr>
              <w:t>被</w:t>
            </w:r>
            <w:r>
              <w:rPr>
                <w:lang w:val="en-GB"/>
              </w:rPr>
              <w:t>确定为显著危害。</w:t>
            </w:r>
          </w:p>
          <w:p w:rsidR="005E7A01" w:rsidRDefault="005F76EA">
            <w:pPr>
              <w:tabs>
                <w:tab w:val="right" w:pos="3119"/>
              </w:tabs>
              <w:rPr>
                <w:lang w:val="en-GB"/>
              </w:rPr>
            </w:pPr>
            <w:r>
              <w:rPr>
                <w:lang w:val="en-GB"/>
              </w:rPr>
              <w:t>保持</w:t>
            </w:r>
            <w:r>
              <w:rPr>
                <w:rFonts w:hint="eastAsia"/>
                <w:lang w:val="en-GB"/>
              </w:rPr>
              <w:t>了</w:t>
            </w:r>
            <w:r>
              <w:rPr>
                <w:lang w:val="en-GB"/>
              </w:rPr>
              <w:t>危害评估依据和结果的记录。</w:t>
            </w:r>
          </w:p>
          <w:p w:rsidR="005E7A01" w:rsidRDefault="005F76EA">
            <w:pPr>
              <w:shd w:val="clear" w:color="auto" w:fill="F4B8FF"/>
            </w:pPr>
            <w:proofErr w:type="gramStart"/>
            <w:r>
              <w:rPr>
                <w:lang w:val="en-GB"/>
              </w:rPr>
              <w:t>显著危害</w:t>
            </w:r>
            <w:proofErr w:type="gramEnd"/>
            <w:r>
              <w:rPr>
                <w:rFonts w:hint="eastAsia"/>
              </w:rPr>
              <w:t>包括：</w:t>
            </w:r>
          </w:p>
          <w:p w:rsidR="005E7A01" w:rsidRDefault="005F76EA">
            <w:pPr>
              <w:shd w:val="clear" w:color="auto" w:fill="F4B8FF"/>
            </w:pPr>
            <w:r>
              <w:rPr>
                <w:rFonts w:hint="eastAsia"/>
              </w:rPr>
              <w:t>化学危害：☑重金属</w:t>
            </w:r>
            <w:r>
              <w:rPr>
                <w:rFonts w:hint="eastAsia"/>
              </w:rPr>
              <w:t xml:space="preserve"> </w:t>
            </w:r>
            <w:r>
              <w:rPr>
                <w:rFonts w:hint="eastAsia"/>
              </w:rPr>
              <w:t>☑农药残留</w:t>
            </w:r>
            <w:r>
              <w:rPr>
                <w:rFonts w:hint="eastAsia"/>
              </w:rPr>
              <w:t xml:space="preserve"> </w:t>
            </w:r>
            <w:r w:rsidR="001C6CD5">
              <w:rPr>
                <w:rFonts w:hint="eastAsia"/>
              </w:rPr>
              <w:t>☑</w:t>
            </w:r>
            <w:r>
              <w:rPr>
                <w:rFonts w:hint="eastAsia"/>
              </w:rPr>
              <w:t>兽药残留</w:t>
            </w:r>
            <w:r>
              <w:rPr>
                <w:rFonts w:hint="eastAsia"/>
              </w:rPr>
              <w:t xml:space="preserve"> </w:t>
            </w:r>
            <w:r w:rsidR="000D7DAA">
              <w:rPr>
                <w:rFonts w:hint="eastAsia"/>
              </w:rPr>
              <w:t>☑</w:t>
            </w:r>
            <w:r>
              <w:rPr>
                <w:rFonts w:hint="eastAsia"/>
              </w:rPr>
              <w:t>黄曲霉毒素</w:t>
            </w:r>
            <w:r>
              <w:rPr>
                <w:rFonts w:hint="eastAsia"/>
              </w:rPr>
              <w:t xml:space="preserve">  </w:t>
            </w:r>
            <w:r>
              <w:rPr>
                <w:rFonts w:hint="eastAsia"/>
              </w:rPr>
              <w:sym w:font="Wingdings" w:char="00A8"/>
            </w:r>
            <w:r>
              <w:rPr>
                <w:rFonts w:hint="eastAsia"/>
              </w:rPr>
              <w:t>放射性物质</w:t>
            </w:r>
            <w:r>
              <w:rPr>
                <w:rFonts w:hint="eastAsia"/>
              </w:rPr>
              <w:t xml:space="preserve"> </w:t>
            </w:r>
            <w:r w:rsidR="001C6CD5">
              <w:rPr>
                <w:rFonts w:hint="eastAsia"/>
              </w:rPr>
              <w:t>☑</w:t>
            </w:r>
            <w:r>
              <w:rPr>
                <w:rFonts w:hint="eastAsia"/>
              </w:rPr>
              <w:t>贝类毒素</w:t>
            </w:r>
          </w:p>
          <w:p w:rsidR="005E7A01" w:rsidRDefault="005F76EA">
            <w:pPr>
              <w:shd w:val="clear" w:color="auto" w:fill="F4B8FF"/>
            </w:pPr>
            <w:r>
              <w:rPr>
                <w:rFonts w:hint="eastAsia"/>
              </w:rPr>
              <w:t xml:space="preserve">          </w:t>
            </w:r>
            <w:r w:rsidR="001C6CD5">
              <w:rPr>
                <w:rFonts w:hint="eastAsia"/>
              </w:rPr>
              <w:t>☑</w:t>
            </w:r>
            <w:r>
              <w:rPr>
                <w:rFonts w:hint="eastAsia"/>
              </w:rPr>
              <w:t>超量的食品添加剂</w:t>
            </w:r>
            <w:r>
              <w:rPr>
                <w:rFonts w:hint="eastAsia"/>
              </w:rPr>
              <w:t xml:space="preserve">  </w:t>
            </w:r>
            <w:r w:rsidR="00B73E55">
              <w:rPr>
                <w:rFonts w:hint="eastAsia"/>
              </w:rPr>
              <w:sym w:font="Wingdings" w:char="00FE"/>
            </w:r>
            <w:r>
              <w:rPr>
                <w:rFonts w:hint="eastAsia"/>
              </w:rPr>
              <w:t>化学品（润滑油、清洁剂、消毒剂、杀虫剂）</w:t>
            </w:r>
          </w:p>
          <w:p w:rsidR="005E7A01" w:rsidRDefault="003E6A26">
            <w:pPr>
              <w:shd w:val="clear" w:color="auto" w:fill="F4B8FF"/>
              <w:ind w:firstLineChars="500" w:firstLine="1050"/>
            </w:pPr>
            <w:r>
              <w:rPr>
                <w:rFonts w:hint="eastAsia"/>
              </w:rPr>
              <w:t>☑</w:t>
            </w:r>
            <w:r w:rsidR="005F76EA">
              <w:rPr>
                <w:rFonts w:hint="eastAsia"/>
                <w:bCs/>
                <w:lang w:val="en-GB"/>
              </w:rPr>
              <w:t>苯并</w:t>
            </w:r>
            <w:proofErr w:type="gramStart"/>
            <w:r w:rsidR="005F76EA">
              <w:rPr>
                <w:rFonts w:hint="eastAsia"/>
                <w:bCs/>
                <w:lang w:val="en-GB"/>
              </w:rPr>
              <w:t>芘</w:t>
            </w:r>
            <w:proofErr w:type="gramEnd"/>
            <w:r w:rsidR="005F76EA">
              <w:rPr>
                <w:rFonts w:hint="eastAsia"/>
                <w:b/>
                <w:color w:val="0000FF"/>
              </w:rPr>
              <w:t xml:space="preserve"> </w:t>
            </w:r>
            <w:r w:rsidR="00934CB3">
              <w:rPr>
                <w:rFonts w:hint="eastAsia"/>
              </w:rPr>
              <w:t>☑</w:t>
            </w:r>
            <w:r w:rsidR="005F76EA">
              <w:rPr>
                <w:rFonts w:hint="eastAsia"/>
              </w:rPr>
              <w:t>二氧化硫残留</w:t>
            </w:r>
            <w:r w:rsidR="005F76EA">
              <w:rPr>
                <w:rFonts w:hint="eastAsia"/>
              </w:rPr>
              <w:t xml:space="preserve">  </w:t>
            </w:r>
            <w:r w:rsidR="005F76EA">
              <w:rPr>
                <w:rFonts w:hint="eastAsia"/>
              </w:rPr>
              <w:sym w:font="Wingdings" w:char="00A8"/>
            </w:r>
            <w:r w:rsidR="005F76EA">
              <w:rPr>
                <w:rFonts w:hint="eastAsia"/>
              </w:rPr>
              <w:t>其他</w:t>
            </w:r>
            <w:r w:rsidR="005F76EA">
              <w:rPr>
                <w:rFonts w:hint="eastAsia"/>
              </w:rPr>
              <w:t xml:space="preserve">     </w:t>
            </w:r>
          </w:p>
          <w:p w:rsidR="005E7A01" w:rsidRDefault="005F76EA">
            <w:pPr>
              <w:shd w:val="clear" w:color="auto" w:fill="F4B8FF"/>
            </w:pPr>
            <w:r>
              <w:rPr>
                <w:rFonts w:hint="eastAsia"/>
              </w:rPr>
              <w:t>生物危害：☑大肠杆菌</w:t>
            </w:r>
            <w:r>
              <w:rPr>
                <w:rFonts w:hint="eastAsia"/>
              </w:rPr>
              <w:t xml:space="preserve"> </w:t>
            </w:r>
            <w:r w:rsidR="003E6A26">
              <w:rPr>
                <w:rFonts w:hint="eastAsia"/>
              </w:rPr>
              <w:t>☑</w:t>
            </w:r>
            <w:r>
              <w:rPr>
                <w:rFonts w:hint="eastAsia"/>
              </w:rPr>
              <w:t>金黄色葡萄球菌</w:t>
            </w:r>
            <w:r>
              <w:rPr>
                <w:rFonts w:hint="eastAsia"/>
              </w:rPr>
              <w:t xml:space="preserve">  </w:t>
            </w:r>
            <w:r w:rsidR="003E6A26">
              <w:rPr>
                <w:rFonts w:hint="eastAsia"/>
              </w:rPr>
              <w:t>☑</w:t>
            </w:r>
            <w:r>
              <w:rPr>
                <w:rFonts w:hint="eastAsia"/>
              </w:rPr>
              <w:t>志贺氏菌</w:t>
            </w:r>
            <w:r>
              <w:rPr>
                <w:rFonts w:hint="eastAsia"/>
              </w:rPr>
              <w:t xml:space="preserve"> </w:t>
            </w:r>
            <w:r>
              <w:rPr>
                <w:rFonts w:hint="eastAsia"/>
              </w:rPr>
              <w:t>☑霉菌</w:t>
            </w:r>
            <w:r>
              <w:rPr>
                <w:rFonts w:hint="eastAsia"/>
              </w:rPr>
              <w:t xml:space="preserve">  </w:t>
            </w:r>
            <w:r>
              <w:rPr>
                <w:rFonts w:hint="eastAsia"/>
              </w:rPr>
              <w:sym w:font="Wingdings" w:char="00A8"/>
            </w:r>
            <w:r>
              <w:rPr>
                <w:rFonts w:hint="eastAsia"/>
              </w:rPr>
              <w:t>酵母菌</w:t>
            </w:r>
            <w:r>
              <w:rPr>
                <w:rFonts w:hint="eastAsia"/>
              </w:rPr>
              <w:t xml:space="preserve"> </w:t>
            </w:r>
            <w:r w:rsidR="008902A4">
              <w:rPr>
                <w:rFonts w:hint="eastAsia"/>
              </w:rPr>
              <w:t>☑</w:t>
            </w:r>
            <w:r>
              <w:rPr>
                <w:rFonts w:hint="eastAsia"/>
              </w:rPr>
              <w:t>沙门氏菌</w:t>
            </w:r>
          </w:p>
          <w:p w:rsidR="005E7A01" w:rsidRDefault="005F76EA">
            <w:pPr>
              <w:shd w:val="clear" w:color="auto" w:fill="F4B8FF"/>
            </w:pPr>
            <w:r>
              <w:rPr>
                <w:rFonts w:hint="eastAsia"/>
              </w:rPr>
              <w:t xml:space="preserve">          </w:t>
            </w:r>
            <w:r>
              <w:rPr>
                <w:rFonts w:hint="eastAsia"/>
              </w:rPr>
              <w:sym w:font="Wingdings" w:char="00A8"/>
            </w:r>
            <w:r>
              <w:rPr>
                <w:rFonts w:hint="eastAsia"/>
              </w:rPr>
              <w:t>副溶血弧菌</w:t>
            </w:r>
            <w:r>
              <w:rPr>
                <w:rFonts w:hint="eastAsia"/>
              </w:rPr>
              <w:t xml:space="preserve">  </w:t>
            </w:r>
            <w:r>
              <w:rPr>
                <w:rFonts w:hint="eastAsia"/>
              </w:rPr>
              <w:sym w:font="Wingdings" w:char="00A8"/>
            </w:r>
            <w:r>
              <w:rPr>
                <w:rFonts w:hint="eastAsia"/>
              </w:rPr>
              <w:t>寄生虫</w:t>
            </w:r>
            <w:r>
              <w:rPr>
                <w:rFonts w:hint="eastAsia"/>
              </w:rPr>
              <w:t xml:space="preserve">   </w:t>
            </w:r>
            <w:r>
              <w:rPr>
                <w:rFonts w:hint="eastAsia"/>
              </w:rPr>
              <w:sym w:font="Wingdings" w:char="00A8"/>
            </w:r>
            <w:r>
              <w:rPr>
                <w:rFonts w:hint="eastAsia"/>
              </w:rPr>
              <w:t>革兰氏阳性菌</w:t>
            </w:r>
            <w:r>
              <w:rPr>
                <w:rFonts w:hint="eastAsia"/>
              </w:rPr>
              <w:t xml:space="preserve">  </w:t>
            </w:r>
            <w:r>
              <w:rPr>
                <w:rFonts w:hint="eastAsia"/>
              </w:rPr>
              <w:sym w:font="Wingdings" w:char="00A8"/>
            </w:r>
            <w:r>
              <w:rPr>
                <w:rFonts w:hint="eastAsia"/>
              </w:rPr>
              <w:t>革兰氏阴性菌</w:t>
            </w:r>
            <w:r>
              <w:rPr>
                <w:rFonts w:hint="eastAsia"/>
              </w:rPr>
              <w:t xml:space="preserve">   </w:t>
            </w:r>
            <w:r>
              <w:rPr>
                <w:rFonts w:hint="eastAsia"/>
              </w:rPr>
              <w:sym w:font="Wingdings" w:char="00A8"/>
            </w:r>
            <w:r>
              <w:rPr>
                <w:rFonts w:hint="eastAsia"/>
              </w:rPr>
              <w:t>其他</w:t>
            </w:r>
          </w:p>
          <w:p w:rsidR="005E7A01" w:rsidRDefault="005F76EA">
            <w:pPr>
              <w:shd w:val="clear" w:color="auto" w:fill="F4B8FF"/>
            </w:pPr>
            <w:r>
              <w:rPr>
                <w:rFonts w:hint="eastAsia"/>
              </w:rPr>
              <w:t>物理危害：☑金属</w:t>
            </w:r>
            <w:proofErr w:type="gramStart"/>
            <w:r>
              <w:rPr>
                <w:rFonts w:hint="eastAsia"/>
              </w:rPr>
              <w:t>屑</w:t>
            </w:r>
            <w:proofErr w:type="gramEnd"/>
            <w:r>
              <w:rPr>
                <w:rFonts w:hint="eastAsia"/>
              </w:rPr>
              <w:t xml:space="preserve">  </w:t>
            </w:r>
            <w:r>
              <w:rPr>
                <w:rFonts w:hint="eastAsia"/>
              </w:rPr>
              <w:t>☑玻璃渣</w:t>
            </w:r>
            <w:r>
              <w:rPr>
                <w:rFonts w:hint="eastAsia"/>
              </w:rPr>
              <w:t xml:space="preserve">  </w:t>
            </w:r>
            <w:r>
              <w:rPr>
                <w:rFonts w:hint="eastAsia"/>
              </w:rPr>
              <w:t>☑碎石</w:t>
            </w:r>
            <w:r>
              <w:rPr>
                <w:rFonts w:hint="eastAsia"/>
              </w:rPr>
              <w:t xml:space="preserve">  </w:t>
            </w:r>
            <w:r>
              <w:rPr>
                <w:rFonts w:hint="eastAsia"/>
              </w:rPr>
              <w:sym w:font="Wingdings" w:char="00A8"/>
            </w:r>
            <w:r>
              <w:rPr>
                <w:rFonts w:hint="eastAsia"/>
              </w:rPr>
              <w:t>其他异物</w:t>
            </w:r>
          </w:p>
          <w:p w:rsidR="005E7A01" w:rsidRDefault="005E7A01">
            <w:pPr>
              <w:shd w:val="clear" w:color="auto" w:fill="F4B8FF"/>
            </w:pPr>
          </w:p>
        </w:tc>
      </w:tr>
      <w:tr w:rsidR="005E7A01" w:rsidTr="004F07A0">
        <w:trPr>
          <w:trHeight w:val="355"/>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rPr>
                <w:b/>
                <w:bCs/>
              </w:rPr>
              <w:t>控制措施的选择和分类</w:t>
            </w:r>
          </w:p>
          <w:p w:rsidR="005E7A01" w:rsidRDefault="005F76EA">
            <w:pPr>
              <w:shd w:val="clear" w:color="auto" w:fill="F4B8FF"/>
            </w:pPr>
            <w:r>
              <w:t>组织在危害评价的基础上，选择适当的控制措施或控制措施的组合，以防止或将已识别的显著食品安全危害降低到规定的可接受水平。</w:t>
            </w:r>
          </w:p>
          <w:p w:rsidR="005E7A01" w:rsidRDefault="005F76EA">
            <w:pPr>
              <w:shd w:val="clear" w:color="auto" w:fill="F4B8FF"/>
            </w:pPr>
            <w:r>
              <w:t>组织将选定的识别控制措施分类为</w:t>
            </w:r>
            <w:r>
              <w:t>OPRP</w:t>
            </w:r>
            <w:r>
              <w:t>（见</w:t>
            </w:r>
            <w:r>
              <w:t>3.30</w:t>
            </w:r>
            <w:r>
              <w:t>）或</w:t>
            </w:r>
            <w:r>
              <w:t>CCPs</w:t>
            </w:r>
            <w:r>
              <w:t>。</w:t>
            </w:r>
          </w:p>
          <w:p w:rsidR="005E7A01" w:rsidRDefault="005F76EA">
            <w:pPr>
              <w:tabs>
                <w:tab w:val="right" w:pos="3119"/>
              </w:tabs>
              <w:rPr>
                <w:b/>
              </w:rPr>
            </w:pPr>
            <w:r>
              <w:rPr>
                <w:rFonts w:hint="eastAsia"/>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665"/>
            </w:tblGrid>
            <w:tr w:rsidR="00686D2C" w:rsidTr="006E51A3">
              <w:trPr>
                <w:trHeight w:val="329"/>
              </w:trPr>
              <w:tc>
                <w:tcPr>
                  <w:tcW w:w="2278" w:type="dxa"/>
                  <w:shd w:val="clear" w:color="auto" w:fill="auto"/>
                  <w:vAlign w:val="center"/>
                </w:tcPr>
                <w:p w:rsidR="00686D2C" w:rsidRDefault="00686D2C" w:rsidP="00686D2C">
                  <w:pPr>
                    <w:jc w:val="center"/>
                    <w:rPr>
                      <w:bCs/>
                    </w:rPr>
                  </w:pPr>
                  <w:r>
                    <w:rPr>
                      <w:bCs/>
                      <w:lang w:val="en-GB"/>
                    </w:rPr>
                    <w:t>产品</w:t>
                  </w:r>
                  <w:r>
                    <w:rPr>
                      <w:bCs/>
                    </w:rPr>
                    <w:t>名称</w:t>
                  </w:r>
                </w:p>
              </w:tc>
              <w:tc>
                <w:tcPr>
                  <w:tcW w:w="2873" w:type="dxa"/>
                  <w:shd w:val="clear" w:color="auto" w:fill="auto"/>
                  <w:vAlign w:val="center"/>
                </w:tcPr>
                <w:p w:rsidR="00686D2C" w:rsidRDefault="00686D2C" w:rsidP="00686D2C">
                  <w:pPr>
                    <w:jc w:val="center"/>
                    <w:rPr>
                      <w:bCs/>
                      <w:lang w:val="en-GB"/>
                    </w:rPr>
                  </w:pPr>
                  <w:r>
                    <w:rPr>
                      <w:bCs/>
                      <w:lang w:val="en-GB"/>
                    </w:rPr>
                    <w:t>潜在危害</w:t>
                  </w:r>
                </w:p>
              </w:tc>
              <w:tc>
                <w:tcPr>
                  <w:tcW w:w="3665" w:type="dxa"/>
                  <w:shd w:val="clear" w:color="auto" w:fill="auto"/>
                  <w:vAlign w:val="center"/>
                </w:tcPr>
                <w:p w:rsidR="00686D2C" w:rsidRDefault="00686D2C" w:rsidP="00686D2C">
                  <w:pPr>
                    <w:jc w:val="center"/>
                    <w:rPr>
                      <w:bCs/>
                      <w:lang w:val="en-GB"/>
                    </w:rPr>
                  </w:pPr>
                  <w:r>
                    <w:rPr>
                      <w:bCs/>
                    </w:rPr>
                    <w:t>控制措施</w:t>
                  </w:r>
                </w:p>
              </w:tc>
            </w:tr>
            <w:tr w:rsidR="00686D2C" w:rsidTr="006E51A3">
              <w:trPr>
                <w:trHeight w:val="617"/>
              </w:trPr>
              <w:tc>
                <w:tcPr>
                  <w:tcW w:w="2278" w:type="dxa"/>
                  <w:shd w:val="clear" w:color="auto" w:fill="auto"/>
                  <w:vAlign w:val="center"/>
                </w:tcPr>
                <w:p w:rsidR="00686D2C" w:rsidRDefault="00686D2C" w:rsidP="00686D2C">
                  <w:pPr>
                    <w:jc w:val="center"/>
                    <w:rPr>
                      <w:bCs/>
                      <w:lang w:val="en-GB"/>
                    </w:rPr>
                  </w:pPr>
                  <w:r>
                    <w:rPr>
                      <w:rFonts w:hint="eastAsia"/>
                      <w:bCs/>
                    </w:rPr>
                    <w:t>粮油类</w:t>
                  </w:r>
                </w:p>
              </w:tc>
              <w:tc>
                <w:tcPr>
                  <w:tcW w:w="2873" w:type="dxa"/>
                  <w:shd w:val="clear" w:color="auto" w:fill="auto"/>
                  <w:vAlign w:val="center"/>
                </w:tcPr>
                <w:p w:rsidR="00686D2C" w:rsidRDefault="00686D2C" w:rsidP="00686D2C">
                  <w:pPr>
                    <w:jc w:val="center"/>
                    <w:rPr>
                      <w:bCs/>
                      <w:lang w:val="en-GB"/>
                    </w:rPr>
                  </w:pPr>
                  <w:r>
                    <w:sym w:font="Wingdings" w:char="00FE"/>
                  </w:r>
                  <w:r>
                    <w:rPr>
                      <w:bCs/>
                      <w:lang w:val="en-GB"/>
                    </w:rPr>
                    <w:t>有害微生物</w:t>
                  </w:r>
                  <w:r>
                    <w:rPr>
                      <w:bCs/>
                    </w:rPr>
                    <w:t xml:space="preserve"> </w:t>
                  </w:r>
                  <w:r>
                    <w:sym w:font="Wingdings" w:char="00A8"/>
                  </w:r>
                  <w:r>
                    <w:rPr>
                      <w:bCs/>
                      <w:lang w:val="en-GB"/>
                    </w:rPr>
                    <w:t>重金属</w:t>
                  </w:r>
                </w:p>
                <w:p w:rsidR="00686D2C" w:rsidRDefault="00686D2C" w:rsidP="00686D2C">
                  <w:pPr>
                    <w:autoSpaceDE w:val="0"/>
                    <w:autoSpaceDN w:val="0"/>
                    <w:adjustRightInd w:val="0"/>
                    <w:jc w:val="center"/>
                    <w:rPr>
                      <w:bCs/>
                      <w:lang w:val="en-GB"/>
                    </w:rPr>
                  </w:pPr>
                  <w:r>
                    <w:rPr>
                      <w:bCs/>
                    </w:rPr>
                    <w:sym w:font="Wingdings" w:char="00FE"/>
                  </w:r>
                  <w:r>
                    <w:rPr>
                      <w:bCs/>
                      <w:lang w:val="en-GB"/>
                    </w:rPr>
                    <w:t>黄曲霉毒素</w:t>
                  </w:r>
                  <w:r>
                    <w:rPr>
                      <w:bCs/>
                      <w:lang w:val="en-GB"/>
                    </w:rPr>
                    <w:t xml:space="preserve"> </w:t>
                  </w:r>
                  <w:r>
                    <w:rPr>
                      <w:bCs/>
                    </w:rPr>
                    <w:sym w:font="Wingdings" w:char="00FE"/>
                  </w:r>
                  <w:r>
                    <w:rPr>
                      <w:bCs/>
                      <w:lang w:val="en-GB"/>
                    </w:rPr>
                    <w:t>苯并</w:t>
                  </w:r>
                  <w:proofErr w:type="gramStart"/>
                  <w:r>
                    <w:rPr>
                      <w:bCs/>
                      <w:lang w:val="en-GB"/>
                    </w:rPr>
                    <w:t>芘</w:t>
                  </w:r>
                  <w:proofErr w:type="gramEnd"/>
                </w:p>
                <w:p w:rsidR="00686D2C" w:rsidRDefault="00686D2C" w:rsidP="00686D2C">
                  <w:pPr>
                    <w:jc w:val="center"/>
                    <w:rPr>
                      <w:bCs/>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686D2C" w:rsidRDefault="00686D2C" w:rsidP="00686D2C">
                  <w:pPr>
                    <w:jc w:val="center"/>
                    <w:rPr>
                      <w:bCs/>
                    </w:rPr>
                  </w:pPr>
                  <w:r>
                    <w:sym w:font="Wingdings" w:char="00FE"/>
                  </w:r>
                  <w:r>
                    <w:rPr>
                      <w:bCs/>
                    </w:rPr>
                    <w:t>OPRP</w:t>
                  </w:r>
                </w:p>
                <w:p w:rsidR="00686D2C" w:rsidRDefault="00686D2C" w:rsidP="00686D2C">
                  <w:pPr>
                    <w:jc w:val="center"/>
                    <w:rPr>
                      <w:bCs/>
                    </w:rPr>
                  </w:pPr>
                  <w:r>
                    <w:sym w:font="Wingdings" w:char="00A8"/>
                  </w:r>
                  <w:r>
                    <w:rPr>
                      <w:bCs/>
                    </w:rPr>
                    <w:t>作业指导书</w:t>
                  </w:r>
                  <w:r>
                    <w:rPr>
                      <w:bCs/>
                    </w:rPr>
                    <w:t>&amp;SSOP</w:t>
                  </w:r>
                </w:p>
                <w:p w:rsidR="00686D2C" w:rsidRDefault="00686D2C" w:rsidP="00686D2C">
                  <w:pPr>
                    <w:jc w:val="center"/>
                    <w:rPr>
                      <w:bCs/>
                    </w:rPr>
                  </w:pPr>
                  <w:r>
                    <w:sym w:font="Wingdings" w:char="00A8"/>
                  </w:r>
                  <w:r>
                    <w:rPr>
                      <w:bCs/>
                    </w:rPr>
                    <w:t>CCPs</w:t>
                  </w:r>
                </w:p>
                <w:p w:rsidR="00686D2C" w:rsidRDefault="00686D2C" w:rsidP="00686D2C">
                  <w:pPr>
                    <w:jc w:val="center"/>
                    <w:rPr>
                      <w:bCs/>
                      <w:lang w:val="en-GB"/>
                    </w:rPr>
                  </w:pPr>
                  <w:r>
                    <w:rPr>
                      <w:bCs/>
                    </w:rPr>
                    <w:sym w:font="Wingdings" w:char="00A8"/>
                  </w:r>
                  <w:r>
                    <w:rPr>
                      <w:bCs/>
                    </w:rPr>
                    <w:t>OPRP &amp;CCPs</w:t>
                  </w:r>
                </w:p>
              </w:tc>
            </w:tr>
            <w:tr w:rsidR="00686D2C" w:rsidTr="006E51A3">
              <w:trPr>
                <w:trHeight w:val="617"/>
              </w:trPr>
              <w:tc>
                <w:tcPr>
                  <w:tcW w:w="2278" w:type="dxa"/>
                  <w:shd w:val="clear" w:color="auto" w:fill="auto"/>
                  <w:vAlign w:val="center"/>
                </w:tcPr>
                <w:p w:rsidR="00686D2C" w:rsidRDefault="00686D2C" w:rsidP="00686D2C">
                  <w:pPr>
                    <w:autoSpaceDE w:val="0"/>
                    <w:autoSpaceDN w:val="0"/>
                    <w:adjustRightInd w:val="0"/>
                    <w:jc w:val="center"/>
                    <w:rPr>
                      <w:bCs/>
                      <w:sz w:val="18"/>
                      <w:szCs w:val="18"/>
                      <w:lang w:val="en-GB"/>
                    </w:rPr>
                  </w:pPr>
                  <w:r>
                    <w:rPr>
                      <w:bCs/>
                      <w:sz w:val="18"/>
                      <w:szCs w:val="18"/>
                      <w:lang w:val="en-GB"/>
                    </w:rPr>
                    <w:t>禽蛋类</w:t>
                  </w:r>
                </w:p>
              </w:tc>
              <w:tc>
                <w:tcPr>
                  <w:tcW w:w="2873" w:type="dxa"/>
                  <w:shd w:val="clear" w:color="auto" w:fill="auto"/>
                  <w:vAlign w:val="center"/>
                </w:tcPr>
                <w:p w:rsidR="00686D2C" w:rsidRDefault="00686D2C" w:rsidP="00686D2C">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686D2C" w:rsidRDefault="00686D2C" w:rsidP="00686D2C">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686D2C" w:rsidRDefault="00686D2C" w:rsidP="00686D2C">
                  <w:pPr>
                    <w:jc w:val="center"/>
                    <w:rPr>
                      <w:bCs/>
                      <w:sz w:val="18"/>
                      <w:szCs w:val="18"/>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bookmarkStart w:id="9" w:name="_GoBack"/>
                  <w:bookmarkEnd w:id="9"/>
                </w:p>
              </w:tc>
              <w:tc>
                <w:tcPr>
                  <w:tcW w:w="3665" w:type="dxa"/>
                  <w:shd w:val="clear" w:color="auto" w:fill="auto"/>
                  <w:vAlign w:val="center"/>
                </w:tcPr>
                <w:p w:rsidR="00686D2C" w:rsidRDefault="00686D2C" w:rsidP="00686D2C">
                  <w:pPr>
                    <w:jc w:val="center"/>
                    <w:rPr>
                      <w:bCs/>
                    </w:rPr>
                  </w:pPr>
                  <w:r>
                    <w:sym w:font="Wingdings" w:char="00FE"/>
                  </w:r>
                  <w:r>
                    <w:rPr>
                      <w:bCs/>
                    </w:rPr>
                    <w:t>OPRP</w:t>
                  </w:r>
                </w:p>
                <w:p w:rsidR="00686D2C" w:rsidRDefault="00686D2C" w:rsidP="00686D2C">
                  <w:pPr>
                    <w:jc w:val="center"/>
                    <w:rPr>
                      <w:bCs/>
                    </w:rPr>
                  </w:pPr>
                  <w:r>
                    <w:sym w:font="Wingdings" w:char="00A8"/>
                  </w:r>
                  <w:r>
                    <w:rPr>
                      <w:bCs/>
                    </w:rPr>
                    <w:t>作业指导书</w:t>
                  </w:r>
                  <w:r>
                    <w:rPr>
                      <w:bCs/>
                    </w:rPr>
                    <w:t>&amp;SSOP</w:t>
                  </w:r>
                </w:p>
                <w:p w:rsidR="00686D2C" w:rsidRDefault="00686D2C" w:rsidP="00686D2C">
                  <w:pPr>
                    <w:jc w:val="center"/>
                    <w:rPr>
                      <w:bCs/>
                    </w:rPr>
                  </w:pPr>
                  <w:r>
                    <w:sym w:font="Wingdings" w:char="00A8"/>
                  </w:r>
                  <w:r>
                    <w:rPr>
                      <w:bCs/>
                    </w:rPr>
                    <w:t>CCPs</w:t>
                  </w:r>
                </w:p>
                <w:p w:rsidR="00686D2C" w:rsidRDefault="00686D2C" w:rsidP="00686D2C">
                  <w:pPr>
                    <w:autoSpaceDE w:val="0"/>
                    <w:autoSpaceDN w:val="0"/>
                    <w:adjustRightInd w:val="0"/>
                    <w:jc w:val="center"/>
                    <w:rPr>
                      <w:sz w:val="18"/>
                      <w:szCs w:val="18"/>
                    </w:rPr>
                  </w:pPr>
                  <w:r>
                    <w:rPr>
                      <w:bCs/>
                    </w:rPr>
                    <w:sym w:font="Wingdings" w:char="00A8"/>
                  </w:r>
                  <w:r>
                    <w:rPr>
                      <w:bCs/>
                    </w:rPr>
                    <w:t>OPRP &amp;CCPs</w:t>
                  </w:r>
                </w:p>
              </w:tc>
            </w:tr>
            <w:tr w:rsidR="00686D2C" w:rsidTr="006E51A3">
              <w:trPr>
                <w:trHeight w:val="617"/>
              </w:trPr>
              <w:tc>
                <w:tcPr>
                  <w:tcW w:w="2278" w:type="dxa"/>
                  <w:shd w:val="clear" w:color="auto" w:fill="auto"/>
                  <w:vAlign w:val="center"/>
                </w:tcPr>
                <w:p w:rsidR="00686D2C" w:rsidRDefault="00686D2C" w:rsidP="00686D2C">
                  <w:pPr>
                    <w:autoSpaceDE w:val="0"/>
                    <w:autoSpaceDN w:val="0"/>
                    <w:adjustRightInd w:val="0"/>
                    <w:jc w:val="center"/>
                    <w:rPr>
                      <w:bCs/>
                      <w:sz w:val="18"/>
                      <w:szCs w:val="18"/>
                      <w:lang w:val="en-GB"/>
                    </w:rPr>
                  </w:pPr>
                  <w:r>
                    <w:rPr>
                      <w:bCs/>
                      <w:sz w:val="18"/>
                      <w:szCs w:val="18"/>
                      <w:lang w:val="en-GB"/>
                    </w:rPr>
                    <w:t>水产品</w:t>
                  </w:r>
                </w:p>
              </w:tc>
              <w:tc>
                <w:tcPr>
                  <w:tcW w:w="2873" w:type="dxa"/>
                  <w:shd w:val="clear" w:color="auto" w:fill="auto"/>
                  <w:vAlign w:val="center"/>
                </w:tcPr>
                <w:p w:rsidR="00686D2C" w:rsidRDefault="00686D2C" w:rsidP="00686D2C">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686D2C" w:rsidRDefault="00686D2C" w:rsidP="00686D2C">
                  <w:pPr>
                    <w:autoSpaceDE w:val="0"/>
                    <w:autoSpaceDN w:val="0"/>
                    <w:adjustRightInd w:val="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686D2C" w:rsidRDefault="00686D2C" w:rsidP="00686D2C">
                  <w:pPr>
                    <w:jc w:val="center"/>
                    <w:rPr>
                      <w:bCs/>
                      <w:sz w:val="18"/>
                      <w:szCs w:val="18"/>
                      <w:lang w:val="en-GB"/>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3665" w:type="dxa"/>
                  <w:shd w:val="clear" w:color="auto" w:fill="auto"/>
                  <w:vAlign w:val="center"/>
                </w:tcPr>
                <w:p w:rsidR="00686D2C" w:rsidRDefault="00686D2C" w:rsidP="00686D2C">
                  <w:pPr>
                    <w:jc w:val="center"/>
                    <w:rPr>
                      <w:bCs/>
                    </w:rPr>
                  </w:pPr>
                  <w:r>
                    <w:sym w:font="Wingdings" w:char="00FE"/>
                  </w:r>
                  <w:r>
                    <w:rPr>
                      <w:bCs/>
                    </w:rPr>
                    <w:t>OPRP</w:t>
                  </w:r>
                </w:p>
                <w:p w:rsidR="00686D2C" w:rsidRDefault="00686D2C" w:rsidP="00686D2C">
                  <w:pPr>
                    <w:jc w:val="center"/>
                    <w:rPr>
                      <w:bCs/>
                    </w:rPr>
                  </w:pPr>
                  <w:r>
                    <w:sym w:font="Wingdings" w:char="00A8"/>
                  </w:r>
                  <w:r>
                    <w:rPr>
                      <w:bCs/>
                    </w:rPr>
                    <w:t>CCPs</w:t>
                  </w:r>
                </w:p>
                <w:p w:rsidR="00686D2C" w:rsidRDefault="00686D2C" w:rsidP="00686D2C">
                  <w:pPr>
                    <w:jc w:val="center"/>
                    <w:rPr>
                      <w:bCs/>
                    </w:rPr>
                  </w:pPr>
                  <w:r>
                    <w:sym w:font="Wingdings" w:char="00A8"/>
                  </w:r>
                  <w:r>
                    <w:rPr>
                      <w:bCs/>
                    </w:rPr>
                    <w:t>作业指导书</w:t>
                  </w:r>
                  <w:r>
                    <w:rPr>
                      <w:bCs/>
                    </w:rPr>
                    <w:t>&amp;SSOP</w:t>
                  </w:r>
                </w:p>
                <w:p w:rsidR="00686D2C" w:rsidRDefault="00686D2C" w:rsidP="00686D2C">
                  <w:pPr>
                    <w:jc w:val="center"/>
                  </w:pPr>
                  <w:r>
                    <w:rPr>
                      <w:bCs/>
                    </w:rPr>
                    <w:sym w:font="Wingdings" w:char="00A8"/>
                  </w:r>
                  <w:r>
                    <w:rPr>
                      <w:bCs/>
                    </w:rPr>
                    <w:t>OPRP &amp;CCPs</w:t>
                  </w:r>
                </w:p>
              </w:tc>
            </w:tr>
            <w:tr w:rsidR="00686D2C" w:rsidTr="006E51A3">
              <w:trPr>
                <w:trHeight w:val="617"/>
              </w:trPr>
              <w:tc>
                <w:tcPr>
                  <w:tcW w:w="2278" w:type="dxa"/>
                  <w:shd w:val="clear" w:color="auto" w:fill="auto"/>
                  <w:vAlign w:val="center"/>
                </w:tcPr>
                <w:p w:rsidR="00686D2C" w:rsidRDefault="00686D2C" w:rsidP="00686D2C">
                  <w:pPr>
                    <w:jc w:val="center"/>
                    <w:rPr>
                      <w:bCs/>
                    </w:rPr>
                  </w:pPr>
                  <w:r>
                    <w:rPr>
                      <w:bCs/>
                    </w:rPr>
                    <w:t>调味品</w:t>
                  </w:r>
                  <w:r>
                    <w:rPr>
                      <w:rFonts w:hint="eastAsia"/>
                      <w:bCs/>
                    </w:rPr>
                    <w:t>类</w:t>
                  </w:r>
                </w:p>
              </w:tc>
              <w:tc>
                <w:tcPr>
                  <w:tcW w:w="2873" w:type="dxa"/>
                  <w:shd w:val="clear" w:color="auto" w:fill="auto"/>
                  <w:vAlign w:val="center"/>
                </w:tcPr>
                <w:p w:rsidR="00686D2C" w:rsidRDefault="00686D2C" w:rsidP="00686D2C">
                  <w:pPr>
                    <w:jc w:val="center"/>
                    <w:rPr>
                      <w:bCs/>
                      <w:lang w:val="en-GB"/>
                    </w:rPr>
                  </w:pPr>
                  <w:r>
                    <w:sym w:font="Wingdings" w:char="00FE"/>
                  </w:r>
                  <w:r>
                    <w:rPr>
                      <w:bCs/>
                      <w:lang w:val="en-GB"/>
                    </w:rPr>
                    <w:t>有害微生物</w:t>
                  </w:r>
                  <w:r>
                    <w:rPr>
                      <w:bCs/>
                    </w:rPr>
                    <w:t xml:space="preserve"> </w:t>
                  </w:r>
                  <w:r>
                    <w:rPr>
                      <w:bCs/>
                    </w:rPr>
                    <w:sym w:font="Wingdings" w:char="00FE"/>
                  </w:r>
                  <w:r>
                    <w:rPr>
                      <w:bCs/>
                      <w:lang w:val="en-GB"/>
                    </w:rPr>
                    <w:t>重金属</w:t>
                  </w:r>
                </w:p>
                <w:p w:rsidR="00686D2C" w:rsidRDefault="00686D2C" w:rsidP="00686D2C">
                  <w:pPr>
                    <w:autoSpaceDE w:val="0"/>
                    <w:autoSpaceDN w:val="0"/>
                    <w:adjustRightInd w:val="0"/>
                    <w:jc w:val="center"/>
                    <w:rPr>
                      <w:bCs/>
                      <w:lang w:val="en-GB"/>
                    </w:rPr>
                  </w:pPr>
                  <w:r>
                    <w:rPr>
                      <w:bCs/>
                      <w:sz w:val="18"/>
                      <w:szCs w:val="18"/>
                    </w:rPr>
                    <w:sym w:font="Wingdings" w:char="00FE"/>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686D2C" w:rsidRDefault="00686D2C" w:rsidP="00686D2C">
                  <w:pPr>
                    <w:jc w:val="center"/>
                    <w:rPr>
                      <w:bCs/>
                      <w:lang w:val="en-GB"/>
                    </w:rPr>
                  </w:pPr>
                  <w:r>
                    <w:rPr>
                      <w:bCs/>
                      <w:sz w:val="18"/>
                      <w:szCs w:val="18"/>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686D2C" w:rsidRDefault="00686D2C" w:rsidP="00686D2C">
                  <w:pPr>
                    <w:jc w:val="center"/>
                    <w:rPr>
                      <w:bCs/>
                    </w:rPr>
                  </w:pPr>
                  <w:r>
                    <w:sym w:font="Wingdings" w:char="00FE"/>
                  </w:r>
                  <w:r>
                    <w:rPr>
                      <w:bCs/>
                    </w:rPr>
                    <w:t>OPRP</w:t>
                  </w:r>
                </w:p>
                <w:p w:rsidR="00686D2C" w:rsidRDefault="00686D2C" w:rsidP="00686D2C">
                  <w:pPr>
                    <w:jc w:val="center"/>
                    <w:rPr>
                      <w:bCs/>
                    </w:rPr>
                  </w:pPr>
                  <w:r>
                    <w:sym w:font="Wingdings" w:char="00A8"/>
                  </w:r>
                  <w:r>
                    <w:rPr>
                      <w:bCs/>
                    </w:rPr>
                    <w:t>CCPs</w:t>
                  </w:r>
                </w:p>
                <w:p w:rsidR="00686D2C" w:rsidRDefault="00686D2C" w:rsidP="00686D2C">
                  <w:pPr>
                    <w:jc w:val="center"/>
                    <w:rPr>
                      <w:bCs/>
                    </w:rPr>
                  </w:pPr>
                  <w:r>
                    <w:sym w:font="Wingdings" w:char="00A8"/>
                  </w:r>
                  <w:r>
                    <w:rPr>
                      <w:bCs/>
                    </w:rPr>
                    <w:t>作业指导书</w:t>
                  </w:r>
                  <w:r>
                    <w:rPr>
                      <w:bCs/>
                    </w:rPr>
                    <w:t>&amp;SSOP</w:t>
                  </w:r>
                </w:p>
                <w:p w:rsidR="00686D2C" w:rsidRDefault="00686D2C" w:rsidP="00686D2C">
                  <w:pPr>
                    <w:jc w:val="center"/>
                    <w:rPr>
                      <w:bCs/>
                      <w:lang w:val="en-GB"/>
                    </w:rPr>
                  </w:pPr>
                  <w:r>
                    <w:rPr>
                      <w:bCs/>
                    </w:rPr>
                    <w:sym w:font="Wingdings" w:char="00A8"/>
                  </w:r>
                  <w:r>
                    <w:rPr>
                      <w:bCs/>
                    </w:rPr>
                    <w:t>OPRP &amp;CCPs</w:t>
                  </w:r>
                </w:p>
              </w:tc>
            </w:tr>
            <w:tr w:rsidR="00686D2C" w:rsidTr="006E51A3">
              <w:trPr>
                <w:trHeight w:val="617"/>
              </w:trPr>
              <w:tc>
                <w:tcPr>
                  <w:tcW w:w="2278" w:type="dxa"/>
                  <w:shd w:val="clear" w:color="auto" w:fill="auto"/>
                  <w:vAlign w:val="center"/>
                </w:tcPr>
                <w:p w:rsidR="00686D2C" w:rsidRDefault="00686D2C" w:rsidP="00686D2C">
                  <w:pPr>
                    <w:snapToGrid w:val="0"/>
                    <w:jc w:val="center"/>
                    <w:rPr>
                      <w:bCs/>
                      <w:sz w:val="18"/>
                      <w:szCs w:val="18"/>
                    </w:rPr>
                  </w:pPr>
                  <w:r>
                    <w:rPr>
                      <w:rFonts w:hint="eastAsia"/>
                      <w:bCs/>
                      <w:sz w:val="18"/>
                      <w:szCs w:val="18"/>
                    </w:rPr>
                    <w:t>奶</w:t>
                  </w:r>
                  <w:r>
                    <w:rPr>
                      <w:bCs/>
                      <w:sz w:val="18"/>
                      <w:szCs w:val="18"/>
                    </w:rPr>
                    <w:t>制品</w:t>
                  </w:r>
                </w:p>
              </w:tc>
              <w:tc>
                <w:tcPr>
                  <w:tcW w:w="2873" w:type="dxa"/>
                  <w:shd w:val="clear" w:color="auto" w:fill="auto"/>
                  <w:vAlign w:val="center"/>
                </w:tcPr>
                <w:p w:rsidR="00686D2C" w:rsidRDefault="00686D2C" w:rsidP="00686D2C">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686D2C" w:rsidRDefault="00686D2C" w:rsidP="00686D2C">
                  <w:pPr>
                    <w:autoSpaceDE w:val="0"/>
                    <w:autoSpaceDN w:val="0"/>
                    <w:adjustRightInd w:val="0"/>
                    <w:jc w:val="center"/>
                    <w:rPr>
                      <w:bCs/>
                      <w:sz w:val="18"/>
                      <w:szCs w:val="18"/>
                      <w:lang w:val="en-GB"/>
                    </w:rPr>
                  </w:pPr>
                  <w:r>
                    <w:rPr>
                      <w:bCs/>
                      <w:sz w:val="18"/>
                      <w:szCs w:val="18"/>
                    </w:rPr>
                    <w:sym w:font="Wingdings" w:char="00FE"/>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686D2C" w:rsidRDefault="00686D2C" w:rsidP="00686D2C">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686D2C" w:rsidRDefault="00686D2C" w:rsidP="00686D2C">
                  <w:pPr>
                    <w:jc w:val="center"/>
                    <w:rPr>
                      <w:bCs/>
                      <w:sz w:val="18"/>
                      <w:szCs w:val="18"/>
                    </w:rPr>
                  </w:pPr>
                  <w:r>
                    <w:rPr>
                      <w:sz w:val="18"/>
                      <w:szCs w:val="18"/>
                    </w:rPr>
                    <w:sym w:font="Wingdings" w:char="00A8"/>
                  </w:r>
                  <w:r>
                    <w:rPr>
                      <w:sz w:val="18"/>
                      <w:szCs w:val="18"/>
                    </w:rPr>
                    <w:t>溶剂残留</w:t>
                  </w:r>
                </w:p>
              </w:tc>
              <w:tc>
                <w:tcPr>
                  <w:tcW w:w="3665" w:type="dxa"/>
                  <w:shd w:val="clear" w:color="auto" w:fill="auto"/>
                  <w:vAlign w:val="center"/>
                </w:tcPr>
                <w:p w:rsidR="00686D2C" w:rsidRDefault="00686D2C" w:rsidP="00686D2C">
                  <w:pPr>
                    <w:jc w:val="center"/>
                    <w:rPr>
                      <w:bCs/>
                    </w:rPr>
                  </w:pPr>
                  <w:r>
                    <w:sym w:font="Wingdings" w:char="00FE"/>
                  </w:r>
                  <w:r>
                    <w:rPr>
                      <w:bCs/>
                    </w:rPr>
                    <w:t>OPRP</w:t>
                  </w:r>
                </w:p>
                <w:p w:rsidR="00686D2C" w:rsidRDefault="00686D2C" w:rsidP="00686D2C">
                  <w:pPr>
                    <w:jc w:val="center"/>
                    <w:rPr>
                      <w:bCs/>
                    </w:rPr>
                  </w:pPr>
                  <w:r>
                    <w:sym w:font="Wingdings" w:char="00A8"/>
                  </w:r>
                  <w:r>
                    <w:rPr>
                      <w:bCs/>
                    </w:rPr>
                    <w:t>CCPs</w:t>
                  </w:r>
                </w:p>
                <w:p w:rsidR="00686D2C" w:rsidRDefault="00686D2C" w:rsidP="00686D2C">
                  <w:pPr>
                    <w:jc w:val="center"/>
                    <w:rPr>
                      <w:bCs/>
                    </w:rPr>
                  </w:pPr>
                  <w:r>
                    <w:sym w:font="Wingdings" w:char="00A8"/>
                  </w:r>
                  <w:r>
                    <w:rPr>
                      <w:bCs/>
                    </w:rPr>
                    <w:t>作业指导书</w:t>
                  </w:r>
                  <w:r>
                    <w:rPr>
                      <w:bCs/>
                    </w:rPr>
                    <w:t>&amp;SSOP</w:t>
                  </w:r>
                </w:p>
                <w:p w:rsidR="00686D2C" w:rsidRDefault="00686D2C" w:rsidP="00686D2C">
                  <w:pPr>
                    <w:jc w:val="center"/>
                  </w:pPr>
                  <w:r>
                    <w:rPr>
                      <w:bCs/>
                    </w:rPr>
                    <w:sym w:font="Wingdings" w:char="00A8"/>
                  </w:r>
                  <w:r>
                    <w:rPr>
                      <w:bCs/>
                    </w:rPr>
                    <w:t>OPRP &amp;CCPs</w:t>
                  </w:r>
                </w:p>
              </w:tc>
            </w:tr>
            <w:tr w:rsidR="00686D2C" w:rsidTr="006E51A3">
              <w:trPr>
                <w:trHeight w:val="617"/>
              </w:trPr>
              <w:tc>
                <w:tcPr>
                  <w:tcW w:w="2278" w:type="dxa"/>
                  <w:shd w:val="clear" w:color="auto" w:fill="auto"/>
                  <w:vAlign w:val="center"/>
                </w:tcPr>
                <w:p w:rsidR="00686D2C" w:rsidRDefault="00686D2C" w:rsidP="00686D2C">
                  <w:pPr>
                    <w:snapToGrid w:val="0"/>
                    <w:jc w:val="center"/>
                    <w:rPr>
                      <w:bCs/>
                      <w:sz w:val="18"/>
                      <w:szCs w:val="18"/>
                    </w:rPr>
                  </w:pPr>
                  <w:r>
                    <w:rPr>
                      <w:rFonts w:hint="eastAsia"/>
                      <w:bCs/>
                      <w:sz w:val="18"/>
                      <w:szCs w:val="18"/>
                    </w:rPr>
                    <w:t>豆</w:t>
                  </w:r>
                  <w:r>
                    <w:rPr>
                      <w:bCs/>
                      <w:sz w:val="18"/>
                      <w:szCs w:val="18"/>
                    </w:rPr>
                    <w:t>制品</w:t>
                  </w:r>
                </w:p>
              </w:tc>
              <w:tc>
                <w:tcPr>
                  <w:tcW w:w="2873" w:type="dxa"/>
                  <w:shd w:val="clear" w:color="auto" w:fill="auto"/>
                  <w:vAlign w:val="center"/>
                </w:tcPr>
                <w:p w:rsidR="00686D2C" w:rsidRDefault="00686D2C" w:rsidP="00686D2C">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686D2C" w:rsidRDefault="00686D2C" w:rsidP="00686D2C">
                  <w:pPr>
                    <w:autoSpaceDE w:val="0"/>
                    <w:autoSpaceDN w:val="0"/>
                    <w:adjustRightInd w:val="0"/>
                    <w:jc w:val="center"/>
                    <w:rPr>
                      <w:bCs/>
                      <w:sz w:val="18"/>
                      <w:szCs w:val="18"/>
                      <w:lang w:val="en-GB"/>
                    </w:rPr>
                  </w:pPr>
                  <w:r>
                    <w:rPr>
                      <w:bCs/>
                      <w:sz w:val="18"/>
                      <w:szCs w:val="18"/>
                    </w:rPr>
                    <w:sym w:font="Wingdings" w:char="00FE"/>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686D2C" w:rsidRDefault="00686D2C" w:rsidP="00686D2C">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686D2C" w:rsidRDefault="00686D2C" w:rsidP="00686D2C">
                  <w:pPr>
                    <w:jc w:val="center"/>
                    <w:rPr>
                      <w:bCs/>
                      <w:sz w:val="18"/>
                      <w:szCs w:val="18"/>
                    </w:rPr>
                  </w:pPr>
                  <w:r>
                    <w:rPr>
                      <w:sz w:val="18"/>
                      <w:szCs w:val="18"/>
                    </w:rPr>
                    <w:sym w:font="Wingdings" w:char="00A8"/>
                  </w:r>
                  <w:r>
                    <w:rPr>
                      <w:sz w:val="18"/>
                      <w:szCs w:val="18"/>
                    </w:rPr>
                    <w:t>溶剂残留</w:t>
                  </w:r>
                </w:p>
              </w:tc>
              <w:tc>
                <w:tcPr>
                  <w:tcW w:w="3665" w:type="dxa"/>
                  <w:shd w:val="clear" w:color="auto" w:fill="auto"/>
                  <w:vAlign w:val="center"/>
                </w:tcPr>
                <w:p w:rsidR="00686D2C" w:rsidRDefault="00686D2C" w:rsidP="00686D2C">
                  <w:pPr>
                    <w:jc w:val="center"/>
                    <w:rPr>
                      <w:bCs/>
                    </w:rPr>
                  </w:pPr>
                  <w:r>
                    <w:sym w:font="Wingdings" w:char="00FE"/>
                  </w:r>
                  <w:r>
                    <w:rPr>
                      <w:bCs/>
                    </w:rPr>
                    <w:t>OPRP</w:t>
                  </w:r>
                </w:p>
                <w:p w:rsidR="00686D2C" w:rsidRDefault="00686D2C" w:rsidP="00686D2C">
                  <w:pPr>
                    <w:jc w:val="center"/>
                    <w:rPr>
                      <w:bCs/>
                    </w:rPr>
                  </w:pPr>
                  <w:r>
                    <w:sym w:font="Wingdings" w:char="00A8"/>
                  </w:r>
                  <w:r>
                    <w:rPr>
                      <w:bCs/>
                    </w:rPr>
                    <w:t>CCPs</w:t>
                  </w:r>
                </w:p>
                <w:p w:rsidR="00686D2C" w:rsidRDefault="00686D2C" w:rsidP="00686D2C">
                  <w:pPr>
                    <w:jc w:val="center"/>
                    <w:rPr>
                      <w:bCs/>
                    </w:rPr>
                  </w:pPr>
                  <w:r>
                    <w:sym w:font="Wingdings" w:char="00A8"/>
                  </w:r>
                  <w:r>
                    <w:rPr>
                      <w:bCs/>
                    </w:rPr>
                    <w:t>作业指导书</w:t>
                  </w:r>
                  <w:r>
                    <w:rPr>
                      <w:bCs/>
                    </w:rPr>
                    <w:t>&amp;SSOP</w:t>
                  </w:r>
                </w:p>
                <w:p w:rsidR="00686D2C" w:rsidRDefault="00686D2C" w:rsidP="00686D2C">
                  <w:pPr>
                    <w:jc w:val="center"/>
                  </w:pPr>
                  <w:r>
                    <w:rPr>
                      <w:bCs/>
                    </w:rPr>
                    <w:sym w:font="Wingdings" w:char="00A8"/>
                  </w:r>
                  <w:r>
                    <w:rPr>
                      <w:bCs/>
                    </w:rPr>
                    <w:t>OPRP &amp;CCPs</w:t>
                  </w:r>
                </w:p>
              </w:tc>
            </w:tr>
            <w:tr w:rsidR="00686D2C" w:rsidTr="006E51A3">
              <w:trPr>
                <w:trHeight w:val="617"/>
              </w:trPr>
              <w:tc>
                <w:tcPr>
                  <w:tcW w:w="2278" w:type="dxa"/>
                  <w:shd w:val="clear" w:color="auto" w:fill="auto"/>
                  <w:vAlign w:val="center"/>
                </w:tcPr>
                <w:p w:rsidR="00686D2C" w:rsidRDefault="00686D2C" w:rsidP="00686D2C">
                  <w:pPr>
                    <w:snapToGrid w:val="0"/>
                    <w:jc w:val="center"/>
                    <w:rPr>
                      <w:bCs/>
                      <w:sz w:val="18"/>
                      <w:szCs w:val="18"/>
                    </w:rPr>
                  </w:pPr>
                  <w:r>
                    <w:rPr>
                      <w:rFonts w:hint="eastAsia"/>
                      <w:bCs/>
                      <w:sz w:val="18"/>
                      <w:szCs w:val="18"/>
                    </w:rPr>
                    <w:t>干杂</w:t>
                  </w:r>
                </w:p>
              </w:tc>
              <w:tc>
                <w:tcPr>
                  <w:tcW w:w="2873" w:type="dxa"/>
                  <w:shd w:val="clear" w:color="auto" w:fill="auto"/>
                  <w:vAlign w:val="center"/>
                </w:tcPr>
                <w:p w:rsidR="00686D2C" w:rsidRDefault="00686D2C" w:rsidP="00686D2C">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686D2C" w:rsidRDefault="00686D2C" w:rsidP="00686D2C">
                  <w:pPr>
                    <w:autoSpaceDE w:val="0"/>
                    <w:autoSpaceDN w:val="0"/>
                    <w:adjustRightInd w:val="0"/>
                    <w:jc w:val="center"/>
                    <w:rPr>
                      <w:bCs/>
                      <w:sz w:val="18"/>
                      <w:szCs w:val="18"/>
                      <w:lang w:val="en-GB"/>
                    </w:rPr>
                  </w:pPr>
                  <w:r>
                    <w:rPr>
                      <w:bCs/>
                      <w:sz w:val="18"/>
                      <w:szCs w:val="18"/>
                    </w:rPr>
                    <w:sym w:font="Wingdings" w:char="00FE"/>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686D2C" w:rsidRDefault="00686D2C" w:rsidP="00686D2C">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686D2C" w:rsidRDefault="00686D2C" w:rsidP="00686D2C">
                  <w:pPr>
                    <w:jc w:val="center"/>
                    <w:rPr>
                      <w:bCs/>
                      <w:sz w:val="18"/>
                      <w:szCs w:val="18"/>
                    </w:rPr>
                  </w:pPr>
                  <w:r>
                    <w:rPr>
                      <w:sz w:val="18"/>
                      <w:szCs w:val="18"/>
                    </w:rPr>
                    <w:sym w:font="Wingdings" w:char="00A8"/>
                  </w:r>
                  <w:r>
                    <w:rPr>
                      <w:sz w:val="18"/>
                      <w:szCs w:val="18"/>
                    </w:rPr>
                    <w:t>溶剂残留</w:t>
                  </w:r>
                </w:p>
              </w:tc>
              <w:tc>
                <w:tcPr>
                  <w:tcW w:w="3665" w:type="dxa"/>
                  <w:shd w:val="clear" w:color="auto" w:fill="auto"/>
                  <w:vAlign w:val="center"/>
                </w:tcPr>
                <w:p w:rsidR="00686D2C" w:rsidRDefault="00686D2C" w:rsidP="00686D2C">
                  <w:pPr>
                    <w:jc w:val="center"/>
                    <w:rPr>
                      <w:bCs/>
                    </w:rPr>
                  </w:pPr>
                  <w:r>
                    <w:sym w:font="Wingdings" w:char="00FE"/>
                  </w:r>
                  <w:r>
                    <w:rPr>
                      <w:bCs/>
                    </w:rPr>
                    <w:t>OPRP</w:t>
                  </w:r>
                </w:p>
                <w:p w:rsidR="00686D2C" w:rsidRDefault="00686D2C" w:rsidP="00686D2C">
                  <w:pPr>
                    <w:jc w:val="center"/>
                    <w:rPr>
                      <w:bCs/>
                    </w:rPr>
                  </w:pPr>
                  <w:r>
                    <w:sym w:font="Wingdings" w:char="00A8"/>
                  </w:r>
                  <w:r>
                    <w:rPr>
                      <w:bCs/>
                    </w:rPr>
                    <w:t>CCPs</w:t>
                  </w:r>
                </w:p>
                <w:p w:rsidR="00686D2C" w:rsidRDefault="00686D2C" w:rsidP="00686D2C">
                  <w:pPr>
                    <w:jc w:val="center"/>
                    <w:rPr>
                      <w:bCs/>
                    </w:rPr>
                  </w:pPr>
                  <w:r>
                    <w:sym w:font="Wingdings" w:char="00A8"/>
                  </w:r>
                  <w:r>
                    <w:rPr>
                      <w:bCs/>
                    </w:rPr>
                    <w:t>作业指导书</w:t>
                  </w:r>
                  <w:r>
                    <w:rPr>
                      <w:bCs/>
                    </w:rPr>
                    <w:t>&amp;SSOP</w:t>
                  </w:r>
                </w:p>
                <w:p w:rsidR="00686D2C" w:rsidRDefault="00686D2C" w:rsidP="00686D2C">
                  <w:pPr>
                    <w:jc w:val="center"/>
                  </w:pPr>
                  <w:r>
                    <w:rPr>
                      <w:bCs/>
                    </w:rPr>
                    <w:sym w:font="Wingdings" w:char="00A8"/>
                  </w:r>
                  <w:r>
                    <w:rPr>
                      <w:bCs/>
                    </w:rPr>
                    <w:t>OPRP &amp;CCPs</w:t>
                  </w:r>
                </w:p>
              </w:tc>
            </w:tr>
            <w:tr w:rsidR="00686D2C" w:rsidTr="006E51A3">
              <w:trPr>
                <w:trHeight w:val="617"/>
              </w:trPr>
              <w:tc>
                <w:tcPr>
                  <w:tcW w:w="2278" w:type="dxa"/>
                  <w:shd w:val="clear" w:color="auto" w:fill="auto"/>
                  <w:vAlign w:val="center"/>
                </w:tcPr>
                <w:p w:rsidR="00686D2C" w:rsidRDefault="00686D2C" w:rsidP="00686D2C">
                  <w:pPr>
                    <w:jc w:val="center"/>
                    <w:rPr>
                      <w:bCs/>
                      <w:lang w:val="en-GB"/>
                    </w:rPr>
                  </w:pPr>
                  <w:r>
                    <w:rPr>
                      <w:rFonts w:hint="eastAsia"/>
                      <w:bCs/>
                    </w:rPr>
                    <w:t>（鲜、</w:t>
                  </w:r>
                  <w:r>
                    <w:rPr>
                      <w:bCs/>
                    </w:rPr>
                    <w:t>冻</w:t>
                  </w:r>
                  <w:r>
                    <w:rPr>
                      <w:rFonts w:hint="eastAsia"/>
                      <w:bCs/>
                    </w:rPr>
                    <w:t>）畜禽肉类</w:t>
                  </w:r>
                </w:p>
              </w:tc>
              <w:tc>
                <w:tcPr>
                  <w:tcW w:w="2873" w:type="dxa"/>
                  <w:shd w:val="clear" w:color="auto" w:fill="auto"/>
                  <w:vAlign w:val="center"/>
                </w:tcPr>
                <w:p w:rsidR="00686D2C" w:rsidRDefault="00686D2C" w:rsidP="00686D2C">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686D2C" w:rsidRDefault="00686D2C" w:rsidP="00686D2C">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686D2C" w:rsidRDefault="00686D2C" w:rsidP="00686D2C">
                  <w:pPr>
                    <w:jc w:val="center"/>
                    <w:rPr>
                      <w:bCs/>
                      <w:lang w:val="en-GB"/>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rsidR="00686D2C" w:rsidRDefault="00686D2C" w:rsidP="00686D2C">
                  <w:pPr>
                    <w:jc w:val="center"/>
                    <w:rPr>
                      <w:bCs/>
                    </w:rPr>
                  </w:pPr>
                  <w:r>
                    <w:sym w:font="Wingdings" w:char="00FE"/>
                  </w:r>
                  <w:r>
                    <w:rPr>
                      <w:bCs/>
                    </w:rPr>
                    <w:t>OPRP</w:t>
                  </w:r>
                </w:p>
                <w:p w:rsidR="00686D2C" w:rsidRDefault="00686D2C" w:rsidP="00686D2C">
                  <w:pPr>
                    <w:jc w:val="center"/>
                    <w:rPr>
                      <w:bCs/>
                    </w:rPr>
                  </w:pPr>
                  <w:r>
                    <w:sym w:font="Wingdings" w:char="00A8"/>
                  </w:r>
                  <w:r>
                    <w:rPr>
                      <w:bCs/>
                    </w:rPr>
                    <w:t>CCPs</w:t>
                  </w:r>
                </w:p>
                <w:p w:rsidR="00686D2C" w:rsidRDefault="00686D2C" w:rsidP="00686D2C">
                  <w:pPr>
                    <w:jc w:val="center"/>
                    <w:rPr>
                      <w:bCs/>
                    </w:rPr>
                  </w:pPr>
                  <w:r>
                    <w:sym w:font="Wingdings" w:char="00A8"/>
                  </w:r>
                  <w:r>
                    <w:rPr>
                      <w:bCs/>
                    </w:rPr>
                    <w:t>作业指导书</w:t>
                  </w:r>
                  <w:r>
                    <w:rPr>
                      <w:bCs/>
                    </w:rPr>
                    <w:t>&amp;SSOP</w:t>
                  </w:r>
                </w:p>
                <w:p w:rsidR="00686D2C" w:rsidRDefault="00686D2C" w:rsidP="00686D2C">
                  <w:pPr>
                    <w:jc w:val="center"/>
                    <w:rPr>
                      <w:bCs/>
                      <w:lang w:val="en-GB"/>
                    </w:rPr>
                  </w:pPr>
                  <w:r>
                    <w:rPr>
                      <w:bCs/>
                    </w:rPr>
                    <w:sym w:font="Wingdings" w:char="00A8"/>
                  </w:r>
                  <w:r>
                    <w:rPr>
                      <w:bCs/>
                    </w:rPr>
                    <w:t>OPRP &amp;CCPs</w:t>
                  </w:r>
                </w:p>
              </w:tc>
            </w:tr>
            <w:tr w:rsidR="00686D2C" w:rsidTr="006E51A3">
              <w:trPr>
                <w:trHeight w:val="617"/>
              </w:trPr>
              <w:tc>
                <w:tcPr>
                  <w:tcW w:w="2278" w:type="dxa"/>
                  <w:shd w:val="clear" w:color="auto" w:fill="auto"/>
                  <w:vAlign w:val="center"/>
                </w:tcPr>
                <w:p w:rsidR="00686D2C" w:rsidRDefault="00686D2C" w:rsidP="00686D2C">
                  <w:pPr>
                    <w:jc w:val="center"/>
                    <w:rPr>
                      <w:bCs/>
                    </w:rPr>
                  </w:pPr>
                  <w:r>
                    <w:rPr>
                      <w:rFonts w:hint="eastAsia"/>
                      <w:bCs/>
                    </w:rPr>
                    <w:t>果蔬类</w:t>
                  </w:r>
                </w:p>
              </w:tc>
              <w:tc>
                <w:tcPr>
                  <w:tcW w:w="2873" w:type="dxa"/>
                  <w:shd w:val="clear" w:color="auto" w:fill="auto"/>
                  <w:vAlign w:val="center"/>
                </w:tcPr>
                <w:p w:rsidR="00686D2C" w:rsidRDefault="00686D2C" w:rsidP="00686D2C">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686D2C" w:rsidRDefault="00686D2C" w:rsidP="00686D2C">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686D2C" w:rsidRDefault="00686D2C" w:rsidP="00686D2C">
                  <w:pPr>
                    <w:jc w:val="center"/>
                    <w:rPr>
                      <w:bCs/>
                      <w:lang w:val="en-GB"/>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686D2C" w:rsidRDefault="00686D2C" w:rsidP="00686D2C">
                  <w:pPr>
                    <w:jc w:val="center"/>
                    <w:rPr>
                      <w:bCs/>
                    </w:rPr>
                  </w:pPr>
                  <w:r>
                    <w:sym w:font="Wingdings" w:char="00FE"/>
                  </w:r>
                  <w:r>
                    <w:rPr>
                      <w:bCs/>
                    </w:rPr>
                    <w:t>OPRP</w:t>
                  </w:r>
                </w:p>
                <w:p w:rsidR="00686D2C" w:rsidRDefault="00686D2C" w:rsidP="00686D2C">
                  <w:pPr>
                    <w:jc w:val="center"/>
                    <w:rPr>
                      <w:bCs/>
                    </w:rPr>
                  </w:pPr>
                  <w:r>
                    <w:sym w:font="Wingdings" w:char="00A8"/>
                  </w:r>
                  <w:r>
                    <w:rPr>
                      <w:bCs/>
                    </w:rPr>
                    <w:t>CCPs</w:t>
                  </w:r>
                </w:p>
                <w:p w:rsidR="00686D2C" w:rsidRDefault="00686D2C" w:rsidP="00686D2C">
                  <w:pPr>
                    <w:jc w:val="center"/>
                    <w:rPr>
                      <w:bCs/>
                    </w:rPr>
                  </w:pPr>
                  <w:r>
                    <w:sym w:font="Wingdings" w:char="00A8"/>
                  </w:r>
                  <w:r>
                    <w:rPr>
                      <w:bCs/>
                    </w:rPr>
                    <w:t>作业指导书</w:t>
                  </w:r>
                  <w:r>
                    <w:rPr>
                      <w:bCs/>
                    </w:rPr>
                    <w:t>&amp;SSOP</w:t>
                  </w:r>
                </w:p>
                <w:p w:rsidR="00686D2C" w:rsidRDefault="00686D2C" w:rsidP="00686D2C">
                  <w:pPr>
                    <w:jc w:val="center"/>
                    <w:rPr>
                      <w:bCs/>
                      <w:lang w:val="en-GB"/>
                    </w:rPr>
                  </w:pPr>
                  <w:r>
                    <w:rPr>
                      <w:bCs/>
                    </w:rPr>
                    <w:sym w:font="Wingdings" w:char="00A8"/>
                  </w:r>
                  <w:r>
                    <w:rPr>
                      <w:bCs/>
                    </w:rPr>
                    <w:t>OPRP &amp;CCPs</w:t>
                  </w:r>
                </w:p>
              </w:tc>
            </w:tr>
            <w:tr w:rsidR="00686D2C" w:rsidTr="006E51A3">
              <w:trPr>
                <w:trHeight w:val="617"/>
              </w:trPr>
              <w:tc>
                <w:tcPr>
                  <w:tcW w:w="2278" w:type="dxa"/>
                  <w:shd w:val="clear" w:color="auto" w:fill="auto"/>
                  <w:vAlign w:val="center"/>
                </w:tcPr>
                <w:p w:rsidR="00686D2C" w:rsidRDefault="00686D2C" w:rsidP="00686D2C">
                  <w:pPr>
                    <w:jc w:val="center"/>
                    <w:rPr>
                      <w:bCs/>
                    </w:rPr>
                  </w:pPr>
                  <w:r>
                    <w:rPr>
                      <w:rFonts w:hint="eastAsia"/>
                      <w:bCs/>
                    </w:rPr>
                    <w:t>塑料袋</w:t>
                  </w:r>
                </w:p>
              </w:tc>
              <w:tc>
                <w:tcPr>
                  <w:tcW w:w="2873" w:type="dxa"/>
                  <w:shd w:val="clear" w:color="auto" w:fill="auto"/>
                  <w:vAlign w:val="center"/>
                </w:tcPr>
                <w:p w:rsidR="00686D2C" w:rsidRDefault="00686D2C" w:rsidP="00686D2C">
                  <w:pPr>
                    <w:jc w:val="center"/>
                    <w:rPr>
                      <w:lang w:val="en-GB"/>
                    </w:rPr>
                  </w:pPr>
                  <w:r>
                    <w:sym w:font="Wingdings" w:char="00FE"/>
                  </w:r>
                  <w:r>
                    <w:rPr>
                      <w:lang w:val="en-GB"/>
                    </w:rPr>
                    <w:t>有害微生物</w:t>
                  </w:r>
                  <w:r>
                    <w:t xml:space="preserve"> </w:t>
                  </w:r>
                  <w:r>
                    <w:sym w:font="Wingdings" w:char="00A8"/>
                  </w:r>
                  <w:r>
                    <w:rPr>
                      <w:lang w:val="en-GB"/>
                    </w:rPr>
                    <w:t>重金属</w:t>
                  </w:r>
                </w:p>
                <w:p w:rsidR="00686D2C" w:rsidRDefault="00686D2C" w:rsidP="00686D2C">
                  <w:pPr>
                    <w:autoSpaceDE w:val="0"/>
                    <w:autoSpaceDN w:val="0"/>
                    <w:adjustRightInd w:val="0"/>
                    <w:jc w:val="center"/>
                    <w:rPr>
                      <w:lang w:val="en-GB"/>
                    </w:rPr>
                  </w:pPr>
                  <w:r>
                    <w:sym w:font="Wingdings" w:char="00A8"/>
                  </w:r>
                  <w:r>
                    <w:rPr>
                      <w:lang w:val="en-GB"/>
                    </w:rPr>
                    <w:t>黄曲霉毒素</w:t>
                  </w:r>
                  <w:r>
                    <w:rPr>
                      <w:lang w:val="en-GB"/>
                    </w:rPr>
                    <w:t xml:space="preserve"> </w:t>
                  </w:r>
                  <w:r>
                    <w:sym w:font="Wingdings" w:char="00A8"/>
                  </w:r>
                  <w:r>
                    <w:rPr>
                      <w:lang w:val="en-GB"/>
                    </w:rPr>
                    <w:t>苯并</w:t>
                  </w:r>
                  <w:proofErr w:type="gramStart"/>
                  <w:r>
                    <w:rPr>
                      <w:lang w:val="en-GB"/>
                    </w:rPr>
                    <w:t>芘</w:t>
                  </w:r>
                  <w:proofErr w:type="gramEnd"/>
                </w:p>
                <w:p w:rsidR="00686D2C" w:rsidRDefault="00686D2C" w:rsidP="00686D2C">
                  <w:pPr>
                    <w:jc w:val="center"/>
                    <w:rPr>
                      <w:lang w:val="en-GB"/>
                    </w:rPr>
                  </w:pPr>
                  <w:r>
                    <w:sym w:font="Wingdings" w:char="00A8"/>
                  </w:r>
                  <w:r>
                    <w:rPr>
                      <w:lang w:val="en-GB"/>
                    </w:rPr>
                    <w:t>农药残留</w:t>
                  </w:r>
                  <w:r>
                    <w:t xml:space="preserve">  </w:t>
                  </w:r>
                  <w:r>
                    <w:sym w:font="Wingdings" w:char="00A8"/>
                  </w:r>
                  <w:r>
                    <w:t>兽</w:t>
                  </w:r>
                  <w:r>
                    <w:rPr>
                      <w:lang w:val="en-GB"/>
                    </w:rPr>
                    <w:t>药残留</w:t>
                  </w:r>
                </w:p>
                <w:p w:rsidR="00686D2C" w:rsidRDefault="00686D2C" w:rsidP="00686D2C">
                  <w:pPr>
                    <w:pStyle w:val="22"/>
                    <w:rPr>
                      <w:lang w:val="en-GB"/>
                    </w:rPr>
                  </w:pPr>
                  <w:r>
                    <w:sym w:font="Wingdings" w:char="00FE"/>
                  </w:r>
                  <w:r>
                    <w:rPr>
                      <w:bCs/>
                      <w:lang w:val="en-GB"/>
                    </w:rPr>
                    <w:t>清洗剂残留</w:t>
                  </w:r>
                </w:p>
              </w:tc>
              <w:tc>
                <w:tcPr>
                  <w:tcW w:w="3665" w:type="dxa"/>
                  <w:shd w:val="clear" w:color="auto" w:fill="auto"/>
                  <w:vAlign w:val="center"/>
                </w:tcPr>
                <w:p w:rsidR="00686D2C" w:rsidRDefault="00686D2C" w:rsidP="00686D2C">
                  <w:pPr>
                    <w:jc w:val="center"/>
                    <w:rPr>
                      <w:bCs/>
                    </w:rPr>
                  </w:pPr>
                  <w:r>
                    <w:sym w:font="Wingdings" w:char="00FE"/>
                  </w:r>
                  <w:r>
                    <w:rPr>
                      <w:bCs/>
                    </w:rPr>
                    <w:t>OPRP</w:t>
                  </w:r>
                </w:p>
                <w:p w:rsidR="00686D2C" w:rsidRDefault="00686D2C" w:rsidP="00686D2C">
                  <w:pPr>
                    <w:jc w:val="center"/>
                    <w:rPr>
                      <w:bCs/>
                    </w:rPr>
                  </w:pPr>
                  <w:r>
                    <w:sym w:font="Wingdings" w:char="00A8"/>
                  </w:r>
                  <w:r>
                    <w:rPr>
                      <w:bCs/>
                    </w:rPr>
                    <w:t>CCPs</w:t>
                  </w:r>
                </w:p>
                <w:p w:rsidR="00686D2C" w:rsidRDefault="00686D2C" w:rsidP="00686D2C">
                  <w:pPr>
                    <w:jc w:val="center"/>
                    <w:rPr>
                      <w:bCs/>
                    </w:rPr>
                  </w:pPr>
                  <w:r>
                    <w:sym w:font="Wingdings" w:char="00A8"/>
                  </w:r>
                  <w:r>
                    <w:rPr>
                      <w:bCs/>
                    </w:rPr>
                    <w:t>作业指导书</w:t>
                  </w:r>
                  <w:r>
                    <w:rPr>
                      <w:bCs/>
                    </w:rPr>
                    <w:t>&amp;SSOP</w:t>
                  </w:r>
                </w:p>
                <w:p w:rsidR="00686D2C" w:rsidRDefault="00686D2C" w:rsidP="00686D2C">
                  <w:pPr>
                    <w:jc w:val="center"/>
                    <w:rPr>
                      <w:bCs/>
                      <w:lang w:val="en-GB"/>
                    </w:rPr>
                  </w:pPr>
                  <w:r>
                    <w:rPr>
                      <w:bCs/>
                    </w:rPr>
                    <w:sym w:font="Wingdings" w:char="00A8"/>
                  </w:r>
                  <w:r>
                    <w:rPr>
                      <w:bCs/>
                    </w:rPr>
                    <w:t>OPRP &amp;CCPs</w:t>
                  </w:r>
                </w:p>
              </w:tc>
            </w:tr>
          </w:tbl>
          <w:p w:rsidR="00C43D1F" w:rsidRDefault="00C43D1F">
            <w:pPr>
              <w:tabs>
                <w:tab w:val="right" w:pos="3119"/>
              </w:tabs>
              <w:rPr>
                <w:b/>
              </w:rPr>
            </w:pPr>
          </w:p>
          <w:p w:rsidR="00C43D1F" w:rsidRDefault="00C43D1F">
            <w:pPr>
              <w:tabs>
                <w:tab w:val="right" w:pos="3119"/>
              </w:tabs>
              <w:rPr>
                <w:b/>
              </w:rPr>
            </w:pPr>
          </w:p>
          <w:p w:rsidR="00F22B0F" w:rsidRDefault="00F22B0F">
            <w:pPr>
              <w:tabs>
                <w:tab w:val="right" w:pos="3119"/>
              </w:tabs>
              <w:rPr>
                <w:b/>
                <w:lang w:val="en-GB"/>
              </w:rPr>
            </w:pPr>
          </w:p>
          <w:p w:rsidR="005E7A01" w:rsidRDefault="005F76EA">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3136"/>
              <w:gridCol w:w="3245"/>
            </w:tblGrid>
            <w:tr w:rsidR="00686D2C" w:rsidTr="006E51A3">
              <w:trPr>
                <w:trHeight w:val="302"/>
              </w:trPr>
              <w:tc>
                <w:tcPr>
                  <w:tcW w:w="2305" w:type="dxa"/>
                  <w:shd w:val="clear" w:color="auto" w:fill="auto"/>
                  <w:vAlign w:val="center"/>
                </w:tcPr>
                <w:p w:rsidR="00686D2C" w:rsidRDefault="00686D2C" w:rsidP="00686D2C">
                  <w:pPr>
                    <w:jc w:val="center"/>
                    <w:rPr>
                      <w:bCs/>
                      <w:sz w:val="18"/>
                      <w:szCs w:val="18"/>
                    </w:rPr>
                  </w:pPr>
                  <w:r>
                    <w:rPr>
                      <w:bCs/>
                      <w:sz w:val="18"/>
                      <w:szCs w:val="18"/>
                    </w:rPr>
                    <w:t>主要原料名称</w:t>
                  </w:r>
                </w:p>
              </w:tc>
              <w:tc>
                <w:tcPr>
                  <w:tcW w:w="3136" w:type="dxa"/>
                  <w:shd w:val="clear" w:color="auto" w:fill="auto"/>
                  <w:vAlign w:val="center"/>
                </w:tcPr>
                <w:p w:rsidR="00686D2C" w:rsidRDefault="00686D2C" w:rsidP="00686D2C">
                  <w:pPr>
                    <w:jc w:val="center"/>
                    <w:rPr>
                      <w:bCs/>
                      <w:sz w:val="18"/>
                      <w:szCs w:val="18"/>
                    </w:rPr>
                  </w:pPr>
                  <w:r>
                    <w:rPr>
                      <w:bCs/>
                      <w:sz w:val="18"/>
                      <w:szCs w:val="18"/>
                    </w:rPr>
                    <w:t>潜在危害</w:t>
                  </w:r>
                </w:p>
              </w:tc>
              <w:tc>
                <w:tcPr>
                  <w:tcW w:w="3245" w:type="dxa"/>
                  <w:shd w:val="clear" w:color="auto" w:fill="auto"/>
                  <w:vAlign w:val="center"/>
                </w:tcPr>
                <w:p w:rsidR="00686D2C" w:rsidRDefault="00686D2C" w:rsidP="00686D2C">
                  <w:pPr>
                    <w:jc w:val="center"/>
                    <w:rPr>
                      <w:bCs/>
                      <w:sz w:val="18"/>
                      <w:szCs w:val="18"/>
                    </w:rPr>
                  </w:pPr>
                  <w:r>
                    <w:rPr>
                      <w:bCs/>
                      <w:sz w:val="18"/>
                      <w:szCs w:val="18"/>
                    </w:rPr>
                    <w:t>控制措施</w:t>
                  </w:r>
                </w:p>
              </w:tc>
            </w:tr>
            <w:tr w:rsidR="00686D2C" w:rsidTr="006E51A3">
              <w:trPr>
                <w:trHeight w:val="1218"/>
              </w:trPr>
              <w:tc>
                <w:tcPr>
                  <w:tcW w:w="2305" w:type="dxa"/>
                  <w:shd w:val="clear" w:color="auto" w:fill="auto"/>
                  <w:vAlign w:val="center"/>
                </w:tcPr>
                <w:p w:rsidR="00686D2C" w:rsidRDefault="00686D2C" w:rsidP="00686D2C">
                  <w:pPr>
                    <w:autoSpaceDE w:val="0"/>
                    <w:autoSpaceDN w:val="0"/>
                    <w:adjustRightInd w:val="0"/>
                    <w:jc w:val="center"/>
                    <w:rPr>
                      <w:bCs/>
                      <w:sz w:val="18"/>
                      <w:szCs w:val="18"/>
                      <w:lang w:val="en-GB"/>
                    </w:rPr>
                  </w:pPr>
                  <w:r>
                    <w:rPr>
                      <w:bCs/>
                      <w:sz w:val="18"/>
                      <w:szCs w:val="18"/>
                      <w:lang w:val="en-GB"/>
                    </w:rPr>
                    <w:t>大米</w:t>
                  </w:r>
                </w:p>
              </w:tc>
              <w:tc>
                <w:tcPr>
                  <w:tcW w:w="3136" w:type="dxa"/>
                  <w:shd w:val="clear" w:color="auto" w:fill="auto"/>
                  <w:vAlign w:val="center"/>
                </w:tcPr>
                <w:p w:rsidR="00686D2C" w:rsidRDefault="00686D2C" w:rsidP="00686D2C">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686D2C" w:rsidRDefault="00686D2C" w:rsidP="00686D2C">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686D2C" w:rsidRDefault="00686D2C" w:rsidP="00686D2C">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686D2C" w:rsidRDefault="00686D2C" w:rsidP="00686D2C">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686D2C" w:rsidRDefault="00686D2C" w:rsidP="00686D2C">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686D2C" w:rsidRDefault="00686D2C" w:rsidP="00686D2C">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686D2C" w:rsidTr="006E51A3">
              <w:trPr>
                <w:trHeight w:val="916"/>
              </w:trPr>
              <w:tc>
                <w:tcPr>
                  <w:tcW w:w="2305" w:type="dxa"/>
                  <w:shd w:val="clear" w:color="auto" w:fill="auto"/>
                  <w:vAlign w:val="center"/>
                </w:tcPr>
                <w:p w:rsidR="00686D2C" w:rsidRDefault="00686D2C" w:rsidP="00686D2C">
                  <w:pPr>
                    <w:autoSpaceDE w:val="0"/>
                    <w:autoSpaceDN w:val="0"/>
                    <w:adjustRightInd w:val="0"/>
                    <w:jc w:val="center"/>
                    <w:rPr>
                      <w:bCs/>
                      <w:sz w:val="18"/>
                      <w:szCs w:val="18"/>
                      <w:lang w:val="en-GB"/>
                    </w:rPr>
                  </w:pPr>
                  <w:r>
                    <w:rPr>
                      <w:rFonts w:hint="eastAsia"/>
                      <w:bCs/>
                      <w:sz w:val="18"/>
                      <w:szCs w:val="18"/>
                    </w:rPr>
                    <w:t>果蔬</w:t>
                  </w:r>
                </w:p>
              </w:tc>
              <w:tc>
                <w:tcPr>
                  <w:tcW w:w="3136" w:type="dxa"/>
                  <w:shd w:val="clear" w:color="auto" w:fill="auto"/>
                  <w:vAlign w:val="center"/>
                </w:tcPr>
                <w:p w:rsidR="00686D2C" w:rsidRDefault="00686D2C" w:rsidP="00686D2C">
                  <w:pPr>
                    <w:jc w:val="center"/>
                    <w:rPr>
                      <w:bCs/>
                      <w:sz w:val="18"/>
                      <w:szCs w:val="18"/>
                      <w:lang w:val="en-GB"/>
                    </w:rPr>
                  </w:pPr>
                  <w:r>
                    <w:rPr>
                      <w:sz w:val="18"/>
                      <w:szCs w:val="18"/>
                    </w:rPr>
                    <w:sym w:font="Wingdings" w:char="00A8"/>
                  </w:r>
                  <w:r>
                    <w:rPr>
                      <w:bCs/>
                      <w:sz w:val="18"/>
                      <w:szCs w:val="18"/>
                      <w:lang w:val="en-GB"/>
                    </w:rPr>
                    <w:t>有害微生物</w:t>
                  </w:r>
                  <w:r>
                    <w:rPr>
                      <w:bCs/>
                      <w:sz w:val="18"/>
                      <w:szCs w:val="18"/>
                    </w:rPr>
                    <w:t xml:space="preserve"> </w:t>
                  </w:r>
                  <w:r>
                    <w:rPr>
                      <w:sz w:val="18"/>
                      <w:szCs w:val="18"/>
                    </w:rPr>
                    <w:sym w:font="Wingdings" w:char="00A8"/>
                  </w:r>
                  <w:r>
                    <w:rPr>
                      <w:bCs/>
                      <w:sz w:val="18"/>
                      <w:szCs w:val="18"/>
                      <w:lang w:val="en-GB"/>
                    </w:rPr>
                    <w:t>重金属</w:t>
                  </w:r>
                </w:p>
                <w:p w:rsidR="00686D2C" w:rsidRDefault="00686D2C" w:rsidP="00686D2C">
                  <w:pPr>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686D2C" w:rsidRDefault="00686D2C" w:rsidP="00686D2C">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686D2C" w:rsidRDefault="00686D2C" w:rsidP="00686D2C">
                  <w:pPr>
                    <w:autoSpaceDE w:val="0"/>
                    <w:autoSpaceDN w:val="0"/>
                    <w:adjustRightInd w:val="0"/>
                    <w:jc w:val="center"/>
                    <w:rPr>
                      <w:bCs/>
                      <w:sz w:val="18"/>
                      <w:szCs w:val="18"/>
                    </w:rPr>
                  </w:pPr>
                  <w:r>
                    <w:rPr>
                      <w:sz w:val="18"/>
                      <w:szCs w:val="18"/>
                    </w:rPr>
                    <w:sym w:font="Wingdings" w:char="00A8"/>
                  </w:r>
                  <w:r>
                    <w:rPr>
                      <w:bCs/>
                      <w:sz w:val="18"/>
                      <w:szCs w:val="18"/>
                    </w:rPr>
                    <w:t>企业自行检测</w:t>
                  </w:r>
                </w:p>
                <w:p w:rsidR="00686D2C" w:rsidRDefault="00686D2C" w:rsidP="00686D2C">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686D2C" w:rsidTr="006E51A3">
              <w:trPr>
                <w:trHeight w:val="90"/>
              </w:trPr>
              <w:tc>
                <w:tcPr>
                  <w:tcW w:w="2305" w:type="dxa"/>
                  <w:shd w:val="clear" w:color="auto" w:fill="auto"/>
                  <w:vAlign w:val="center"/>
                </w:tcPr>
                <w:p w:rsidR="00686D2C" w:rsidRDefault="00686D2C" w:rsidP="00686D2C">
                  <w:pPr>
                    <w:autoSpaceDE w:val="0"/>
                    <w:autoSpaceDN w:val="0"/>
                    <w:adjustRightInd w:val="0"/>
                    <w:jc w:val="center"/>
                    <w:rPr>
                      <w:bCs/>
                      <w:sz w:val="18"/>
                      <w:szCs w:val="18"/>
                    </w:rPr>
                  </w:pPr>
                  <w:r>
                    <w:rPr>
                      <w:bCs/>
                      <w:sz w:val="18"/>
                      <w:szCs w:val="18"/>
                      <w:lang w:val="en-GB"/>
                    </w:rPr>
                    <w:t>鲜、冻畜肉</w:t>
                  </w:r>
                </w:p>
              </w:tc>
              <w:tc>
                <w:tcPr>
                  <w:tcW w:w="3136" w:type="dxa"/>
                  <w:shd w:val="clear" w:color="auto" w:fill="auto"/>
                  <w:vAlign w:val="center"/>
                </w:tcPr>
                <w:p w:rsidR="00686D2C" w:rsidRDefault="00686D2C" w:rsidP="00686D2C">
                  <w:pPr>
                    <w:jc w:val="center"/>
                    <w:rPr>
                      <w:bCs/>
                      <w:sz w:val="18"/>
                      <w:szCs w:val="18"/>
                      <w:lang w:val="en-GB"/>
                    </w:rPr>
                  </w:pPr>
                  <w:r>
                    <w:rPr>
                      <w:sz w:val="18"/>
                      <w:szCs w:val="18"/>
                    </w:rPr>
                    <w:sym w:font="Wingdings" w:char="00FE"/>
                  </w:r>
                  <w:r>
                    <w:rPr>
                      <w:bCs/>
                      <w:sz w:val="18"/>
                      <w:szCs w:val="18"/>
                      <w:lang w:val="en-GB"/>
                    </w:rPr>
                    <w:t>有害微生物</w:t>
                  </w:r>
                  <w:r>
                    <w:rPr>
                      <w:bCs/>
                      <w:sz w:val="18"/>
                      <w:szCs w:val="18"/>
                    </w:rPr>
                    <w:sym w:font="Wingdings" w:char="00A8"/>
                  </w:r>
                  <w:r>
                    <w:rPr>
                      <w:bCs/>
                      <w:sz w:val="18"/>
                      <w:szCs w:val="18"/>
                      <w:lang w:val="en-GB"/>
                    </w:rPr>
                    <w:t>重金属</w:t>
                  </w:r>
                </w:p>
                <w:p w:rsidR="00686D2C" w:rsidRDefault="00686D2C" w:rsidP="00686D2C">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w:t>
                  </w:r>
                  <w:proofErr w:type="gramStart"/>
                  <w:r>
                    <w:rPr>
                      <w:bCs/>
                      <w:sz w:val="18"/>
                      <w:szCs w:val="18"/>
                      <w:lang w:val="en-GB"/>
                    </w:rPr>
                    <w:t>芘</w:t>
                  </w:r>
                  <w:proofErr w:type="gramEnd"/>
                  <w:r>
                    <w:rPr>
                      <w:bCs/>
                      <w:sz w:val="18"/>
                      <w:szCs w:val="18"/>
                      <w:lang w:val="en-GB"/>
                    </w:rPr>
                    <w:t>、</w:t>
                  </w:r>
                </w:p>
                <w:p w:rsidR="00686D2C" w:rsidRDefault="00686D2C" w:rsidP="00686D2C">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roofErr w:type="gramStart"/>
                  <w:r>
                    <w:rPr>
                      <w:bCs/>
                      <w:sz w:val="18"/>
                      <w:szCs w:val="18"/>
                      <w:lang w:val="en-GB"/>
                    </w:rPr>
                    <w:t>芘</w:t>
                  </w:r>
                  <w:proofErr w:type="gramEnd"/>
                </w:p>
                <w:p w:rsidR="00686D2C" w:rsidRDefault="00686D2C" w:rsidP="00686D2C">
                  <w:pPr>
                    <w:ind w:firstLineChars="100" w:firstLine="180"/>
                    <w:rPr>
                      <w:sz w:val="18"/>
                      <w:szCs w:val="18"/>
                    </w:rPr>
                  </w:pPr>
                  <w:r>
                    <w:rPr>
                      <w:sz w:val="18"/>
                      <w:szCs w:val="18"/>
                    </w:rPr>
                    <w:sym w:font="Wingdings" w:char="00FE"/>
                  </w:r>
                  <w:r>
                    <w:rPr>
                      <w:bCs/>
                      <w:sz w:val="18"/>
                      <w:szCs w:val="18"/>
                      <w:lang w:val="en-GB"/>
                    </w:rPr>
                    <w:t>农药残留</w:t>
                  </w:r>
                  <w:r>
                    <w:rPr>
                      <w:bCs/>
                      <w:sz w:val="18"/>
                      <w:szCs w:val="18"/>
                    </w:rPr>
                    <w:sym w:font="Wingdings" w:char="00A8"/>
                  </w:r>
                  <w:r>
                    <w:rPr>
                      <w:sz w:val="18"/>
                      <w:szCs w:val="18"/>
                    </w:rPr>
                    <w:t>酸价</w:t>
                  </w:r>
                  <w:r>
                    <w:rPr>
                      <w:sz w:val="18"/>
                      <w:szCs w:val="18"/>
                    </w:rPr>
                    <w:t xml:space="preserve">   </w:t>
                  </w:r>
                  <w:r>
                    <w:rPr>
                      <w:bCs/>
                      <w:sz w:val="18"/>
                      <w:szCs w:val="18"/>
                    </w:rPr>
                    <w:sym w:font="Wingdings" w:char="00A8"/>
                  </w:r>
                  <w:r>
                    <w:rPr>
                      <w:sz w:val="18"/>
                      <w:szCs w:val="18"/>
                    </w:rPr>
                    <w:t>过氧化值</w:t>
                  </w:r>
                </w:p>
              </w:tc>
              <w:tc>
                <w:tcPr>
                  <w:tcW w:w="3245" w:type="dxa"/>
                  <w:shd w:val="clear" w:color="auto" w:fill="auto"/>
                  <w:vAlign w:val="center"/>
                </w:tcPr>
                <w:p w:rsidR="00686D2C" w:rsidRDefault="00686D2C" w:rsidP="00686D2C">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686D2C" w:rsidRDefault="00686D2C" w:rsidP="00686D2C">
                  <w:pPr>
                    <w:pStyle w:val="22"/>
                    <w:ind w:firstLineChars="0" w:firstLine="0"/>
                    <w:rPr>
                      <w:sz w:val="18"/>
                      <w:szCs w:val="18"/>
                    </w:rPr>
                  </w:pPr>
                  <w:r>
                    <w:rPr>
                      <w:rFonts w:hint="eastAsia"/>
                      <w:bCs/>
                      <w:sz w:val="18"/>
                      <w:szCs w:val="18"/>
                    </w:rPr>
                    <w:t>（动物检疫证明、肉品质合格证）</w:t>
                  </w:r>
                </w:p>
                <w:p w:rsidR="00686D2C" w:rsidRDefault="00686D2C" w:rsidP="00686D2C">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686D2C" w:rsidRDefault="00686D2C" w:rsidP="00686D2C">
                  <w:pPr>
                    <w:autoSpaceDE w:val="0"/>
                    <w:autoSpaceDN w:val="0"/>
                    <w:adjustRightInd w:val="0"/>
                    <w:jc w:val="center"/>
                    <w:rPr>
                      <w:bCs/>
                      <w:color w:val="FF0000"/>
                      <w:sz w:val="18"/>
                      <w:szCs w:val="18"/>
                    </w:rPr>
                  </w:pPr>
                  <w:r>
                    <w:rPr>
                      <w:bCs/>
                      <w:sz w:val="18"/>
                      <w:szCs w:val="18"/>
                    </w:rPr>
                    <w:sym w:font="Wingdings" w:char="00A8"/>
                  </w:r>
                  <w:r>
                    <w:rPr>
                      <w:bCs/>
                      <w:sz w:val="18"/>
                      <w:szCs w:val="18"/>
                    </w:rPr>
                    <w:t>第三方检测报告</w:t>
                  </w:r>
                </w:p>
              </w:tc>
            </w:tr>
            <w:tr w:rsidR="00686D2C" w:rsidTr="006E51A3">
              <w:trPr>
                <w:trHeight w:val="614"/>
              </w:trPr>
              <w:tc>
                <w:tcPr>
                  <w:tcW w:w="2305" w:type="dxa"/>
                  <w:shd w:val="clear" w:color="auto" w:fill="auto"/>
                  <w:vAlign w:val="center"/>
                </w:tcPr>
                <w:p w:rsidR="00686D2C" w:rsidRDefault="00686D2C" w:rsidP="00686D2C">
                  <w:pPr>
                    <w:autoSpaceDE w:val="0"/>
                    <w:autoSpaceDN w:val="0"/>
                    <w:adjustRightInd w:val="0"/>
                    <w:jc w:val="center"/>
                    <w:rPr>
                      <w:bCs/>
                      <w:sz w:val="18"/>
                      <w:szCs w:val="18"/>
                      <w:lang w:val="en-GB"/>
                    </w:rPr>
                  </w:pPr>
                  <w:r>
                    <w:rPr>
                      <w:bCs/>
                      <w:sz w:val="18"/>
                      <w:szCs w:val="18"/>
                      <w:lang w:val="en-GB"/>
                    </w:rPr>
                    <w:t>鲜、</w:t>
                  </w:r>
                  <w:proofErr w:type="gramStart"/>
                  <w:r>
                    <w:rPr>
                      <w:bCs/>
                      <w:sz w:val="18"/>
                      <w:szCs w:val="18"/>
                      <w:lang w:val="en-GB"/>
                    </w:rPr>
                    <w:t>冻禽产品</w:t>
                  </w:r>
                  <w:proofErr w:type="gramEnd"/>
                </w:p>
              </w:tc>
              <w:tc>
                <w:tcPr>
                  <w:tcW w:w="3136" w:type="dxa"/>
                  <w:shd w:val="clear" w:color="auto" w:fill="auto"/>
                  <w:vAlign w:val="center"/>
                </w:tcPr>
                <w:p w:rsidR="00686D2C" w:rsidRDefault="00686D2C" w:rsidP="00686D2C">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686D2C" w:rsidRDefault="00686D2C" w:rsidP="00686D2C">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686D2C" w:rsidRDefault="00686D2C" w:rsidP="00686D2C">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686D2C" w:rsidRDefault="00686D2C" w:rsidP="00686D2C">
                  <w:pPr>
                    <w:autoSpaceDE w:val="0"/>
                    <w:autoSpaceDN w:val="0"/>
                    <w:adjustRightInd w:val="0"/>
                    <w:jc w:val="center"/>
                    <w:rPr>
                      <w:bCs/>
                      <w:sz w:val="18"/>
                      <w:szCs w:val="18"/>
                    </w:rPr>
                  </w:pPr>
                  <w:r>
                    <w:rPr>
                      <w:bCs/>
                      <w:sz w:val="18"/>
                      <w:szCs w:val="18"/>
                    </w:rPr>
                    <w:sym w:font="Wingdings" w:char="00FE"/>
                  </w:r>
                  <w:r>
                    <w:rPr>
                      <w:bCs/>
                      <w:sz w:val="18"/>
                      <w:szCs w:val="18"/>
                    </w:rPr>
                    <w:t>向供方索取检测报告</w:t>
                  </w:r>
                </w:p>
                <w:p w:rsidR="00686D2C" w:rsidRDefault="00686D2C" w:rsidP="00686D2C">
                  <w:pPr>
                    <w:autoSpaceDE w:val="0"/>
                    <w:autoSpaceDN w:val="0"/>
                    <w:adjustRightInd w:val="0"/>
                    <w:jc w:val="center"/>
                    <w:rPr>
                      <w:bCs/>
                      <w:sz w:val="18"/>
                      <w:szCs w:val="18"/>
                    </w:rPr>
                  </w:pPr>
                  <w:r>
                    <w:rPr>
                      <w:rFonts w:hint="eastAsia"/>
                      <w:bCs/>
                      <w:sz w:val="18"/>
                      <w:szCs w:val="18"/>
                    </w:rPr>
                    <w:t>（动物检疫证明）</w:t>
                  </w:r>
                </w:p>
                <w:p w:rsidR="00686D2C" w:rsidRDefault="00686D2C" w:rsidP="00686D2C">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686D2C" w:rsidRDefault="00686D2C" w:rsidP="00686D2C">
                  <w:pPr>
                    <w:autoSpaceDE w:val="0"/>
                    <w:autoSpaceDN w:val="0"/>
                    <w:adjustRightInd w:val="0"/>
                    <w:jc w:val="center"/>
                    <w:rPr>
                      <w:bCs/>
                      <w:sz w:val="18"/>
                      <w:szCs w:val="18"/>
                    </w:rPr>
                  </w:pPr>
                  <w:r>
                    <w:rPr>
                      <w:sz w:val="18"/>
                      <w:szCs w:val="18"/>
                    </w:rPr>
                    <w:sym w:font="Wingdings" w:char="00FE"/>
                  </w:r>
                  <w:r>
                    <w:rPr>
                      <w:bCs/>
                      <w:sz w:val="18"/>
                      <w:szCs w:val="18"/>
                    </w:rPr>
                    <w:t>第三方检测报告</w:t>
                  </w:r>
                </w:p>
              </w:tc>
            </w:tr>
            <w:tr w:rsidR="00686D2C" w:rsidTr="006E51A3">
              <w:trPr>
                <w:trHeight w:val="916"/>
              </w:trPr>
              <w:tc>
                <w:tcPr>
                  <w:tcW w:w="2305" w:type="dxa"/>
                  <w:shd w:val="clear" w:color="auto" w:fill="auto"/>
                  <w:vAlign w:val="center"/>
                </w:tcPr>
                <w:p w:rsidR="00686D2C" w:rsidRDefault="00686D2C" w:rsidP="00686D2C">
                  <w:pPr>
                    <w:autoSpaceDE w:val="0"/>
                    <w:autoSpaceDN w:val="0"/>
                    <w:adjustRightInd w:val="0"/>
                    <w:jc w:val="center"/>
                    <w:rPr>
                      <w:bCs/>
                      <w:sz w:val="18"/>
                      <w:szCs w:val="18"/>
                      <w:lang w:val="en-GB"/>
                    </w:rPr>
                  </w:pPr>
                  <w:r>
                    <w:rPr>
                      <w:bCs/>
                      <w:sz w:val="18"/>
                      <w:szCs w:val="18"/>
                      <w:lang w:val="en-GB"/>
                    </w:rPr>
                    <w:t>水产品</w:t>
                  </w:r>
                </w:p>
              </w:tc>
              <w:tc>
                <w:tcPr>
                  <w:tcW w:w="3136" w:type="dxa"/>
                  <w:shd w:val="clear" w:color="auto" w:fill="auto"/>
                  <w:vAlign w:val="center"/>
                </w:tcPr>
                <w:p w:rsidR="00686D2C" w:rsidRDefault="00686D2C" w:rsidP="00686D2C">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686D2C" w:rsidRDefault="00686D2C" w:rsidP="00686D2C">
                  <w:pPr>
                    <w:autoSpaceDE w:val="0"/>
                    <w:autoSpaceDN w:val="0"/>
                    <w:adjustRightInd w:val="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686D2C" w:rsidRDefault="00686D2C" w:rsidP="00686D2C">
                  <w:pPr>
                    <w:jc w:val="center"/>
                    <w:rPr>
                      <w:bCs/>
                      <w:sz w:val="18"/>
                      <w:szCs w:val="18"/>
                      <w:lang w:val="en-GB"/>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686D2C" w:rsidRDefault="00686D2C" w:rsidP="00686D2C">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686D2C" w:rsidRDefault="00686D2C" w:rsidP="00686D2C">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686D2C" w:rsidRDefault="00686D2C" w:rsidP="00686D2C">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686D2C" w:rsidTr="006E51A3">
              <w:trPr>
                <w:trHeight w:val="916"/>
              </w:trPr>
              <w:tc>
                <w:tcPr>
                  <w:tcW w:w="2305" w:type="dxa"/>
                  <w:shd w:val="clear" w:color="auto" w:fill="auto"/>
                  <w:vAlign w:val="center"/>
                </w:tcPr>
                <w:p w:rsidR="00686D2C" w:rsidRDefault="00686D2C" w:rsidP="00686D2C">
                  <w:pPr>
                    <w:autoSpaceDE w:val="0"/>
                    <w:autoSpaceDN w:val="0"/>
                    <w:adjustRightInd w:val="0"/>
                    <w:jc w:val="center"/>
                    <w:rPr>
                      <w:bCs/>
                      <w:sz w:val="18"/>
                      <w:szCs w:val="18"/>
                      <w:lang w:val="en-GB"/>
                    </w:rPr>
                  </w:pPr>
                  <w:r>
                    <w:rPr>
                      <w:bCs/>
                      <w:sz w:val="18"/>
                      <w:szCs w:val="18"/>
                      <w:lang w:val="en-GB"/>
                    </w:rPr>
                    <w:t>禽蛋类</w:t>
                  </w:r>
                </w:p>
              </w:tc>
              <w:tc>
                <w:tcPr>
                  <w:tcW w:w="3136" w:type="dxa"/>
                  <w:shd w:val="clear" w:color="auto" w:fill="auto"/>
                  <w:vAlign w:val="center"/>
                </w:tcPr>
                <w:p w:rsidR="00686D2C" w:rsidRDefault="00686D2C" w:rsidP="00686D2C">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686D2C" w:rsidRDefault="00686D2C" w:rsidP="00686D2C">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686D2C" w:rsidRDefault="00686D2C" w:rsidP="00686D2C">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686D2C" w:rsidRDefault="00686D2C" w:rsidP="00686D2C">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686D2C" w:rsidRDefault="00686D2C" w:rsidP="00686D2C">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686D2C" w:rsidRDefault="00686D2C" w:rsidP="00686D2C">
                  <w:pPr>
                    <w:autoSpaceDE w:val="0"/>
                    <w:autoSpaceDN w:val="0"/>
                    <w:adjustRightInd w:val="0"/>
                    <w:jc w:val="center"/>
                    <w:rPr>
                      <w:sz w:val="18"/>
                      <w:szCs w:val="18"/>
                    </w:rPr>
                  </w:pPr>
                  <w:r>
                    <w:rPr>
                      <w:bCs/>
                      <w:sz w:val="18"/>
                      <w:szCs w:val="18"/>
                    </w:rPr>
                    <w:sym w:font="Wingdings" w:char="00A8"/>
                  </w:r>
                  <w:r>
                    <w:rPr>
                      <w:bCs/>
                      <w:sz w:val="18"/>
                      <w:szCs w:val="18"/>
                    </w:rPr>
                    <w:t>第三方检测报告</w:t>
                  </w:r>
                </w:p>
              </w:tc>
            </w:tr>
            <w:tr w:rsidR="00686D2C" w:rsidTr="006E51A3">
              <w:trPr>
                <w:trHeight w:val="906"/>
              </w:trPr>
              <w:tc>
                <w:tcPr>
                  <w:tcW w:w="2305" w:type="dxa"/>
                  <w:shd w:val="clear" w:color="auto" w:fill="auto"/>
                  <w:vAlign w:val="center"/>
                </w:tcPr>
                <w:p w:rsidR="00686D2C" w:rsidRDefault="00686D2C" w:rsidP="00686D2C">
                  <w:pPr>
                    <w:jc w:val="center"/>
                    <w:rPr>
                      <w:bCs/>
                      <w:sz w:val="18"/>
                      <w:szCs w:val="18"/>
                    </w:rPr>
                  </w:pPr>
                  <w:r>
                    <w:rPr>
                      <w:rFonts w:hint="eastAsia"/>
                      <w:bCs/>
                      <w:sz w:val="18"/>
                      <w:szCs w:val="18"/>
                    </w:rPr>
                    <w:t>粮油类</w:t>
                  </w:r>
                </w:p>
              </w:tc>
              <w:tc>
                <w:tcPr>
                  <w:tcW w:w="3136" w:type="dxa"/>
                  <w:shd w:val="clear" w:color="auto" w:fill="auto"/>
                  <w:vAlign w:val="center"/>
                </w:tcPr>
                <w:p w:rsidR="00686D2C" w:rsidRDefault="00686D2C" w:rsidP="00686D2C">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686D2C" w:rsidRDefault="00686D2C" w:rsidP="00686D2C">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686D2C" w:rsidRDefault="00686D2C" w:rsidP="00686D2C">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686D2C" w:rsidRDefault="00686D2C" w:rsidP="00686D2C">
                  <w:pPr>
                    <w:jc w:val="center"/>
                    <w:rPr>
                      <w:bCs/>
                      <w:sz w:val="18"/>
                      <w:szCs w:val="18"/>
                      <w:lang w:val="en-GB"/>
                    </w:rPr>
                  </w:pPr>
                  <w:r>
                    <w:rPr>
                      <w:sz w:val="18"/>
                      <w:szCs w:val="18"/>
                    </w:rPr>
                    <w:sym w:font="Wingdings" w:char="00FE"/>
                  </w:r>
                  <w:r>
                    <w:rPr>
                      <w:sz w:val="18"/>
                      <w:szCs w:val="18"/>
                    </w:rPr>
                    <w:t>溶剂残留</w:t>
                  </w:r>
                </w:p>
              </w:tc>
              <w:tc>
                <w:tcPr>
                  <w:tcW w:w="3245" w:type="dxa"/>
                  <w:shd w:val="clear" w:color="auto" w:fill="auto"/>
                  <w:vAlign w:val="center"/>
                </w:tcPr>
                <w:p w:rsidR="00686D2C" w:rsidRDefault="00686D2C" w:rsidP="00686D2C">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686D2C" w:rsidRDefault="00686D2C" w:rsidP="00686D2C">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686D2C" w:rsidRDefault="00686D2C" w:rsidP="00686D2C">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rsidR="00686D2C" w:rsidTr="006E51A3">
              <w:trPr>
                <w:trHeight w:val="906"/>
              </w:trPr>
              <w:tc>
                <w:tcPr>
                  <w:tcW w:w="2305" w:type="dxa"/>
                  <w:shd w:val="clear" w:color="auto" w:fill="auto"/>
                  <w:vAlign w:val="center"/>
                </w:tcPr>
                <w:p w:rsidR="00686D2C" w:rsidRDefault="00686D2C" w:rsidP="00686D2C">
                  <w:pPr>
                    <w:snapToGrid w:val="0"/>
                    <w:jc w:val="center"/>
                    <w:rPr>
                      <w:bCs/>
                      <w:sz w:val="18"/>
                      <w:szCs w:val="18"/>
                    </w:rPr>
                  </w:pPr>
                  <w:r>
                    <w:rPr>
                      <w:bCs/>
                      <w:sz w:val="18"/>
                      <w:szCs w:val="18"/>
                    </w:rPr>
                    <w:t>调味品（食盐、酱油、味精、老抽、醋）</w:t>
                  </w:r>
                </w:p>
              </w:tc>
              <w:tc>
                <w:tcPr>
                  <w:tcW w:w="3136" w:type="dxa"/>
                  <w:shd w:val="clear" w:color="auto" w:fill="auto"/>
                  <w:vAlign w:val="center"/>
                </w:tcPr>
                <w:p w:rsidR="00686D2C" w:rsidRDefault="00686D2C" w:rsidP="00686D2C">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686D2C" w:rsidRDefault="00686D2C" w:rsidP="00686D2C">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686D2C" w:rsidRDefault="00686D2C" w:rsidP="00686D2C">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686D2C" w:rsidRDefault="00686D2C" w:rsidP="00686D2C">
                  <w:pPr>
                    <w:jc w:val="center"/>
                    <w:rPr>
                      <w:bCs/>
                      <w:sz w:val="18"/>
                      <w:szCs w:val="18"/>
                      <w:lang w:val="en-GB"/>
                    </w:rPr>
                  </w:pPr>
                  <w:r>
                    <w:rPr>
                      <w:sz w:val="18"/>
                      <w:szCs w:val="18"/>
                    </w:rPr>
                    <w:sym w:font="Wingdings" w:char="00A8"/>
                  </w:r>
                  <w:r>
                    <w:rPr>
                      <w:sz w:val="18"/>
                      <w:szCs w:val="18"/>
                    </w:rPr>
                    <w:t>溶剂残留</w:t>
                  </w:r>
                </w:p>
              </w:tc>
              <w:tc>
                <w:tcPr>
                  <w:tcW w:w="3245" w:type="dxa"/>
                  <w:shd w:val="clear" w:color="auto" w:fill="auto"/>
                  <w:vAlign w:val="center"/>
                </w:tcPr>
                <w:p w:rsidR="00686D2C" w:rsidRDefault="00686D2C" w:rsidP="00686D2C">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686D2C" w:rsidRDefault="00686D2C" w:rsidP="00686D2C">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686D2C" w:rsidRDefault="00686D2C" w:rsidP="00686D2C">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rsidR="00686D2C" w:rsidTr="006E51A3">
              <w:trPr>
                <w:trHeight w:val="906"/>
              </w:trPr>
              <w:tc>
                <w:tcPr>
                  <w:tcW w:w="2305" w:type="dxa"/>
                  <w:shd w:val="clear" w:color="auto" w:fill="auto"/>
                  <w:vAlign w:val="center"/>
                </w:tcPr>
                <w:p w:rsidR="00686D2C" w:rsidRDefault="00686D2C" w:rsidP="00686D2C">
                  <w:pPr>
                    <w:snapToGrid w:val="0"/>
                    <w:jc w:val="center"/>
                    <w:rPr>
                      <w:bCs/>
                      <w:sz w:val="18"/>
                      <w:szCs w:val="18"/>
                    </w:rPr>
                  </w:pPr>
                  <w:r>
                    <w:rPr>
                      <w:bCs/>
                      <w:sz w:val="18"/>
                      <w:szCs w:val="18"/>
                    </w:rPr>
                    <w:t>塑料袋</w:t>
                  </w:r>
                </w:p>
              </w:tc>
              <w:tc>
                <w:tcPr>
                  <w:tcW w:w="3136" w:type="dxa"/>
                  <w:shd w:val="clear" w:color="auto" w:fill="auto"/>
                  <w:vAlign w:val="center"/>
                </w:tcPr>
                <w:p w:rsidR="00686D2C" w:rsidRDefault="00686D2C" w:rsidP="00686D2C">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686D2C" w:rsidRDefault="00686D2C" w:rsidP="00686D2C">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686D2C" w:rsidRDefault="00686D2C" w:rsidP="00686D2C">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686D2C" w:rsidRDefault="00686D2C" w:rsidP="00686D2C">
                  <w:pPr>
                    <w:jc w:val="center"/>
                    <w:rPr>
                      <w:bCs/>
                      <w:sz w:val="18"/>
                      <w:szCs w:val="18"/>
                      <w:lang w:val="en-GB"/>
                    </w:rPr>
                  </w:pPr>
                  <w:r>
                    <w:rPr>
                      <w:bCs/>
                      <w:sz w:val="18"/>
                      <w:szCs w:val="18"/>
                    </w:rPr>
                    <w:sym w:font="Wingdings" w:char="00FE"/>
                  </w:r>
                  <w:r>
                    <w:rPr>
                      <w:sz w:val="18"/>
                      <w:szCs w:val="18"/>
                    </w:rPr>
                    <w:t>溶剂残留</w:t>
                  </w:r>
                </w:p>
              </w:tc>
              <w:tc>
                <w:tcPr>
                  <w:tcW w:w="3245" w:type="dxa"/>
                  <w:shd w:val="clear" w:color="auto" w:fill="auto"/>
                  <w:vAlign w:val="center"/>
                </w:tcPr>
                <w:p w:rsidR="00686D2C" w:rsidRDefault="00686D2C" w:rsidP="00686D2C">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686D2C" w:rsidRDefault="00686D2C" w:rsidP="00686D2C">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686D2C" w:rsidRDefault="00686D2C" w:rsidP="00686D2C">
                  <w:pPr>
                    <w:autoSpaceDE w:val="0"/>
                    <w:autoSpaceDN w:val="0"/>
                    <w:adjustRightInd w:val="0"/>
                    <w:jc w:val="center"/>
                    <w:rPr>
                      <w:bCs/>
                      <w:sz w:val="18"/>
                      <w:szCs w:val="18"/>
                    </w:rPr>
                  </w:pPr>
                  <w:r>
                    <w:rPr>
                      <w:sz w:val="18"/>
                      <w:szCs w:val="18"/>
                    </w:rPr>
                    <w:sym w:font="Wingdings" w:char="00A8"/>
                  </w:r>
                  <w:r>
                    <w:rPr>
                      <w:bCs/>
                      <w:sz w:val="18"/>
                      <w:szCs w:val="18"/>
                    </w:rPr>
                    <w:t>第三方检测报告</w:t>
                  </w:r>
                </w:p>
              </w:tc>
            </w:tr>
          </w:tbl>
          <w:p w:rsidR="00686D2C" w:rsidRDefault="00686D2C">
            <w:pPr>
              <w:tabs>
                <w:tab w:val="right" w:pos="3119"/>
              </w:tabs>
              <w:rPr>
                <w:b/>
                <w:lang w:val="en-GB"/>
              </w:rPr>
            </w:pPr>
          </w:p>
          <w:p w:rsidR="00D03329" w:rsidRDefault="00D03329">
            <w:pPr>
              <w:shd w:val="clear" w:color="auto" w:fill="F4B8FF"/>
            </w:pPr>
          </w:p>
          <w:p w:rsidR="001D7F4E" w:rsidRDefault="00A96119">
            <w:pPr>
              <w:shd w:val="clear" w:color="auto" w:fill="F4B8FF"/>
              <w:rPr>
                <w:b/>
                <w:szCs w:val="21"/>
              </w:rPr>
            </w:pPr>
            <w:r w:rsidRPr="007F1C16">
              <w:rPr>
                <w:rFonts w:hint="eastAsia"/>
                <w:b/>
                <w:szCs w:val="21"/>
              </w:rPr>
              <w:t>产品食品安全性检验的证据</w:t>
            </w:r>
            <w:r w:rsidR="001336B1" w:rsidRPr="007F1C16">
              <w:rPr>
                <w:rFonts w:hint="eastAsia"/>
                <w:b/>
                <w:szCs w:val="21"/>
              </w:rPr>
              <w:t>：</w:t>
            </w:r>
          </w:p>
          <w:tbl>
            <w:tblPr>
              <w:tblStyle w:val="af0"/>
              <w:tblW w:w="9548" w:type="dxa"/>
              <w:tblLayout w:type="fixed"/>
              <w:tblLook w:val="04A0" w:firstRow="1" w:lastRow="0" w:firstColumn="1" w:lastColumn="0" w:noHBand="0" w:noVBand="1"/>
            </w:tblPr>
            <w:tblGrid>
              <w:gridCol w:w="743"/>
              <w:gridCol w:w="1560"/>
              <w:gridCol w:w="866"/>
              <w:gridCol w:w="2977"/>
              <w:gridCol w:w="1418"/>
              <w:gridCol w:w="1984"/>
            </w:tblGrid>
            <w:tr w:rsidR="00056369" w:rsidRPr="00786F1C" w:rsidTr="00C91B28">
              <w:tc>
                <w:tcPr>
                  <w:tcW w:w="743" w:type="dxa"/>
                </w:tcPr>
                <w:p w:rsidR="00056369" w:rsidRPr="00786F1C" w:rsidRDefault="00056369" w:rsidP="00056369">
                  <w:pPr>
                    <w:rPr>
                      <w:rFonts w:asciiTheme="minorEastAsia" w:eastAsiaTheme="minorEastAsia" w:hAnsiTheme="minorEastAsia"/>
                      <w:szCs w:val="21"/>
                    </w:rPr>
                  </w:pPr>
                  <w:r w:rsidRPr="00786F1C">
                    <w:rPr>
                      <w:rFonts w:asciiTheme="minorEastAsia" w:eastAsiaTheme="minorEastAsia" w:hAnsiTheme="minorEastAsia" w:hint="eastAsia"/>
                      <w:szCs w:val="21"/>
                    </w:rPr>
                    <w:t>序</w:t>
                  </w:r>
                  <w:r w:rsidRPr="00786F1C">
                    <w:rPr>
                      <w:rFonts w:asciiTheme="minorEastAsia" w:eastAsiaTheme="minorEastAsia" w:hAnsiTheme="minorEastAsia"/>
                      <w:szCs w:val="21"/>
                    </w:rPr>
                    <w:t>号</w:t>
                  </w:r>
                </w:p>
              </w:tc>
              <w:tc>
                <w:tcPr>
                  <w:tcW w:w="1560" w:type="dxa"/>
                </w:tcPr>
                <w:p w:rsidR="00056369" w:rsidRPr="00786F1C" w:rsidRDefault="00056369" w:rsidP="00056369">
                  <w:pPr>
                    <w:rPr>
                      <w:rFonts w:asciiTheme="minorEastAsia" w:eastAsiaTheme="minorEastAsia" w:hAnsiTheme="minorEastAsia"/>
                      <w:szCs w:val="21"/>
                    </w:rPr>
                  </w:pPr>
                  <w:r w:rsidRPr="00786F1C">
                    <w:rPr>
                      <w:rFonts w:asciiTheme="minorEastAsia" w:eastAsiaTheme="minorEastAsia" w:hAnsiTheme="minorEastAsia"/>
                      <w:szCs w:val="21"/>
                    </w:rPr>
                    <w:t>样品名称/批次</w:t>
                  </w:r>
                </w:p>
              </w:tc>
              <w:tc>
                <w:tcPr>
                  <w:tcW w:w="866" w:type="dxa"/>
                </w:tcPr>
                <w:p w:rsidR="00056369" w:rsidRPr="00786F1C" w:rsidRDefault="00056369" w:rsidP="00056369">
                  <w:pPr>
                    <w:rPr>
                      <w:rFonts w:asciiTheme="minorEastAsia" w:eastAsiaTheme="minorEastAsia" w:hAnsiTheme="minorEastAsia"/>
                      <w:szCs w:val="21"/>
                    </w:rPr>
                  </w:pPr>
                  <w:r w:rsidRPr="00786F1C">
                    <w:rPr>
                      <w:rFonts w:asciiTheme="minorEastAsia" w:eastAsiaTheme="minorEastAsia" w:hAnsiTheme="minorEastAsia"/>
                      <w:szCs w:val="21"/>
                    </w:rPr>
                    <w:t>送检方式</w:t>
                  </w:r>
                </w:p>
              </w:tc>
              <w:tc>
                <w:tcPr>
                  <w:tcW w:w="2977" w:type="dxa"/>
                </w:tcPr>
                <w:p w:rsidR="00056369" w:rsidRPr="00786F1C" w:rsidRDefault="00056369" w:rsidP="00056369">
                  <w:pPr>
                    <w:rPr>
                      <w:rFonts w:asciiTheme="minorEastAsia" w:eastAsiaTheme="minorEastAsia" w:hAnsiTheme="minorEastAsia"/>
                      <w:szCs w:val="21"/>
                    </w:rPr>
                  </w:pPr>
                  <w:r w:rsidRPr="00786F1C">
                    <w:rPr>
                      <w:rFonts w:asciiTheme="minorEastAsia" w:eastAsiaTheme="minorEastAsia" w:hAnsiTheme="minorEastAsia"/>
                      <w:b/>
                      <w:bCs/>
                      <w:szCs w:val="21"/>
                    </w:rPr>
                    <w:t>报告编号</w:t>
                  </w:r>
                </w:p>
              </w:tc>
              <w:tc>
                <w:tcPr>
                  <w:tcW w:w="1418" w:type="dxa"/>
                </w:tcPr>
                <w:p w:rsidR="00056369" w:rsidRPr="00786F1C" w:rsidRDefault="00056369" w:rsidP="00056369">
                  <w:pPr>
                    <w:rPr>
                      <w:rFonts w:asciiTheme="minorEastAsia" w:eastAsiaTheme="minorEastAsia" w:hAnsiTheme="minorEastAsia"/>
                      <w:szCs w:val="21"/>
                    </w:rPr>
                  </w:pPr>
                  <w:r w:rsidRPr="00786F1C">
                    <w:rPr>
                      <w:rFonts w:asciiTheme="minorEastAsia" w:eastAsiaTheme="minorEastAsia" w:hAnsiTheme="minorEastAsia"/>
                      <w:szCs w:val="21"/>
                    </w:rPr>
                    <w:t>报告日期</w:t>
                  </w:r>
                </w:p>
              </w:tc>
              <w:tc>
                <w:tcPr>
                  <w:tcW w:w="1984" w:type="dxa"/>
                </w:tcPr>
                <w:p w:rsidR="00056369" w:rsidRPr="00786F1C" w:rsidRDefault="00056369" w:rsidP="00056369">
                  <w:pPr>
                    <w:rPr>
                      <w:rFonts w:asciiTheme="minorEastAsia" w:eastAsiaTheme="minorEastAsia" w:hAnsiTheme="minorEastAsia"/>
                      <w:szCs w:val="21"/>
                    </w:rPr>
                  </w:pPr>
                  <w:r w:rsidRPr="00786F1C">
                    <w:rPr>
                      <w:rFonts w:asciiTheme="minorEastAsia" w:eastAsiaTheme="minorEastAsia" w:hAnsiTheme="minorEastAsia"/>
                      <w:szCs w:val="21"/>
                    </w:rPr>
                    <w:t>验证结论</w:t>
                  </w:r>
                </w:p>
              </w:tc>
            </w:tr>
            <w:tr w:rsidR="00056369" w:rsidRPr="00786F1C" w:rsidTr="00C91B28">
              <w:trPr>
                <w:trHeight w:val="90"/>
              </w:trPr>
              <w:tc>
                <w:tcPr>
                  <w:tcW w:w="743" w:type="dxa"/>
                </w:tcPr>
                <w:p w:rsidR="00056369" w:rsidRPr="00786F1C" w:rsidRDefault="00056369" w:rsidP="00056369">
                  <w:pPr>
                    <w:rPr>
                      <w:rFonts w:asciiTheme="minorEastAsia" w:eastAsiaTheme="minorEastAsia" w:hAnsiTheme="minorEastAsia"/>
                      <w:szCs w:val="21"/>
                    </w:rPr>
                  </w:pPr>
                  <w:r w:rsidRPr="00786F1C">
                    <w:rPr>
                      <w:rFonts w:asciiTheme="minorEastAsia" w:eastAsiaTheme="minorEastAsia" w:hAnsiTheme="minorEastAsia"/>
                      <w:szCs w:val="21"/>
                    </w:rPr>
                    <w:t>01</w:t>
                  </w:r>
                </w:p>
              </w:tc>
              <w:tc>
                <w:tcPr>
                  <w:tcW w:w="1560" w:type="dxa"/>
                </w:tcPr>
                <w:p w:rsidR="00056369" w:rsidRPr="00786F1C" w:rsidRDefault="00056369" w:rsidP="00056369">
                  <w:pPr>
                    <w:rPr>
                      <w:rFonts w:asciiTheme="minorEastAsia" w:eastAsiaTheme="minorEastAsia" w:hAnsiTheme="minorEastAsia"/>
                      <w:szCs w:val="21"/>
                    </w:rPr>
                  </w:pPr>
                  <w:r w:rsidRPr="00786F1C">
                    <w:rPr>
                      <w:rFonts w:asciiTheme="minorEastAsia" w:eastAsiaTheme="minorEastAsia" w:hAnsiTheme="minorEastAsia" w:hint="eastAsia"/>
                      <w:szCs w:val="21"/>
                    </w:rPr>
                    <w:t>冰</w:t>
                  </w:r>
                  <w:r w:rsidRPr="00786F1C">
                    <w:rPr>
                      <w:rFonts w:asciiTheme="minorEastAsia" w:eastAsiaTheme="minorEastAsia" w:hAnsiTheme="minorEastAsia"/>
                      <w:szCs w:val="21"/>
                    </w:rPr>
                    <w:t>鲜鸡</w:t>
                  </w:r>
                </w:p>
              </w:tc>
              <w:tc>
                <w:tcPr>
                  <w:tcW w:w="866" w:type="dxa"/>
                </w:tcPr>
                <w:p w:rsidR="00056369" w:rsidRPr="00786F1C" w:rsidRDefault="00056369" w:rsidP="00056369">
                  <w:pPr>
                    <w:rPr>
                      <w:rFonts w:asciiTheme="minorEastAsia" w:eastAsiaTheme="minorEastAsia" w:hAnsiTheme="minorEastAsia"/>
                      <w:szCs w:val="21"/>
                    </w:rPr>
                  </w:pPr>
                  <w:r w:rsidRPr="00786F1C">
                    <w:rPr>
                      <w:rFonts w:asciiTheme="minorEastAsia" w:eastAsiaTheme="minorEastAsia" w:hAnsiTheme="minorEastAsia"/>
                      <w:szCs w:val="21"/>
                    </w:rPr>
                    <w:sym w:font="Wingdings" w:char="00A8"/>
                  </w:r>
                  <w:r w:rsidRPr="00786F1C">
                    <w:rPr>
                      <w:rFonts w:asciiTheme="minorEastAsia" w:eastAsiaTheme="minorEastAsia" w:hAnsiTheme="minorEastAsia"/>
                      <w:szCs w:val="21"/>
                    </w:rPr>
                    <w:t>抽检</w:t>
                  </w:r>
                </w:p>
                <w:p w:rsidR="00056369" w:rsidRPr="00786F1C" w:rsidRDefault="00056369" w:rsidP="00056369">
                  <w:pPr>
                    <w:rPr>
                      <w:rFonts w:asciiTheme="minorEastAsia" w:eastAsiaTheme="minorEastAsia" w:hAnsiTheme="minorEastAsia"/>
                      <w:szCs w:val="21"/>
                    </w:rPr>
                  </w:pPr>
                  <w:r w:rsidRPr="00786F1C">
                    <w:rPr>
                      <w:rFonts w:asciiTheme="minorEastAsia" w:eastAsiaTheme="minorEastAsia" w:hAnsiTheme="minorEastAsia"/>
                      <w:szCs w:val="21"/>
                    </w:rPr>
                    <w:sym w:font="Wingdings" w:char="00FE"/>
                  </w:r>
                  <w:r w:rsidRPr="00786F1C">
                    <w:rPr>
                      <w:rFonts w:asciiTheme="minorEastAsia" w:eastAsiaTheme="minorEastAsia" w:hAnsiTheme="minorEastAsia"/>
                      <w:szCs w:val="21"/>
                    </w:rPr>
                    <w:t>送检</w:t>
                  </w:r>
                </w:p>
              </w:tc>
              <w:tc>
                <w:tcPr>
                  <w:tcW w:w="2977" w:type="dxa"/>
                </w:tcPr>
                <w:p w:rsidR="00056369" w:rsidRPr="00786F1C" w:rsidRDefault="00056369" w:rsidP="00056369">
                  <w:pPr>
                    <w:rPr>
                      <w:rFonts w:asciiTheme="minorEastAsia" w:eastAsiaTheme="minorEastAsia" w:hAnsiTheme="minorEastAsia"/>
                      <w:szCs w:val="21"/>
                    </w:rPr>
                  </w:pPr>
                  <w:r w:rsidRPr="00786F1C">
                    <w:rPr>
                      <w:rFonts w:asciiTheme="minorEastAsia" w:eastAsiaTheme="minorEastAsia" w:hAnsiTheme="minorEastAsia" w:hint="eastAsia"/>
                      <w:szCs w:val="21"/>
                    </w:rPr>
                    <w:t>动物</w:t>
                  </w:r>
                  <w:r w:rsidRPr="00786F1C">
                    <w:rPr>
                      <w:rFonts w:asciiTheme="minorEastAsia" w:eastAsiaTheme="minorEastAsia" w:hAnsiTheme="minorEastAsia"/>
                      <w:szCs w:val="21"/>
                    </w:rPr>
                    <w:t>检</w:t>
                  </w:r>
                  <w:r w:rsidRPr="00786F1C">
                    <w:rPr>
                      <w:rFonts w:asciiTheme="minorEastAsia" w:eastAsiaTheme="minorEastAsia" w:hAnsiTheme="minorEastAsia" w:hint="eastAsia"/>
                      <w:szCs w:val="21"/>
                    </w:rPr>
                    <w:t>疫证</w:t>
                  </w:r>
                  <w:r w:rsidRPr="00786F1C">
                    <w:rPr>
                      <w:rFonts w:asciiTheme="minorEastAsia" w:eastAsiaTheme="minorEastAsia" w:hAnsiTheme="minorEastAsia"/>
                      <w:szCs w:val="21"/>
                    </w:rPr>
                    <w:t>明</w:t>
                  </w:r>
                  <w:r w:rsidRPr="00786F1C">
                    <w:rPr>
                      <w:rFonts w:asciiTheme="minorEastAsia" w:eastAsiaTheme="minorEastAsia" w:hAnsiTheme="minorEastAsia" w:hint="eastAsia"/>
                      <w:szCs w:val="21"/>
                    </w:rPr>
                    <w:t>：</w:t>
                  </w:r>
                  <w:r w:rsidRPr="00786F1C">
                    <w:rPr>
                      <w:rFonts w:asciiTheme="minorEastAsia" w:eastAsiaTheme="minorEastAsia" w:hAnsiTheme="minorEastAsia"/>
                      <w:szCs w:val="21"/>
                    </w:rPr>
                    <w:t xml:space="preserve"> 3565947779</w:t>
                  </w:r>
                </w:p>
              </w:tc>
              <w:tc>
                <w:tcPr>
                  <w:tcW w:w="1418" w:type="dxa"/>
                </w:tcPr>
                <w:p w:rsidR="00056369" w:rsidRPr="00786F1C" w:rsidRDefault="00056369" w:rsidP="00056369">
                  <w:pPr>
                    <w:rPr>
                      <w:rFonts w:asciiTheme="minorEastAsia" w:eastAsiaTheme="minorEastAsia" w:hAnsiTheme="minorEastAsia"/>
                      <w:szCs w:val="21"/>
                    </w:rPr>
                  </w:pPr>
                  <w:r w:rsidRPr="00786F1C">
                    <w:rPr>
                      <w:rFonts w:asciiTheme="minorEastAsia" w:eastAsiaTheme="minorEastAsia" w:hAnsiTheme="minorEastAsia" w:hint="eastAsia"/>
                      <w:szCs w:val="21"/>
                    </w:rPr>
                    <w:t>2021</w:t>
                  </w:r>
                  <w:r w:rsidR="004E3ABF">
                    <w:rPr>
                      <w:rFonts w:asciiTheme="minorEastAsia" w:eastAsiaTheme="minorEastAsia" w:hAnsiTheme="minorEastAsia"/>
                      <w:szCs w:val="21"/>
                    </w:rPr>
                    <w:t>-09-</w:t>
                  </w:r>
                  <w:r w:rsidRPr="00786F1C">
                    <w:rPr>
                      <w:rFonts w:asciiTheme="minorEastAsia" w:eastAsiaTheme="minorEastAsia" w:hAnsiTheme="minorEastAsia"/>
                      <w:szCs w:val="21"/>
                    </w:rPr>
                    <w:t>06</w:t>
                  </w:r>
                </w:p>
              </w:tc>
              <w:tc>
                <w:tcPr>
                  <w:tcW w:w="1984" w:type="dxa"/>
                </w:tcPr>
                <w:p w:rsidR="00056369" w:rsidRPr="00786F1C" w:rsidRDefault="00056369" w:rsidP="00056369">
                  <w:pPr>
                    <w:rPr>
                      <w:rFonts w:asciiTheme="minorEastAsia" w:eastAsiaTheme="minorEastAsia" w:hAnsiTheme="minorEastAsia"/>
                      <w:szCs w:val="21"/>
                    </w:rPr>
                  </w:pPr>
                  <w:r w:rsidRPr="00786F1C">
                    <w:rPr>
                      <w:rFonts w:asciiTheme="minorEastAsia" w:eastAsiaTheme="minorEastAsia" w:hAnsiTheme="minorEastAsia"/>
                      <w:szCs w:val="21"/>
                    </w:rPr>
                    <w:sym w:font="Wingdings" w:char="00FE"/>
                  </w:r>
                  <w:r w:rsidRPr="00786F1C">
                    <w:rPr>
                      <w:rFonts w:asciiTheme="minorEastAsia" w:eastAsiaTheme="minorEastAsia" w:hAnsiTheme="minorEastAsia"/>
                      <w:szCs w:val="21"/>
                    </w:rPr>
                    <w:t>合格 □不合格</w:t>
                  </w:r>
                </w:p>
              </w:tc>
            </w:tr>
            <w:tr w:rsidR="00056369" w:rsidRPr="00786F1C" w:rsidTr="00C91B28">
              <w:trPr>
                <w:trHeight w:val="90"/>
              </w:trPr>
              <w:tc>
                <w:tcPr>
                  <w:tcW w:w="743" w:type="dxa"/>
                </w:tcPr>
                <w:p w:rsidR="00056369" w:rsidRPr="00786F1C" w:rsidRDefault="00056369" w:rsidP="00056369">
                  <w:pPr>
                    <w:rPr>
                      <w:rFonts w:asciiTheme="minorEastAsia" w:eastAsiaTheme="minorEastAsia" w:hAnsiTheme="minorEastAsia"/>
                      <w:szCs w:val="21"/>
                    </w:rPr>
                  </w:pPr>
                  <w:r w:rsidRPr="00786F1C">
                    <w:rPr>
                      <w:rFonts w:asciiTheme="minorEastAsia" w:eastAsiaTheme="minorEastAsia" w:hAnsiTheme="minorEastAsia"/>
                      <w:szCs w:val="21"/>
                    </w:rPr>
                    <w:t>02</w:t>
                  </w:r>
                </w:p>
              </w:tc>
              <w:tc>
                <w:tcPr>
                  <w:tcW w:w="1560" w:type="dxa"/>
                </w:tcPr>
                <w:p w:rsidR="00056369" w:rsidRPr="00786F1C" w:rsidRDefault="00056369" w:rsidP="00056369">
                  <w:pPr>
                    <w:rPr>
                      <w:rFonts w:asciiTheme="minorEastAsia" w:eastAsiaTheme="minorEastAsia" w:hAnsiTheme="minorEastAsia"/>
                      <w:szCs w:val="21"/>
                    </w:rPr>
                  </w:pPr>
                  <w:proofErr w:type="gramStart"/>
                  <w:r w:rsidRPr="00786F1C">
                    <w:rPr>
                      <w:rFonts w:asciiTheme="minorEastAsia" w:eastAsiaTheme="minorEastAsia" w:hAnsiTheme="minorEastAsia" w:hint="eastAsia"/>
                      <w:szCs w:val="21"/>
                    </w:rPr>
                    <w:t>五</w:t>
                  </w:r>
                  <w:r w:rsidRPr="00786F1C">
                    <w:rPr>
                      <w:rFonts w:asciiTheme="minorEastAsia" w:eastAsiaTheme="minorEastAsia" w:hAnsiTheme="minorEastAsia"/>
                      <w:szCs w:val="21"/>
                    </w:rPr>
                    <w:t>梁红</w:t>
                  </w:r>
                  <w:proofErr w:type="gramEnd"/>
                  <w:r w:rsidRPr="00786F1C">
                    <w:rPr>
                      <w:rFonts w:asciiTheme="minorEastAsia" w:eastAsiaTheme="minorEastAsia" w:hAnsiTheme="minorEastAsia"/>
                      <w:szCs w:val="21"/>
                    </w:rPr>
                    <w:t>有机</w:t>
                  </w:r>
                  <w:r w:rsidRPr="00786F1C">
                    <w:rPr>
                      <w:rFonts w:asciiTheme="minorEastAsia" w:eastAsiaTheme="minorEastAsia" w:hAnsiTheme="minorEastAsia" w:hint="eastAsia"/>
                      <w:szCs w:val="21"/>
                    </w:rPr>
                    <w:t>米</w:t>
                  </w:r>
                </w:p>
              </w:tc>
              <w:tc>
                <w:tcPr>
                  <w:tcW w:w="866" w:type="dxa"/>
                </w:tcPr>
                <w:p w:rsidR="00056369" w:rsidRPr="00786F1C" w:rsidRDefault="00056369" w:rsidP="00056369">
                  <w:pPr>
                    <w:rPr>
                      <w:rFonts w:asciiTheme="minorEastAsia" w:eastAsiaTheme="minorEastAsia" w:hAnsiTheme="minorEastAsia"/>
                      <w:szCs w:val="21"/>
                    </w:rPr>
                  </w:pPr>
                  <w:r w:rsidRPr="00786F1C">
                    <w:rPr>
                      <w:rFonts w:asciiTheme="minorEastAsia" w:eastAsiaTheme="minorEastAsia" w:hAnsiTheme="minorEastAsia"/>
                      <w:szCs w:val="21"/>
                    </w:rPr>
                    <w:sym w:font="Wingdings" w:char="00A8"/>
                  </w:r>
                  <w:r w:rsidRPr="00786F1C">
                    <w:rPr>
                      <w:rFonts w:asciiTheme="minorEastAsia" w:eastAsiaTheme="minorEastAsia" w:hAnsiTheme="minorEastAsia"/>
                      <w:szCs w:val="21"/>
                    </w:rPr>
                    <w:t>抽检</w:t>
                  </w:r>
                </w:p>
                <w:p w:rsidR="00056369" w:rsidRPr="00786F1C" w:rsidRDefault="00056369" w:rsidP="00056369">
                  <w:pPr>
                    <w:rPr>
                      <w:rFonts w:asciiTheme="minorEastAsia" w:eastAsiaTheme="minorEastAsia" w:hAnsiTheme="minorEastAsia"/>
                      <w:szCs w:val="21"/>
                    </w:rPr>
                  </w:pPr>
                  <w:r w:rsidRPr="00786F1C">
                    <w:rPr>
                      <w:rFonts w:asciiTheme="minorEastAsia" w:eastAsiaTheme="minorEastAsia" w:hAnsiTheme="minorEastAsia"/>
                      <w:szCs w:val="21"/>
                    </w:rPr>
                    <w:sym w:font="Wingdings" w:char="00FE"/>
                  </w:r>
                  <w:r w:rsidRPr="00786F1C">
                    <w:rPr>
                      <w:rFonts w:asciiTheme="minorEastAsia" w:eastAsiaTheme="minorEastAsia" w:hAnsiTheme="minorEastAsia" w:hint="eastAsia"/>
                      <w:szCs w:val="21"/>
                    </w:rPr>
                    <w:t>供方</w:t>
                  </w:r>
                  <w:r w:rsidRPr="00786F1C">
                    <w:rPr>
                      <w:rFonts w:asciiTheme="minorEastAsia" w:eastAsiaTheme="minorEastAsia" w:hAnsiTheme="minorEastAsia"/>
                      <w:szCs w:val="21"/>
                    </w:rPr>
                    <w:t>送检</w:t>
                  </w:r>
                </w:p>
              </w:tc>
              <w:tc>
                <w:tcPr>
                  <w:tcW w:w="2977" w:type="dxa"/>
                </w:tcPr>
                <w:p w:rsidR="00056369" w:rsidRPr="00786F1C" w:rsidRDefault="00056369" w:rsidP="00056369">
                  <w:pPr>
                    <w:pStyle w:val="22"/>
                    <w:ind w:firstLineChars="0" w:firstLine="0"/>
                    <w:rPr>
                      <w:rFonts w:asciiTheme="minorEastAsia" w:eastAsiaTheme="minorEastAsia" w:hAnsiTheme="minorEastAsia"/>
                      <w:szCs w:val="21"/>
                    </w:rPr>
                  </w:pPr>
                  <w:r w:rsidRPr="00786F1C">
                    <w:rPr>
                      <w:rFonts w:asciiTheme="minorEastAsia" w:eastAsiaTheme="minorEastAsia" w:hAnsiTheme="minorEastAsia"/>
                      <w:szCs w:val="21"/>
                    </w:rPr>
                    <w:t xml:space="preserve">FS12104039-007 </w:t>
                  </w:r>
                  <w:r w:rsidRPr="00786F1C">
                    <w:rPr>
                      <w:rFonts w:asciiTheme="minorEastAsia" w:eastAsiaTheme="minorEastAsia" w:hAnsiTheme="minorEastAsia" w:hint="eastAsia"/>
                      <w:szCs w:val="21"/>
                    </w:rPr>
                    <w:t xml:space="preserve"> </w:t>
                  </w:r>
                </w:p>
              </w:tc>
              <w:tc>
                <w:tcPr>
                  <w:tcW w:w="1418" w:type="dxa"/>
                </w:tcPr>
                <w:p w:rsidR="00056369" w:rsidRPr="00786F1C" w:rsidRDefault="00056369" w:rsidP="00056369">
                  <w:pPr>
                    <w:rPr>
                      <w:rFonts w:asciiTheme="minorEastAsia" w:eastAsiaTheme="minorEastAsia" w:hAnsiTheme="minorEastAsia"/>
                      <w:szCs w:val="21"/>
                    </w:rPr>
                  </w:pPr>
                  <w:r w:rsidRPr="00786F1C">
                    <w:rPr>
                      <w:rFonts w:asciiTheme="minorEastAsia" w:eastAsiaTheme="minorEastAsia" w:hAnsiTheme="minorEastAsia" w:hint="eastAsia"/>
                      <w:szCs w:val="21"/>
                    </w:rPr>
                    <w:t>2021-4-16</w:t>
                  </w:r>
                </w:p>
              </w:tc>
              <w:tc>
                <w:tcPr>
                  <w:tcW w:w="1984" w:type="dxa"/>
                </w:tcPr>
                <w:p w:rsidR="00056369" w:rsidRPr="00786F1C" w:rsidRDefault="00056369" w:rsidP="00056369">
                  <w:pPr>
                    <w:rPr>
                      <w:rFonts w:asciiTheme="minorEastAsia" w:eastAsiaTheme="minorEastAsia" w:hAnsiTheme="minorEastAsia"/>
                      <w:szCs w:val="21"/>
                    </w:rPr>
                  </w:pPr>
                  <w:r w:rsidRPr="00786F1C">
                    <w:rPr>
                      <w:rFonts w:asciiTheme="minorEastAsia" w:eastAsiaTheme="minorEastAsia" w:hAnsiTheme="minorEastAsia"/>
                      <w:szCs w:val="21"/>
                    </w:rPr>
                    <w:sym w:font="Wingdings" w:char="00FE"/>
                  </w:r>
                  <w:r w:rsidRPr="00786F1C">
                    <w:rPr>
                      <w:rFonts w:asciiTheme="minorEastAsia" w:eastAsiaTheme="minorEastAsia" w:hAnsiTheme="minorEastAsia"/>
                      <w:szCs w:val="21"/>
                    </w:rPr>
                    <w:t>合格 □不合格</w:t>
                  </w:r>
                </w:p>
              </w:tc>
            </w:tr>
            <w:tr w:rsidR="00056369" w:rsidRPr="00786F1C" w:rsidTr="00C91B28">
              <w:tc>
                <w:tcPr>
                  <w:tcW w:w="743" w:type="dxa"/>
                </w:tcPr>
                <w:p w:rsidR="00056369" w:rsidRPr="00786F1C" w:rsidRDefault="00056369" w:rsidP="00056369">
                  <w:pPr>
                    <w:rPr>
                      <w:rFonts w:asciiTheme="minorEastAsia" w:eastAsiaTheme="minorEastAsia" w:hAnsiTheme="minorEastAsia"/>
                      <w:szCs w:val="21"/>
                    </w:rPr>
                  </w:pPr>
                  <w:r w:rsidRPr="00786F1C">
                    <w:rPr>
                      <w:rFonts w:asciiTheme="minorEastAsia" w:eastAsiaTheme="minorEastAsia" w:hAnsiTheme="minorEastAsia"/>
                      <w:szCs w:val="21"/>
                    </w:rPr>
                    <w:t>03</w:t>
                  </w:r>
                </w:p>
              </w:tc>
              <w:tc>
                <w:tcPr>
                  <w:tcW w:w="1560" w:type="dxa"/>
                </w:tcPr>
                <w:p w:rsidR="00056369" w:rsidRPr="00786F1C" w:rsidRDefault="00056369" w:rsidP="00056369">
                  <w:pPr>
                    <w:rPr>
                      <w:rFonts w:asciiTheme="minorEastAsia" w:eastAsiaTheme="minorEastAsia" w:hAnsiTheme="minorEastAsia"/>
                      <w:szCs w:val="21"/>
                    </w:rPr>
                  </w:pPr>
                  <w:r>
                    <w:rPr>
                      <w:rFonts w:asciiTheme="minorEastAsia" w:eastAsiaTheme="minorEastAsia" w:hAnsiTheme="minorEastAsia" w:hint="eastAsia"/>
                      <w:szCs w:val="21"/>
                    </w:rPr>
                    <w:t>金龙</w:t>
                  </w:r>
                  <w:r>
                    <w:rPr>
                      <w:rFonts w:asciiTheme="minorEastAsia" w:eastAsiaTheme="minorEastAsia" w:hAnsiTheme="minorEastAsia"/>
                      <w:szCs w:val="21"/>
                    </w:rPr>
                    <w:t>鱼</w:t>
                  </w:r>
                  <w:r w:rsidRPr="00786F1C">
                    <w:rPr>
                      <w:rFonts w:asciiTheme="minorEastAsia" w:eastAsiaTheme="minorEastAsia" w:hAnsiTheme="minorEastAsia" w:hint="eastAsia"/>
                      <w:szCs w:val="21"/>
                    </w:rPr>
                    <w:t>玉</w:t>
                  </w:r>
                  <w:r w:rsidRPr="00786F1C">
                    <w:rPr>
                      <w:rFonts w:asciiTheme="minorEastAsia" w:eastAsiaTheme="minorEastAsia" w:hAnsiTheme="minorEastAsia"/>
                      <w:szCs w:val="21"/>
                    </w:rPr>
                    <w:t>米油</w:t>
                  </w:r>
                </w:p>
              </w:tc>
              <w:tc>
                <w:tcPr>
                  <w:tcW w:w="866" w:type="dxa"/>
                </w:tcPr>
                <w:p w:rsidR="00056369" w:rsidRPr="00786F1C" w:rsidRDefault="00056369" w:rsidP="00056369">
                  <w:pPr>
                    <w:rPr>
                      <w:rFonts w:asciiTheme="minorEastAsia" w:eastAsiaTheme="minorEastAsia" w:hAnsiTheme="minorEastAsia"/>
                      <w:szCs w:val="21"/>
                    </w:rPr>
                  </w:pPr>
                  <w:r w:rsidRPr="00786F1C">
                    <w:rPr>
                      <w:rFonts w:asciiTheme="minorEastAsia" w:eastAsiaTheme="minorEastAsia" w:hAnsiTheme="minorEastAsia"/>
                      <w:szCs w:val="21"/>
                    </w:rPr>
                    <w:sym w:font="Wingdings" w:char="00A8"/>
                  </w:r>
                  <w:r w:rsidRPr="00786F1C">
                    <w:rPr>
                      <w:rFonts w:asciiTheme="minorEastAsia" w:eastAsiaTheme="minorEastAsia" w:hAnsiTheme="minorEastAsia"/>
                      <w:szCs w:val="21"/>
                    </w:rPr>
                    <w:t>抽检</w:t>
                  </w:r>
                </w:p>
                <w:p w:rsidR="00056369" w:rsidRPr="00786F1C" w:rsidRDefault="00056369" w:rsidP="00056369">
                  <w:pPr>
                    <w:rPr>
                      <w:rFonts w:asciiTheme="minorEastAsia" w:eastAsiaTheme="minorEastAsia" w:hAnsiTheme="minorEastAsia"/>
                      <w:szCs w:val="21"/>
                    </w:rPr>
                  </w:pPr>
                  <w:r w:rsidRPr="00786F1C">
                    <w:rPr>
                      <w:rFonts w:asciiTheme="minorEastAsia" w:eastAsiaTheme="minorEastAsia" w:hAnsiTheme="minorEastAsia"/>
                      <w:szCs w:val="21"/>
                    </w:rPr>
                    <w:sym w:font="Wingdings" w:char="00FE"/>
                  </w:r>
                  <w:r w:rsidRPr="00786F1C">
                    <w:rPr>
                      <w:rFonts w:asciiTheme="minorEastAsia" w:eastAsiaTheme="minorEastAsia" w:hAnsiTheme="minorEastAsia" w:hint="eastAsia"/>
                      <w:szCs w:val="21"/>
                    </w:rPr>
                    <w:t>供方</w:t>
                  </w:r>
                  <w:r w:rsidRPr="00786F1C">
                    <w:rPr>
                      <w:rFonts w:asciiTheme="minorEastAsia" w:eastAsiaTheme="minorEastAsia" w:hAnsiTheme="minorEastAsia"/>
                      <w:szCs w:val="21"/>
                    </w:rPr>
                    <w:t>送检</w:t>
                  </w:r>
                </w:p>
              </w:tc>
              <w:tc>
                <w:tcPr>
                  <w:tcW w:w="2977" w:type="dxa"/>
                </w:tcPr>
                <w:p w:rsidR="00056369" w:rsidRPr="00786F1C" w:rsidRDefault="00056369" w:rsidP="00056369">
                  <w:pPr>
                    <w:rPr>
                      <w:rFonts w:asciiTheme="minorEastAsia" w:eastAsiaTheme="minorEastAsia" w:hAnsiTheme="minorEastAsia"/>
                      <w:szCs w:val="21"/>
                    </w:rPr>
                  </w:pPr>
                  <w:r w:rsidRPr="00786F1C">
                    <w:rPr>
                      <w:rFonts w:asciiTheme="minorEastAsia" w:eastAsiaTheme="minorEastAsia" w:hAnsiTheme="minorEastAsia" w:hint="eastAsia"/>
                      <w:szCs w:val="21"/>
                    </w:rPr>
                    <w:t>WT10103210006286</w:t>
                  </w:r>
                  <w:r w:rsidRPr="00786F1C">
                    <w:rPr>
                      <w:rFonts w:asciiTheme="minorEastAsia" w:eastAsiaTheme="minorEastAsia" w:hAnsiTheme="minorEastAsia"/>
                      <w:szCs w:val="21"/>
                    </w:rPr>
                    <w:t>WT1</w:t>
                  </w:r>
                </w:p>
              </w:tc>
              <w:tc>
                <w:tcPr>
                  <w:tcW w:w="1418" w:type="dxa"/>
                </w:tcPr>
                <w:p w:rsidR="00056369" w:rsidRPr="00786F1C" w:rsidRDefault="00056369" w:rsidP="00056369">
                  <w:pPr>
                    <w:rPr>
                      <w:rFonts w:asciiTheme="minorEastAsia" w:eastAsiaTheme="minorEastAsia" w:hAnsiTheme="minorEastAsia"/>
                      <w:szCs w:val="21"/>
                    </w:rPr>
                  </w:pPr>
                  <w:r w:rsidRPr="00786F1C">
                    <w:rPr>
                      <w:rFonts w:asciiTheme="minorEastAsia" w:eastAsiaTheme="minorEastAsia" w:hAnsiTheme="minorEastAsia" w:hint="eastAsia"/>
                      <w:szCs w:val="21"/>
                    </w:rPr>
                    <w:t>2021-0</w:t>
                  </w:r>
                  <w:r w:rsidRPr="00786F1C">
                    <w:rPr>
                      <w:rFonts w:asciiTheme="minorEastAsia" w:eastAsiaTheme="minorEastAsia" w:hAnsiTheme="minorEastAsia"/>
                      <w:szCs w:val="21"/>
                    </w:rPr>
                    <w:t>1</w:t>
                  </w:r>
                  <w:r w:rsidRPr="00786F1C">
                    <w:rPr>
                      <w:rFonts w:asciiTheme="minorEastAsia" w:eastAsiaTheme="minorEastAsia" w:hAnsiTheme="minorEastAsia" w:hint="eastAsia"/>
                      <w:szCs w:val="21"/>
                    </w:rPr>
                    <w:t>-27</w:t>
                  </w:r>
                </w:p>
              </w:tc>
              <w:tc>
                <w:tcPr>
                  <w:tcW w:w="1984" w:type="dxa"/>
                </w:tcPr>
                <w:p w:rsidR="00056369" w:rsidRPr="00786F1C" w:rsidRDefault="00056369" w:rsidP="00056369">
                  <w:pPr>
                    <w:rPr>
                      <w:rFonts w:asciiTheme="minorEastAsia" w:eastAsiaTheme="minorEastAsia" w:hAnsiTheme="minorEastAsia"/>
                      <w:szCs w:val="21"/>
                    </w:rPr>
                  </w:pPr>
                  <w:r w:rsidRPr="00786F1C">
                    <w:rPr>
                      <w:rFonts w:asciiTheme="minorEastAsia" w:eastAsiaTheme="minorEastAsia" w:hAnsiTheme="minorEastAsia"/>
                      <w:szCs w:val="21"/>
                    </w:rPr>
                    <w:sym w:font="Wingdings" w:char="00FE"/>
                  </w:r>
                  <w:r w:rsidRPr="00786F1C">
                    <w:rPr>
                      <w:rFonts w:asciiTheme="minorEastAsia" w:eastAsiaTheme="minorEastAsia" w:hAnsiTheme="minorEastAsia"/>
                      <w:szCs w:val="21"/>
                    </w:rPr>
                    <w:t>合格 □不合格</w:t>
                  </w:r>
                </w:p>
              </w:tc>
            </w:tr>
            <w:tr w:rsidR="00056369" w:rsidRPr="00786F1C" w:rsidTr="00C91B28">
              <w:tc>
                <w:tcPr>
                  <w:tcW w:w="743" w:type="dxa"/>
                </w:tcPr>
                <w:p w:rsidR="00056369" w:rsidRPr="00786F1C" w:rsidRDefault="00056369" w:rsidP="00056369">
                  <w:pPr>
                    <w:rPr>
                      <w:rFonts w:asciiTheme="minorEastAsia" w:eastAsiaTheme="minorEastAsia" w:hAnsiTheme="minorEastAsia"/>
                      <w:szCs w:val="21"/>
                    </w:rPr>
                  </w:pPr>
                  <w:r w:rsidRPr="00786F1C">
                    <w:rPr>
                      <w:rFonts w:asciiTheme="minorEastAsia" w:eastAsiaTheme="minorEastAsia" w:hAnsiTheme="minorEastAsia"/>
                      <w:szCs w:val="21"/>
                    </w:rPr>
                    <w:t>03</w:t>
                  </w:r>
                </w:p>
              </w:tc>
              <w:tc>
                <w:tcPr>
                  <w:tcW w:w="1560" w:type="dxa"/>
                </w:tcPr>
                <w:p w:rsidR="00056369" w:rsidRPr="00786F1C" w:rsidRDefault="00056369" w:rsidP="00056369">
                  <w:pPr>
                    <w:rPr>
                      <w:rFonts w:asciiTheme="minorEastAsia" w:eastAsiaTheme="minorEastAsia" w:hAnsiTheme="minorEastAsia"/>
                      <w:szCs w:val="21"/>
                    </w:rPr>
                  </w:pPr>
                  <w:r w:rsidRPr="00786F1C">
                    <w:rPr>
                      <w:rFonts w:asciiTheme="minorEastAsia" w:eastAsiaTheme="minorEastAsia" w:hAnsiTheme="minorEastAsia" w:hint="eastAsia"/>
                      <w:szCs w:val="21"/>
                    </w:rPr>
                    <w:t>去皮</w:t>
                  </w:r>
                  <w:r w:rsidRPr="00786F1C">
                    <w:rPr>
                      <w:rFonts w:asciiTheme="minorEastAsia" w:eastAsiaTheme="minorEastAsia" w:hAnsiTheme="minorEastAsia"/>
                      <w:szCs w:val="21"/>
                    </w:rPr>
                    <w:t>菠萝</w:t>
                  </w:r>
                </w:p>
              </w:tc>
              <w:tc>
                <w:tcPr>
                  <w:tcW w:w="866" w:type="dxa"/>
                </w:tcPr>
                <w:p w:rsidR="00056369" w:rsidRPr="00786F1C" w:rsidRDefault="00056369" w:rsidP="00056369">
                  <w:pPr>
                    <w:rPr>
                      <w:rFonts w:asciiTheme="minorEastAsia" w:eastAsiaTheme="minorEastAsia" w:hAnsiTheme="minorEastAsia"/>
                      <w:szCs w:val="21"/>
                    </w:rPr>
                  </w:pPr>
                  <w:r w:rsidRPr="00786F1C">
                    <w:rPr>
                      <w:rFonts w:asciiTheme="minorEastAsia" w:eastAsiaTheme="minorEastAsia" w:hAnsiTheme="minorEastAsia"/>
                      <w:szCs w:val="21"/>
                    </w:rPr>
                    <w:sym w:font="Wingdings" w:char="00A8"/>
                  </w:r>
                  <w:r w:rsidRPr="00786F1C">
                    <w:rPr>
                      <w:rFonts w:asciiTheme="minorEastAsia" w:eastAsiaTheme="minorEastAsia" w:hAnsiTheme="minorEastAsia"/>
                      <w:szCs w:val="21"/>
                    </w:rPr>
                    <w:t>抽检</w:t>
                  </w:r>
                </w:p>
                <w:p w:rsidR="00056369" w:rsidRPr="00786F1C" w:rsidRDefault="00056369" w:rsidP="00056369">
                  <w:pPr>
                    <w:rPr>
                      <w:rFonts w:asciiTheme="minorEastAsia" w:eastAsiaTheme="minorEastAsia" w:hAnsiTheme="minorEastAsia"/>
                      <w:szCs w:val="21"/>
                    </w:rPr>
                  </w:pPr>
                  <w:r w:rsidRPr="00786F1C">
                    <w:rPr>
                      <w:rFonts w:asciiTheme="minorEastAsia" w:eastAsiaTheme="minorEastAsia" w:hAnsiTheme="minorEastAsia"/>
                      <w:szCs w:val="21"/>
                    </w:rPr>
                    <w:sym w:font="Wingdings" w:char="00FE"/>
                  </w:r>
                  <w:r w:rsidRPr="00786F1C">
                    <w:rPr>
                      <w:rFonts w:asciiTheme="minorEastAsia" w:eastAsiaTheme="minorEastAsia" w:hAnsiTheme="minorEastAsia" w:hint="eastAsia"/>
                      <w:szCs w:val="21"/>
                    </w:rPr>
                    <w:t>供方</w:t>
                  </w:r>
                  <w:r w:rsidRPr="00786F1C">
                    <w:rPr>
                      <w:rFonts w:asciiTheme="minorEastAsia" w:eastAsiaTheme="minorEastAsia" w:hAnsiTheme="minorEastAsia"/>
                      <w:szCs w:val="21"/>
                    </w:rPr>
                    <w:t>送检</w:t>
                  </w:r>
                </w:p>
              </w:tc>
              <w:tc>
                <w:tcPr>
                  <w:tcW w:w="2977" w:type="dxa"/>
                </w:tcPr>
                <w:p w:rsidR="00056369" w:rsidRPr="00786F1C" w:rsidRDefault="00056369" w:rsidP="001410FF">
                  <w:pPr>
                    <w:pStyle w:val="22"/>
                    <w:ind w:leftChars="0" w:left="0" w:firstLineChars="0" w:firstLine="0"/>
                    <w:rPr>
                      <w:rFonts w:asciiTheme="minorEastAsia" w:eastAsiaTheme="minorEastAsia" w:hAnsiTheme="minorEastAsia"/>
                      <w:szCs w:val="21"/>
                    </w:rPr>
                  </w:pPr>
                  <w:r w:rsidRPr="00786F1C">
                    <w:rPr>
                      <w:rFonts w:asciiTheme="minorEastAsia" w:eastAsiaTheme="minorEastAsia" w:hAnsiTheme="minorEastAsia" w:hint="eastAsia"/>
                      <w:szCs w:val="21"/>
                    </w:rPr>
                    <w:t>新</w:t>
                  </w:r>
                  <w:r w:rsidRPr="00786F1C">
                    <w:rPr>
                      <w:rFonts w:asciiTheme="minorEastAsia" w:eastAsiaTheme="minorEastAsia" w:hAnsiTheme="minorEastAsia"/>
                      <w:szCs w:val="21"/>
                    </w:rPr>
                    <w:t>冠病毒检测</w:t>
                  </w:r>
                  <w:r w:rsidRPr="00786F1C">
                    <w:rPr>
                      <w:rFonts w:asciiTheme="minorEastAsia" w:eastAsiaTheme="minorEastAsia" w:hAnsiTheme="minorEastAsia" w:hint="eastAsia"/>
                      <w:szCs w:val="21"/>
                    </w:rPr>
                    <w:t xml:space="preserve"> 报</w:t>
                  </w:r>
                  <w:r w:rsidRPr="00786F1C">
                    <w:rPr>
                      <w:rFonts w:asciiTheme="minorEastAsia" w:eastAsiaTheme="minorEastAsia" w:hAnsiTheme="minorEastAsia"/>
                      <w:szCs w:val="21"/>
                    </w:rPr>
                    <w:t>告编</w:t>
                  </w:r>
                  <w:r w:rsidRPr="00786F1C">
                    <w:rPr>
                      <w:rFonts w:asciiTheme="minorEastAsia" w:eastAsiaTheme="minorEastAsia" w:hAnsiTheme="minorEastAsia" w:hint="eastAsia"/>
                      <w:szCs w:val="21"/>
                    </w:rPr>
                    <w:t>号</w:t>
                  </w:r>
                  <w:r w:rsidRPr="00786F1C">
                    <w:rPr>
                      <w:rFonts w:asciiTheme="minorEastAsia" w:eastAsiaTheme="minorEastAsia" w:hAnsiTheme="minorEastAsia"/>
                      <w:szCs w:val="21"/>
                    </w:rPr>
                    <w:t>：</w:t>
                  </w:r>
                  <w:r w:rsidRPr="00786F1C">
                    <w:rPr>
                      <w:rFonts w:asciiTheme="minorEastAsia" w:eastAsiaTheme="minorEastAsia" w:hAnsiTheme="minorEastAsia" w:hint="eastAsia"/>
                      <w:szCs w:val="21"/>
                    </w:rPr>
                    <w:t>2021-11-03</w:t>
                  </w:r>
                  <w:r w:rsidRPr="00786F1C">
                    <w:rPr>
                      <w:rFonts w:asciiTheme="minorEastAsia" w:eastAsiaTheme="minorEastAsia" w:hAnsiTheme="minorEastAsia"/>
                      <w:szCs w:val="21"/>
                    </w:rPr>
                    <w:t xml:space="preserve">-576 </w:t>
                  </w:r>
                  <w:r w:rsidRPr="00786F1C">
                    <w:rPr>
                      <w:rFonts w:asciiTheme="minorEastAsia" w:eastAsiaTheme="minorEastAsia" w:hAnsiTheme="minorEastAsia" w:hint="eastAsia"/>
                      <w:szCs w:val="21"/>
                    </w:rPr>
                    <w:t>入</w:t>
                  </w:r>
                  <w:r w:rsidRPr="00786F1C">
                    <w:rPr>
                      <w:rFonts w:asciiTheme="minorEastAsia" w:eastAsiaTheme="minorEastAsia" w:hAnsiTheme="minorEastAsia"/>
                      <w:szCs w:val="21"/>
                    </w:rPr>
                    <w:t>境</w:t>
                  </w:r>
                  <w:r w:rsidRPr="00786F1C">
                    <w:rPr>
                      <w:rFonts w:asciiTheme="minorEastAsia" w:eastAsiaTheme="minorEastAsia" w:hAnsiTheme="minorEastAsia" w:hint="eastAsia"/>
                      <w:szCs w:val="21"/>
                    </w:rPr>
                    <w:t>货</w:t>
                  </w:r>
                  <w:r w:rsidRPr="00786F1C">
                    <w:rPr>
                      <w:rFonts w:asciiTheme="minorEastAsia" w:eastAsiaTheme="minorEastAsia" w:hAnsiTheme="minorEastAsia"/>
                      <w:szCs w:val="21"/>
                    </w:rPr>
                    <w:t>物检疫证明：</w:t>
                  </w:r>
                  <w:r w:rsidRPr="00786F1C">
                    <w:rPr>
                      <w:rFonts w:asciiTheme="minorEastAsia" w:eastAsiaTheme="minorEastAsia" w:hAnsiTheme="minorEastAsia" w:hint="eastAsia"/>
                      <w:szCs w:val="21"/>
                    </w:rPr>
                    <w:t>220211000026695001</w:t>
                  </w:r>
                </w:p>
              </w:tc>
              <w:tc>
                <w:tcPr>
                  <w:tcW w:w="1418" w:type="dxa"/>
                </w:tcPr>
                <w:p w:rsidR="00056369" w:rsidRPr="00786F1C" w:rsidRDefault="00056369" w:rsidP="00056369">
                  <w:pPr>
                    <w:rPr>
                      <w:rFonts w:asciiTheme="minorEastAsia" w:eastAsiaTheme="minorEastAsia" w:hAnsiTheme="minorEastAsia"/>
                      <w:szCs w:val="21"/>
                    </w:rPr>
                  </w:pPr>
                  <w:r w:rsidRPr="00786F1C">
                    <w:rPr>
                      <w:rFonts w:asciiTheme="minorEastAsia" w:eastAsiaTheme="minorEastAsia" w:hAnsiTheme="minorEastAsia"/>
                      <w:szCs w:val="21"/>
                    </w:rPr>
                    <w:t>20</w:t>
                  </w:r>
                  <w:r w:rsidRPr="00786F1C">
                    <w:rPr>
                      <w:rFonts w:asciiTheme="minorEastAsia" w:eastAsiaTheme="minorEastAsia" w:hAnsiTheme="minorEastAsia" w:hint="eastAsia"/>
                      <w:szCs w:val="21"/>
                    </w:rPr>
                    <w:t>20-12-21</w:t>
                  </w:r>
                </w:p>
              </w:tc>
              <w:tc>
                <w:tcPr>
                  <w:tcW w:w="1984" w:type="dxa"/>
                </w:tcPr>
                <w:p w:rsidR="00056369" w:rsidRPr="00786F1C" w:rsidRDefault="00056369" w:rsidP="00056369">
                  <w:pPr>
                    <w:rPr>
                      <w:rFonts w:asciiTheme="minorEastAsia" w:eastAsiaTheme="minorEastAsia" w:hAnsiTheme="minorEastAsia"/>
                      <w:szCs w:val="21"/>
                    </w:rPr>
                  </w:pPr>
                  <w:r w:rsidRPr="00786F1C">
                    <w:rPr>
                      <w:rFonts w:asciiTheme="minorEastAsia" w:eastAsiaTheme="minorEastAsia" w:hAnsiTheme="minorEastAsia"/>
                      <w:szCs w:val="21"/>
                    </w:rPr>
                    <w:sym w:font="Wingdings" w:char="00FE"/>
                  </w:r>
                  <w:r w:rsidRPr="00786F1C">
                    <w:rPr>
                      <w:rFonts w:asciiTheme="minorEastAsia" w:eastAsiaTheme="minorEastAsia" w:hAnsiTheme="minorEastAsia"/>
                      <w:szCs w:val="21"/>
                    </w:rPr>
                    <w:t>合格 □不合格</w:t>
                  </w:r>
                </w:p>
              </w:tc>
            </w:tr>
            <w:tr w:rsidR="00056369" w:rsidRPr="00786F1C" w:rsidTr="00C91B28">
              <w:tc>
                <w:tcPr>
                  <w:tcW w:w="743" w:type="dxa"/>
                </w:tcPr>
                <w:p w:rsidR="00056369" w:rsidRPr="00786F1C" w:rsidRDefault="00056369" w:rsidP="00056369">
                  <w:pPr>
                    <w:rPr>
                      <w:rFonts w:asciiTheme="minorEastAsia" w:eastAsiaTheme="minorEastAsia" w:hAnsiTheme="minorEastAsia"/>
                      <w:szCs w:val="21"/>
                    </w:rPr>
                  </w:pPr>
                  <w:r w:rsidRPr="00786F1C">
                    <w:rPr>
                      <w:rFonts w:asciiTheme="minorEastAsia" w:eastAsiaTheme="minorEastAsia" w:hAnsiTheme="minorEastAsia"/>
                      <w:szCs w:val="21"/>
                    </w:rPr>
                    <w:t>04</w:t>
                  </w:r>
                </w:p>
              </w:tc>
              <w:tc>
                <w:tcPr>
                  <w:tcW w:w="1560" w:type="dxa"/>
                </w:tcPr>
                <w:p w:rsidR="00056369" w:rsidRPr="00786F1C" w:rsidRDefault="00056369" w:rsidP="00056369">
                  <w:pPr>
                    <w:rPr>
                      <w:rFonts w:asciiTheme="minorEastAsia" w:eastAsiaTheme="minorEastAsia" w:hAnsiTheme="minorEastAsia"/>
                      <w:szCs w:val="21"/>
                    </w:rPr>
                  </w:pPr>
                  <w:r w:rsidRPr="00786F1C">
                    <w:rPr>
                      <w:rFonts w:asciiTheme="minorEastAsia" w:eastAsiaTheme="minorEastAsia" w:hAnsiTheme="minorEastAsia" w:hint="eastAsia"/>
                      <w:szCs w:val="21"/>
                    </w:rPr>
                    <w:t>活</w:t>
                  </w:r>
                  <w:r w:rsidRPr="00786F1C">
                    <w:rPr>
                      <w:rFonts w:asciiTheme="minorEastAsia" w:eastAsiaTheme="minorEastAsia" w:hAnsiTheme="minorEastAsia"/>
                      <w:szCs w:val="21"/>
                    </w:rPr>
                    <w:t>明虾</w:t>
                  </w:r>
                </w:p>
              </w:tc>
              <w:tc>
                <w:tcPr>
                  <w:tcW w:w="866" w:type="dxa"/>
                </w:tcPr>
                <w:p w:rsidR="00056369" w:rsidRPr="00786F1C" w:rsidRDefault="00056369" w:rsidP="00056369">
                  <w:pPr>
                    <w:rPr>
                      <w:rFonts w:asciiTheme="minorEastAsia" w:eastAsiaTheme="minorEastAsia" w:hAnsiTheme="minorEastAsia"/>
                      <w:szCs w:val="21"/>
                    </w:rPr>
                  </w:pPr>
                  <w:r w:rsidRPr="00786F1C">
                    <w:rPr>
                      <w:rFonts w:asciiTheme="minorEastAsia" w:eastAsiaTheme="minorEastAsia" w:hAnsiTheme="minorEastAsia"/>
                      <w:szCs w:val="21"/>
                    </w:rPr>
                    <w:sym w:font="Wingdings" w:char="00A8"/>
                  </w:r>
                  <w:r w:rsidRPr="00786F1C">
                    <w:rPr>
                      <w:rFonts w:asciiTheme="minorEastAsia" w:eastAsiaTheme="minorEastAsia" w:hAnsiTheme="minorEastAsia"/>
                      <w:szCs w:val="21"/>
                    </w:rPr>
                    <w:t>抽检</w:t>
                  </w:r>
                </w:p>
                <w:p w:rsidR="00056369" w:rsidRPr="00786F1C" w:rsidRDefault="00056369" w:rsidP="00056369">
                  <w:pPr>
                    <w:rPr>
                      <w:rFonts w:asciiTheme="minorEastAsia" w:eastAsiaTheme="minorEastAsia" w:hAnsiTheme="minorEastAsia"/>
                      <w:szCs w:val="21"/>
                    </w:rPr>
                  </w:pPr>
                  <w:r w:rsidRPr="00786F1C">
                    <w:rPr>
                      <w:rFonts w:asciiTheme="minorEastAsia" w:eastAsiaTheme="minorEastAsia" w:hAnsiTheme="minorEastAsia"/>
                      <w:szCs w:val="21"/>
                    </w:rPr>
                    <w:sym w:font="Wingdings" w:char="00FE"/>
                  </w:r>
                  <w:r w:rsidRPr="00786F1C">
                    <w:rPr>
                      <w:rFonts w:asciiTheme="minorEastAsia" w:eastAsiaTheme="minorEastAsia" w:hAnsiTheme="minorEastAsia" w:hint="eastAsia"/>
                      <w:szCs w:val="21"/>
                    </w:rPr>
                    <w:t>供方</w:t>
                  </w:r>
                  <w:r w:rsidRPr="00786F1C">
                    <w:rPr>
                      <w:rFonts w:asciiTheme="minorEastAsia" w:eastAsiaTheme="minorEastAsia" w:hAnsiTheme="minorEastAsia"/>
                      <w:szCs w:val="21"/>
                    </w:rPr>
                    <w:t>送检</w:t>
                  </w:r>
                </w:p>
                <w:p w:rsidR="00056369" w:rsidRPr="00786F1C" w:rsidRDefault="00056369" w:rsidP="00056369">
                  <w:pPr>
                    <w:pStyle w:val="22"/>
                    <w:ind w:firstLineChars="0" w:firstLine="0"/>
                    <w:rPr>
                      <w:rFonts w:asciiTheme="minorEastAsia" w:eastAsiaTheme="minorEastAsia" w:hAnsiTheme="minorEastAsia"/>
                      <w:szCs w:val="21"/>
                    </w:rPr>
                  </w:pPr>
                  <w:r w:rsidRPr="00786F1C">
                    <w:rPr>
                      <w:rFonts w:asciiTheme="minorEastAsia" w:eastAsiaTheme="minorEastAsia" w:hAnsiTheme="minorEastAsia" w:hint="eastAsia"/>
                      <w:szCs w:val="21"/>
                    </w:rPr>
                    <w:t>自检</w:t>
                  </w:r>
                </w:p>
              </w:tc>
              <w:tc>
                <w:tcPr>
                  <w:tcW w:w="2977" w:type="dxa"/>
                </w:tcPr>
                <w:p w:rsidR="00056369" w:rsidRPr="00786F1C" w:rsidRDefault="00056369" w:rsidP="001410FF">
                  <w:pPr>
                    <w:pStyle w:val="22"/>
                    <w:ind w:leftChars="0" w:left="0" w:firstLineChars="0" w:firstLine="0"/>
                    <w:rPr>
                      <w:rFonts w:asciiTheme="minorEastAsia" w:eastAsiaTheme="minorEastAsia" w:hAnsiTheme="minorEastAsia"/>
                      <w:szCs w:val="21"/>
                    </w:rPr>
                  </w:pPr>
                  <w:r w:rsidRPr="00786F1C">
                    <w:rPr>
                      <w:rFonts w:asciiTheme="minorEastAsia" w:eastAsiaTheme="minorEastAsia" w:hAnsiTheme="minorEastAsia" w:hint="eastAsia"/>
                      <w:szCs w:val="21"/>
                    </w:rPr>
                    <w:t>FS2021</w:t>
                  </w:r>
                  <w:r w:rsidRPr="00786F1C">
                    <w:rPr>
                      <w:rFonts w:asciiTheme="minorEastAsia" w:eastAsiaTheme="minorEastAsia" w:hAnsiTheme="minorEastAsia"/>
                      <w:szCs w:val="21"/>
                    </w:rPr>
                    <w:t>0122819</w:t>
                  </w:r>
                </w:p>
              </w:tc>
              <w:tc>
                <w:tcPr>
                  <w:tcW w:w="1418" w:type="dxa"/>
                </w:tcPr>
                <w:p w:rsidR="00056369" w:rsidRPr="00786F1C" w:rsidRDefault="00056369" w:rsidP="00056369">
                  <w:pPr>
                    <w:rPr>
                      <w:rFonts w:asciiTheme="minorEastAsia" w:eastAsiaTheme="minorEastAsia" w:hAnsiTheme="minorEastAsia"/>
                      <w:szCs w:val="21"/>
                    </w:rPr>
                  </w:pPr>
                  <w:r w:rsidRPr="00786F1C">
                    <w:rPr>
                      <w:rFonts w:asciiTheme="minorEastAsia" w:eastAsiaTheme="minorEastAsia" w:hAnsiTheme="minorEastAsia" w:hint="eastAsia"/>
                      <w:szCs w:val="21"/>
                    </w:rPr>
                    <w:t>2021</w:t>
                  </w:r>
                  <w:r w:rsidR="004E3ABF">
                    <w:rPr>
                      <w:rFonts w:asciiTheme="minorEastAsia" w:eastAsiaTheme="minorEastAsia" w:hAnsiTheme="minorEastAsia"/>
                      <w:szCs w:val="21"/>
                    </w:rPr>
                    <w:t>-02-</w:t>
                  </w:r>
                  <w:r w:rsidRPr="00786F1C">
                    <w:rPr>
                      <w:rFonts w:asciiTheme="minorEastAsia" w:eastAsiaTheme="minorEastAsia" w:hAnsiTheme="minorEastAsia"/>
                      <w:szCs w:val="21"/>
                    </w:rPr>
                    <w:t>01</w:t>
                  </w:r>
                </w:p>
              </w:tc>
              <w:tc>
                <w:tcPr>
                  <w:tcW w:w="1984" w:type="dxa"/>
                </w:tcPr>
                <w:p w:rsidR="00056369" w:rsidRPr="00786F1C" w:rsidRDefault="00056369" w:rsidP="00056369">
                  <w:pPr>
                    <w:rPr>
                      <w:rFonts w:asciiTheme="minorEastAsia" w:eastAsiaTheme="minorEastAsia" w:hAnsiTheme="minorEastAsia"/>
                      <w:szCs w:val="21"/>
                    </w:rPr>
                  </w:pPr>
                  <w:r w:rsidRPr="00786F1C">
                    <w:rPr>
                      <w:rFonts w:asciiTheme="minorEastAsia" w:eastAsiaTheme="minorEastAsia" w:hAnsiTheme="minorEastAsia"/>
                      <w:szCs w:val="21"/>
                    </w:rPr>
                    <w:sym w:font="Wingdings" w:char="00FE"/>
                  </w:r>
                  <w:r w:rsidRPr="00786F1C">
                    <w:rPr>
                      <w:rFonts w:asciiTheme="minorEastAsia" w:eastAsiaTheme="minorEastAsia" w:hAnsiTheme="minorEastAsia"/>
                      <w:szCs w:val="21"/>
                    </w:rPr>
                    <w:t>合格 □不合格</w:t>
                  </w:r>
                </w:p>
              </w:tc>
            </w:tr>
            <w:tr w:rsidR="00056369" w:rsidRPr="00786F1C" w:rsidTr="00C91B28">
              <w:tc>
                <w:tcPr>
                  <w:tcW w:w="743" w:type="dxa"/>
                </w:tcPr>
                <w:p w:rsidR="00056369" w:rsidRPr="00786F1C" w:rsidRDefault="00056369" w:rsidP="00056369">
                  <w:pPr>
                    <w:rPr>
                      <w:rFonts w:asciiTheme="minorEastAsia" w:eastAsiaTheme="minorEastAsia" w:hAnsiTheme="minorEastAsia"/>
                      <w:szCs w:val="21"/>
                    </w:rPr>
                  </w:pPr>
                  <w:r w:rsidRPr="00786F1C">
                    <w:rPr>
                      <w:rFonts w:asciiTheme="minorEastAsia" w:eastAsiaTheme="minorEastAsia" w:hAnsiTheme="minorEastAsia"/>
                      <w:szCs w:val="21"/>
                    </w:rPr>
                    <w:t>05</w:t>
                  </w:r>
                </w:p>
              </w:tc>
              <w:tc>
                <w:tcPr>
                  <w:tcW w:w="1560" w:type="dxa"/>
                </w:tcPr>
                <w:p w:rsidR="00056369" w:rsidRPr="00786F1C" w:rsidRDefault="00056369" w:rsidP="00056369">
                  <w:pPr>
                    <w:rPr>
                      <w:rFonts w:asciiTheme="minorEastAsia" w:eastAsiaTheme="minorEastAsia" w:hAnsiTheme="minorEastAsia"/>
                      <w:szCs w:val="21"/>
                    </w:rPr>
                  </w:pPr>
                  <w:r w:rsidRPr="00786F1C">
                    <w:rPr>
                      <w:rFonts w:asciiTheme="minorEastAsia" w:eastAsiaTheme="minorEastAsia" w:hAnsiTheme="minorEastAsia" w:hint="eastAsia"/>
                      <w:szCs w:val="21"/>
                    </w:rPr>
                    <w:t>鲜</w:t>
                  </w:r>
                  <w:r w:rsidRPr="00786F1C">
                    <w:rPr>
                      <w:rFonts w:asciiTheme="minorEastAsia" w:eastAsiaTheme="minorEastAsia" w:hAnsiTheme="minorEastAsia"/>
                      <w:szCs w:val="21"/>
                    </w:rPr>
                    <w:t>鱿鱼</w:t>
                  </w:r>
                </w:p>
              </w:tc>
              <w:tc>
                <w:tcPr>
                  <w:tcW w:w="866" w:type="dxa"/>
                </w:tcPr>
                <w:p w:rsidR="00056369" w:rsidRPr="00786F1C" w:rsidRDefault="00635CAA" w:rsidP="00056369">
                  <w:pPr>
                    <w:rPr>
                      <w:rFonts w:asciiTheme="minorEastAsia" w:eastAsiaTheme="minorEastAsia" w:hAnsiTheme="minorEastAsia"/>
                      <w:szCs w:val="21"/>
                    </w:rPr>
                  </w:pPr>
                  <w:r>
                    <w:rPr>
                      <w:rFonts w:asciiTheme="minorEastAsia" w:eastAsiaTheme="minorEastAsia" w:hAnsiTheme="minorEastAsia" w:hint="eastAsia"/>
                      <w:szCs w:val="21"/>
                    </w:rPr>
                    <w:t>快</w:t>
                  </w:r>
                  <w:r>
                    <w:rPr>
                      <w:rFonts w:asciiTheme="minorEastAsia" w:eastAsiaTheme="minorEastAsia" w:hAnsiTheme="minorEastAsia"/>
                      <w:szCs w:val="21"/>
                    </w:rPr>
                    <w:t>检</w:t>
                  </w:r>
                </w:p>
              </w:tc>
              <w:tc>
                <w:tcPr>
                  <w:tcW w:w="2977" w:type="dxa"/>
                </w:tcPr>
                <w:p w:rsidR="00056369" w:rsidRPr="00786F1C" w:rsidRDefault="000C305F" w:rsidP="001410FF">
                  <w:pPr>
                    <w:pStyle w:val="22"/>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编</w:t>
                  </w:r>
                  <w:r>
                    <w:rPr>
                      <w:rFonts w:asciiTheme="minorEastAsia" w:eastAsiaTheme="minorEastAsia" w:hAnsiTheme="minorEastAsia"/>
                      <w:szCs w:val="21"/>
                    </w:rPr>
                    <w:t>码：</w:t>
                  </w:r>
                  <w:r w:rsidR="00056369" w:rsidRPr="00786F1C">
                    <w:rPr>
                      <w:rFonts w:asciiTheme="minorEastAsia" w:eastAsiaTheme="minorEastAsia" w:hAnsiTheme="minorEastAsia" w:hint="eastAsia"/>
                      <w:szCs w:val="21"/>
                    </w:rPr>
                    <w:t>0000000</w:t>
                  </w:r>
                  <w:r w:rsidR="00056369" w:rsidRPr="00786F1C">
                    <w:rPr>
                      <w:rFonts w:asciiTheme="minorEastAsia" w:eastAsiaTheme="minorEastAsia" w:hAnsiTheme="minorEastAsia"/>
                      <w:szCs w:val="21"/>
                    </w:rPr>
                    <w:t>63301</w:t>
                  </w:r>
                </w:p>
                <w:p w:rsidR="00056369" w:rsidRPr="00786F1C" w:rsidRDefault="00056369" w:rsidP="000C305F">
                  <w:pPr>
                    <w:pStyle w:val="22"/>
                    <w:ind w:leftChars="0" w:left="0" w:firstLineChars="0" w:firstLine="0"/>
                    <w:rPr>
                      <w:rFonts w:asciiTheme="minorEastAsia" w:eastAsiaTheme="minorEastAsia" w:hAnsiTheme="minorEastAsia" w:hint="eastAsia"/>
                      <w:szCs w:val="21"/>
                    </w:rPr>
                  </w:pPr>
                  <w:r w:rsidRPr="00786F1C">
                    <w:rPr>
                      <w:rFonts w:asciiTheme="minorEastAsia" w:eastAsiaTheme="minorEastAsia" w:hAnsiTheme="minorEastAsia" w:hint="eastAsia"/>
                      <w:szCs w:val="21"/>
                    </w:rPr>
                    <w:t>亚硝</w:t>
                  </w:r>
                  <w:r w:rsidRPr="00786F1C">
                    <w:rPr>
                      <w:rFonts w:asciiTheme="minorEastAsia" w:eastAsiaTheme="minorEastAsia" w:hAnsiTheme="minorEastAsia"/>
                      <w:szCs w:val="21"/>
                    </w:rPr>
                    <w:t>酸盐</w:t>
                  </w:r>
                  <w:r w:rsidR="001410FF">
                    <w:rPr>
                      <w:rFonts w:asciiTheme="minorEastAsia" w:eastAsiaTheme="minorEastAsia" w:hAnsiTheme="minorEastAsia" w:hint="eastAsia"/>
                      <w:szCs w:val="21"/>
                    </w:rPr>
                    <w:t>检测</w:t>
                  </w:r>
                  <w:r w:rsidR="000C305F">
                    <w:rPr>
                      <w:rFonts w:asciiTheme="minorEastAsia" w:eastAsiaTheme="minorEastAsia" w:hAnsiTheme="minorEastAsia" w:hint="eastAsia"/>
                      <w:szCs w:val="21"/>
                    </w:rPr>
                    <w:t>（快</w:t>
                  </w:r>
                  <w:r w:rsidR="000C305F">
                    <w:rPr>
                      <w:rFonts w:asciiTheme="minorEastAsia" w:eastAsiaTheme="minorEastAsia" w:hAnsiTheme="minorEastAsia"/>
                      <w:szCs w:val="21"/>
                    </w:rPr>
                    <w:t>检）</w:t>
                  </w:r>
                </w:p>
              </w:tc>
              <w:tc>
                <w:tcPr>
                  <w:tcW w:w="1418" w:type="dxa"/>
                </w:tcPr>
                <w:p w:rsidR="00056369" w:rsidRPr="00786F1C" w:rsidRDefault="00056369" w:rsidP="00056369">
                  <w:pPr>
                    <w:rPr>
                      <w:rFonts w:asciiTheme="minorEastAsia" w:eastAsiaTheme="minorEastAsia" w:hAnsiTheme="minorEastAsia"/>
                      <w:szCs w:val="21"/>
                    </w:rPr>
                  </w:pPr>
                  <w:r w:rsidRPr="00786F1C">
                    <w:rPr>
                      <w:rFonts w:asciiTheme="minorEastAsia" w:eastAsiaTheme="minorEastAsia" w:hAnsiTheme="minorEastAsia" w:hint="eastAsia"/>
                      <w:szCs w:val="21"/>
                    </w:rPr>
                    <w:t>2021-</w:t>
                  </w:r>
                  <w:r w:rsidRPr="00786F1C">
                    <w:rPr>
                      <w:rFonts w:asciiTheme="minorEastAsia" w:eastAsiaTheme="minorEastAsia" w:hAnsiTheme="minorEastAsia"/>
                      <w:szCs w:val="21"/>
                    </w:rPr>
                    <w:t>10-27</w:t>
                  </w:r>
                </w:p>
              </w:tc>
              <w:tc>
                <w:tcPr>
                  <w:tcW w:w="1984" w:type="dxa"/>
                </w:tcPr>
                <w:p w:rsidR="00056369" w:rsidRPr="00786F1C" w:rsidRDefault="00056369" w:rsidP="00056369">
                  <w:pPr>
                    <w:rPr>
                      <w:rFonts w:asciiTheme="minorEastAsia" w:eastAsiaTheme="minorEastAsia" w:hAnsiTheme="minorEastAsia"/>
                      <w:szCs w:val="21"/>
                    </w:rPr>
                  </w:pPr>
                  <w:r w:rsidRPr="00786F1C">
                    <w:rPr>
                      <w:rFonts w:asciiTheme="minorEastAsia" w:eastAsiaTheme="minorEastAsia" w:hAnsiTheme="minorEastAsia"/>
                      <w:szCs w:val="21"/>
                    </w:rPr>
                    <w:sym w:font="Wingdings" w:char="00FE"/>
                  </w:r>
                  <w:r w:rsidRPr="00786F1C">
                    <w:rPr>
                      <w:rFonts w:asciiTheme="minorEastAsia" w:eastAsiaTheme="minorEastAsia" w:hAnsiTheme="minorEastAsia"/>
                      <w:szCs w:val="21"/>
                    </w:rPr>
                    <w:t>合格 □不合格</w:t>
                  </w:r>
                </w:p>
              </w:tc>
            </w:tr>
            <w:tr w:rsidR="00056369" w:rsidRPr="00786F1C" w:rsidTr="00C91B28">
              <w:tc>
                <w:tcPr>
                  <w:tcW w:w="743" w:type="dxa"/>
                </w:tcPr>
                <w:p w:rsidR="00056369" w:rsidRPr="00786F1C" w:rsidRDefault="00056369" w:rsidP="00056369">
                  <w:pPr>
                    <w:rPr>
                      <w:rFonts w:asciiTheme="minorEastAsia" w:eastAsiaTheme="minorEastAsia" w:hAnsiTheme="minorEastAsia"/>
                      <w:szCs w:val="21"/>
                    </w:rPr>
                  </w:pPr>
                  <w:r w:rsidRPr="00786F1C">
                    <w:rPr>
                      <w:rFonts w:asciiTheme="minorEastAsia" w:eastAsiaTheme="minorEastAsia" w:hAnsiTheme="minorEastAsia"/>
                      <w:szCs w:val="21"/>
                    </w:rPr>
                    <w:t>06</w:t>
                  </w:r>
                </w:p>
              </w:tc>
              <w:tc>
                <w:tcPr>
                  <w:tcW w:w="1560" w:type="dxa"/>
                </w:tcPr>
                <w:p w:rsidR="00056369" w:rsidRPr="00786F1C" w:rsidRDefault="00056369" w:rsidP="00056369">
                  <w:pPr>
                    <w:rPr>
                      <w:rFonts w:asciiTheme="minorEastAsia" w:eastAsiaTheme="minorEastAsia" w:hAnsiTheme="minorEastAsia"/>
                      <w:szCs w:val="21"/>
                    </w:rPr>
                  </w:pPr>
                  <w:r w:rsidRPr="00786F1C">
                    <w:rPr>
                      <w:rFonts w:asciiTheme="minorEastAsia" w:eastAsiaTheme="minorEastAsia" w:hAnsiTheme="minorEastAsia" w:hint="eastAsia"/>
                      <w:szCs w:val="21"/>
                    </w:rPr>
                    <w:t>蔬</w:t>
                  </w:r>
                  <w:r w:rsidRPr="00786F1C">
                    <w:rPr>
                      <w:rFonts w:asciiTheme="minorEastAsia" w:eastAsiaTheme="minorEastAsia" w:hAnsiTheme="minorEastAsia"/>
                      <w:szCs w:val="21"/>
                    </w:rPr>
                    <w:t>菜（</w:t>
                  </w:r>
                  <w:r w:rsidRPr="00786F1C">
                    <w:rPr>
                      <w:rFonts w:asciiTheme="minorEastAsia" w:eastAsiaTheme="minorEastAsia" w:hAnsiTheme="minorEastAsia" w:hint="eastAsia"/>
                      <w:szCs w:val="21"/>
                    </w:rPr>
                    <w:t>大白菜</w:t>
                  </w:r>
                  <w:r w:rsidRPr="00786F1C">
                    <w:rPr>
                      <w:rFonts w:asciiTheme="minorEastAsia" w:eastAsiaTheme="minorEastAsia" w:hAnsiTheme="minorEastAsia"/>
                      <w:szCs w:val="21"/>
                    </w:rPr>
                    <w:t>等）</w:t>
                  </w:r>
                </w:p>
              </w:tc>
              <w:tc>
                <w:tcPr>
                  <w:tcW w:w="866" w:type="dxa"/>
                </w:tcPr>
                <w:p w:rsidR="00056369" w:rsidRPr="00786F1C" w:rsidRDefault="00056369" w:rsidP="00056369">
                  <w:pPr>
                    <w:rPr>
                      <w:rFonts w:asciiTheme="minorEastAsia" w:eastAsiaTheme="minorEastAsia" w:hAnsiTheme="minorEastAsia"/>
                      <w:szCs w:val="21"/>
                    </w:rPr>
                  </w:pPr>
                  <w:r w:rsidRPr="00786F1C">
                    <w:rPr>
                      <w:rFonts w:asciiTheme="minorEastAsia" w:eastAsiaTheme="minorEastAsia" w:hAnsiTheme="minorEastAsia"/>
                      <w:szCs w:val="21"/>
                    </w:rPr>
                    <w:sym w:font="Wingdings" w:char="00A8"/>
                  </w:r>
                  <w:r w:rsidRPr="00786F1C">
                    <w:rPr>
                      <w:rFonts w:asciiTheme="minorEastAsia" w:eastAsiaTheme="minorEastAsia" w:hAnsiTheme="minorEastAsia"/>
                      <w:szCs w:val="21"/>
                    </w:rPr>
                    <w:t>抽检</w:t>
                  </w:r>
                </w:p>
                <w:p w:rsidR="00056369" w:rsidRPr="00786F1C" w:rsidRDefault="00056369" w:rsidP="00056369">
                  <w:pPr>
                    <w:rPr>
                      <w:rFonts w:asciiTheme="minorEastAsia" w:eastAsiaTheme="minorEastAsia" w:hAnsiTheme="minorEastAsia"/>
                      <w:szCs w:val="21"/>
                    </w:rPr>
                  </w:pPr>
                  <w:r w:rsidRPr="00786F1C">
                    <w:rPr>
                      <w:rFonts w:asciiTheme="minorEastAsia" w:eastAsiaTheme="minorEastAsia" w:hAnsiTheme="minorEastAsia"/>
                      <w:szCs w:val="21"/>
                    </w:rPr>
                    <w:sym w:font="Wingdings" w:char="00FE"/>
                  </w:r>
                  <w:r w:rsidRPr="00786F1C">
                    <w:rPr>
                      <w:rFonts w:asciiTheme="minorEastAsia" w:eastAsiaTheme="minorEastAsia" w:hAnsiTheme="minorEastAsia" w:hint="eastAsia"/>
                      <w:szCs w:val="21"/>
                    </w:rPr>
                    <w:t>供方</w:t>
                  </w:r>
                  <w:r w:rsidRPr="00786F1C">
                    <w:rPr>
                      <w:rFonts w:asciiTheme="minorEastAsia" w:eastAsiaTheme="minorEastAsia" w:hAnsiTheme="minorEastAsia"/>
                      <w:szCs w:val="21"/>
                    </w:rPr>
                    <w:t>送检</w:t>
                  </w:r>
                </w:p>
              </w:tc>
              <w:tc>
                <w:tcPr>
                  <w:tcW w:w="2977" w:type="dxa"/>
                </w:tcPr>
                <w:p w:rsidR="00056369" w:rsidRPr="00786F1C" w:rsidRDefault="00056369" w:rsidP="00056369">
                  <w:pPr>
                    <w:rPr>
                      <w:rFonts w:asciiTheme="minorEastAsia" w:eastAsiaTheme="minorEastAsia" w:hAnsiTheme="minorEastAsia"/>
                      <w:szCs w:val="21"/>
                    </w:rPr>
                  </w:pPr>
                  <w:r w:rsidRPr="00786F1C">
                    <w:rPr>
                      <w:rFonts w:asciiTheme="minorEastAsia" w:eastAsiaTheme="minorEastAsia" w:hAnsiTheme="minorEastAsia"/>
                      <w:szCs w:val="21"/>
                    </w:rPr>
                    <w:t>残留快速检测</w:t>
                  </w:r>
                  <w:r w:rsidRPr="00786F1C">
                    <w:rPr>
                      <w:rFonts w:asciiTheme="minorEastAsia" w:eastAsiaTheme="minorEastAsia" w:hAnsiTheme="minorEastAsia" w:hint="eastAsia"/>
                      <w:szCs w:val="21"/>
                    </w:rPr>
                    <w:t>报</w:t>
                  </w:r>
                  <w:r w:rsidRPr="00786F1C">
                    <w:rPr>
                      <w:rFonts w:asciiTheme="minorEastAsia" w:eastAsiaTheme="minorEastAsia" w:hAnsiTheme="minorEastAsia"/>
                      <w:szCs w:val="21"/>
                    </w:rPr>
                    <w:t>告</w:t>
                  </w:r>
                </w:p>
                <w:p w:rsidR="00056369" w:rsidRPr="00786F1C" w:rsidRDefault="00056369" w:rsidP="00056369">
                  <w:pPr>
                    <w:pStyle w:val="22"/>
                    <w:ind w:firstLineChars="0" w:firstLine="0"/>
                    <w:rPr>
                      <w:rFonts w:asciiTheme="minorEastAsia" w:eastAsiaTheme="minorEastAsia" w:hAnsiTheme="minorEastAsia"/>
                      <w:szCs w:val="21"/>
                    </w:rPr>
                  </w:pPr>
                  <w:r w:rsidRPr="00786F1C">
                    <w:rPr>
                      <w:rFonts w:asciiTheme="minorEastAsia" w:eastAsiaTheme="minorEastAsia" w:hAnsiTheme="minorEastAsia"/>
                      <w:szCs w:val="21"/>
                    </w:rPr>
                    <w:t>编码：</w:t>
                  </w:r>
                  <w:r w:rsidRPr="00786F1C">
                    <w:rPr>
                      <w:rFonts w:asciiTheme="minorEastAsia" w:eastAsiaTheme="minorEastAsia" w:hAnsiTheme="minorEastAsia" w:hint="eastAsia"/>
                      <w:szCs w:val="21"/>
                    </w:rPr>
                    <w:t>00000000</w:t>
                  </w:r>
                  <w:r w:rsidRPr="00786F1C">
                    <w:rPr>
                      <w:rFonts w:asciiTheme="minorEastAsia" w:eastAsiaTheme="minorEastAsia" w:hAnsiTheme="minorEastAsia"/>
                      <w:szCs w:val="21"/>
                    </w:rPr>
                    <w:t>066604</w:t>
                  </w:r>
                </w:p>
                <w:p w:rsidR="00056369" w:rsidRPr="00786F1C" w:rsidRDefault="00056369" w:rsidP="00056369">
                  <w:pPr>
                    <w:pStyle w:val="22"/>
                    <w:rPr>
                      <w:rFonts w:asciiTheme="minorEastAsia" w:eastAsiaTheme="minorEastAsia" w:hAnsiTheme="minorEastAsia"/>
                      <w:szCs w:val="21"/>
                    </w:rPr>
                  </w:pPr>
                </w:p>
              </w:tc>
              <w:tc>
                <w:tcPr>
                  <w:tcW w:w="1418" w:type="dxa"/>
                </w:tcPr>
                <w:p w:rsidR="00056369" w:rsidRPr="00786F1C" w:rsidRDefault="00056369" w:rsidP="00056369">
                  <w:pPr>
                    <w:rPr>
                      <w:rFonts w:asciiTheme="minorEastAsia" w:eastAsiaTheme="minorEastAsia" w:hAnsiTheme="minorEastAsia"/>
                      <w:szCs w:val="21"/>
                    </w:rPr>
                  </w:pPr>
                  <w:r w:rsidRPr="00786F1C">
                    <w:rPr>
                      <w:rFonts w:asciiTheme="minorEastAsia" w:eastAsiaTheme="minorEastAsia" w:hAnsiTheme="minorEastAsia" w:hint="eastAsia"/>
                      <w:szCs w:val="21"/>
                    </w:rPr>
                    <w:t>2021-</w:t>
                  </w:r>
                  <w:r w:rsidRPr="00786F1C">
                    <w:rPr>
                      <w:rFonts w:asciiTheme="minorEastAsia" w:eastAsiaTheme="minorEastAsia" w:hAnsiTheme="minorEastAsia"/>
                      <w:szCs w:val="21"/>
                    </w:rPr>
                    <w:t>11</w:t>
                  </w:r>
                  <w:r w:rsidRPr="00786F1C">
                    <w:rPr>
                      <w:rFonts w:asciiTheme="minorEastAsia" w:eastAsiaTheme="minorEastAsia" w:hAnsiTheme="minorEastAsia" w:hint="eastAsia"/>
                      <w:szCs w:val="21"/>
                    </w:rPr>
                    <w:t>-13；</w:t>
                  </w:r>
                </w:p>
              </w:tc>
              <w:tc>
                <w:tcPr>
                  <w:tcW w:w="1984" w:type="dxa"/>
                </w:tcPr>
                <w:p w:rsidR="00056369" w:rsidRPr="00786F1C" w:rsidRDefault="00056369" w:rsidP="00056369">
                  <w:pPr>
                    <w:rPr>
                      <w:rFonts w:asciiTheme="minorEastAsia" w:eastAsiaTheme="minorEastAsia" w:hAnsiTheme="minorEastAsia"/>
                      <w:szCs w:val="21"/>
                    </w:rPr>
                  </w:pPr>
                  <w:r w:rsidRPr="00786F1C">
                    <w:rPr>
                      <w:rFonts w:asciiTheme="minorEastAsia" w:eastAsiaTheme="minorEastAsia" w:hAnsiTheme="minorEastAsia"/>
                      <w:szCs w:val="21"/>
                    </w:rPr>
                    <w:sym w:font="Wingdings" w:char="00FE"/>
                  </w:r>
                  <w:r w:rsidRPr="00786F1C">
                    <w:rPr>
                      <w:rFonts w:asciiTheme="minorEastAsia" w:eastAsiaTheme="minorEastAsia" w:hAnsiTheme="minorEastAsia"/>
                      <w:szCs w:val="21"/>
                    </w:rPr>
                    <w:t>合格 □不合格</w:t>
                  </w:r>
                </w:p>
              </w:tc>
            </w:tr>
            <w:tr w:rsidR="00056369" w:rsidRPr="00786F1C" w:rsidTr="00C91B28">
              <w:tc>
                <w:tcPr>
                  <w:tcW w:w="743" w:type="dxa"/>
                </w:tcPr>
                <w:p w:rsidR="00056369" w:rsidRPr="00786F1C" w:rsidRDefault="00056369" w:rsidP="00056369">
                  <w:pPr>
                    <w:rPr>
                      <w:rFonts w:asciiTheme="minorEastAsia" w:eastAsiaTheme="minorEastAsia" w:hAnsiTheme="minorEastAsia"/>
                      <w:szCs w:val="21"/>
                    </w:rPr>
                  </w:pPr>
                  <w:r w:rsidRPr="00786F1C">
                    <w:rPr>
                      <w:rFonts w:asciiTheme="minorEastAsia" w:eastAsiaTheme="minorEastAsia" w:hAnsiTheme="minorEastAsia"/>
                      <w:szCs w:val="21"/>
                    </w:rPr>
                    <w:t>07</w:t>
                  </w:r>
                </w:p>
              </w:tc>
              <w:tc>
                <w:tcPr>
                  <w:tcW w:w="1560" w:type="dxa"/>
                </w:tcPr>
                <w:p w:rsidR="00056369" w:rsidRPr="00786F1C" w:rsidRDefault="00056369" w:rsidP="00056369">
                  <w:pPr>
                    <w:rPr>
                      <w:rFonts w:asciiTheme="minorEastAsia" w:eastAsiaTheme="minorEastAsia" w:hAnsiTheme="minorEastAsia"/>
                      <w:szCs w:val="21"/>
                    </w:rPr>
                  </w:pPr>
                  <w:r w:rsidRPr="00786F1C">
                    <w:rPr>
                      <w:rFonts w:asciiTheme="minorEastAsia" w:eastAsiaTheme="minorEastAsia" w:hAnsiTheme="minorEastAsia" w:hint="eastAsia"/>
                      <w:szCs w:val="21"/>
                    </w:rPr>
                    <w:t>猪</w:t>
                  </w:r>
                  <w:r w:rsidRPr="00786F1C">
                    <w:rPr>
                      <w:rFonts w:asciiTheme="minorEastAsia" w:eastAsiaTheme="minorEastAsia" w:hAnsiTheme="minorEastAsia"/>
                      <w:szCs w:val="21"/>
                    </w:rPr>
                    <w:t>胴体</w:t>
                  </w:r>
                </w:p>
              </w:tc>
              <w:tc>
                <w:tcPr>
                  <w:tcW w:w="866" w:type="dxa"/>
                </w:tcPr>
                <w:p w:rsidR="00056369" w:rsidRPr="00786F1C" w:rsidRDefault="00056369" w:rsidP="00056369">
                  <w:pPr>
                    <w:rPr>
                      <w:rFonts w:asciiTheme="minorEastAsia" w:eastAsiaTheme="minorEastAsia" w:hAnsiTheme="minorEastAsia"/>
                      <w:szCs w:val="21"/>
                    </w:rPr>
                  </w:pPr>
                  <w:r w:rsidRPr="00786F1C">
                    <w:rPr>
                      <w:rFonts w:asciiTheme="minorEastAsia" w:eastAsiaTheme="minorEastAsia" w:hAnsiTheme="minorEastAsia"/>
                      <w:szCs w:val="21"/>
                    </w:rPr>
                    <w:sym w:font="Wingdings" w:char="00A8"/>
                  </w:r>
                  <w:r w:rsidRPr="00786F1C">
                    <w:rPr>
                      <w:rFonts w:asciiTheme="minorEastAsia" w:eastAsiaTheme="minorEastAsia" w:hAnsiTheme="minorEastAsia"/>
                      <w:szCs w:val="21"/>
                    </w:rPr>
                    <w:t>抽检</w:t>
                  </w:r>
                </w:p>
                <w:p w:rsidR="00056369" w:rsidRPr="00786F1C" w:rsidRDefault="00056369" w:rsidP="00056369">
                  <w:pPr>
                    <w:rPr>
                      <w:rFonts w:asciiTheme="minorEastAsia" w:eastAsiaTheme="minorEastAsia" w:hAnsiTheme="minorEastAsia"/>
                      <w:szCs w:val="21"/>
                    </w:rPr>
                  </w:pPr>
                  <w:r w:rsidRPr="00786F1C">
                    <w:rPr>
                      <w:rFonts w:asciiTheme="minorEastAsia" w:eastAsiaTheme="minorEastAsia" w:hAnsiTheme="minorEastAsia"/>
                      <w:szCs w:val="21"/>
                    </w:rPr>
                    <w:sym w:font="Wingdings" w:char="00FE"/>
                  </w:r>
                  <w:r w:rsidRPr="00786F1C">
                    <w:rPr>
                      <w:rFonts w:asciiTheme="minorEastAsia" w:eastAsiaTheme="minorEastAsia" w:hAnsiTheme="minorEastAsia" w:hint="eastAsia"/>
                      <w:szCs w:val="21"/>
                    </w:rPr>
                    <w:t>供方</w:t>
                  </w:r>
                  <w:r w:rsidRPr="00786F1C">
                    <w:rPr>
                      <w:rFonts w:asciiTheme="minorEastAsia" w:eastAsiaTheme="minorEastAsia" w:hAnsiTheme="minorEastAsia"/>
                      <w:szCs w:val="21"/>
                    </w:rPr>
                    <w:t>送检</w:t>
                  </w:r>
                </w:p>
              </w:tc>
              <w:tc>
                <w:tcPr>
                  <w:tcW w:w="2977" w:type="dxa"/>
                </w:tcPr>
                <w:p w:rsidR="00C829A9" w:rsidRDefault="00056369" w:rsidP="00C829A9">
                  <w:pPr>
                    <w:pStyle w:val="22"/>
                    <w:ind w:leftChars="0" w:left="0" w:firstLineChars="0" w:firstLine="0"/>
                    <w:rPr>
                      <w:rFonts w:asciiTheme="minorEastAsia" w:eastAsiaTheme="minorEastAsia" w:hAnsiTheme="minorEastAsia"/>
                      <w:szCs w:val="21"/>
                    </w:rPr>
                  </w:pPr>
                  <w:r w:rsidRPr="00786F1C">
                    <w:rPr>
                      <w:rFonts w:asciiTheme="minorEastAsia" w:eastAsiaTheme="minorEastAsia" w:hAnsiTheme="minorEastAsia" w:hint="eastAsia"/>
                      <w:szCs w:val="21"/>
                    </w:rPr>
                    <w:t>动物</w:t>
                  </w:r>
                  <w:r w:rsidRPr="00786F1C">
                    <w:rPr>
                      <w:rFonts w:asciiTheme="minorEastAsia" w:eastAsiaTheme="minorEastAsia" w:hAnsiTheme="minorEastAsia"/>
                      <w:szCs w:val="21"/>
                    </w:rPr>
                    <w:t>检疫合</w:t>
                  </w:r>
                  <w:r w:rsidRPr="00786F1C">
                    <w:rPr>
                      <w:rFonts w:asciiTheme="minorEastAsia" w:eastAsiaTheme="minorEastAsia" w:hAnsiTheme="minorEastAsia" w:hint="eastAsia"/>
                      <w:szCs w:val="21"/>
                    </w:rPr>
                    <w:t>格</w:t>
                  </w:r>
                  <w:r w:rsidRPr="00786F1C">
                    <w:rPr>
                      <w:rFonts w:asciiTheme="minorEastAsia" w:eastAsiaTheme="minorEastAsia" w:hAnsiTheme="minorEastAsia"/>
                      <w:szCs w:val="21"/>
                    </w:rPr>
                    <w:t>证明</w:t>
                  </w:r>
                </w:p>
                <w:p w:rsidR="00056369" w:rsidRPr="00C829A9" w:rsidRDefault="00056369" w:rsidP="00C829A9">
                  <w:pPr>
                    <w:pStyle w:val="22"/>
                    <w:ind w:leftChars="0" w:left="0" w:firstLineChars="0" w:firstLine="0"/>
                    <w:rPr>
                      <w:rFonts w:asciiTheme="minorEastAsia" w:eastAsiaTheme="minorEastAsia" w:hAnsiTheme="minorEastAsia"/>
                      <w:szCs w:val="21"/>
                    </w:rPr>
                  </w:pPr>
                  <w:r w:rsidRPr="00786F1C">
                    <w:rPr>
                      <w:rFonts w:asciiTheme="minorEastAsia" w:eastAsiaTheme="minorEastAsia" w:hAnsiTheme="minorEastAsia" w:hint="eastAsia"/>
                      <w:szCs w:val="21"/>
                    </w:rPr>
                    <w:t>NO：</w:t>
                  </w:r>
                  <w:r w:rsidRPr="00C829A9">
                    <w:rPr>
                      <w:rFonts w:cs="宋体" w:hint="eastAsia"/>
                      <w:szCs w:val="21"/>
                    </w:rPr>
                    <w:t>356</w:t>
                  </w:r>
                  <w:r w:rsidRPr="00C829A9">
                    <w:rPr>
                      <w:rFonts w:cs="宋体"/>
                      <w:szCs w:val="21"/>
                    </w:rPr>
                    <w:t>6527796</w:t>
                  </w:r>
                </w:p>
                <w:p w:rsidR="00056369" w:rsidRPr="00786F1C" w:rsidRDefault="00056369" w:rsidP="00C829A9">
                  <w:pPr>
                    <w:pStyle w:val="22"/>
                    <w:ind w:leftChars="0" w:left="0" w:firstLineChars="0" w:firstLine="0"/>
                    <w:rPr>
                      <w:rFonts w:asciiTheme="minorEastAsia" w:eastAsiaTheme="minorEastAsia" w:hAnsiTheme="minorEastAsia"/>
                      <w:szCs w:val="21"/>
                    </w:rPr>
                  </w:pPr>
                  <w:r w:rsidRPr="000D1B58">
                    <w:rPr>
                      <w:rFonts w:hint="eastAsia"/>
                    </w:rPr>
                    <w:t>肉</w:t>
                  </w:r>
                  <w:r w:rsidRPr="000D1B58">
                    <w:t>品</w:t>
                  </w:r>
                  <w:r w:rsidRPr="000D1B58">
                    <w:rPr>
                      <w:rFonts w:hint="eastAsia"/>
                    </w:rPr>
                    <w:t>品</w:t>
                  </w:r>
                  <w:r w:rsidRPr="000D1B58">
                    <w:t>质</w:t>
                  </w:r>
                  <w:proofErr w:type="gramStart"/>
                  <w:r w:rsidRPr="000D1B58">
                    <w:t>检验合证</w:t>
                  </w:r>
                  <w:proofErr w:type="gramEnd"/>
                  <w:r w:rsidRPr="000D1B58">
                    <w:rPr>
                      <w:rFonts w:hint="eastAsia"/>
                    </w:rPr>
                    <w:t xml:space="preserve"> </w:t>
                  </w:r>
                  <w:r w:rsidRPr="000D1B58">
                    <w:t>NO:</w:t>
                  </w:r>
                  <w:r>
                    <w:t>010195929</w:t>
                  </w:r>
                </w:p>
              </w:tc>
              <w:tc>
                <w:tcPr>
                  <w:tcW w:w="1418" w:type="dxa"/>
                </w:tcPr>
                <w:p w:rsidR="00056369" w:rsidRPr="00786F1C" w:rsidRDefault="004E3ABF" w:rsidP="00056369">
                  <w:pPr>
                    <w:rPr>
                      <w:rFonts w:asciiTheme="minorEastAsia" w:eastAsiaTheme="minorEastAsia" w:hAnsiTheme="minorEastAsia"/>
                      <w:szCs w:val="21"/>
                    </w:rPr>
                  </w:pPr>
                  <w:r>
                    <w:rPr>
                      <w:rFonts w:hint="eastAsia"/>
                    </w:rPr>
                    <w:t>2021-11-</w:t>
                  </w:r>
                  <w:r w:rsidR="00056369" w:rsidRPr="000D1B58">
                    <w:rPr>
                      <w:rFonts w:hint="eastAsia"/>
                    </w:rPr>
                    <w:t>1</w:t>
                  </w:r>
                  <w:r w:rsidR="00056369">
                    <w:t>2</w:t>
                  </w:r>
                </w:p>
              </w:tc>
              <w:tc>
                <w:tcPr>
                  <w:tcW w:w="1984" w:type="dxa"/>
                </w:tcPr>
                <w:p w:rsidR="00056369" w:rsidRPr="00786F1C" w:rsidRDefault="00056369" w:rsidP="00056369">
                  <w:pPr>
                    <w:rPr>
                      <w:rFonts w:asciiTheme="minorEastAsia" w:eastAsiaTheme="minorEastAsia" w:hAnsiTheme="minorEastAsia"/>
                      <w:szCs w:val="21"/>
                    </w:rPr>
                  </w:pPr>
                  <w:r w:rsidRPr="00786F1C">
                    <w:rPr>
                      <w:rFonts w:asciiTheme="minorEastAsia" w:eastAsiaTheme="minorEastAsia" w:hAnsiTheme="minorEastAsia"/>
                      <w:szCs w:val="21"/>
                    </w:rPr>
                    <w:sym w:font="Wingdings" w:char="00FE"/>
                  </w:r>
                  <w:r w:rsidRPr="00786F1C">
                    <w:rPr>
                      <w:rFonts w:asciiTheme="minorEastAsia" w:eastAsiaTheme="minorEastAsia" w:hAnsiTheme="minorEastAsia"/>
                      <w:szCs w:val="21"/>
                    </w:rPr>
                    <w:t>合格 □不合格</w:t>
                  </w:r>
                </w:p>
              </w:tc>
            </w:tr>
            <w:tr w:rsidR="00056369" w:rsidRPr="00786F1C" w:rsidTr="00C91B28">
              <w:tc>
                <w:tcPr>
                  <w:tcW w:w="743" w:type="dxa"/>
                </w:tcPr>
                <w:p w:rsidR="00056369" w:rsidRPr="00786F1C" w:rsidRDefault="00056369" w:rsidP="00056369">
                  <w:pPr>
                    <w:rPr>
                      <w:rFonts w:asciiTheme="minorEastAsia" w:eastAsiaTheme="minorEastAsia" w:hAnsiTheme="minorEastAsia"/>
                      <w:szCs w:val="21"/>
                    </w:rPr>
                  </w:pPr>
                  <w:r w:rsidRPr="00786F1C">
                    <w:rPr>
                      <w:rFonts w:asciiTheme="minorEastAsia" w:eastAsiaTheme="minorEastAsia" w:hAnsiTheme="minorEastAsia"/>
                      <w:szCs w:val="21"/>
                    </w:rPr>
                    <w:t>08</w:t>
                  </w:r>
                </w:p>
              </w:tc>
              <w:tc>
                <w:tcPr>
                  <w:tcW w:w="1560" w:type="dxa"/>
                </w:tcPr>
                <w:p w:rsidR="00056369" w:rsidRPr="00786F1C" w:rsidRDefault="00056369" w:rsidP="00056369">
                  <w:pPr>
                    <w:rPr>
                      <w:rFonts w:asciiTheme="minorEastAsia" w:eastAsiaTheme="minorEastAsia" w:hAnsiTheme="minorEastAsia"/>
                      <w:szCs w:val="21"/>
                    </w:rPr>
                  </w:pPr>
                  <w:r w:rsidRPr="00786F1C">
                    <w:rPr>
                      <w:rFonts w:asciiTheme="minorEastAsia" w:eastAsiaTheme="minorEastAsia" w:hAnsiTheme="minorEastAsia" w:hint="eastAsia"/>
                      <w:szCs w:val="21"/>
                    </w:rPr>
                    <w:t>760ml 味</w:t>
                  </w:r>
                  <w:r w:rsidRPr="00786F1C">
                    <w:rPr>
                      <w:rFonts w:asciiTheme="minorEastAsia" w:eastAsiaTheme="minorEastAsia" w:hAnsiTheme="minorEastAsia"/>
                      <w:szCs w:val="21"/>
                    </w:rPr>
                    <w:t>极鲜</w:t>
                  </w:r>
                </w:p>
              </w:tc>
              <w:tc>
                <w:tcPr>
                  <w:tcW w:w="866" w:type="dxa"/>
                </w:tcPr>
                <w:p w:rsidR="00056369" w:rsidRPr="00786F1C" w:rsidRDefault="00056369" w:rsidP="00056369">
                  <w:pPr>
                    <w:rPr>
                      <w:rFonts w:asciiTheme="minorEastAsia" w:eastAsiaTheme="minorEastAsia" w:hAnsiTheme="minorEastAsia"/>
                      <w:szCs w:val="21"/>
                    </w:rPr>
                  </w:pPr>
                  <w:r w:rsidRPr="00786F1C">
                    <w:rPr>
                      <w:rFonts w:asciiTheme="minorEastAsia" w:eastAsiaTheme="minorEastAsia" w:hAnsiTheme="minorEastAsia"/>
                      <w:szCs w:val="21"/>
                    </w:rPr>
                    <w:sym w:font="Wingdings" w:char="00A8"/>
                  </w:r>
                  <w:r w:rsidRPr="00786F1C">
                    <w:rPr>
                      <w:rFonts w:asciiTheme="minorEastAsia" w:eastAsiaTheme="minorEastAsia" w:hAnsiTheme="minorEastAsia"/>
                      <w:szCs w:val="21"/>
                    </w:rPr>
                    <w:t>抽检</w:t>
                  </w:r>
                </w:p>
                <w:p w:rsidR="00056369" w:rsidRPr="00786F1C" w:rsidRDefault="00056369" w:rsidP="00056369">
                  <w:pPr>
                    <w:rPr>
                      <w:rFonts w:asciiTheme="minorEastAsia" w:eastAsiaTheme="minorEastAsia" w:hAnsiTheme="minorEastAsia"/>
                      <w:szCs w:val="21"/>
                    </w:rPr>
                  </w:pPr>
                  <w:r w:rsidRPr="00786F1C">
                    <w:rPr>
                      <w:rFonts w:asciiTheme="minorEastAsia" w:eastAsiaTheme="minorEastAsia" w:hAnsiTheme="minorEastAsia"/>
                      <w:szCs w:val="21"/>
                    </w:rPr>
                    <w:sym w:font="Wingdings" w:char="00FE"/>
                  </w:r>
                  <w:r w:rsidRPr="00786F1C">
                    <w:rPr>
                      <w:rFonts w:asciiTheme="minorEastAsia" w:eastAsiaTheme="minorEastAsia" w:hAnsiTheme="minorEastAsia" w:hint="eastAsia"/>
                      <w:szCs w:val="21"/>
                    </w:rPr>
                    <w:t>供方</w:t>
                  </w:r>
                  <w:r w:rsidRPr="00786F1C">
                    <w:rPr>
                      <w:rFonts w:asciiTheme="minorEastAsia" w:eastAsiaTheme="minorEastAsia" w:hAnsiTheme="minorEastAsia"/>
                      <w:szCs w:val="21"/>
                    </w:rPr>
                    <w:t>送检</w:t>
                  </w:r>
                </w:p>
              </w:tc>
              <w:tc>
                <w:tcPr>
                  <w:tcW w:w="2977" w:type="dxa"/>
                </w:tcPr>
                <w:p w:rsidR="00056369" w:rsidRPr="00786F1C" w:rsidRDefault="00FD6C18" w:rsidP="00C57529">
                  <w:pPr>
                    <w:pStyle w:val="22"/>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ASH21-007153-01</w:t>
                  </w:r>
                </w:p>
              </w:tc>
              <w:tc>
                <w:tcPr>
                  <w:tcW w:w="1418" w:type="dxa"/>
                </w:tcPr>
                <w:p w:rsidR="00056369" w:rsidRPr="00786F1C" w:rsidRDefault="00056369" w:rsidP="00056369">
                  <w:pPr>
                    <w:rPr>
                      <w:rFonts w:asciiTheme="minorEastAsia" w:eastAsiaTheme="minorEastAsia" w:hAnsiTheme="minorEastAsia"/>
                      <w:szCs w:val="21"/>
                    </w:rPr>
                  </w:pPr>
                  <w:r w:rsidRPr="00786F1C">
                    <w:rPr>
                      <w:rFonts w:asciiTheme="minorEastAsia" w:eastAsiaTheme="minorEastAsia" w:hAnsiTheme="minorEastAsia" w:hint="eastAsia"/>
                      <w:szCs w:val="21"/>
                    </w:rPr>
                    <w:t>202</w:t>
                  </w:r>
                  <w:r w:rsidRPr="00786F1C">
                    <w:rPr>
                      <w:rFonts w:asciiTheme="minorEastAsia" w:eastAsiaTheme="minorEastAsia" w:hAnsiTheme="minorEastAsia"/>
                      <w:szCs w:val="21"/>
                    </w:rPr>
                    <w:t>1</w:t>
                  </w:r>
                  <w:r w:rsidRPr="00786F1C">
                    <w:rPr>
                      <w:rFonts w:asciiTheme="minorEastAsia" w:eastAsiaTheme="minorEastAsia" w:hAnsiTheme="minorEastAsia" w:hint="eastAsia"/>
                      <w:szCs w:val="21"/>
                    </w:rPr>
                    <w:t>-02-05</w:t>
                  </w:r>
                </w:p>
              </w:tc>
              <w:tc>
                <w:tcPr>
                  <w:tcW w:w="1984" w:type="dxa"/>
                </w:tcPr>
                <w:p w:rsidR="00056369" w:rsidRPr="00786F1C" w:rsidRDefault="00056369" w:rsidP="00056369">
                  <w:pPr>
                    <w:rPr>
                      <w:rFonts w:asciiTheme="minorEastAsia" w:eastAsiaTheme="minorEastAsia" w:hAnsiTheme="minorEastAsia"/>
                      <w:szCs w:val="21"/>
                    </w:rPr>
                  </w:pPr>
                  <w:r w:rsidRPr="00786F1C">
                    <w:rPr>
                      <w:rFonts w:asciiTheme="minorEastAsia" w:eastAsiaTheme="minorEastAsia" w:hAnsiTheme="minorEastAsia"/>
                      <w:szCs w:val="21"/>
                    </w:rPr>
                    <w:sym w:font="Wingdings" w:char="00FE"/>
                  </w:r>
                  <w:r w:rsidRPr="00786F1C">
                    <w:rPr>
                      <w:rFonts w:asciiTheme="minorEastAsia" w:eastAsiaTheme="minorEastAsia" w:hAnsiTheme="minorEastAsia"/>
                      <w:szCs w:val="21"/>
                    </w:rPr>
                    <w:t>合格 □不合格</w:t>
                  </w:r>
                </w:p>
              </w:tc>
            </w:tr>
            <w:tr w:rsidR="00056369" w:rsidRPr="00786F1C" w:rsidTr="00C91B28">
              <w:tc>
                <w:tcPr>
                  <w:tcW w:w="743" w:type="dxa"/>
                </w:tcPr>
                <w:p w:rsidR="00056369" w:rsidRPr="00786F1C" w:rsidRDefault="00056369" w:rsidP="00056369">
                  <w:pPr>
                    <w:rPr>
                      <w:rFonts w:asciiTheme="minorEastAsia" w:eastAsiaTheme="minorEastAsia" w:hAnsiTheme="minorEastAsia"/>
                      <w:szCs w:val="21"/>
                    </w:rPr>
                  </w:pPr>
                  <w:r w:rsidRPr="00786F1C">
                    <w:rPr>
                      <w:rFonts w:asciiTheme="minorEastAsia" w:eastAsiaTheme="minorEastAsia" w:hAnsiTheme="minorEastAsia"/>
                      <w:szCs w:val="21"/>
                    </w:rPr>
                    <w:t>09</w:t>
                  </w:r>
                </w:p>
              </w:tc>
              <w:tc>
                <w:tcPr>
                  <w:tcW w:w="1560" w:type="dxa"/>
                </w:tcPr>
                <w:p w:rsidR="00056369" w:rsidRPr="00786F1C" w:rsidRDefault="00056369" w:rsidP="00056369">
                  <w:pPr>
                    <w:rPr>
                      <w:rFonts w:asciiTheme="minorEastAsia" w:eastAsiaTheme="minorEastAsia" w:hAnsiTheme="minorEastAsia"/>
                      <w:szCs w:val="21"/>
                    </w:rPr>
                  </w:pPr>
                  <w:r w:rsidRPr="00786F1C">
                    <w:rPr>
                      <w:rFonts w:asciiTheme="minorEastAsia" w:eastAsiaTheme="minorEastAsia" w:hAnsiTheme="minorEastAsia" w:hint="eastAsia"/>
                      <w:szCs w:val="21"/>
                    </w:rPr>
                    <w:t>双塔</w:t>
                  </w:r>
                  <w:r w:rsidRPr="00786F1C">
                    <w:rPr>
                      <w:rFonts w:asciiTheme="minorEastAsia" w:eastAsiaTheme="minorEastAsia" w:hAnsiTheme="minorEastAsia"/>
                      <w:szCs w:val="21"/>
                    </w:rPr>
                    <w:t>纯味精</w:t>
                  </w:r>
                </w:p>
              </w:tc>
              <w:tc>
                <w:tcPr>
                  <w:tcW w:w="866" w:type="dxa"/>
                </w:tcPr>
                <w:p w:rsidR="00056369" w:rsidRPr="00786F1C" w:rsidRDefault="00056369" w:rsidP="00056369">
                  <w:pPr>
                    <w:rPr>
                      <w:rFonts w:asciiTheme="minorEastAsia" w:eastAsiaTheme="minorEastAsia" w:hAnsiTheme="minorEastAsia"/>
                      <w:szCs w:val="21"/>
                    </w:rPr>
                  </w:pPr>
                  <w:r w:rsidRPr="00786F1C">
                    <w:rPr>
                      <w:rFonts w:asciiTheme="minorEastAsia" w:eastAsiaTheme="minorEastAsia" w:hAnsiTheme="minorEastAsia"/>
                      <w:szCs w:val="21"/>
                    </w:rPr>
                    <w:sym w:font="Wingdings" w:char="00A8"/>
                  </w:r>
                  <w:r w:rsidRPr="00786F1C">
                    <w:rPr>
                      <w:rFonts w:asciiTheme="minorEastAsia" w:eastAsiaTheme="minorEastAsia" w:hAnsiTheme="minorEastAsia"/>
                      <w:szCs w:val="21"/>
                    </w:rPr>
                    <w:t>抽检</w:t>
                  </w:r>
                </w:p>
                <w:p w:rsidR="00056369" w:rsidRPr="00786F1C" w:rsidRDefault="00056369" w:rsidP="00056369">
                  <w:pPr>
                    <w:rPr>
                      <w:rFonts w:asciiTheme="minorEastAsia" w:eastAsiaTheme="minorEastAsia" w:hAnsiTheme="minorEastAsia"/>
                      <w:szCs w:val="21"/>
                    </w:rPr>
                  </w:pPr>
                  <w:r w:rsidRPr="00786F1C">
                    <w:rPr>
                      <w:rFonts w:asciiTheme="minorEastAsia" w:eastAsiaTheme="minorEastAsia" w:hAnsiTheme="minorEastAsia"/>
                      <w:szCs w:val="21"/>
                    </w:rPr>
                    <w:sym w:font="Wingdings" w:char="00FE"/>
                  </w:r>
                  <w:r w:rsidRPr="00786F1C">
                    <w:rPr>
                      <w:rFonts w:asciiTheme="minorEastAsia" w:eastAsiaTheme="minorEastAsia" w:hAnsiTheme="minorEastAsia"/>
                      <w:szCs w:val="21"/>
                    </w:rPr>
                    <w:t>送检</w:t>
                  </w:r>
                </w:p>
              </w:tc>
              <w:tc>
                <w:tcPr>
                  <w:tcW w:w="2977" w:type="dxa"/>
                </w:tcPr>
                <w:p w:rsidR="00056369" w:rsidRPr="00786F1C" w:rsidRDefault="00056369" w:rsidP="00C57529">
                  <w:pPr>
                    <w:pStyle w:val="22"/>
                    <w:ind w:leftChars="0" w:left="0" w:firstLineChars="0" w:firstLine="0"/>
                    <w:rPr>
                      <w:rFonts w:asciiTheme="minorEastAsia" w:eastAsiaTheme="minorEastAsia" w:hAnsiTheme="minorEastAsia"/>
                      <w:szCs w:val="21"/>
                    </w:rPr>
                  </w:pPr>
                  <w:r w:rsidRPr="00786F1C">
                    <w:rPr>
                      <w:rFonts w:asciiTheme="minorEastAsia" w:eastAsiaTheme="minorEastAsia" w:hAnsiTheme="minorEastAsia"/>
                      <w:szCs w:val="21"/>
                    </w:rPr>
                    <w:t>ZFJC2021S0103072</w:t>
                  </w:r>
                </w:p>
              </w:tc>
              <w:tc>
                <w:tcPr>
                  <w:tcW w:w="1418" w:type="dxa"/>
                </w:tcPr>
                <w:p w:rsidR="00056369" w:rsidRPr="00786F1C" w:rsidRDefault="00056369" w:rsidP="00FD6C18">
                  <w:pPr>
                    <w:pStyle w:val="af3"/>
                    <w:ind w:firstLineChars="0" w:firstLine="0"/>
                    <w:rPr>
                      <w:rFonts w:asciiTheme="minorEastAsia" w:eastAsiaTheme="minorEastAsia" w:hAnsiTheme="minorEastAsia"/>
                      <w:szCs w:val="21"/>
                    </w:rPr>
                  </w:pPr>
                  <w:r w:rsidRPr="00786F1C">
                    <w:rPr>
                      <w:rFonts w:asciiTheme="minorEastAsia" w:eastAsiaTheme="minorEastAsia" w:hAnsiTheme="minorEastAsia" w:hint="eastAsia"/>
                      <w:szCs w:val="21"/>
                    </w:rPr>
                    <w:t>2021-1-07</w:t>
                  </w:r>
                </w:p>
                <w:p w:rsidR="00056369" w:rsidRPr="00786F1C" w:rsidRDefault="00056369" w:rsidP="00056369">
                  <w:pPr>
                    <w:rPr>
                      <w:rFonts w:asciiTheme="minorEastAsia" w:eastAsiaTheme="minorEastAsia" w:hAnsiTheme="minorEastAsia"/>
                      <w:szCs w:val="21"/>
                    </w:rPr>
                  </w:pPr>
                </w:p>
              </w:tc>
              <w:tc>
                <w:tcPr>
                  <w:tcW w:w="1984" w:type="dxa"/>
                </w:tcPr>
                <w:p w:rsidR="00056369" w:rsidRPr="00786F1C" w:rsidRDefault="00056369" w:rsidP="00056369">
                  <w:pPr>
                    <w:rPr>
                      <w:rFonts w:asciiTheme="minorEastAsia" w:eastAsiaTheme="minorEastAsia" w:hAnsiTheme="minorEastAsia"/>
                      <w:szCs w:val="21"/>
                    </w:rPr>
                  </w:pPr>
                  <w:r w:rsidRPr="00786F1C">
                    <w:rPr>
                      <w:rFonts w:asciiTheme="minorEastAsia" w:eastAsiaTheme="minorEastAsia" w:hAnsiTheme="minorEastAsia"/>
                      <w:szCs w:val="21"/>
                    </w:rPr>
                    <w:sym w:font="Wingdings" w:char="00FE"/>
                  </w:r>
                  <w:r w:rsidRPr="00786F1C">
                    <w:rPr>
                      <w:rFonts w:asciiTheme="minorEastAsia" w:eastAsiaTheme="minorEastAsia" w:hAnsiTheme="minorEastAsia"/>
                      <w:szCs w:val="21"/>
                    </w:rPr>
                    <w:t>合格 □不合格</w:t>
                  </w:r>
                </w:p>
              </w:tc>
            </w:tr>
            <w:tr w:rsidR="004E3ABF" w:rsidRPr="00786F1C" w:rsidTr="00C91B28">
              <w:tc>
                <w:tcPr>
                  <w:tcW w:w="743" w:type="dxa"/>
                </w:tcPr>
                <w:p w:rsidR="004E3ABF" w:rsidRPr="00786F1C" w:rsidRDefault="004E3ABF" w:rsidP="00056369">
                  <w:pPr>
                    <w:rPr>
                      <w:rFonts w:asciiTheme="minorEastAsia" w:eastAsiaTheme="minorEastAsia" w:hAnsiTheme="minorEastAsia"/>
                      <w:szCs w:val="21"/>
                    </w:rPr>
                  </w:pPr>
                  <w:r>
                    <w:rPr>
                      <w:rFonts w:asciiTheme="minorEastAsia" w:eastAsiaTheme="minorEastAsia" w:hAnsiTheme="minorEastAsia" w:hint="eastAsia"/>
                      <w:szCs w:val="21"/>
                    </w:rPr>
                    <w:t>10</w:t>
                  </w:r>
                </w:p>
              </w:tc>
              <w:tc>
                <w:tcPr>
                  <w:tcW w:w="1560" w:type="dxa"/>
                </w:tcPr>
                <w:p w:rsidR="004E3ABF" w:rsidRPr="00786F1C" w:rsidRDefault="004E3ABF" w:rsidP="00056369">
                  <w:pPr>
                    <w:rPr>
                      <w:rFonts w:asciiTheme="minorEastAsia" w:eastAsiaTheme="minorEastAsia" w:hAnsiTheme="minorEastAsia" w:hint="eastAsia"/>
                      <w:szCs w:val="21"/>
                    </w:rPr>
                  </w:pPr>
                  <w:r>
                    <w:rPr>
                      <w:rFonts w:asciiTheme="minorEastAsia" w:eastAsiaTheme="minorEastAsia" w:hAnsiTheme="minorEastAsia" w:hint="eastAsia"/>
                      <w:szCs w:val="21"/>
                    </w:rPr>
                    <w:t>肉</w:t>
                  </w:r>
                  <w:r>
                    <w:rPr>
                      <w:rFonts w:asciiTheme="minorEastAsia" w:eastAsiaTheme="minorEastAsia" w:hAnsiTheme="minorEastAsia"/>
                      <w:szCs w:val="21"/>
                    </w:rPr>
                    <w:t>丸</w:t>
                  </w:r>
                </w:p>
              </w:tc>
              <w:tc>
                <w:tcPr>
                  <w:tcW w:w="866" w:type="dxa"/>
                </w:tcPr>
                <w:p w:rsidR="004E3ABF" w:rsidRPr="00786F1C" w:rsidRDefault="004E3ABF" w:rsidP="004E3ABF">
                  <w:pPr>
                    <w:rPr>
                      <w:rFonts w:asciiTheme="minorEastAsia" w:eastAsiaTheme="minorEastAsia" w:hAnsiTheme="minorEastAsia"/>
                      <w:szCs w:val="21"/>
                    </w:rPr>
                  </w:pPr>
                  <w:r w:rsidRPr="00786F1C">
                    <w:rPr>
                      <w:rFonts w:asciiTheme="minorEastAsia" w:eastAsiaTheme="minorEastAsia" w:hAnsiTheme="minorEastAsia"/>
                      <w:szCs w:val="21"/>
                    </w:rPr>
                    <w:sym w:font="Wingdings" w:char="00A8"/>
                  </w:r>
                  <w:r w:rsidRPr="00786F1C">
                    <w:rPr>
                      <w:rFonts w:asciiTheme="minorEastAsia" w:eastAsiaTheme="minorEastAsia" w:hAnsiTheme="minorEastAsia"/>
                      <w:szCs w:val="21"/>
                    </w:rPr>
                    <w:t>抽检</w:t>
                  </w:r>
                </w:p>
                <w:p w:rsidR="004E3ABF" w:rsidRPr="00786F1C" w:rsidRDefault="004E3ABF" w:rsidP="004E3ABF">
                  <w:pPr>
                    <w:rPr>
                      <w:rFonts w:asciiTheme="minorEastAsia" w:eastAsiaTheme="minorEastAsia" w:hAnsiTheme="minorEastAsia"/>
                      <w:szCs w:val="21"/>
                    </w:rPr>
                  </w:pPr>
                  <w:r w:rsidRPr="00786F1C">
                    <w:rPr>
                      <w:rFonts w:asciiTheme="minorEastAsia" w:eastAsiaTheme="minorEastAsia" w:hAnsiTheme="minorEastAsia"/>
                      <w:szCs w:val="21"/>
                    </w:rPr>
                    <w:sym w:font="Wingdings" w:char="00FE"/>
                  </w:r>
                  <w:r w:rsidRPr="00786F1C">
                    <w:rPr>
                      <w:rFonts w:asciiTheme="minorEastAsia" w:eastAsiaTheme="minorEastAsia" w:hAnsiTheme="minorEastAsia"/>
                      <w:szCs w:val="21"/>
                    </w:rPr>
                    <w:t>送检</w:t>
                  </w:r>
                </w:p>
              </w:tc>
              <w:tc>
                <w:tcPr>
                  <w:tcW w:w="2977" w:type="dxa"/>
                </w:tcPr>
                <w:p w:rsidR="004E3ABF" w:rsidRPr="00786F1C" w:rsidRDefault="004E3ABF" w:rsidP="00C57529">
                  <w:pPr>
                    <w:pStyle w:val="22"/>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FS</w:t>
                  </w:r>
                  <w:r>
                    <w:rPr>
                      <w:rFonts w:asciiTheme="minorEastAsia" w:eastAsiaTheme="minorEastAsia" w:hAnsiTheme="minorEastAsia"/>
                      <w:szCs w:val="21"/>
                    </w:rPr>
                    <w:t>A21081360N</w:t>
                  </w:r>
                </w:p>
              </w:tc>
              <w:tc>
                <w:tcPr>
                  <w:tcW w:w="1418" w:type="dxa"/>
                </w:tcPr>
                <w:p w:rsidR="004E3ABF" w:rsidRPr="00786F1C" w:rsidRDefault="004E3ABF" w:rsidP="00FD6C18">
                  <w:pPr>
                    <w:pStyle w:val="af3"/>
                    <w:ind w:firstLineChars="0" w:firstLine="0"/>
                    <w:rPr>
                      <w:rFonts w:asciiTheme="minorEastAsia" w:eastAsiaTheme="minorEastAsia" w:hAnsiTheme="minorEastAsia" w:hint="eastAsia"/>
                      <w:szCs w:val="21"/>
                    </w:rPr>
                  </w:pPr>
                  <w:r>
                    <w:rPr>
                      <w:rFonts w:asciiTheme="minorEastAsia" w:eastAsiaTheme="minorEastAsia" w:hAnsiTheme="minorEastAsia" w:hint="eastAsia"/>
                      <w:szCs w:val="21"/>
                    </w:rPr>
                    <w:t>2021-</w:t>
                  </w:r>
                  <w:r>
                    <w:rPr>
                      <w:rFonts w:asciiTheme="minorEastAsia" w:eastAsiaTheme="minorEastAsia" w:hAnsiTheme="minorEastAsia"/>
                      <w:szCs w:val="21"/>
                    </w:rPr>
                    <w:t>8-27</w:t>
                  </w:r>
                </w:p>
              </w:tc>
              <w:tc>
                <w:tcPr>
                  <w:tcW w:w="1984" w:type="dxa"/>
                </w:tcPr>
                <w:p w:rsidR="004E3ABF" w:rsidRPr="00786F1C" w:rsidRDefault="003245B0" w:rsidP="00056369">
                  <w:pPr>
                    <w:rPr>
                      <w:rFonts w:asciiTheme="minorEastAsia" w:eastAsiaTheme="minorEastAsia" w:hAnsiTheme="minorEastAsia"/>
                      <w:szCs w:val="21"/>
                    </w:rPr>
                  </w:pPr>
                  <w:r w:rsidRPr="00786F1C">
                    <w:rPr>
                      <w:rFonts w:asciiTheme="minorEastAsia" w:eastAsiaTheme="minorEastAsia" w:hAnsiTheme="minorEastAsia"/>
                      <w:szCs w:val="21"/>
                    </w:rPr>
                    <w:sym w:font="Wingdings" w:char="00FE"/>
                  </w:r>
                  <w:r w:rsidRPr="00786F1C">
                    <w:rPr>
                      <w:rFonts w:asciiTheme="minorEastAsia" w:eastAsiaTheme="minorEastAsia" w:hAnsiTheme="minorEastAsia"/>
                      <w:szCs w:val="21"/>
                    </w:rPr>
                    <w:t>合格 □不合格</w:t>
                  </w:r>
                </w:p>
              </w:tc>
            </w:tr>
          </w:tbl>
          <w:p w:rsidR="00200B5C" w:rsidRDefault="00200B5C" w:rsidP="007A1760">
            <w:pPr>
              <w:shd w:val="clear" w:color="auto" w:fill="F4B8FF"/>
            </w:pPr>
          </w:p>
        </w:tc>
      </w:tr>
      <w:tr w:rsidR="005E7A01" w:rsidTr="004F07A0">
        <w:trPr>
          <w:trHeight w:val="1556"/>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rPr>
                <w:b/>
                <w:bCs/>
              </w:rPr>
            </w:pPr>
            <w:r>
              <w:rPr>
                <w:b/>
                <w:bCs/>
              </w:rPr>
              <w:t>控制措施组合的确认</w:t>
            </w:r>
          </w:p>
          <w:p w:rsidR="005E7A01" w:rsidRDefault="005F76EA">
            <w:pPr>
              <w:shd w:val="clear" w:color="auto" w:fill="F4B8FF"/>
            </w:pPr>
            <w:r>
              <w:t>组织就</w:t>
            </w:r>
            <w:r>
              <w:t>OPRP</w:t>
            </w:r>
            <w:r>
              <w:t>与</w:t>
            </w:r>
            <w:r>
              <w:t>CCP</w:t>
            </w:r>
            <w:r>
              <w:t>的组合能够防止、</w:t>
            </w:r>
            <w:r>
              <w:t xml:space="preserve"> </w:t>
            </w:r>
            <w:r>
              <w:t>消除或将成品中食品安全危害减少到可接受水平进行确认。</w:t>
            </w:r>
          </w:p>
          <w:p w:rsidR="005E7A01" w:rsidRDefault="005F76EA">
            <w:pPr>
              <w:shd w:val="clear" w:color="auto" w:fill="F4B8FF"/>
            </w:pPr>
            <w:r>
              <w:t>当确认结果表明上述不能被证实时，组织应对控制措施和（或）</w:t>
            </w:r>
            <w:r>
              <w:t xml:space="preserve"> </w:t>
            </w:r>
            <w:r>
              <w:t>其组合进行修改和重新评估。</w:t>
            </w:r>
          </w:p>
          <w:p w:rsidR="005E7A01" w:rsidRDefault="005E7A01">
            <w:pPr>
              <w:shd w:val="clear" w:color="auto" w:fill="F4B8FF"/>
            </w:pPr>
          </w:p>
          <w:p w:rsidR="005E7A01" w:rsidRDefault="005F76EA">
            <w:pPr>
              <w:shd w:val="clear" w:color="auto" w:fill="F4B8FF"/>
            </w:pPr>
            <w:r>
              <w:t>修订的例子可包括：</w:t>
            </w:r>
          </w:p>
          <w:p w:rsidR="005E7A01" w:rsidRDefault="005F76EA">
            <w:pPr>
              <w:shd w:val="clear" w:color="auto" w:fill="F4B8FF"/>
            </w:pPr>
            <w:r>
              <w:rPr>
                <w:rFonts w:hint="eastAsia"/>
              </w:rPr>
              <w:t>——</w:t>
            </w:r>
            <w:r>
              <w:t>修改控制措施（例如，</w:t>
            </w:r>
            <w:r>
              <w:t xml:space="preserve"> </w:t>
            </w:r>
            <w:r>
              <w:t>过程参数、</w:t>
            </w:r>
            <w:r>
              <w:t xml:space="preserve"> </w:t>
            </w:r>
            <w:r>
              <w:t>严格度和（或）</w:t>
            </w:r>
            <w:r>
              <w:t xml:space="preserve"> </w:t>
            </w:r>
            <w:r>
              <w:t>其组合）</w:t>
            </w:r>
            <w:r>
              <w:t xml:space="preserve"> </w:t>
            </w:r>
            <w:r>
              <w:t>；</w:t>
            </w:r>
            <w:r>
              <w:t xml:space="preserve"> </w:t>
            </w:r>
          </w:p>
          <w:p w:rsidR="005E7A01" w:rsidRDefault="005F76EA">
            <w:pPr>
              <w:shd w:val="clear" w:color="auto" w:fill="F4B8FF"/>
            </w:pPr>
            <w:r>
              <w:rPr>
                <w:rFonts w:hint="eastAsia"/>
              </w:rPr>
              <w:t>——</w:t>
            </w:r>
            <w:r>
              <w:t>修改原料、工艺技术、成品特性、物流方式、和</w:t>
            </w:r>
            <w:r>
              <w:t>/</w:t>
            </w:r>
            <w:r>
              <w:t>或成品预期用途</w:t>
            </w:r>
          </w:p>
          <w:p w:rsidR="005E7A01" w:rsidRDefault="005E7A01">
            <w:pPr>
              <w:shd w:val="clear" w:color="auto" w:fill="F4B8FF"/>
            </w:pPr>
          </w:p>
        </w:tc>
      </w:tr>
      <w:tr w:rsidR="00526D18" w:rsidTr="004F07A0">
        <w:trPr>
          <w:trHeight w:val="355"/>
        </w:trPr>
        <w:tc>
          <w:tcPr>
            <w:tcW w:w="680" w:type="dxa"/>
            <w:vMerge/>
            <w:shd w:val="clear" w:color="auto" w:fill="F4B8FF"/>
          </w:tcPr>
          <w:p w:rsidR="00526D18" w:rsidRDefault="00526D18" w:rsidP="00526D18">
            <w:pPr>
              <w:shd w:val="clear" w:color="auto" w:fill="F4B8FF"/>
            </w:pPr>
          </w:p>
        </w:tc>
        <w:tc>
          <w:tcPr>
            <w:tcW w:w="9947" w:type="dxa"/>
            <w:shd w:val="clear" w:color="auto" w:fill="F4B8FF"/>
          </w:tcPr>
          <w:tbl>
            <w:tblPr>
              <w:tblpPr w:leftFromText="180" w:rightFromText="180" w:vertAnchor="text" w:horzAnchor="page" w:tblpX="353" w:tblpY="396"/>
              <w:tblOverlap w:val="neve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8"/>
              <w:gridCol w:w="385"/>
              <w:gridCol w:w="1002"/>
              <w:gridCol w:w="1728"/>
              <w:gridCol w:w="825"/>
              <w:gridCol w:w="1029"/>
              <w:gridCol w:w="744"/>
              <w:gridCol w:w="604"/>
              <w:gridCol w:w="836"/>
              <w:gridCol w:w="530"/>
              <w:gridCol w:w="714"/>
            </w:tblGrid>
            <w:tr w:rsidR="00526D18" w:rsidRPr="006D2492" w:rsidTr="00B073D9">
              <w:trPr>
                <w:trHeight w:val="222"/>
                <w:tblHeader/>
              </w:trPr>
              <w:tc>
                <w:tcPr>
                  <w:tcW w:w="988" w:type="dxa"/>
                  <w:vMerge w:val="restart"/>
                  <w:vAlign w:val="center"/>
                </w:tcPr>
                <w:p w:rsidR="00B073D9" w:rsidRDefault="00B073D9" w:rsidP="00526D18">
                  <w:pPr>
                    <w:snapToGrid w:val="0"/>
                    <w:jc w:val="center"/>
                    <w:rPr>
                      <w:rFonts w:asciiTheme="minorEastAsia" w:eastAsiaTheme="minorEastAsia" w:hAnsiTheme="minorEastAsia"/>
                      <w:w w:val="90"/>
                      <w:szCs w:val="21"/>
                    </w:rPr>
                  </w:pPr>
                  <w:r>
                    <w:rPr>
                      <w:rFonts w:asciiTheme="minorEastAsia" w:eastAsiaTheme="minorEastAsia" w:hAnsiTheme="minorEastAsia"/>
                      <w:w w:val="90"/>
                      <w:szCs w:val="21"/>
                    </w:rPr>
                    <w:t>OPRP</w:t>
                  </w:r>
                  <w:r>
                    <w:rPr>
                      <w:rFonts w:asciiTheme="minorEastAsia" w:eastAsiaTheme="minorEastAsia" w:hAnsiTheme="minorEastAsia" w:hint="eastAsia"/>
                      <w:w w:val="90"/>
                      <w:szCs w:val="21"/>
                    </w:rPr>
                    <w:t>计</w:t>
                  </w:r>
                  <w:r>
                    <w:rPr>
                      <w:rFonts w:asciiTheme="minorEastAsia" w:eastAsiaTheme="minorEastAsia" w:hAnsiTheme="minorEastAsia"/>
                      <w:w w:val="90"/>
                      <w:szCs w:val="21"/>
                    </w:rPr>
                    <w:t>划</w:t>
                  </w:r>
                  <w:r>
                    <w:rPr>
                      <w:rFonts w:asciiTheme="minorEastAsia" w:eastAsiaTheme="minorEastAsia" w:hAnsiTheme="minorEastAsia" w:hint="eastAsia"/>
                      <w:w w:val="90"/>
                      <w:szCs w:val="21"/>
                    </w:rPr>
                    <w:t>/</w:t>
                  </w:r>
                </w:p>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CCP控</w:t>
                  </w:r>
                  <w:r w:rsidRPr="006D2492">
                    <w:rPr>
                      <w:rFonts w:asciiTheme="minorEastAsia" w:eastAsiaTheme="minorEastAsia" w:hAnsiTheme="minorEastAsia"/>
                      <w:w w:val="90"/>
                      <w:szCs w:val="21"/>
                    </w:rPr>
                    <w:t>制点</w:t>
                  </w:r>
                </w:p>
              </w:tc>
              <w:tc>
                <w:tcPr>
                  <w:tcW w:w="1387" w:type="dxa"/>
                  <w:gridSpan w:val="2"/>
                  <w:vMerge w:val="restart"/>
                  <w:vAlign w:val="center"/>
                </w:tcPr>
                <w:p w:rsidR="00526D18" w:rsidRPr="006D2492" w:rsidRDefault="00526D18" w:rsidP="00526D18">
                  <w:pPr>
                    <w:snapToGrid w:val="0"/>
                    <w:jc w:val="center"/>
                    <w:rPr>
                      <w:rFonts w:asciiTheme="minorEastAsia" w:eastAsiaTheme="minorEastAsia" w:hAnsiTheme="minorEastAsia"/>
                      <w:w w:val="90"/>
                      <w:szCs w:val="21"/>
                    </w:rPr>
                  </w:pPr>
                  <w:proofErr w:type="gramStart"/>
                  <w:r w:rsidRPr="006D2492">
                    <w:rPr>
                      <w:rFonts w:asciiTheme="minorEastAsia" w:eastAsiaTheme="minorEastAsia" w:hAnsiTheme="minorEastAsia"/>
                      <w:w w:val="90"/>
                      <w:szCs w:val="21"/>
                    </w:rPr>
                    <w:t>显著危害</w:t>
                  </w:r>
                  <w:proofErr w:type="gramEnd"/>
                </w:p>
              </w:tc>
              <w:tc>
                <w:tcPr>
                  <w:tcW w:w="1728" w:type="dxa"/>
                  <w:vMerge w:val="restart"/>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行动准则</w:t>
                  </w:r>
                  <w:r w:rsidR="00B073D9">
                    <w:rPr>
                      <w:rFonts w:asciiTheme="minorEastAsia" w:eastAsiaTheme="minorEastAsia" w:hAnsiTheme="minorEastAsia" w:hint="eastAsia"/>
                      <w:w w:val="90"/>
                      <w:szCs w:val="21"/>
                    </w:rPr>
                    <w:t>/关</w:t>
                  </w:r>
                  <w:r w:rsidR="00B073D9">
                    <w:rPr>
                      <w:rFonts w:asciiTheme="minorEastAsia" w:eastAsiaTheme="minorEastAsia" w:hAnsiTheme="minorEastAsia"/>
                      <w:w w:val="90"/>
                      <w:szCs w:val="21"/>
                    </w:rPr>
                    <w:t>键限值</w:t>
                  </w:r>
                </w:p>
              </w:tc>
              <w:tc>
                <w:tcPr>
                  <w:tcW w:w="3202" w:type="dxa"/>
                  <w:gridSpan w:val="4"/>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监控</w:t>
                  </w:r>
                </w:p>
              </w:tc>
              <w:tc>
                <w:tcPr>
                  <w:tcW w:w="836" w:type="dxa"/>
                  <w:vMerge w:val="restart"/>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纠正措施</w:t>
                  </w:r>
                </w:p>
              </w:tc>
              <w:tc>
                <w:tcPr>
                  <w:tcW w:w="530" w:type="dxa"/>
                  <w:vMerge w:val="restart"/>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记录</w:t>
                  </w:r>
                </w:p>
              </w:tc>
              <w:tc>
                <w:tcPr>
                  <w:tcW w:w="714" w:type="dxa"/>
                  <w:vMerge w:val="restart"/>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验证</w:t>
                  </w:r>
                </w:p>
              </w:tc>
            </w:tr>
            <w:tr w:rsidR="00526D18" w:rsidRPr="006D2492" w:rsidTr="00B073D9">
              <w:trPr>
                <w:trHeight w:val="222"/>
                <w:tblHeader/>
              </w:trPr>
              <w:tc>
                <w:tcPr>
                  <w:tcW w:w="988" w:type="dxa"/>
                  <w:vMerge/>
                  <w:vAlign w:val="center"/>
                </w:tcPr>
                <w:p w:rsidR="00526D18" w:rsidRPr="006D2492" w:rsidRDefault="00526D18" w:rsidP="00526D18">
                  <w:pPr>
                    <w:snapToGrid w:val="0"/>
                    <w:jc w:val="center"/>
                    <w:rPr>
                      <w:rFonts w:asciiTheme="minorEastAsia" w:eastAsiaTheme="minorEastAsia" w:hAnsiTheme="minorEastAsia"/>
                      <w:w w:val="90"/>
                      <w:szCs w:val="21"/>
                    </w:rPr>
                  </w:pPr>
                </w:p>
              </w:tc>
              <w:tc>
                <w:tcPr>
                  <w:tcW w:w="1387" w:type="dxa"/>
                  <w:gridSpan w:val="2"/>
                  <w:vMerge/>
                </w:tcPr>
                <w:p w:rsidR="00526D18" w:rsidRPr="006D2492" w:rsidRDefault="00526D18" w:rsidP="00526D18">
                  <w:pPr>
                    <w:snapToGrid w:val="0"/>
                    <w:rPr>
                      <w:rFonts w:asciiTheme="minorEastAsia" w:eastAsiaTheme="minorEastAsia" w:hAnsiTheme="minorEastAsia"/>
                      <w:w w:val="90"/>
                      <w:szCs w:val="21"/>
                    </w:rPr>
                  </w:pPr>
                </w:p>
              </w:tc>
              <w:tc>
                <w:tcPr>
                  <w:tcW w:w="1728" w:type="dxa"/>
                  <w:vMerge/>
                </w:tcPr>
                <w:p w:rsidR="00526D18" w:rsidRPr="006D2492" w:rsidRDefault="00526D18" w:rsidP="00526D18">
                  <w:pPr>
                    <w:snapToGrid w:val="0"/>
                    <w:rPr>
                      <w:rFonts w:asciiTheme="minorEastAsia" w:eastAsiaTheme="minorEastAsia" w:hAnsiTheme="minorEastAsia"/>
                      <w:w w:val="90"/>
                      <w:szCs w:val="21"/>
                    </w:rPr>
                  </w:pPr>
                </w:p>
              </w:tc>
              <w:tc>
                <w:tcPr>
                  <w:tcW w:w="825"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对象</w:t>
                  </w:r>
                </w:p>
              </w:tc>
              <w:tc>
                <w:tcPr>
                  <w:tcW w:w="1029"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方法</w:t>
                  </w:r>
                </w:p>
              </w:tc>
              <w:tc>
                <w:tcPr>
                  <w:tcW w:w="744"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频率</w:t>
                  </w:r>
                </w:p>
              </w:tc>
              <w:tc>
                <w:tcPr>
                  <w:tcW w:w="604"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人员</w:t>
                  </w:r>
                </w:p>
              </w:tc>
              <w:tc>
                <w:tcPr>
                  <w:tcW w:w="836" w:type="dxa"/>
                  <w:vMerge/>
                </w:tcPr>
                <w:p w:rsidR="00526D18" w:rsidRPr="006D2492" w:rsidRDefault="00526D18" w:rsidP="00526D18">
                  <w:pPr>
                    <w:snapToGrid w:val="0"/>
                    <w:rPr>
                      <w:rFonts w:asciiTheme="minorEastAsia" w:eastAsiaTheme="minorEastAsia" w:hAnsiTheme="minorEastAsia"/>
                      <w:w w:val="90"/>
                      <w:szCs w:val="21"/>
                    </w:rPr>
                  </w:pPr>
                </w:p>
              </w:tc>
              <w:tc>
                <w:tcPr>
                  <w:tcW w:w="530" w:type="dxa"/>
                  <w:vMerge/>
                </w:tcPr>
                <w:p w:rsidR="00526D18" w:rsidRPr="006D2492" w:rsidRDefault="00526D18" w:rsidP="00526D18">
                  <w:pPr>
                    <w:snapToGrid w:val="0"/>
                    <w:rPr>
                      <w:rFonts w:asciiTheme="minorEastAsia" w:eastAsiaTheme="minorEastAsia" w:hAnsiTheme="minorEastAsia"/>
                      <w:w w:val="90"/>
                      <w:szCs w:val="21"/>
                    </w:rPr>
                  </w:pPr>
                </w:p>
              </w:tc>
              <w:tc>
                <w:tcPr>
                  <w:tcW w:w="714" w:type="dxa"/>
                  <w:vMerge/>
                  <w:vAlign w:val="center"/>
                </w:tcPr>
                <w:p w:rsidR="00526D18" w:rsidRPr="006D2492" w:rsidRDefault="00526D18" w:rsidP="00526D18">
                  <w:pPr>
                    <w:snapToGrid w:val="0"/>
                    <w:jc w:val="center"/>
                    <w:rPr>
                      <w:rFonts w:asciiTheme="minorEastAsia" w:eastAsiaTheme="minorEastAsia" w:hAnsiTheme="minorEastAsia"/>
                      <w:w w:val="90"/>
                      <w:szCs w:val="21"/>
                    </w:rPr>
                  </w:pPr>
                </w:p>
              </w:tc>
            </w:tr>
            <w:tr w:rsidR="00526D18" w:rsidRPr="006D2492" w:rsidTr="00B073D9">
              <w:trPr>
                <w:trHeight w:val="73"/>
              </w:trPr>
              <w:tc>
                <w:tcPr>
                  <w:tcW w:w="988" w:type="dxa"/>
                  <w:vMerge w:val="restart"/>
                  <w:vAlign w:val="center"/>
                </w:tcPr>
                <w:p w:rsidR="0058246C" w:rsidRDefault="0058246C" w:rsidP="00526D18">
                  <w:pPr>
                    <w:snapToGrid w:val="0"/>
                    <w:jc w:val="center"/>
                    <w:rPr>
                      <w:rFonts w:asciiTheme="minorEastAsia" w:eastAsiaTheme="minorEastAsia" w:hAnsiTheme="minorEastAsia" w:hint="eastAsia"/>
                      <w:w w:val="90"/>
                      <w:szCs w:val="21"/>
                    </w:rPr>
                  </w:pPr>
                  <w:r>
                    <w:rPr>
                      <w:rFonts w:asciiTheme="minorEastAsia" w:eastAsiaTheme="minorEastAsia" w:hAnsiTheme="minorEastAsia" w:hint="eastAsia"/>
                      <w:w w:val="90"/>
                      <w:szCs w:val="21"/>
                    </w:rPr>
                    <w:t>OPRP</w:t>
                  </w:r>
                </w:p>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原料验收</w:t>
                  </w:r>
                </w:p>
                <w:p w:rsidR="00526D18" w:rsidRPr="006D2492" w:rsidRDefault="00526D18" w:rsidP="00526D18">
                  <w:pPr>
                    <w:snapToGrid w:val="0"/>
                    <w:jc w:val="center"/>
                    <w:rPr>
                      <w:rFonts w:asciiTheme="minorEastAsia" w:eastAsiaTheme="minorEastAsia" w:hAnsiTheme="minorEastAsia"/>
                      <w:w w:val="90"/>
                      <w:szCs w:val="21"/>
                    </w:rPr>
                  </w:pPr>
                </w:p>
              </w:tc>
              <w:tc>
                <w:tcPr>
                  <w:tcW w:w="385"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大米</w:t>
                  </w:r>
                </w:p>
              </w:tc>
              <w:tc>
                <w:tcPr>
                  <w:tcW w:w="1002"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农残</w:t>
                  </w:r>
                </w:p>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黄曲霉毒素B1</w:t>
                  </w:r>
                </w:p>
              </w:tc>
              <w:tc>
                <w:tcPr>
                  <w:tcW w:w="1728" w:type="dxa"/>
                  <w:vAlign w:val="center"/>
                </w:tcPr>
                <w:p w:rsidR="00526D18" w:rsidRPr="006D2492" w:rsidRDefault="00526D18" w:rsidP="00526D18">
                  <w:pPr>
                    <w:snapToGrid w:val="0"/>
                    <w:jc w:val="left"/>
                    <w:rPr>
                      <w:rFonts w:asciiTheme="minorEastAsia" w:eastAsiaTheme="minorEastAsia" w:hAnsiTheme="minorEastAsia" w:cs="宋体"/>
                      <w:w w:val="90"/>
                      <w:szCs w:val="21"/>
                    </w:rPr>
                  </w:pPr>
                  <w:r w:rsidRPr="006D2492">
                    <w:rPr>
                      <w:rFonts w:asciiTheme="minorEastAsia" w:eastAsiaTheme="minorEastAsia" w:hAnsiTheme="minorEastAsia" w:cs="宋体" w:hint="eastAsia"/>
                      <w:w w:val="90"/>
                      <w:szCs w:val="21"/>
                    </w:rPr>
                    <w:t>合格供方、供方提供合格检测报告，符合国家国标准要求。</w:t>
                  </w:r>
                </w:p>
                <w:p w:rsidR="00526D18" w:rsidRPr="006D2492" w:rsidRDefault="00526D18" w:rsidP="00526D18">
                  <w:pPr>
                    <w:snapToGrid w:val="0"/>
                    <w:jc w:val="left"/>
                    <w:rPr>
                      <w:rFonts w:asciiTheme="minorEastAsia" w:eastAsiaTheme="minorEastAsia" w:hAnsiTheme="minorEastAsia" w:cs="宋体"/>
                      <w:w w:val="90"/>
                      <w:szCs w:val="21"/>
                    </w:rPr>
                  </w:pPr>
                  <w:r w:rsidRPr="006D2492">
                    <w:rPr>
                      <w:rFonts w:asciiTheme="minorEastAsia" w:eastAsiaTheme="minorEastAsia" w:hAnsiTheme="minorEastAsia" w:cs="宋体" w:hint="eastAsia"/>
                      <w:w w:val="90"/>
                      <w:szCs w:val="21"/>
                    </w:rPr>
                    <w:t>执行GB2763-2016《食品安全国家标准 食品中农药最大残留限量》、</w:t>
                  </w:r>
                  <w:r w:rsidRPr="006D2492">
                    <w:rPr>
                      <w:rFonts w:asciiTheme="minorEastAsia" w:eastAsiaTheme="minorEastAsia" w:hAnsiTheme="minorEastAsia" w:hint="eastAsia"/>
                      <w:szCs w:val="21"/>
                    </w:rPr>
                    <w:t xml:space="preserve"> </w:t>
                  </w:r>
                  <w:r w:rsidRPr="006D2492">
                    <w:rPr>
                      <w:rFonts w:asciiTheme="minorEastAsia" w:eastAsiaTheme="minorEastAsia" w:hAnsiTheme="minorEastAsia" w:cs="宋体" w:hint="eastAsia"/>
                      <w:w w:val="90"/>
                      <w:szCs w:val="21"/>
                    </w:rPr>
                    <w:t>GB 2715-2016 《食品安全国家标准 粮食》、GB/T 1354-2018 《大米》标准的要求</w:t>
                  </w:r>
                </w:p>
                <w:p w:rsidR="00526D18" w:rsidRPr="006D2492" w:rsidRDefault="00526D18" w:rsidP="00526D18">
                  <w:pPr>
                    <w:snapToGrid w:val="0"/>
                    <w:jc w:val="left"/>
                    <w:rPr>
                      <w:rFonts w:asciiTheme="minorEastAsia" w:eastAsiaTheme="minorEastAsia" w:hAnsiTheme="minorEastAsia" w:cs="宋体"/>
                      <w:w w:val="90"/>
                      <w:szCs w:val="21"/>
                    </w:rPr>
                  </w:pPr>
                </w:p>
              </w:tc>
              <w:tc>
                <w:tcPr>
                  <w:tcW w:w="825"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监控SC证、定期检测报告</w:t>
                  </w:r>
                </w:p>
              </w:tc>
              <w:tc>
                <w:tcPr>
                  <w:tcW w:w="1029"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对供应商提供的合格检验报告或相关证明的验证和管理</w:t>
                  </w:r>
                </w:p>
              </w:tc>
              <w:tc>
                <w:tcPr>
                  <w:tcW w:w="744"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每年由供货方提供报告</w:t>
                  </w:r>
                </w:p>
              </w:tc>
              <w:tc>
                <w:tcPr>
                  <w:tcW w:w="604"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检验员</w:t>
                  </w:r>
                </w:p>
              </w:tc>
              <w:tc>
                <w:tcPr>
                  <w:tcW w:w="836"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不能提供合格检验报告或相关证明的拒收</w:t>
                  </w:r>
                </w:p>
              </w:tc>
              <w:tc>
                <w:tcPr>
                  <w:tcW w:w="530"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原材料收货记录</w:t>
                  </w:r>
                </w:p>
              </w:tc>
              <w:tc>
                <w:tcPr>
                  <w:tcW w:w="714"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运营部（采购）每批年审查检测报告、供应商评定记录、每周检查验收记录</w:t>
                  </w:r>
                </w:p>
              </w:tc>
            </w:tr>
            <w:tr w:rsidR="00526D18" w:rsidRPr="006D2492" w:rsidTr="00B073D9">
              <w:trPr>
                <w:trHeight w:val="2018"/>
              </w:trPr>
              <w:tc>
                <w:tcPr>
                  <w:tcW w:w="988" w:type="dxa"/>
                  <w:vMerge/>
                  <w:vAlign w:val="center"/>
                </w:tcPr>
                <w:p w:rsidR="00526D18" w:rsidRPr="006D2492" w:rsidRDefault="00526D18" w:rsidP="00526D18">
                  <w:pPr>
                    <w:snapToGrid w:val="0"/>
                    <w:jc w:val="center"/>
                    <w:rPr>
                      <w:rFonts w:asciiTheme="minorEastAsia" w:eastAsiaTheme="minorEastAsia" w:hAnsiTheme="minorEastAsia"/>
                      <w:w w:val="90"/>
                      <w:szCs w:val="21"/>
                    </w:rPr>
                  </w:pPr>
                </w:p>
              </w:tc>
              <w:tc>
                <w:tcPr>
                  <w:tcW w:w="385"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水产品</w:t>
                  </w:r>
                </w:p>
              </w:tc>
              <w:tc>
                <w:tcPr>
                  <w:tcW w:w="1002"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大肠杆菌、致病菌兽药残留</w:t>
                  </w:r>
                </w:p>
              </w:tc>
              <w:tc>
                <w:tcPr>
                  <w:tcW w:w="1728" w:type="dxa"/>
                  <w:vAlign w:val="center"/>
                </w:tcPr>
                <w:p w:rsidR="00526D18" w:rsidRPr="006D2492" w:rsidRDefault="00526D18" w:rsidP="00526D18">
                  <w:pPr>
                    <w:snapToGrid w:val="0"/>
                    <w:jc w:val="left"/>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合格供方、供方提供合格检测报告，符合国家国标准要求。GB 2733-2015</w:t>
                  </w:r>
                </w:p>
                <w:p w:rsidR="00526D18" w:rsidRPr="006D2492" w:rsidRDefault="00526D18" w:rsidP="00526D18">
                  <w:pPr>
                    <w:snapToGrid w:val="0"/>
                    <w:jc w:val="left"/>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《食品安全国家标准 鲜、冻动物性水产品》</w:t>
                  </w:r>
                </w:p>
                <w:p w:rsidR="00526D18" w:rsidRPr="006D2492" w:rsidRDefault="00526D18" w:rsidP="00526D18">
                  <w:pPr>
                    <w:snapToGrid w:val="0"/>
                    <w:jc w:val="left"/>
                    <w:rPr>
                      <w:rFonts w:asciiTheme="minorEastAsia" w:eastAsiaTheme="minorEastAsia" w:hAnsiTheme="minorEastAsia" w:cs="宋体"/>
                      <w:w w:val="90"/>
                      <w:szCs w:val="21"/>
                    </w:rPr>
                  </w:pPr>
                </w:p>
              </w:tc>
              <w:tc>
                <w:tcPr>
                  <w:tcW w:w="825"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定期检测报告</w:t>
                  </w:r>
                </w:p>
              </w:tc>
              <w:tc>
                <w:tcPr>
                  <w:tcW w:w="1029"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对供应商提供的产品检测报告和公司SC证书进行</w:t>
                  </w:r>
                  <w:r w:rsidRPr="006D2492">
                    <w:rPr>
                      <w:rFonts w:asciiTheme="minorEastAsia" w:eastAsiaTheme="minorEastAsia" w:hAnsiTheme="minorEastAsia"/>
                      <w:w w:val="90"/>
                      <w:szCs w:val="21"/>
                    </w:rPr>
                    <w:t>验证和管理</w:t>
                  </w:r>
                </w:p>
              </w:tc>
              <w:tc>
                <w:tcPr>
                  <w:tcW w:w="744"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每</w:t>
                  </w:r>
                  <w:r w:rsidRPr="006D2492">
                    <w:rPr>
                      <w:rFonts w:asciiTheme="minorEastAsia" w:eastAsiaTheme="minorEastAsia" w:hAnsiTheme="minorEastAsia" w:hint="eastAsia"/>
                      <w:w w:val="90"/>
                      <w:szCs w:val="21"/>
                    </w:rPr>
                    <w:t>年一次</w:t>
                  </w:r>
                </w:p>
              </w:tc>
              <w:tc>
                <w:tcPr>
                  <w:tcW w:w="604"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采购员、检验员</w:t>
                  </w:r>
                </w:p>
              </w:tc>
              <w:tc>
                <w:tcPr>
                  <w:tcW w:w="836"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不能提供</w:t>
                  </w:r>
                  <w:r w:rsidRPr="006D2492">
                    <w:rPr>
                      <w:rFonts w:asciiTheme="minorEastAsia" w:eastAsiaTheme="minorEastAsia" w:hAnsiTheme="minorEastAsia" w:hint="eastAsia"/>
                      <w:w w:val="90"/>
                      <w:szCs w:val="21"/>
                    </w:rPr>
                    <w:t>SC证的、过期</w:t>
                  </w:r>
                  <w:r w:rsidRPr="006D2492">
                    <w:rPr>
                      <w:rFonts w:asciiTheme="minorEastAsia" w:eastAsiaTheme="minorEastAsia" w:hAnsiTheme="minorEastAsia"/>
                      <w:w w:val="90"/>
                      <w:szCs w:val="21"/>
                    </w:rPr>
                    <w:t>的拒收</w:t>
                  </w:r>
                  <w:r w:rsidRPr="006D2492">
                    <w:rPr>
                      <w:rFonts w:asciiTheme="minorEastAsia" w:eastAsiaTheme="minorEastAsia" w:hAnsiTheme="minorEastAsia" w:hint="eastAsia"/>
                      <w:w w:val="90"/>
                      <w:szCs w:val="21"/>
                    </w:rPr>
                    <w:t>；不能提供定期检测报告的拒收</w:t>
                  </w:r>
                </w:p>
              </w:tc>
              <w:tc>
                <w:tcPr>
                  <w:tcW w:w="530"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原材料收货记录</w:t>
                  </w:r>
                </w:p>
              </w:tc>
              <w:tc>
                <w:tcPr>
                  <w:tcW w:w="714" w:type="dxa"/>
                  <w:vAlign w:val="center"/>
                </w:tcPr>
                <w:p w:rsidR="00526D18" w:rsidRPr="006D2492" w:rsidRDefault="00526D18" w:rsidP="00526D18">
                  <w:pPr>
                    <w:adjustRightInd w:val="0"/>
                    <w:snapToGrid w:val="0"/>
                    <w:spacing w:line="260" w:lineRule="exact"/>
                    <w:jc w:val="center"/>
                    <w:textAlignment w:val="baseline"/>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运营部（采购）每年审查检测报告、供应商评定记录、每周检查验收记录</w:t>
                  </w:r>
                </w:p>
              </w:tc>
            </w:tr>
            <w:tr w:rsidR="00526D18" w:rsidRPr="006D2492" w:rsidTr="00B073D9">
              <w:trPr>
                <w:trHeight w:val="2018"/>
              </w:trPr>
              <w:tc>
                <w:tcPr>
                  <w:tcW w:w="988" w:type="dxa"/>
                  <w:vMerge/>
                  <w:vAlign w:val="center"/>
                </w:tcPr>
                <w:p w:rsidR="00526D18" w:rsidRPr="006D2492" w:rsidRDefault="00526D18" w:rsidP="00526D18">
                  <w:pPr>
                    <w:snapToGrid w:val="0"/>
                    <w:jc w:val="center"/>
                    <w:rPr>
                      <w:rFonts w:asciiTheme="minorEastAsia" w:eastAsiaTheme="minorEastAsia" w:hAnsiTheme="minorEastAsia"/>
                      <w:w w:val="90"/>
                      <w:szCs w:val="21"/>
                    </w:rPr>
                  </w:pPr>
                </w:p>
              </w:tc>
              <w:tc>
                <w:tcPr>
                  <w:tcW w:w="385"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禽蛋类</w:t>
                  </w:r>
                </w:p>
              </w:tc>
              <w:tc>
                <w:tcPr>
                  <w:tcW w:w="1002"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大肠杆菌、致病菌 药残</w:t>
                  </w:r>
                </w:p>
              </w:tc>
              <w:tc>
                <w:tcPr>
                  <w:tcW w:w="1728" w:type="dxa"/>
                  <w:vAlign w:val="center"/>
                </w:tcPr>
                <w:p w:rsidR="00526D18" w:rsidRPr="006D2492" w:rsidRDefault="00526D18" w:rsidP="00526D18">
                  <w:pPr>
                    <w:snapToGrid w:val="0"/>
                    <w:jc w:val="left"/>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合格供方、供方提供合格检测报告，符合国家国标准要求。</w:t>
                  </w:r>
                  <w:r w:rsidRPr="006D2492">
                    <w:rPr>
                      <w:rFonts w:asciiTheme="minorEastAsia" w:eastAsiaTheme="minorEastAsia" w:hAnsiTheme="minorEastAsia" w:hint="eastAsia"/>
                      <w:szCs w:val="21"/>
                    </w:rPr>
                    <w:t xml:space="preserve"> </w:t>
                  </w:r>
                  <w:r w:rsidRPr="006D2492">
                    <w:rPr>
                      <w:rFonts w:asciiTheme="minorEastAsia" w:eastAsiaTheme="minorEastAsia" w:hAnsiTheme="minorEastAsia" w:hint="eastAsia"/>
                      <w:w w:val="90"/>
                      <w:szCs w:val="21"/>
                    </w:rPr>
                    <w:t>GB 2749-2015 《食品安全国家标准 蛋与蛋制品》</w:t>
                  </w:r>
                </w:p>
                <w:p w:rsidR="00526D18" w:rsidRPr="006D2492" w:rsidRDefault="00526D18" w:rsidP="00526D18">
                  <w:pPr>
                    <w:snapToGrid w:val="0"/>
                    <w:jc w:val="left"/>
                    <w:rPr>
                      <w:rFonts w:asciiTheme="minorEastAsia" w:eastAsiaTheme="minorEastAsia" w:hAnsiTheme="minorEastAsia" w:cs="宋体"/>
                      <w:w w:val="90"/>
                      <w:szCs w:val="21"/>
                    </w:rPr>
                  </w:pPr>
                </w:p>
              </w:tc>
              <w:tc>
                <w:tcPr>
                  <w:tcW w:w="825"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供方的检测报告</w:t>
                  </w:r>
                </w:p>
              </w:tc>
              <w:tc>
                <w:tcPr>
                  <w:tcW w:w="1029"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对供应商提供的产品检测报告和公司SC证书进行</w:t>
                  </w:r>
                  <w:r w:rsidRPr="006D2492">
                    <w:rPr>
                      <w:rFonts w:asciiTheme="minorEastAsia" w:eastAsiaTheme="minorEastAsia" w:hAnsiTheme="minorEastAsia"/>
                      <w:w w:val="90"/>
                      <w:szCs w:val="21"/>
                    </w:rPr>
                    <w:t>验证和管理</w:t>
                  </w:r>
                </w:p>
              </w:tc>
              <w:tc>
                <w:tcPr>
                  <w:tcW w:w="744"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每</w:t>
                  </w:r>
                  <w:r w:rsidRPr="006D2492">
                    <w:rPr>
                      <w:rFonts w:asciiTheme="minorEastAsia" w:eastAsiaTheme="minorEastAsia" w:hAnsiTheme="minorEastAsia" w:hint="eastAsia"/>
                      <w:w w:val="90"/>
                      <w:szCs w:val="21"/>
                    </w:rPr>
                    <w:t>年一次</w:t>
                  </w:r>
                </w:p>
              </w:tc>
              <w:tc>
                <w:tcPr>
                  <w:tcW w:w="604"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采购员、检验员</w:t>
                  </w:r>
                </w:p>
              </w:tc>
              <w:tc>
                <w:tcPr>
                  <w:tcW w:w="836"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不能提供</w:t>
                  </w:r>
                  <w:r w:rsidRPr="006D2492">
                    <w:rPr>
                      <w:rFonts w:asciiTheme="minorEastAsia" w:eastAsiaTheme="minorEastAsia" w:hAnsiTheme="minorEastAsia" w:hint="eastAsia"/>
                      <w:w w:val="90"/>
                      <w:szCs w:val="21"/>
                    </w:rPr>
                    <w:t>SC证的、过期</w:t>
                  </w:r>
                  <w:r w:rsidRPr="006D2492">
                    <w:rPr>
                      <w:rFonts w:asciiTheme="minorEastAsia" w:eastAsiaTheme="minorEastAsia" w:hAnsiTheme="minorEastAsia"/>
                      <w:w w:val="90"/>
                      <w:szCs w:val="21"/>
                    </w:rPr>
                    <w:t>的拒收</w:t>
                  </w:r>
                  <w:r w:rsidRPr="006D2492">
                    <w:rPr>
                      <w:rFonts w:asciiTheme="minorEastAsia" w:eastAsiaTheme="minorEastAsia" w:hAnsiTheme="minorEastAsia" w:hint="eastAsia"/>
                      <w:w w:val="90"/>
                      <w:szCs w:val="21"/>
                    </w:rPr>
                    <w:t>；不能提供定期检测报告的拒收</w:t>
                  </w:r>
                </w:p>
              </w:tc>
              <w:tc>
                <w:tcPr>
                  <w:tcW w:w="530"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原材料收货记录</w:t>
                  </w:r>
                </w:p>
              </w:tc>
              <w:tc>
                <w:tcPr>
                  <w:tcW w:w="714" w:type="dxa"/>
                  <w:vAlign w:val="center"/>
                </w:tcPr>
                <w:p w:rsidR="00526D18" w:rsidRPr="006D2492" w:rsidRDefault="00526D18" w:rsidP="00526D18">
                  <w:pPr>
                    <w:adjustRightInd w:val="0"/>
                    <w:snapToGrid w:val="0"/>
                    <w:spacing w:line="260" w:lineRule="exact"/>
                    <w:jc w:val="center"/>
                    <w:textAlignment w:val="baseline"/>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运营部（采购）每年审查检测报告、供应商评定记录、每周检查验收记录</w:t>
                  </w:r>
                </w:p>
              </w:tc>
            </w:tr>
            <w:tr w:rsidR="00526D18" w:rsidRPr="006D2492" w:rsidTr="00B073D9">
              <w:trPr>
                <w:trHeight w:val="2018"/>
              </w:trPr>
              <w:tc>
                <w:tcPr>
                  <w:tcW w:w="988" w:type="dxa"/>
                  <w:vMerge/>
                  <w:vAlign w:val="center"/>
                </w:tcPr>
                <w:p w:rsidR="00526D18" w:rsidRPr="006D2492" w:rsidRDefault="00526D18" w:rsidP="00526D18">
                  <w:pPr>
                    <w:snapToGrid w:val="0"/>
                    <w:jc w:val="center"/>
                    <w:rPr>
                      <w:rFonts w:asciiTheme="minorEastAsia" w:eastAsiaTheme="minorEastAsia" w:hAnsiTheme="minorEastAsia"/>
                      <w:w w:val="90"/>
                      <w:szCs w:val="21"/>
                    </w:rPr>
                  </w:pPr>
                </w:p>
              </w:tc>
              <w:tc>
                <w:tcPr>
                  <w:tcW w:w="385"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花生油、豆油、芝麻油等</w:t>
                  </w:r>
                </w:p>
              </w:tc>
              <w:tc>
                <w:tcPr>
                  <w:tcW w:w="1002"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cs="宋体" w:hint="eastAsia"/>
                      <w:w w:val="90"/>
                      <w:szCs w:val="21"/>
                    </w:rPr>
                    <w:t>黄曲霉毒素B1、过氧化值超标</w:t>
                  </w:r>
                </w:p>
              </w:tc>
              <w:tc>
                <w:tcPr>
                  <w:tcW w:w="1728" w:type="dxa"/>
                  <w:vAlign w:val="center"/>
                </w:tcPr>
                <w:p w:rsidR="00526D18" w:rsidRPr="006D2492" w:rsidRDefault="00526D18" w:rsidP="00526D18">
                  <w:pPr>
                    <w:snapToGrid w:val="0"/>
                    <w:jc w:val="left"/>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合格供方、供方提供合格检测报告，符合国家国标准要求。</w:t>
                  </w:r>
                </w:p>
                <w:p w:rsidR="00526D18" w:rsidRPr="006D2492" w:rsidRDefault="00526D18" w:rsidP="00526D18">
                  <w:pPr>
                    <w:snapToGrid w:val="0"/>
                    <w:jc w:val="left"/>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执行GB/T 19111-2017、GB 2716-2018、GB7718-2011、GB1534-2017等</w:t>
                  </w:r>
                </w:p>
                <w:p w:rsidR="00526D18" w:rsidRPr="006D2492" w:rsidRDefault="00526D18" w:rsidP="00526D18">
                  <w:pPr>
                    <w:snapToGrid w:val="0"/>
                    <w:jc w:val="left"/>
                    <w:rPr>
                      <w:rFonts w:asciiTheme="minorEastAsia" w:eastAsiaTheme="minorEastAsia" w:hAnsiTheme="minorEastAsia"/>
                      <w:w w:val="90"/>
                      <w:szCs w:val="21"/>
                    </w:rPr>
                  </w:pPr>
                </w:p>
              </w:tc>
              <w:tc>
                <w:tcPr>
                  <w:tcW w:w="825"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供方的检测报告</w:t>
                  </w:r>
                </w:p>
              </w:tc>
              <w:tc>
                <w:tcPr>
                  <w:tcW w:w="1029"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对供应商提供的产品检测报告和公司SC证书进行</w:t>
                  </w:r>
                  <w:r w:rsidRPr="006D2492">
                    <w:rPr>
                      <w:rFonts w:asciiTheme="minorEastAsia" w:eastAsiaTheme="minorEastAsia" w:hAnsiTheme="minorEastAsia"/>
                      <w:w w:val="90"/>
                      <w:szCs w:val="21"/>
                    </w:rPr>
                    <w:t>验证和管理</w:t>
                  </w:r>
                </w:p>
              </w:tc>
              <w:tc>
                <w:tcPr>
                  <w:tcW w:w="744"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每</w:t>
                  </w:r>
                  <w:r w:rsidRPr="006D2492">
                    <w:rPr>
                      <w:rFonts w:asciiTheme="minorEastAsia" w:eastAsiaTheme="minorEastAsia" w:hAnsiTheme="minorEastAsia" w:hint="eastAsia"/>
                      <w:w w:val="90"/>
                      <w:szCs w:val="21"/>
                    </w:rPr>
                    <w:t>年一次</w:t>
                  </w:r>
                </w:p>
              </w:tc>
              <w:tc>
                <w:tcPr>
                  <w:tcW w:w="604"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采购员、检验员</w:t>
                  </w:r>
                </w:p>
              </w:tc>
              <w:tc>
                <w:tcPr>
                  <w:tcW w:w="836"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不能提供</w:t>
                  </w:r>
                  <w:r w:rsidRPr="006D2492">
                    <w:rPr>
                      <w:rFonts w:asciiTheme="minorEastAsia" w:eastAsiaTheme="minorEastAsia" w:hAnsiTheme="minorEastAsia" w:hint="eastAsia"/>
                      <w:w w:val="90"/>
                      <w:szCs w:val="21"/>
                    </w:rPr>
                    <w:t>SC证的、过期</w:t>
                  </w:r>
                  <w:r w:rsidRPr="006D2492">
                    <w:rPr>
                      <w:rFonts w:asciiTheme="minorEastAsia" w:eastAsiaTheme="minorEastAsia" w:hAnsiTheme="minorEastAsia"/>
                      <w:w w:val="90"/>
                      <w:szCs w:val="21"/>
                    </w:rPr>
                    <w:t>的拒收</w:t>
                  </w:r>
                  <w:r w:rsidRPr="006D2492">
                    <w:rPr>
                      <w:rFonts w:asciiTheme="minorEastAsia" w:eastAsiaTheme="minorEastAsia" w:hAnsiTheme="minorEastAsia" w:hint="eastAsia"/>
                      <w:w w:val="90"/>
                      <w:szCs w:val="21"/>
                    </w:rPr>
                    <w:t>；不能提供定期检测报告的拒收</w:t>
                  </w:r>
                </w:p>
              </w:tc>
              <w:tc>
                <w:tcPr>
                  <w:tcW w:w="530"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原材料收货记录</w:t>
                  </w:r>
                </w:p>
              </w:tc>
              <w:tc>
                <w:tcPr>
                  <w:tcW w:w="714" w:type="dxa"/>
                  <w:vAlign w:val="center"/>
                </w:tcPr>
                <w:p w:rsidR="00526D18" w:rsidRPr="006D2492" w:rsidRDefault="00526D18" w:rsidP="00526D18">
                  <w:pPr>
                    <w:adjustRightInd w:val="0"/>
                    <w:snapToGrid w:val="0"/>
                    <w:spacing w:line="260" w:lineRule="exact"/>
                    <w:jc w:val="center"/>
                    <w:textAlignment w:val="baseline"/>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运营部（采购）每年审查检测报告、供应商评定记录、每周检查验收记录</w:t>
                  </w:r>
                </w:p>
              </w:tc>
            </w:tr>
            <w:tr w:rsidR="00526D18" w:rsidRPr="006D2492" w:rsidTr="00B073D9">
              <w:trPr>
                <w:trHeight w:val="498"/>
              </w:trPr>
              <w:tc>
                <w:tcPr>
                  <w:tcW w:w="988" w:type="dxa"/>
                  <w:vMerge/>
                  <w:vAlign w:val="center"/>
                </w:tcPr>
                <w:p w:rsidR="00526D18" w:rsidRPr="006D2492" w:rsidRDefault="00526D18" w:rsidP="00526D18">
                  <w:pPr>
                    <w:snapToGrid w:val="0"/>
                    <w:jc w:val="center"/>
                    <w:rPr>
                      <w:rFonts w:asciiTheme="minorEastAsia" w:eastAsiaTheme="minorEastAsia" w:hAnsiTheme="minorEastAsia"/>
                      <w:w w:val="90"/>
                      <w:szCs w:val="21"/>
                    </w:rPr>
                  </w:pPr>
                </w:p>
              </w:tc>
              <w:tc>
                <w:tcPr>
                  <w:tcW w:w="385" w:type="dxa"/>
                  <w:vMerge w:val="restart"/>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蔬菜、水果</w:t>
                  </w:r>
                </w:p>
              </w:tc>
              <w:tc>
                <w:tcPr>
                  <w:tcW w:w="1002" w:type="dxa"/>
                  <w:vMerge w:val="restart"/>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农残（有机磷、氨基甲酸酯等）</w:t>
                  </w:r>
                </w:p>
              </w:tc>
              <w:tc>
                <w:tcPr>
                  <w:tcW w:w="1728" w:type="dxa"/>
                  <w:vAlign w:val="center"/>
                </w:tcPr>
                <w:p w:rsidR="00526D18" w:rsidRPr="006D2492" w:rsidRDefault="00526D18" w:rsidP="00526D18">
                  <w:pPr>
                    <w:snapToGrid w:val="0"/>
                    <w:jc w:val="left"/>
                    <w:rPr>
                      <w:rFonts w:asciiTheme="minorEastAsia" w:eastAsiaTheme="minorEastAsia" w:hAnsiTheme="minorEastAsia" w:cs="宋体"/>
                      <w:w w:val="90"/>
                      <w:szCs w:val="21"/>
                    </w:rPr>
                  </w:pPr>
                  <w:r w:rsidRPr="006D2492">
                    <w:rPr>
                      <w:rFonts w:asciiTheme="minorEastAsia" w:eastAsiaTheme="minorEastAsia" w:hAnsiTheme="minorEastAsia" w:cs="宋体" w:hint="eastAsia"/>
                      <w:w w:val="90"/>
                      <w:szCs w:val="21"/>
                    </w:rPr>
                    <w:t>合格供方、供方提供合格检测报告，符合国家国标准要求。</w:t>
                  </w:r>
                </w:p>
                <w:p w:rsidR="00526D18" w:rsidRPr="006D2492" w:rsidRDefault="00526D18" w:rsidP="00526D18">
                  <w:pPr>
                    <w:snapToGrid w:val="0"/>
                    <w:jc w:val="left"/>
                    <w:rPr>
                      <w:rFonts w:asciiTheme="minorEastAsia" w:eastAsiaTheme="minorEastAsia" w:hAnsiTheme="minorEastAsia" w:cs="宋体"/>
                      <w:w w:val="90"/>
                      <w:szCs w:val="21"/>
                    </w:rPr>
                  </w:pPr>
                  <w:r w:rsidRPr="006D2492">
                    <w:rPr>
                      <w:rFonts w:asciiTheme="minorEastAsia" w:eastAsiaTheme="minorEastAsia" w:hAnsiTheme="minorEastAsia" w:cs="宋体" w:hint="eastAsia"/>
                      <w:w w:val="90"/>
                      <w:szCs w:val="21"/>
                    </w:rPr>
                    <w:t>执行GB2763-2016《食品安全国家标准 食品中农药最大残留限量》</w:t>
                  </w:r>
                </w:p>
              </w:tc>
              <w:tc>
                <w:tcPr>
                  <w:tcW w:w="825" w:type="dxa"/>
                  <w:vAlign w:val="center"/>
                </w:tcPr>
                <w:p w:rsidR="00526D18" w:rsidRPr="006D2492" w:rsidRDefault="00526D18" w:rsidP="00526D18">
                  <w:pPr>
                    <w:snapToGrid w:val="0"/>
                    <w:jc w:val="center"/>
                    <w:rPr>
                      <w:rFonts w:asciiTheme="minorEastAsia" w:eastAsiaTheme="minorEastAsia" w:hAnsiTheme="minorEastAsia"/>
                      <w:w w:val="90"/>
                      <w:szCs w:val="21"/>
                    </w:rPr>
                  </w:pPr>
                </w:p>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供方的检测报告</w:t>
                  </w:r>
                </w:p>
              </w:tc>
              <w:tc>
                <w:tcPr>
                  <w:tcW w:w="1029"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对供应商提供的合格检验报告或相关证明的验证和管理</w:t>
                  </w:r>
                </w:p>
              </w:tc>
              <w:tc>
                <w:tcPr>
                  <w:tcW w:w="744"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每年由供货方提供报告</w:t>
                  </w:r>
                </w:p>
              </w:tc>
              <w:tc>
                <w:tcPr>
                  <w:tcW w:w="604" w:type="dxa"/>
                  <w:vMerge w:val="restart"/>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检验员</w:t>
                  </w:r>
                </w:p>
              </w:tc>
              <w:tc>
                <w:tcPr>
                  <w:tcW w:w="836"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不能提供合格检验报告或相关证明的拒收</w:t>
                  </w:r>
                  <w:r w:rsidRPr="006D2492">
                    <w:rPr>
                      <w:rFonts w:asciiTheme="minorEastAsia" w:eastAsiaTheme="minorEastAsia" w:hAnsiTheme="minorEastAsia" w:hint="eastAsia"/>
                      <w:w w:val="90"/>
                      <w:szCs w:val="21"/>
                    </w:rPr>
                    <w:t>；取消合格供方资格</w:t>
                  </w:r>
                </w:p>
              </w:tc>
              <w:tc>
                <w:tcPr>
                  <w:tcW w:w="530"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原材料收货记录</w:t>
                  </w:r>
                </w:p>
              </w:tc>
              <w:tc>
                <w:tcPr>
                  <w:tcW w:w="714"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每年审查检测报告、供应商评定记录、每天检查验收记录</w:t>
                  </w:r>
                </w:p>
              </w:tc>
            </w:tr>
            <w:tr w:rsidR="00526D18" w:rsidRPr="006D2492" w:rsidTr="00B073D9">
              <w:trPr>
                <w:trHeight w:val="553"/>
              </w:trPr>
              <w:tc>
                <w:tcPr>
                  <w:tcW w:w="988" w:type="dxa"/>
                  <w:vMerge/>
                  <w:vAlign w:val="center"/>
                </w:tcPr>
                <w:p w:rsidR="00526D18" w:rsidRPr="006D2492" w:rsidRDefault="00526D18" w:rsidP="00526D18">
                  <w:pPr>
                    <w:snapToGrid w:val="0"/>
                    <w:jc w:val="center"/>
                    <w:rPr>
                      <w:rFonts w:asciiTheme="minorEastAsia" w:eastAsiaTheme="minorEastAsia" w:hAnsiTheme="minorEastAsia"/>
                      <w:w w:val="90"/>
                      <w:szCs w:val="21"/>
                    </w:rPr>
                  </w:pPr>
                </w:p>
              </w:tc>
              <w:tc>
                <w:tcPr>
                  <w:tcW w:w="385" w:type="dxa"/>
                  <w:vMerge/>
                  <w:vAlign w:val="center"/>
                </w:tcPr>
                <w:p w:rsidR="00526D18" w:rsidRPr="006D2492" w:rsidRDefault="00526D18" w:rsidP="00526D18">
                  <w:pPr>
                    <w:snapToGrid w:val="0"/>
                    <w:jc w:val="center"/>
                    <w:rPr>
                      <w:rFonts w:asciiTheme="minorEastAsia" w:eastAsiaTheme="minorEastAsia" w:hAnsiTheme="minorEastAsia"/>
                      <w:w w:val="90"/>
                      <w:szCs w:val="21"/>
                    </w:rPr>
                  </w:pPr>
                </w:p>
              </w:tc>
              <w:tc>
                <w:tcPr>
                  <w:tcW w:w="1002" w:type="dxa"/>
                  <w:vMerge/>
                  <w:vAlign w:val="center"/>
                </w:tcPr>
                <w:p w:rsidR="00526D18" w:rsidRPr="006D2492" w:rsidRDefault="00526D18" w:rsidP="00526D18">
                  <w:pPr>
                    <w:snapToGrid w:val="0"/>
                    <w:jc w:val="center"/>
                    <w:rPr>
                      <w:rFonts w:asciiTheme="minorEastAsia" w:eastAsiaTheme="minorEastAsia" w:hAnsiTheme="minorEastAsia"/>
                      <w:w w:val="90"/>
                      <w:szCs w:val="21"/>
                    </w:rPr>
                  </w:pPr>
                </w:p>
              </w:tc>
              <w:tc>
                <w:tcPr>
                  <w:tcW w:w="1728" w:type="dxa"/>
                  <w:vAlign w:val="center"/>
                </w:tcPr>
                <w:p w:rsidR="00526D18" w:rsidRPr="006D2492" w:rsidRDefault="00526D18" w:rsidP="00526D18">
                  <w:pPr>
                    <w:snapToGrid w:val="0"/>
                    <w:jc w:val="left"/>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抑制率</w:t>
                  </w:r>
                  <w:r w:rsidRPr="006D2492">
                    <w:rPr>
                      <w:rFonts w:asciiTheme="minorEastAsia" w:eastAsiaTheme="minorEastAsia" w:hAnsiTheme="minorEastAsia" w:cs="宋体" w:hint="eastAsia"/>
                      <w:w w:val="90"/>
                      <w:szCs w:val="21"/>
                    </w:rPr>
                    <w:t>&lt;50%、或农残测试纸检测呈</w:t>
                  </w:r>
                  <w:proofErr w:type="gramStart"/>
                  <w:r w:rsidRPr="006D2492">
                    <w:rPr>
                      <w:rFonts w:asciiTheme="minorEastAsia" w:eastAsiaTheme="minorEastAsia" w:hAnsiTheme="minorEastAsia" w:cs="宋体" w:hint="eastAsia"/>
                      <w:w w:val="90"/>
                      <w:szCs w:val="21"/>
                    </w:rPr>
                    <w:t>阴性等</w:t>
                  </w:r>
                  <w:proofErr w:type="gramEnd"/>
                </w:p>
              </w:tc>
              <w:tc>
                <w:tcPr>
                  <w:tcW w:w="825"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拟制率、农残测试纸检测呈阴性</w:t>
                  </w:r>
                </w:p>
              </w:tc>
              <w:tc>
                <w:tcPr>
                  <w:tcW w:w="1029"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农残每批检验、</w:t>
                  </w:r>
                  <w:r w:rsidRPr="006D2492">
                    <w:rPr>
                      <w:rFonts w:asciiTheme="minorEastAsia" w:eastAsiaTheme="minorEastAsia" w:hAnsiTheme="minorEastAsia" w:cs="宋体" w:hint="eastAsia"/>
                      <w:w w:val="90"/>
                      <w:szCs w:val="21"/>
                    </w:rPr>
                    <w:t>农残测试纸检测</w:t>
                  </w:r>
                </w:p>
              </w:tc>
              <w:tc>
                <w:tcPr>
                  <w:tcW w:w="744"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公司每批进行农残检测</w:t>
                  </w:r>
                </w:p>
              </w:tc>
              <w:tc>
                <w:tcPr>
                  <w:tcW w:w="604" w:type="dxa"/>
                  <w:vMerge/>
                  <w:vAlign w:val="center"/>
                </w:tcPr>
                <w:p w:rsidR="00526D18" w:rsidRPr="006D2492" w:rsidRDefault="00526D18" w:rsidP="00526D18">
                  <w:pPr>
                    <w:snapToGrid w:val="0"/>
                    <w:jc w:val="center"/>
                    <w:rPr>
                      <w:rFonts w:asciiTheme="minorEastAsia" w:eastAsiaTheme="minorEastAsia" w:hAnsiTheme="minorEastAsia"/>
                      <w:w w:val="90"/>
                      <w:szCs w:val="21"/>
                    </w:rPr>
                  </w:pPr>
                </w:p>
              </w:tc>
              <w:tc>
                <w:tcPr>
                  <w:tcW w:w="836"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合格整批</w:t>
                  </w:r>
                  <w:r w:rsidRPr="006D2492">
                    <w:rPr>
                      <w:rFonts w:asciiTheme="minorEastAsia" w:eastAsiaTheme="minorEastAsia" w:hAnsiTheme="minorEastAsia"/>
                      <w:w w:val="90"/>
                      <w:szCs w:val="21"/>
                    </w:rPr>
                    <w:t>拒收</w:t>
                  </w:r>
                </w:p>
              </w:tc>
              <w:tc>
                <w:tcPr>
                  <w:tcW w:w="530"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农残检测报告</w:t>
                  </w:r>
                </w:p>
              </w:tc>
              <w:tc>
                <w:tcPr>
                  <w:tcW w:w="714"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运营部（采购）每批进行农残检测，保留农药残留测试报告；</w:t>
                  </w:r>
                </w:p>
              </w:tc>
            </w:tr>
            <w:tr w:rsidR="00526D18" w:rsidRPr="006D2492" w:rsidTr="00B073D9">
              <w:trPr>
                <w:trHeight w:val="542"/>
              </w:trPr>
              <w:tc>
                <w:tcPr>
                  <w:tcW w:w="988" w:type="dxa"/>
                  <w:vMerge/>
                  <w:vAlign w:val="center"/>
                </w:tcPr>
                <w:p w:rsidR="00526D18" w:rsidRPr="006D2492" w:rsidRDefault="00526D18" w:rsidP="00526D18">
                  <w:pPr>
                    <w:snapToGrid w:val="0"/>
                    <w:jc w:val="center"/>
                    <w:rPr>
                      <w:rFonts w:asciiTheme="minorEastAsia" w:eastAsiaTheme="minorEastAsia" w:hAnsiTheme="minorEastAsia"/>
                      <w:w w:val="90"/>
                      <w:szCs w:val="21"/>
                    </w:rPr>
                  </w:pPr>
                </w:p>
              </w:tc>
              <w:tc>
                <w:tcPr>
                  <w:tcW w:w="385" w:type="dxa"/>
                  <w:vMerge w:val="restart"/>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鲜、冻畜肉</w:t>
                  </w:r>
                </w:p>
              </w:tc>
              <w:tc>
                <w:tcPr>
                  <w:tcW w:w="1002" w:type="dxa"/>
                  <w:vMerge w:val="restart"/>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重金属、瘦肉精等</w:t>
                  </w:r>
                </w:p>
                <w:p w:rsidR="00526D18" w:rsidRPr="006D2492" w:rsidRDefault="00526D18" w:rsidP="00526D18">
                  <w:pPr>
                    <w:snapToGrid w:val="0"/>
                    <w:jc w:val="center"/>
                    <w:rPr>
                      <w:rFonts w:asciiTheme="minorEastAsia" w:eastAsiaTheme="minorEastAsia" w:hAnsiTheme="minorEastAsia"/>
                      <w:w w:val="90"/>
                      <w:szCs w:val="21"/>
                    </w:rPr>
                  </w:pPr>
                </w:p>
              </w:tc>
              <w:tc>
                <w:tcPr>
                  <w:tcW w:w="1728" w:type="dxa"/>
                  <w:vMerge w:val="restart"/>
                  <w:vAlign w:val="center"/>
                </w:tcPr>
                <w:p w:rsidR="00526D18" w:rsidRPr="006D2492" w:rsidRDefault="00526D18" w:rsidP="00526D18">
                  <w:pPr>
                    <w:snapToGrid w:val="0"/>
                    <w:jc w:val="left"/>
                    <w:rPr>
                      <w:rFonts w:asciiTheme="minorEastAsia" w:eastAsiaTheme="minorEastAsia" w:hAnsiTheme="minorEastAsia" w:cs="宋体"/>
                      <w:w w:val="90"/>
                      <w:szCs w:val="21"/>
                    </w:rPr>
                  </w:pPr>
                  <w:r w:rsidRPr="006D2492">
                    <w:rPr>
                      <w:rFonts w:asciiTheme="minorEastAsia" w:eastAsiaTheme="minorEastAsia" w:hAnsiTheme="minorEastAsia" w:cs="宋体" w:hint="eastAsia"/>
                      <w:w w:val="90"/>
                      <w:szCs w:val="21"/>
                    </w:rPr>
                    <w:t>合格供方、供方提供三证，符合国家国标准要求。</w:t>
                  </w:r>
                </w:p>
                <w:p w:rsidR="00526D18" w:rsidRPr="006D2492" w:rsidRDefault="00526D18" w:rsidP="00526D18">
                  <w:pPr>
                    <w:snapToGrid w:val="0"/>
                    <w:jc w:val="left"/>
                    <w:rPr>
                      <w:rFonts w:asciiTheme="minorEastAsia" w:eastAsiaTheme="minorEastAsia" w:hAnsiTheme="minorEastAsia" w:cs="宋体"/>
                      <w:w w:val="90"/>
                      <w:szCs w:val="21"/>
                    </w:rPr>
                  </w:pPr>
                  <w:r w:rsidRPr="006D2492">
                    <w:rPr>
                      <w:rFonts w:asciiTheme="minorEastAsia" w:eastAsiaTheme="minorEastAsia" w:hAnsiTheme="minorEastAsia" w:cs="宋体" w:hint="eastAsia"/>
                      <w:w w:val="90"/>
                      <w:szCs w:val="21"/>
                    </w:rPr>
                    <w:t>执行GB 2707-2016《食品安全国家标准 鲜（冻）畜、禽产品》</w:t>
                  </w:r>
                </w:p>
              </w:tc>
              <w:tc>
                <w:tcPr>
                  <w:tcW w:w="825" w:type="dxa"/>
                  <w:vMerge w:val="restart"/>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供方检测报告</w:t>
                  </w:r>
                </w:p>
              </w:tc>
              <w:tc>
                <w:tcPr>
                  <w:tcW w:w="1029" w:type="dxa"/>
                  <w:vMerge w:val="restart"/>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对供应商提供的合格检验报告或相关证明的验证和管理</w:t>
                  </w:r>
                </w:p>
              </w:tc>
              <w:tc>
                <w:tcPr>
                  <w:tcW w:w="744" w:type="dxa"/>
                  <w:vMerge w:val="restart"/>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每批进货</w:t>
                  </w:r>
                </w:p>
              </w:tc>
              <w:tc>
                <w:tcPr>
                  <w:tcW w:w="604" w:type="dxa"/>
                  <w:vMerge w:val="restart"/>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检验员</w:t>
                  </w:r>
                </w:p>
              </w:tc>
              <w:tc>
                <w:tcPr>
                  <w:tcW w:w="836"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不能提供合格检验报告或相关证明的拒收</w:t>
                  </w:r>
                </w:p>
              </w:tc>
              <w:tc>
                <w:tcPr>
                  <w:tcW w:w="530"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原材料收货记录</w:t>
                  </w:r>
                </w:p>
              </w:tc>
              <w:tc>
                <w:tcPr>
                  <w:tcW w:w="714" w:type="dxa"/>
                  <w:vMerge w:val="restart"/>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运营部（采购）验证厂家资质、动物检疫合格证明</w:t>
                  </w:r>
                </w:p>
              </w:tc>
            </w:tr>
            <w:tr w:rsidR="00526D18" w:rsidRPr="006D2492" w:rsidTr="00B073D9">
              <w:trPr>
                <w:trHeight w:val="426"/>
              </w:trPr>
              <w:tc>
                <w:tcPr>
                  <w:tcW w:w="988" w:type="dxa"/>
                  <w:vMerge/>
                  <w:vAlign w:val="center"/>
                </w:tcPr>
                <w:p w:rsidR="00526D18" w:rsidRPr="006D2492" w:rsidRDefault="00526D18" w:rsidP="00526D18">
                  <w:pPr>
                    <w:snapToGrid w:val="0"/>
                    <w:jc w:val="center"/>
                    <w:rPr>
                      <w:rFonts w:asciiTheme="minorEastAsia" w:eastAsiaTheme="minorEastAsia" w:hAnsiTheme="minorEastAsia"/>
                      <w:w w:val="90"/>
                      <w:szCs w:val="21"/>
                    </w:rPr>
                  </w:pPr>
                </w:p>
              </w:tc>
              <w:tc>
                <w:tcPr>
                  <w:tcW w:w="385" w:type="dxa"/>
                  <w:vMerge/>
                  <w:vAlign w:val="center"/>
                </w:tcPr>
                <w:p w:rsidR="00526D18" w:rsidRPr="006D2492" w:rsidRDefault="00526D18" w:rsidP="00526D18">
                  <w:pPr>
                    <w:snapToGrid w:val="0"/>
                    <w:jc w:val="center"/>
                    <w:rPr>
                      <w:rFonts w:asciiTheme="minorEastAsia" w:eastAsiaTheme="minorEastAsia" w:hAnsiTheme="minorEastAsia"/>
                      <w:w w:val="90"/>
                      <w:szCs w:val="21"/>
                    </w:rPr>
                  </w:pPr>
                </w:p>
              </w:tc>
              <w:tc>
                <w:tcPr>
                  <w:tcW w:w="1002" w:type="dxa"/>
                  <w:vMerge/>
                  <w:vAlign w:val="center"/>
                </w:tcPr>
                <w:p w:rsidR="00526D18" w:rsidRPr="006D2492" w:rsidRDefault="00526D18" w:rsidP="00526D18">
                  <w:pPr>
                    <w:snapToGrid w:val="0"/>
                    <w:jc w:val="center"/>
                    <w:rPr>
                      <w:rFonts w:asciiTheme="minorEastAsia" w:eastAsiaTheme="minorEastAsia" w:hAnsiTheme="minorEastAsia"/>
                      <w:w w:val="90"/>
                      <w:szCs w:val="21"/>
                    </w:rPr>
                  </w:pPr>
                </w:p>
              </w:tc>
              <w:tc>
                <w:tcPr>
                  <w:tcW w:w="1728" w:type="dxa"/>
                  <w:vMerge/>
                  <w:vAlign w:val="center"/>
                </w:tcPr>
                <w:p w:rsidR="00526D18" w:rsidRPr="006D2492" w:rsidRDefault="00526D18" w:rsidP="00526D18">
                  <w:pPr>
                    <w:snapToGrid w:val="0"/>
                    <w:jc w:val="left"/>
                    <w:rPr>
                      <w:rFonts w:asciiTheme="minorEastAsia" w:eastAsiaTheme="minorEastAsia" w:hAnsiTheme="minorEastAsia"/>
                      <w:w w:val="90"/>
                      <w:szCs w:val="21"/>
                    </w:rPr>
                  </w:pPr>
                </w:p>
              </w:tc>
              <w:tc>
                <w:tcPr>
                  <w:tcW w:w="825" w:type="dxa"/>
                  <w:vMerge/>
                  <w:vAlign w:val="center"/>
                </w:tcPr>
                <w:p w:rsidR="00526D18" w:rsidRPr="006D2492" w:rsidRDefault="00526D18" w:rsidP="00526D18">
                  <w:pPr>
                    <w:snapToGrid w:val="0"/>
                    <w:jc w:val="center"/>
                    <w:rPr>
                      <w:rFonts w:asciiTheme="minorEastAsia" w:eastAsiaTheme="minorEastAsia" w:hAnsiTheme="minorEastAsia"/>
                      <w:w w:val="90"/>
                      <w:szCs w:val="21"/>
                    </w:rPr>
                  </w:pPr>
                </w:p>
              </w:tc>
              <w:tc>
                <w:tcPr>
                  <w:tcW w:w="1029" w:type="dxa"/>
                  <w:vMerge/>
                  <w:vAlign w:val="center"/>
                </w:tcPr>
                <w:p w:rsidR="00526D18" w:rsidRPr="006D2492" w:rsidRDefault="00526D18" w:rsidP="00526D18">
                  <w:pPr>
                    <w:snapToGrid w:val="0"/>
                    <w:jc w:val="center"/>
                    <w:rPr>
                      <w:rFonts w:asciiTheme="minorEastAsia" w:eastAsiaTheme="minorEastAsia" w:hAnsiTheme="minorEastAsia"/>
                      <w:w w:val="90"/>
                      <w:szCs w:val="21"/>
                    </w:rPr>
                  </w:pPr>
                </w:p>
              </w:tc>
              <w:tc>
                <w:tcPr>
                  <w:tcW w:w="744" w:type="dxa"/>
                  <w:vMerge/>
                  <w:vAlign w:val="center"/>
                </w:tcPr>
                <w:p w:rsidR="00526D18" w:rsidRPr="006D2492" w:rsidRDefault="00526D18" w:rsidP="00526D18">
                  <w:pPr>
                    <w:snapToGrid w:val="0"/>
                    <w:jc w:val="center"/>
                    <w:rPr>
                      <w:rFonts w:asciiTheme="minorEastAsia" w:eastAsiaTheme="minorEastAsia" w:hAnsiTheme="minorEastAsia"/>
                      <w:w w:val="90"/>
                      <w:szCs w:val="21"/>
                    </w:rPr>
                  </w:pPr>
                </w:p>
              </w:tc>
              <w:tc>
                <w:tcPr>
                  <w:tcW w:w="604" w:type="dxa"/>
                  <w:vMerge/>
                  <w:vAlign w:val="center"/>
                </w:tcPr>
                <w:p w:rsidR="00526D18" w:rsidRPr="006D2492" w:rsidRDefault="00526D18" w:rsidP="00526D18">
                  <w:pPr>
                    <w:snapToGrid w:val="0"/>
                    <w:jc w:val="center"/>
                    <w:rPr>
                      <w:rFonts w:asciiTheme="minorEastAsia" w:eastAsiaTheme="minorEastAsia" w:hAnsiTheme="minorEastAsia"/>
                      <w:w w:val="90"/>
                      <w:szCs w:val="21"/>
                    </w:rPr>
                  </w:pPr>
                </w:p>
              </w:tc>
              <w:tc>
                <w:tcPr>
                  <w:tcW w:w="836"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不合格品拒收</w:t>
                  </w:r>
                </w:p>
              </w:tc>
              <w:tc>
                <w:tcPr>
                  <w:tcW w:w="530" w:type="dxa"/>
                  <w:vAlign w:val="center"/>
                </w:tcPr>
                <w:p w:rsidR="00526D18" w:rsidRPr="006D2492" w:rsidRDefault="00526D18" w:rsidP="00526D18">
                  <w:pPr>
                    <w:snapToGrid w:val="0"/>
                    <w:spacing w:line="220" w:lineRule="exact"/>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原材料检验记录</w:t>
                  </w:r>
                </w:p>
              </w:tc>
              <w:tc>
                <w:tcPr>
                  <w:tcW w:w="714" w:type="dxa"/>
                  <w:vMerge/>
                  <w:vAlign w:val="center"/>
                </w:tcPr>
                <w:p w:rsidR="00526D18" w:rsidRPr="006D2492" w:rsidRDefault="00526D18" w:rsidP="00526D18">
                  <w:pPr>
                    <w:snapToGrid w:val="0"/>
                    <w:jc w:val="center"/>
                    <w:rPr>
                      <w:rFonts w:asciiTheme="minorEastAsia" w:eastAsiaTheme="minorEastAsia" w:hAnsiTheme="minorEastAsia"/>
                      <w:w w:val="90"/>
                      <w:szCs w:val="21"/>
                    </w:rPr>
                  </w:pPr>
                </w:p>
              </w:tc>
            </w:tr>
            <w:tr w:rsidR="00526D18" w:rsidRPr="006D2492" w:rsidTr="00B073D9">
              <w:trPr>
                <w:trHeight w:val="426"/>
              </w:trPr>
              <w:tc>
                <w:tcPr>
                  <w:tcW w:w="988" w:type="dxa"/>
                  <w:vMerge/>
                  <w:vAlign w:val="center"/>
                </w:tcPr>
                <w:p w:rsidR="00526D18" w:rsidRPr="006D2492" w:rsidRDefault="00526D18" w:rsidP="00526D18">
                  <w:pPr>
                    <w:snapToGrid w:val="0"/>
                    <w:jc w:val="center"/>
                    <w:rPr>
                      <w:rFonts w:asciiTheme="minorEastAsia" w:eastAsiaTheme="minorEastAsia" w:hAnsiTheme="minorEastAsia"/>
                      <w:w w:val="90"/>
                      <w:szCs w:val="21"/>
                    </w:rPr>
                  </w:pPr>
                </w:p>
              </w:tc>
              <w:tc>
                <w:tcPr>
                  <w:tcW w:w="385" w:type="dxa"/>
                  <w:vMerge w:val="restart"/>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调味品</w:t>
                  </w:r>
                </w:p>
              </w:tc>
              <w:tc>
                <w:tcPr>
                  <w:tcW w:w="1002" w:type="dxa"/>
                  <w:vMerge w:val="restart"/>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重金属等卫生指标超标</w:t>
                  </w:r>
                </w:p>
              </w:tc>
              <w:tc>
                <w:tcPr>
                  <w:tcW w:w="1728" w:type="dxa"/>
                  <w:vMerge w:val="restart"/>
                  <w:vAlign w:val="center"/>
                </w:tcPr>
                <w:p w:rsidR="00526D18" w:rsidRPr="006D2492" w:rsidRDefault="00526D18" w:rsidP="00526D18">
                  <w:pPr>
                    <w:snapToGrid w:val="0"/>
                    <w:jc w:val="left"/>
                    <w:rPr>
                      <w:rFonts w:asciiTheme="minorEastAsia" w:eastAsiaTheme="minorEastAsia" w:hAnsiTheme="minorEastAsia" w:cs="宋体"/>
                      <w:w w:val="90"/>
                      <w:szCs w:val="21"/>
                    </w:rPr>
                  </w:pPr>
                  <w:r w:rsidRPr="006D2492">
                    <w:rPr>
                      <w:rFonts w:asciiTheme="minorEastAsia" w:eastAsiaTheme="minorEastAsia" w:hAnsiTheme="minorEastAsia" w:cs="宋体" w:hint="eastAsia"/>
                      <w:w w:val="90"/>
                      <w:szCs w:val="21"/>
                    </w:rPr>
                    <w:t>合格供方、供方提供检测报告</w:t>
                  </w:r>
                </w:p>
                <w:p w:rsidR="00526D18" w:rsidRPr="006D2492" w:rsidRDefault="00526D18" w:rsidP="00526D18">
                  <w:pPr>
                    <w:snapToGrid w:val="0"/>
                    <w:jc w:val="left"/>
                    <w:rPr>
                      <w:rFonts w:asciiTheme="minorEastAsia" w:eastAsiaTheme="minorEastAsia" w:hAnsiTheme="minorEastAsia"/>
                      <w:w w:val="90"/>
                      <w:szCs w:val="21"/>
                    </w:rPr>
                  </w:pPr>
                </w:p>
              </w:tc>
              <w:tc>
                <w:tcPr>
                  <w:tcW w:w="825" w:type="dxa"/>
                  <w:vMerge w:val="restart"/>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检测试纸报告或第三方检测报告</w:t>
                  </w:r>
                </w:p>
              </w:tc>
              <w:tc>
                <w:tcPr>
                  <w:tcW w:w="1029" w:type="dxa"/>
                  <w:vMerge w:val="restart"/>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对供应商提供的合格检验报告或相关证明的验证和管理</w:t>
                  </w:r>
                </w:p>
              </w:tc>
              <w:tc>
                <w:tcPr>
                  <w:tcW w:w="744" w:type="dxa"/>
                  <w:vMerge w:val="restart"/>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每批进货</w:t>
                  </w:r>
                </w:p>
              </w:tc>
              <w:tc>
                <w:tcPr>
                  <w:tcW w:w="604" w:type="dxa"/>
                  <w:vMerge w:val="restart"/>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检验员</w:t>
                  </w:r>
                </w:p>
              </w:tc>
              <w:tc>
                <w:tcPr>
                  <w:tcW w:w="836"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不能提供合格检验报告或相关证明的拒收</w:t>
                  </w:r>
                </w:p>
              </w:tc>
              <w:tc>
                <w:tcPr>
                  <w:tcW w:w="530"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w w:val="90"/>
                      <w:szCs w:val="21"/>
                    </w:rPr>
                    <w:t>原材料收货记录</w:t>
                  </w:r>
                </w:p>
              </w:tc>
              <w:tc>
                <w:tcPr>
                  <w:tcW w:w="714" w:type="dxa"/>
                  <w:vMerge w:val="restart"/>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运营部（采购）验证厂家资质、产品合格证明</w:t>
                  </w:r>
                </w:p>
              </w:tc>
            </w:tr>
            <w:tr w:rsidR="00526D18" w:rsidRPr="006D2492" w:rsidTr="00B073D9">
              <w:trPr>
                <w:trHeight w:val="426"/>
              </w:trPr>
              <w:tc>
                <w:tcPr>
                  <w:tcW w:w="988" w:type="dxa"/>
                  <w:vMerge/>
                  <w:vAlign w:val="center"/>
                </w:tcPr>
                <w:p w:rsidR="00526D18" w:rsidRPr="006D2492" w:rsidRDefault="00526D18" w:rsidP="00526D18">
                  <w:pPr>
                    <w:snapToGrid w:val="0"/>
                    <w:jc w:val="center"/>
                    <w:rPr>
                      <w:rFonts w:asciiTheme="minorEastAsia" w:eastAsiaTheme="minorEastAsia" w:hAnsiTheme="minorEastAsia"/>
                      <w:w w:val="90"/>
                      <w:szCs w:val="21"/>
                    </w:rPr>
                  </w:pPr>
                </w:p>
              </w:tc>
              <w:tc>
                <w:tcPr>
                  <w:tcW w:w="385" w:type="dxa"/>
                  <w:vMerge/>
                  <w:vAlign w:val="center"/>
                </w:tcPr>
                <w:p w:rsidR="00526D18" w:rsidRPr="006D2492" w:rsidRDefault="00526D18" w:rsidP="00526D18">
                  <w:pPr>
                    <w:snapToGrid w:val="0"/>
                    <w:jc w:val="center"/>
                    <w:rPr>
                      <w:rFonts w:asciiTheme="minorEastAsia" w:eastAsiaTheme="minorEastAsia" w:hAnsiTheme="minorEastAsia"/>
                      <w:w w:val="90"/>
                      <w:szCs w:val="21"/>
                    </w:rPr>
                  </w:pPr>
                </w:p>
              </w:tc>
              <w:tc>
                <w:tcPr>
                  <w:tcW w:w="1002" w:type="dxa"/>
                  <w:vMerge/>
                  <w:vAlign w:val="center"/>
                </w:tcPr>
                <w:p w:rsidR="00526D18" w:rsidRPr="006D2492" w:rsidRDefault="00526D18" w:rsidP="00526D18">
                  <w:pPr>
                    <w:snapToGrid w:val="0"/>
                    <w:jc w:val="center"/>
                    <w:rPr>
                      <w:rFonts w:asciiTheme="minorEastAsia" w:eastAsiaTheme="minorEastAsia" w:hAnsiTheme="minorEastAsia"/>
                      <w:w w:val="90"/>
                      <w:szCs w:val="21"/>
                    </w:rPr>
                  </w:pPr>
                </w:p>
              </w:tc>
              <w:tc>
                <w:tcPr>
                  <w:tcW w:w="1728" w:type="dxa"/>
                  <w:vMerge/>
                  <w:vAlign w:val="center"/>
                </w:tcPr>
                <w:p w:rsidR="00526D18" w:rsidRPr="006D2492" w:rsidRDefault="00526D18" w:rsidP="00526D18">
                  <w:pPr>
                    <w:snapToGrid w:val="0"/>
                    <w:jc w:val="center"/>
                    <w:rPr>
                      <w:rFonts w:asciiTheme="minorEastAsia" w:eastAsiaTheme="minorEastAsia" w:hAnsiTheme="minorEastAsia"/>
                      <w:w w:val="90"/>
                      <w:szCs w:val="21"/>
                    </w:rPr>
                  </w:pPr>
                </w:p>
              </w:tc>
              <w:tc>
                <w:tcPr>
                  <w:tcW w:w="825" w:type="dxa"/>
                  <w:vMerge/>
                  <w:vAlign w:val="center"/>
                </w:tcPr>
                <w:p w:rsidR="00526D18" w:rsidRPr="006D2492" w:rsidRDefault="00526D18" w:rsidP="00526D18">
                  <w:pPr>
                    <w:snapToGrid w:val="0"/>
                    <w:jc w:val="center"/>
                    <w:rPr>
                      <w:rFonts w:asciiTheme="minorEastAsia" w:eastAsiaTheme="minorEastAsia" w:hAnsiTheme="minorEastAsia"/>
                      <w:w w:val="90"/>
                      <w:szCs w:val="21"/>
                    </w:rPr>
                  </w:pPr>
                </w:p>
              </w:tc>
              <w:tc>
                <w:tcPr>
                  <w:tcW w:w="1029" w:type="dxa"/>
                  <w:vMerge/>
                  <w:vAlign w:val="center"/>
                </w:tcPr>
                <w:p w:rsidR="00526D18" w:rsidRPr="006D2492" w:rsidRDefault="00526D18" w:rsidP="00526D18">
                  <w:pPr>
                    <w:snapToGrid w:val="0"/>
                    <w:jc w:val="center"/>
                    <w:rPr>
                      <w:rFonts w:asciiTheme="minorEastAsia" w:eastAsiaTheme="minorEastAsia" w:hAnsiTheme="minorEastAsia"/>
                      <w:w w:val="90"/>
                      <w:szCs w:val="21"/>
                    </w:rPr>
                  </w:pPr>
                </w:p>
              </w:tc>
              <w:tc>
                <w:tcPr>
                  <w:tcW w:w="744" w:type="dxa"/>
                  <w:vMerge/>
                  <w:vAlign w:val="center"/>
                </w:tcPr>
                <w:p w:rsidR="00526D18" w:rsidRPr="006D2492" w:rsidRDefault="00526D18" w:rsidP="00526D18">
                  <w:pPr>
                    <w:snapToGrid w:val="0"/>
                    <w:jc w:val="center"/>
                    <w:rPr>
                      <w:rFonts w:asciiTheme="minorEastAsia" w:eastAsiaTheme="minorEastAsia" w:hAnsiTheme="minorEastAsia"/>
                      <w:w w:val="90"/>
                      <w:szCs w:val="21"/>
                    </w:rPr>
                  </w:pPr>
                </w:p>
              </w:tc>
              <w:tc>
                <w:tcPr>
                  <w:tcW w:w="604" w:type="dxa"/>
                  <w:vMerge/>
                  <w:vAlign w:val="center"/>
                </w:tcPr>
                <w:p w:rsidR="00526D18" w:rsidRPr="006D2492" w:rsidRDefault="00526D18" w:rsidP="00526D18">
                  <w:pPr>
                    <w:snapToGrid w:val="0"/>
                    <w:jc w:val="center"/>
                    <w:rPr>
                      <w:rFonts w:asciiTheme="minorEastAsia" w:eastAsiaTheme="minorEastAsia" w:hAnsiTheme="minorEastAsia"/>
                      <w:w w:val="90"/>
                      <w:szCs w:val="21"/>
                    </w:rPr>
                  </w:pPr>
                </w:p>
              </w:tc>
              <w:tc>
                <w:tcPr>
                  <w:tcW w:w="836"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不合格品拒收</w:t>
                  </w:r>
                </w:p>
              </w:tc>
              <w:tc>
                <w:tcPr>
                  <w:tcW w:w="530" w:type="dxa"/>
                  <w:vAlign w:val="center"/>
                </w:tcPr>
                <w:p w:rsidR="00526D18" w:rsidRPr="006D2492" w:rsidRDefault="00526D18" w:rsidP="00526D18">
                  <w:pPr>
                    <w:snapToGrid w:val="0"/>
                    <w:spacing w:line="220" w:lineRule="exact"/>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原材料检验记录</w:t>
                  </w:r>
                </w:p>
              </w:tc>
              <w:tc>
                <w:tcPr>
                  <w:tcW w:w="714" w:type="dxa"/>
                  <w:vMerge/>
                  <w:vAlign w:val="center"/>
                </w:tcPr>
                <w:p w:rsidR="00526D18" w:rsidRPr="006D2492" w:rsidRDefault="00526D18" w:rsidP="00526D18">
                  <w:pPr>
                    <w:snapToGrid w:val="0"/>
                    <w:jc w:val="center"/>
                    <w:rPr>
                      <w:rFonts w:asciiTheme="minorEastAsia" w:eastAsiaTheme="minorEastAsia" w:hAnsiTheme="minorEastAsia"/>
                      <w:w w:val="90"/>
                      <w:szCs w:val="21"/>
                    </w:rPr>
                  </w:pPr>
                </w:p>
              </w:tc>
            </w:tr>
            <w:tr w:rsidR="00526D18" w:rsidRPr="006D2492" w:rsidTr="00B073D9">
              <w:trPr>
                <w:trHeight w:val="1349"/>
              </w:trPr>
              <w:tc>
                <w:tcPr>
                  <w:tcW w:w="988" w:type="dxa"/>
                  <w:vAlign w:val="center"/>
                </w:tcPr>
                <w:p w:rsidR="00EE6091" w:rsidRPr="003839B2" w:rsidRDefault="00EE6091" w:rsidP="00526D18">
                  <w:pPr>
                    <w:snapToGrid w:val="0"/>
                    <w:jc w:val="center"/>
                    <w:rPr>
                      <w:rFonts w:asciiTheme="minorEastAsia" w:eastAsiaTheme="minorEastAsia" w:hAnsiTheme="minorEastAsia"/>
                      <w:w w:val="90"/>
                      <w:szCs w:val="21"/>
                    </w:rPr>
                  </w:pPr>
                  <w:r w:rsidRPr="003839B2">
                    <w:rPr>
                      <w:rFonts w:asciiTheme="minorEastAsia" w:eastAsiaTheme="minorEastAsia" w:hAnsiTheme="minorEastAsia" w:hint="eastAsia"/>
                      <w:w w:val="90"/>
                      <w:szCs w:val="21"/>
                    </w:rPr>
                    <w:t>CCP</w:t>
                  </w:r>
                  <w:r w:rsidRPr="003839B2">
                    <w:rPr>
                      <w:rFonts w:asciiTheme="minorEastAsia" w:eastAsiaTheme="minorEastAsia" w:hAnsiTheme="minorEastAsia"/>
                      <w:w w:val="90"/>
                      <w:szCs w:val="21"/>
                    </w:rPr>
                    <w:t>1</w:t>
                  </w:r>
                </w:p>
                <w:p w:rsidR="00526D18" w:rsidRPr="003839B2" w:rsidRDefault="00526D18" w:rsidP="00526D18">
                  <w:pPr>
                    <w:snapToGrid w:val="0"/>
                    <w:jc w:val="center"/>
                    <w:rPr>
                      <w:rFonts w:asciiTheme="minorEastAsia" w:eastAsiaTheme="minorEastAsia" w:hAnsiTheme="minorEastAsia"/>
                      <w:w w:val="90"/>
                      <w:szCs w:val="21"/>
                    </w:rPr>
                  </w:pPr>
                  <w:r w:rsidRPr="003839B2">
                    <w:rPr>
                      <w:rFonts w:asciiTheme="minorEastAsia" w:eastAsiaTheme="minorEastAsia" w:hAnsiTheme="minorEastAsia" w:hint="eastAsia"/>
                      <w:w w:val="90"/>
                      <w:szCs w:val="21"/>
                    </w:rPr>
                    <w:t>冷藏保鲜</w:t>
                  </w:r>
                </w:p>
              </w:tc>
              <w:tc>
                <w:tcPr>
                  <w:tcW w:w="385" w:type="dxa"/>
                  <w:vAlign w:val="center"/>
                </w:tcPr>
                <w:p w:rsidR="00526D18" w:rsidRPr="003839B2" w:rsidRDefault="00526D18" w:rsidP="00526D18">
                  <w:pPr>
                    <w:snapToGrid w:val="0"/>
                    <w:jc w:val="center"/>
                    <w:rPr>
                      <w:rFonts w:asciiTheme="minorEastAsia" w:eastAsiaTheme="minorEastAsia" w:hAnsiTheme="minorEastAsia"/>
                      <w:w w:val="90"/>
                      <w:szCs w:val="21"/>
                    </w:rPr>
                  </w:pPr>
                  <w:r w:rsidRPr="003839B2">
                    <w:rPr>
                      <w:rFonts w:asciiTheme="minorEastAsia" w:eastAsiaTheme="minorEastAsia" w:hAnsiTheme="minorEastAsia" w:hint="eastAsia"/>
                      <w:w w:val="90"/>
                      <w:szCs w:val="21"/>
                    </w:rPr>
                    <w:t>保鲜</w:t>
                  </w:r>
                </w:p>
              </w:tc>
              <w:tc>
                <w:tcPr>
                  <w:tcW w:w="1002" w:type="dxa"/>
                  <w:vAlign w:val="center"/>
                </w:tcPr>
                <w:p w:rsidR="00526D18" w:rsidRPr="003839B2" w:rsidRDefault="00526D18" w:rsidP="00526D18">
                  <w:pPr>
                    <w:snapToGrid w:val="0"/>
                    <w:jc w:val="center"/>
                    <w:rPr>
                      <w:rFonts w:asciiTheme="minorEastAsia" w:eastAsiaTheme="minorEastAsia" w:hAnsiTheme="minorEastAsia"/>
                      <w:w w:val="90"/>
                      <w:szCs w:val="21"/>
                    </w:rPr>
                  </w:pPr>
                  <w:r w:rsidRPr="003839B2">
                    <w:rPr>
                      <w:rFonts w:asciiTheme="minorEastAsia" w:eastAsiaTheme="minorEastAsia" w:hAnsiTheme="minorEastAsia" w:hint="eastAsia"/>
                      <w:w w:val="90"/>
                      <w:szCs w:val="21"/>
                    </w:rPr>
                    <w:t>微生物</w:t>
                  </w:r>
                  <w:r w:rsidRPr="003839B2">
                    <w:rPr>
                      <w:rFonts w:asciiTheme="minorEastAsia" w:eastAsiaTheme="minorEastAsia" w:hAnsiTheme="minorEastAsia"/>
                      <w:w w:val="90"/>
                      <w:szCs w:val="21"/>
                    </w:rPr>
                    <w:t>危害：</w:t>
                  </w:r>
                  <w:r w:rsidRPr="003839B2">
                    <w:rPr>
                      <w:rFonts w:asciiTheme="minorEastAsia" w:eastAsiaTheme="minorEastAsia" w:hAnsiTheme="minorEastAsia" w:hint="eastAsia"/>
                      <w:w w:val="90"/>
                      <w:szCs w:val="21"/>
                    </w:rPr>
                    <w:t>有害微生物，致病菌。</w:t>
                  </w:r>
                </w:p>
              </w:tc>
              <w:tc>
                <w:tcPr>
                  <w:tcW w:w="1728" w:type="dxa"/>
                  <w:vAlign w:val="center"/>
                </w:tcPr>
                <w:p w:rsidR="00526D18" w:rsidRPr="003839B2" w:rsidRDefault="00526D18" w:rsidP="00526D18">
                  <w:pPr>
                    <w:snapToGrid w:val="0"/>
                    <w:jc w:val="left"/>
                    <w:rPr>
                      <w:rFonts w:asciiTheme="minorEastAsia" w:eastAsiaTheme="minorEastAsia" w:hAnsiTheme="minorEastAsia"/>
                      <w:w w:val="90"/>
                      <w:szCs w:val="21"/>
                    </w:rPr>
                  </w:pPr>
                  <w:r w:rsidRPr="003839B2">
                    <w:rPr>
                      <w:rFonts w:asciiTheme="minorEastAsia" w:eastAsiaTheme="minorEastAsia" w:hAnsiTheme="minorEastAsia" w:hint="eastAsia"/>
                      <w:w w:val="90"/>
                      <w:szCs w:val="21"/>
                    </w:rPr>
                    <w:t>冷藏温度0-</w:t>
                  </w:r>
                  <w:r w:rsidRPr="003839B2">
                    <w:rPr>
                      <w:rFonts w:asciiTheme="minorEastAsia" w:eastAsiaTheme="minorEastAsia" w:hAnsiTheme="minorEastAsia"/>
                      <w:w w:val="90"/>
                      <w:szCs w:val="21"/>
                    </w:rPr>
                    <w:t>10</w:t>
                  </w:r>
                  <w:r w:rsidRPr="003839B2">
                    <w:rPr>
                      <w:rFonts w:asciiTheme="minorEastAsia" w:eastAsiaTheme="minorEastAsia" w:hAnsiTheme="minorEastAsia" w:hint="eastAsia"/>
                      <w:w w:val="90"/>
                      <w:szCs w:val="21"/>
                    </w:rPr>
                    <w:t>℃</w:t>
                  </w:r>
                </w:p>
              </w:tc>
              <w:tc>
                <w:tcPr>
                  <w:tcW w:w="825" w:type="dxa"/>
                  <w:vAlign w:val="center"/>
                </w:tcPr>
                <w:p w:rsidR="00526D18" w:rsidRPr="003839B2" w:rsidRDefault="00526D18" w:rsidP="00526D18">
                  <w:pPr>
                    <w:snapToGrid w:val="0"/>
                    <w:jc w:val="center"/>
                    <w:rPr>
                      <w:rFonts w:asciiTheme="minorEastAsia" w:eastAsiaTheme="minorEastAsia" w:hAnsiTheme="minorEastAsia"/>
                      <w:w w:val="90"/>
                      <w:szCs w:val="21"/>
                    </w:rPr>
                  </w:pPr>
                  <w:r w:rsidRPr="003839B2">
                    <w:rPr>
                      <w:rFonts w:asciiTheme="minorEastAsia" w:eastAsiaTheme="minorEastAsia" w:hAnsiTheme="minorEastAsia" w:hint="eastAsia"/>
                      <w:w w:val="90"/>
                      <w:szCs w:val="21"/>
                    </w:rPr>
                    <w:t>保鲜库内温度</w:t>
                  </w:r>
                </w:p>
              </w:tc>
              <w:tc>
                <w:tcPr>
                  <w:tcW w:w="1029" w:type="dxa"/>
                  <w:vAlign w:val="center"/>
                </w:tcPr>
                <w:p w:rsidR="00526D18" w:rsidRPr="003839B2" w:rsidRDefault="00526D18" w:rsidP="00526D18">
                  <w:pPr>
                    <w:snapToGrid w:val="0"/>
                    <w:jc w:val="center"/>
                    <w:rPr>
                      <w:rFonts w:asciiTheme="minorEastAsia" w:eastAsiaTheme="minorEastAsia" w:hAnsiTheme="minorEastAsia"/>
                      <w:w w:val="90"/>
                      <w:szCs w:val="21"/>
                    </w:rPr>
                  </w:pPr>
                  <w:r w:rsidRPr="003839B2">
                    <w:rPr>
                      <w:rFonts w:asciiTheme="minorEastAsia" w:eastAsiaTheme="minorEastAsia" w:hAnsiTheme="minorEastAsia"/>
                      <w:w w:val="90"/>
                      <w:szCs w:val="21"/>
                    </w:rPr>
                    <w:t>仪表连续测控</w:t>
                  </w:r>
                </w:p>
              </w:tc>
              <w:tc>
                <w:tcPr>
                  <w:tcW w:w="744" w:type="dxa"/>
                  <w:vAlign w:val="center"/>
                </w:tcPr>
                <w:p w:rsidR="00526D18" w:rsidRPr="003839B2" w:rsidRDefault="00526D18" w:rsidP="00526D18">
                  <w:pPr>
                    <w:snapToGrid w:val="0"/>
                    <w:jc w:val="center"/>
                    <w:rPr>
                      <w:rFonts w:asciiTheme="minorEastAsia" w:eastAsiaTheme="minorEastAsia" w:hAnsiTheme="minorEastAsia"/>
                      <w:w w:val="90"/>
                      <w:szCs w:val="21"/>
                    </w:rPr>
                  </w:pPr>
                  <w:r w:rsidRPr="003839B2">
                    <w:rPr>
                      <w:rFonts w:asciiTheme="minorEastAsia" w:eastAsiaTheme="minorEastAsia" w:hAnsiTheme="minorEastAsia" w:hint="eastAsia"/>
                      <w:w w:val="90"/>
                      <w:szCs w:val="21"/>
                    </w:rPr>
                    <w:t>每天/次</w:t>
                  </w:r>
                </w:p>
              </w:tc>
              <w:tc>
                <w:tcPr>
                  <w:tcW w:w="604" w:type="dxa"/>
                  <w:vAlign w:val="center"/>
                </w:tcPr>
                <w:p w:rsidR="00526D18" w:rsidRPr="003839B2" w:rsidRDefault="00526D18" w:rsidP="00526D18">
                  <w:pPr>
                    <w:snapToGrid w:val="0"/>
                    <w:jc w:val="center"/>
                    <w:rPr>
                      <w:rFonts w:asciiTheme="minorEastAsia" w:eastAsiaTheme="minorEastAsia" w:hAnsiTheme="minorEastAsia"/>
                      <w:w w:val="90"/>
                      <w:szCs w:val="21"/>
                    </w:rPr>
                  </w:pPr>
                  <w:r w:rsidRPr="003839B2">
                    <w:rPr>
                      <w:rFonts w:asciiTheme="minorEastAsia" w:eastAsiaTheme="minorEastAsia" w:hAnsiTheme="minorEastAsia" w:hint="eastAsia"/>
                      <w:w w:val="90"/>
                      <w:szCs w:val="21"/>
                    </w:rPr>
                    <w:t>仓库</w:t>
                  </w:r>
                  <w:r w:rsidRPr="003839B2">
                    <w:rPr>
                      <w:rFonts w:asciiTheme="minorEastAsia" w:eastAsiaTheme="minorEastAsia" w:hAnsiTheme="minorEastAsia"/>
                      <w:w w:val="90"/>
                      <w:szCs w:val="21"/>
                    </w:rPr>
                    <w:t>员工</w:t>
                  </w:r>
                </w:p>
              </w:tc>
              <w:tc>
                <w:tcPr>
                  <w:tcW w:w="836" w:type="dxa"/>
                  <w:vAlign w:val="center"/>
                </w:tcPr>
                <w:p w:rsidR="00526D18" w:rsidRPr="003839B2" w:rsidRDefault="00526D18" w:rsidP="00526D18">
                  <w:pPr>
                    <w:snapToGrid w:val="0"/>
                    <w:jc w:val="center"/>
                    <w:rPr>
                      <w:rFonts w:asciiTheme="minorEastAsia" w:eastAsiaTheme="minorEastAsia" w:hAnsiTheme="minorEastAsia"/>
                      <w:w w:val="90"/>
                      <w:szCs w:val="21"/>
                    </w:rPr>
                  </w:pPr>
                  <w:proofErr w:type="gramStart"/>
                  <w:r w:rsidRPr="003839B2">
                    <w:rPr>
                      <w:rFonts w:asciiTheme="minorEastAsia" w:eastAsiaTheme="minorEastAsia" w:hAnsiTheme="minorEastAsia" w:hint="eastAsia"/>
                      <w:w w:val="90"/>
                      <w:szCs w:val="21"/>
                    </w:rPr>
                    <w:t>若库</w:t>
                  </w:r>
                  <w:r w:rsidRPr="003839B2">
                    <w:rPr>
                      <w:rFonts w:asciiTheme="minorEastAsia" w:eastAsiaTheme="minorEastAsia" w:hAnsiTheme="minorEastAsia"/>
                      <w:w w:val="90"/>
                      <w:szCs w:val="21"/>
                    </w:rPr>
                    <w:t>温</w:t>
                  </w:r>
                  <w:proofErr w:type="gramEnd"/>
                  <w:r w:rsidRPr="003839B2">
                    <w:rPr>
                      <w:rFonts w:asciiTheme="minorEastAsia" w:eastAsiaTheme="minorEastAsia" w:hAnsiTheme="minorEastAsia"/>
                      <w:w w:val="90"/>
                      <w:szCs w:val="21"/>
                    </w:rPr>
                    <w:t>不够</w:t>
                  </w:r>
                  <w:r w:rsidRPr="003839B2">
                    <w:rPr>
                      <w:rFonts w:asciiTheme="minorEastAsia" w:eastAsiaTheme="minorEastAsia" w:hAnsiTheme="minorEastAsia" w:hint="eastAsia"/>
                      <w:w w:val="90"/>
                      <w:szCs w:val="21"/>
                    </w:rPr>
                    <w:t>，对产品评估</w:t>
                  </w:r>
                  <w:r w:rsidRPr="003839B2">
                    <w:rPr>
                      <w:rFonts w:asciiTheme="minorEastAsia" w:eastAsiaTheme="minorEastAsia" w:hAnsiTheme="minorEastAsia"/>
                      <w:w w:val="90"/>
                      <w:szCs w:val="21"/>
                    </w:rPr>
                    <w:t>，</w:t>
                  </w:r>
                  <w:r w:rsidRPr="003839B2">
                    <w:rPr>
                      <w:rFonts w:asciiTheme="minorEastAsia" w:eastAsiaTheme="minorEastAsia" w:hAnsiTheme="minorEastAsia" w:hint="eastAsia"/>
                      <w:w w:val="90"/>
                      <w:szCs w:val="21"/>
                    </w:rPr>
                    <w:t>调至规定温度，或调至其他冷库</w:t>
                  </w:r>
                </w:p>
              </w:tc>
              <w:tc>
                <w:tcPr>
                  <w:tcW w:w="530" w:type="dxa"/>
                  <w:vAlign w:val="center"/>
                </w:tcPr>
                <w:p w:rsidR="00526D18" w:rsidRPr="003839B2" w:rsidRDefault="00526D18" w:rsidP="00526D18">
                  <w:pPr>
                    <w:snapToGrid w:val="0"/>
                    <w:jc w:val="center"/>
                    <w:rPr>
                      <w:rFonts w:asciiTheme="minorEastAsia" w:eastAsiaTheme="minorEastAsia" w:hAnsiTheme="minorEastAsia"/>
                      <w:w w:val="90"/>
                      <w:szCs w:val="21"/>
                    </w:rPr>
                  </w:pPr>
                  <w:r w:rsidRPr="003839B2">
                    <w:rPr>
                      <w:rFonts w:asciiTheme="minorEastAsia" w:eastAsiaTheme="minorEastAsia" w:hAnsiTheme="minorEastAsia" w:hint="eastAsia"/>
                      <w:w w:val="90"/>
                      <w:szCs w:val="21"/>
                    </w:rPr>
                    <w:t>保鲜温度登记</w:t>
                  </w:r>
                </w:p>
              </w:tc>
              <w:tc>
                <w:tcPr>
                  <w:tcW w:w="714"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仪表每年监测</w:t>
                  </w:r>
                </w:p>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温度记录</w:t>
                  </w:r>
                </w:p>
              </w:tc>
            </w:tr>
            <w:tr w:rsidR="00526D18" w:rsidRPr="006D2492" w:rsidTr="00B073D9">
              <w:trPr>
                <w:trHeight w:val="1336"/>
              </w:trPr>
              <w:tc>
                <w:tcPr>
                  <w:tcW w:w="988" w:type="dxa"/>
                  <w:vAlign w:val="center"/>
                </w:tcPr>
                <w:p w:rsidR="00EE6091" w:rsidRPr="003839B2" w:rsidRDefault="00EE6091" w:rsidP="00526D18">
                  <w:pPr>
                    <w:snapToGrid w:val="0"/>
                    <w:jc w:val="center"/>
                    <w:rPr>
                      <w:rFonts w:asciiTheme="minorEastAsia" w:eastAsiaTheme="minorEastAsia" w:hAnsiTheme="minorEastAsia"/>
                      <w:w w:val="90"/>
                      <w:szCs w:val="21"/>
                    </w:rPr>
                  </w:pPr>
                  <w:r w:rsidRPr="003839B2">
                    <w:rPr>
                      <w:rFonts w:asciiTheme="minorEastAsia" w:eastAsiaTheme="minorEastAsia" w:hAnsiTheme="minorEastAsia" w:hint="eastAsia"/>
                      <w:w w:val="90"/>
                      <w:szCs w:val="21"/>
                    </w:rPr>
                    <w:t>CCP2</w:t>
                  </w:r>
                </w:p>
                <w:p w:rsidR="00526D18" w:rsidRDefault="00526D18" w:rsidP="00526D18">
                  <w:pPr>
                    <w:snapToGrid w:val="0"/>
                    <w:jc w:val="center"/>
                    <w:rPr>
                      <w:rFonts w:asciiTheme="minorEastAsia" w:eastAsiaTheme="minorEastAsia" w:hAnsiTheme="minorEastAsia"/>
                      <w:w w:val="90"/>
                      <w:szCs w:val="21"/>
                    </w:rPr>
                  </w:pPr>
                  <w:r w:rsidRPr="003839B2">
                    <w:rPr>
                      <w:rFonts w:asciiTheme="minorEastAsia" w:eastAsiaTheme="minorEastAsia" w:hAnsiTheme="minorEastAsia" w:hint="eastAsia"/>
                      <w:w w:val="90"/>
                      <w:szCs w:val="21"/>
                    </w:rPr>
                    <w:t>冷冻</w:t>
                  </w:r>
                </w:p>
                <w:p w:rsidR="008B770B" w:rsidRPr="003839B2" w:rsidRDefault="008B770B" w:rsidP="00526D18">
                  <w:pPr>
                    <w:snapToGrid w:val="0"/>
                    <w:jc w:val="center"/>
                    <w:rPr>
                      <w:rFonts w:asciiTheme="minorEastAsia" w:eastAsiaTheme="minorEastAsia" w:hAnsiTheme="minorEastAsia" w:hint="eastAsia"/>
                      <w:w w:val="90"/>
                      <w:szCs w:val="21"/>
                    </w:rPr>
                  </w:pPr>
                  <w:r>
                    <w:rPr>
                      <w:rFonts w:asciiTheme="minorEastAsia" w:eastAsiaTheme="minorEastAsia" w:hAnsiTheme="minorEastAsia" w:hint="eastAsia"/>
                      <w:w w:val="90"/>
                      <w:szCs w:val="21"/>
                    </w:rPr>
                    <w:t>（</w:t>
                  </w:r>
                  <w:r>
                    <w:rPr>
                      <w:rFonts w:asciiTheme="minorEastAsia" w:eastAsiaTheme="minorEastAsia" w:hAnsiTheme="minorEastAsia"/>
                      <w:w w:val="90"/>
                      <w:szCs w:val="21"/>
                    </w:rPr>
                    <w:t>不适用）</w:t>
                  </w:r>
                </w:p>
              </w:tc>
              <w:tc>
                <w:tcPr>
                  <w:tcW w:w="385" w:type="dxa"/>
                  <w:vAlign w:val="center"/>
                </w:tcPr>
                <w:p w:rsidR="00526D18" w:rsidRPr="003839B2" w:rsidRDefault="00526D18" w:rsidP="00526D18">
                  <w:pPr>
                    <w:snapToGrid w:val="0"/>
                    <w:jc w:val="center"/>
                    <w:rPr>
                      <w:rFonts w:asciiTheme="minorEastAsia" w:eastAsiaTheme="minorEastAsia" w:hAnsiTheme="minorEastAsia"/>
                      <w:w w:val="90"/>
                      <w:szCs w:val="21"/>
                    </w:rPr>
                  </w:pPr>
                  <w:r w:rsidRPr="003839B2">
                    <w:rPr>
                      <w:rFonts w:asciiTheme="minorEastAsia" w:eastAsiaTheme="minorEastAsia" w:hAnsiTheme="minorEastAsia" w:hint="eastAsia"/>
                      <w:w w:val="90"/>
                      <w:szCs w:val="21"/>
                    </w:rPr>
                    <w:t>肉类冷冻</w:t>
                  </w:r>
                </w:p>
              </w:tc>
              <w:tc>
                <w:tcPr>
                  <w:tcW w:w="1002" w:type="dxa"/>
                  <w:vAlign w:val="center"/>
                </w:tcPr>
                <w:p w:rsidR="00526D18" w:rsidRPr="003839B2" w:rsidRDefault="00526D18" w:rsidP="00526D18">
                  <w:pPr>
                    <w:snapToGrid w:val="0"/>
                    <w:jc w:val="center"/>
                    <w:rPr>
                      <w:rFonts w:asciiTheme="minorEastAsia" w:eastAsiaTheme="minorEastAsia" w:hAnsiTheme="minorEastAsia"/>
                      <w:w w:val="90"/>
                      <w:szCs w:val="21"/>
                    </w:rPr>
                  </w:pPr>
                  <w:r w:rsidRPr="003839B2">
                    <w:rPr>
                      <w:rFonts w:asciiTheme="minorEastAsia" w:eastAsiaTheme="minorEastAsia" w:hAnsiTheme="minorEastAsia" w:hint="eastAsia"/>
                      <w:w w:val="90"/>
                      <w:szCs w:val="21"/>
                    </w:rPr>
                    <w:t>微生物</w:t>
                  </w:r>
                  <w:r w:rsidRPr="003839B2">
                    <w:rPr>
                      <w:rFonts w:asciiTheme="minorEastAsia" w:eastAsiaTheme="minorEastAsia" w:hAnsiTheme="minorEastAsia"/>
                      <w:w w:val="90"/>
                      <w:szCs w:val="21"/>
                    </w:rPr>
                    <w:t>危害：</w:t>
                  </w:r>
                  <w:r w:rsidRPr="003839B2">
                    <w:rPr>
                      <w:rFonts w:asciiTheme="minorEastAsia" w:eastAsiaTheme="minorEastAsia" w:hAnsiTheme="minorEastAsia" w:hint="eastAsia"/>
                      <w:w w:val="90"/>
                      <w:szCs w:val="21"/>
                    </w:rPr>
                    <w:t>有害微生物，致病菌</w:t>
                  </w:r>
                </w:p>
              </w:tc>
              <w:tc>
                <w:tcPr>
                  <w:tcW w:w="1728" w:type="dxa"/>
                  <w:vAlign w:val="center"/>
                </w:tcPr>
                <w:p w:rsidR="00526D18" w:rsidRPr="003839B2" w:rsidRDefault="00526D18" w:rsidP="00526D18">
                  <w:pPr>
                    <w:snapToGrid w:val="0"/>
                    <w:jc w:val="left"/>
                    <w:rPr>
                      <w:rFonts w:asciiTheme="minorEastAsia" w:eastAsiaTheme="minorEastAsia" w:hAnsiTheme="minorEastAsia"/>
                      <w:w w:val="90"/>
                      <w:szCs w:val="21"/>
                    </w:rPr>
                  </w:pPr>
                  <w:r w:rsidRPr="003839B2">
                    <w:rPr>
                      <w:rFonts w:asciiTheme="minorEastAsia" w:eastAsiaTheme="minorEastAsia" w:hAnsiTheme="minorEastAsia" w:hint="eastAsia"/>
                      <w:w w:val="90"/>
                      <w:szCs w:val="21"/>
                    </w:rPr>
                    <w:t>肉类储藏温度≤-18℃</w:t>
                  </w:r>
                </w:p>
              </w:tc>
              <w:tc>
                <w:tcPr>
                  <w:tcW w:w="825" w:type="dxa"/>
                  <w:vAlign w:val="center"/>
                </w:tcPr>
                <w:p w:rsidR="00526D18" w:rsidRPr="003839B2" w:rsidRDefault="00526D18" w:rsidP="00526D18">
                  <w:pPr>
                    <w:snapToGrid w:val="0"/>
                    <w:jc w:val="center"/>
                    <w:rPr>
                      <w:rFonts w:asciiTheme="minorEastAsia" w:eastAsiaTheme="minorEastAsia" w:hAnsiTheme="minorEastAsia"/>
                      <w:w w:val="90"/>
                      <w:szCs w:val="21"/>
                    </w:rPr>
                  </w:pPr>
                  <w:r w:rsidRPr="003839B2">
                    <w:rPr>
                      <w:rFonts w:asciiTheme="minorEastAsia" w:eastAsiaTheme="minorEastAsia" w:hAnsiTheme="minorEastAsia" w:hint="eastAsia"/>
                      <w:w w:val="90"/>
                      <w:szCs w:val="21"/>
                    </w:rPr>
                    <w:t>冷库温度</w:t>
                  </w:r>
                </w:p>
              </w:tc>
              <w:tc>
                <w:tcPr>
                  <w:tcW w:w="1029" w:type="dxa"/>
                  <w:vAlign w:val="center"/>
                </w:tcPr>
                <w:p w:rsidR="00526D18" w:rsidRPr="003839B2" w:rsidRDefault="00526D18" w:rsidP="00526D18">
                  <w:pPr>
                    <w:snapToGrid w:val="0"/>
                    <w:jc w:val="center"/>
                    <w:rPr>
                      <w:rFonts w:asciiTheme="minorEastAsia" w:eastAsiaTheme="minorEastAsia" w:hAnsiTheme="minorEastAsia"/>
                      <w:w w:val="90"/>
                      <w:szCs w:val="21"/>
                    </w:rPr>
                  </w:pPr>
                  <w:r w:rsidRPr="003839B2">
                    <w:rPr>
                      <w:rFonts w:asciiTheme="minorEastAsia" w:eastAsiaTheme="minorEastAsia" w:hAnsiTheme="minorEastAsia" w:hint="eastAsia"/>
                      <w:w w:val="90"/>
                      <w:szCs w:val="21"/>
                    </w:rPr>
                    <w:t>仪表连续测控</w:t>
                  </w:r>
                </w:p>
              </w:tc>
              <w:tc>
                <w:tcPr>
                  <w:tcW w:w="744" w:type="dxa"/>
                  <w:vAlign w:val="center"/>
                </w:tcPr>
                <w:p w:rsidR="00526D18" w:rsidRPr="003839B2" w:rsidRDefault="00526D18" w:rsidP="00526D18">
                  <w:pPr>
                    <w:snapToGrid w:val="0"/>
                    <w:jc w:val="center"/>
                    <w:rPr>
                      <w:rFonts w:asciiTheme="minorEastAsia" w:eastAsiaTheme="minorEastAsia" w:hAnsiTheme="minorEastAsia"/>
                      <w:w w:val="90"/>
                      <w:szCs w:val="21"/>
                    </w:rPr>
                  </w:pPr>
                  <w:r w:rsidRPr="003839B2">
                    <w:rPr>
                      <w:rFonts w:asciiTheme="minorEastAsia" w:eastAsiaTheme="minorEastAsia" w:hAnsiTheme="minorEastAsia" w:hint="eastAsia"/>
                      <w:w w:val="90"/>
                      <w:szCs w:val="21"/>
                    </w:rPr>
                    <w:t>每天/次</w:t>
                  </w:r>
                </w:p>
              </w:tc>
              <w:tc>
                <w:tcPr>
                  <w:tcW w:w="604" w:type="dxa"/>
                  <w:vAlign w:val="center"/>
                </w:tcPr>
                <w:p w:rsidR="00526D18" w:rsidRPr="003839B2" w:rsidRDefault="00526D18" w:rsidP="00526D18">
                  <w:pPr>
                    <w:snapToGrid w:val="0"/>
                    <w:jc w:val="center"/>
                    <w:rPr>
                      <w:rFonts w:asciiTheme="minorEastAsia" w:eastAsiaTheme="minorEastAsia" w:hAnsiTheme="minorEastAsia"/>
                      <w:w w:val="90"/>
                      <w:szCs w:val="21"/>
                    </w:rPr>
                  </w:pPr>
                  <w:r w:rsidRPr="003839B2">
                    <w:rPr>
                      <w:rFonts w:asciiTheme="minorEastAsia" w:eastAsiaTheme="minorEastAsia" w:hAnsiTheme="minorEastAsia" w:hint="eastAsia"/>
                      <w:w w:val="90"/>
                      <w:szCs w:val="21"/>
                    </w:rPr>
                    <w:t>仓库</w:t>
                  </w:r>
                  <w:r w:rsidRPr="003839B2">
                    <w:rPr>
                      <w:rFonts w:asciiTheme="minorEastAsia" w:eastAsiaTheme="minorEastAsia" w:hAnsiTheme="minorEastAsia"/>
                      <w:w w:val="90"/>
                      <w:szCs w:val="21"/>
                    </w:rPr>
                    <w:t>员工</w:t>
                  </w:r>
                </w:p>
              </w:tc>
              <w:tc>
                <w:tcPr>
                  <w:tcW w:w="836" w:type="dxa"/>
                  <w:vAlign w:val="center"/>
                </w:tcPr>
                <w:p w:rsidR="00526D18" w:rsidRPr="003839B2" w:rsidRDefault="00526D18" w:rsidP="00526D18">
                  <w:pPr>
                    <w:snapToGrid w:val="0"/>
                    <w:jc w:val="center"/>
                    <w:rPr>
                      <w:rFonts w:asciiTheme="minorEastAsia" w:eastAsiaTheme="minorEastAsia" w:hAnsiTheme="minorEastAsia"/>
                      <w:w w:val="90"/>
                      <w:szCs w:val="21"/>
                    </w:rPr>
                  </w:pPr>
                  <w:proofErr w:type="gramStart"/>
                  <w:r w:rsidRPr="003839B2">
                    <w:rPr>
                      <w:rFonts w:asciiTheme="minorEastAsia" w:eastAsiaTheme="minorEastAsia" w:hAnsiTheme="minorEastAsia" w:hint="eastAsia"/>
                      <w:w w:val="90"/>
                      <w:szCs w:val="21"/>
                    </w:rPr>
                    <w:t>若库</w:t>
                  </w:r>
                  <w:r w:rsidRPr="003839B2">
                    <w:rPr>
                      <w:rFonts w:asciiTheme="minorEastAsia" w:eastAsiaTheme="minorEastAsia" w:hAnsiTheme="minorEastAsia"/>
                      <w:w w:val="90"/>
                      <w:szCs w:val="21"/>
                    </w:rPr>
                    <w:t>温</w:t>
                  </w:r>
                  <w:proofErr w:type="gramEnd"/>
                  <w:r w:rsidRPr="003839B2">
                    <w:rPr>
                      <w:rFonts w:asciiTheme="minorEastAsia" w:eastAsiaTheme="minorEastAsia" w:hAnsiTheme="minorEastAsia"/>
                      <w:w w:val="90"/>
                      <w:szCs w:val="21"/>
                    </w:rPr>
                    <w:t>不够</w:t>
                  </w:r>
                  <w:r w:rsidRPr="003839B2">
                    <w:rPr>
                      <w:rFonts w:asciiTheme="minorEastAsia" w:eastAsiaTheme="minorEastAsia" w:hAnsiTheme="minorEastAsia" w:hint="eastAsia"/>
                      <w:w w:val="90"/>
                      <w:szCs w:val="21"/>
                    </w:rPr>
                    <w:t>，对产品评估</w:t>
                  </w:r>
                  <w:r w:rsidRPr="003839B2">
                    <w:rPr>
                      <w:rFonts w:asciiTheme="minorEastAsia" w:eastAsiaTheme="minorEastAsia" w:hAnsiTheme="minorEastAsia"/>
                      <w:w w:val="90"/>
                      <w:szCs w:val="21"/>
                    </w:rPr>
                    <w:t>，</w:t>
                  </w:r>
                  <w:r w:rsidRPr="003839B2">
                    <w:rPr>
                      <w:rFonts w:asciiTheme="minorEastAsia" w:eastAsiaTheme="minorEastAsia" w:hAnsiTheme="minorEastAsia" w:hint="eastAsia"/>
                      <w:w w:val="90"/>
                      <w:szCs w:val="21"/>
                    </w:rPr>
                    <w:t>调至规定温度，或调至其他冷库</w:t>
                  </w:r>
                </w:p>
              </w:tc>
              <w:tc>
                <w:tcPr>
                  <w:tcW w:w="530" w:type="dxa"/>
                  <w:vAlign w:val="center"/>
                </w:tcPr>
                <w:p w:rsidR="00526D18" w:rsidRPr="003839B2" w:rsidRDefault="00526D18" w:rsidP="00526D18">
                  <w:pPr>
                    <w:snapToGrid w:val="0"/>
                    <w:jc w:val="center"/>
                    <w:rPr>
                      <w:rFonts w:asciiTheme="minorEastAsia" w:eastAsiaTheme="minorEastAsia" w:hAnsiTheme="minorEastAsia"/>
                      <w:w w:val="90"/>
                      <w:szCs w:val="21"/>
                    </w:rPr>
                  </w:pPr>
                  <w:r w:rsidRPr="003839B2">
                    <w:rPr>
                      <w:rFonts w:asciiTheme="minorEastAsia" w:eastAsiaTheme="minorEastAsia" w:hAnsiTheme="minorEastAsia" w:hint="eastAsia"/>
                      <w:w w:val="90"/>
                      <w:szCs w:val="21"/>
                    </w:rPr>
                    <w:t>冷藏库温度登记</w:t>
                  </w:r>
                </w:p>
              </w:tc>
              <w:tc>
                <w:tcPr>
                  <w:tcW w:w="714" w:type="dxa"/>
                  <w:vAlign w:val="center"/>
                </w:tcPr>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仪表每年监测</w:t>
                  </w:r>
                </w:p>
                <w:p w:rsidR="00526D18" w:rsidRPr="006D2492" w:rsidRDefault="00526D18" w:rsidP="00526D18">
                  <w:pPr>
                    <w:snapToGrid w:val="0"/>
                    <w:jc w:val="center"/>
                    <w:rPr>
                      <w:rFonts w:asciiTheme="minorEastAsia" w:eastAsiaTheme="minorEastAsia" w:hAnsiTheme="minorEastAsia"/>
                      <w:w w:val="90"/>
                      <w:szCs w:val="21"/>
                    </w:rPr>
                  </w:pPr>
                  <w:r w:rsidRPr="006D2492">
                    <w:rPr>
                      <w:rFonts w:asciiTheme="minorEastAsia" w:eastAsiaTheme="minorEastAsia" w:hAnsiTheme="minorEastAsia" w:hint="eastAsia"/>
                      <w:w w:val="90"/>
                      <w:szCs w:val="21"/>
                    </w:rPr>
                    <w:t>温度记录</w:t>
                  </w:r>
                </w:p>
              </w:tc>
            </w:tr>
          </w:tbl>
          <w:p w:rsidR="00526D18" w:rsidRPr="00526D18" w:rsidRDefault="00526D18" w:rsidP="00526D18"/>
          <w:p w:rsidR="00526D18" w:rsidRPr="000620B0" w:rsidRDefault="00526D18" w:rsidP="00526D18">
            <w:pPr>
              <w:pStyle w:val="22"/>
            </w:pPr>
          </w:p>
          <w:p w:rsidR="00526D18" w:rsidRPr="000620B0" w:rsidRDefault="00526D18" w:rsidP="00526D18">
            <w:pPr>
              <w:pStyle w:val="22"/>
            </w:pPr>
          </w:p>
        </w:tc>
      </w:tr>
      <w:tr w:rsidR="00526D18" w:rsidTr="004F07A0">
        <w:trPr>
          <w:trHeight w:val="355"/>
        </w:trPr>
        <w:tc>
          <w:tcPr>
            <w:tcW w:w="680" w:type="dxa"/>
            <w:vMerge/>
            <w:shd w:val="clear" w:color="auto" w:fill="F4B8FF"/>
          </w:tcPr>
          <w:p w:rsidR="00526D18" w:rsidRDefault="00526D18" w:rsidP="00526D18">
            <w:pPr>
              <w:shd w:val="clear" w:color="auto" w:fill="F4B8FF"/>
            </w:pPr>
          </w:p>
        </w:tc>
        <w:tc>
          <w:tcPr>
            <w:tcW w:w="9947" w:type="dxa"/>
            <w:shd w:val="clear" w:color="auto" w:fill="F4B8FF"/>
          </w:tcPr>
          <w:p w:rsidR="00526D18" w:rsidRDefault="00526D18" w:rsidP="00526D18">
            <w:pPr>
              <w:shd w:val="clear" w:color="auto" w:fill="F4B8FF"/>
              <w:rPr>
                <w:b/>
                <w:bCs/>
              </w:rPr>
            </w:pPr>
            <w:r>
              <w:rPr>
                <w:b/>
                <w:bCs/>
              </w:rPr>
              <w:t>超出关键限值或行动限值采取的措施</w:t>
            </w:r>
          </w:p>
          <w:p w:rsidR="00526D18" w:rsidRDefault="00526D18" w:rsidP="00526D18">
            <w:pPr>
              <w:shd w:val="clear" w:color="auto" w:fill="F4B8FF"/>
            </w:pPr>
            <w:r>
              <w:t>组织规定超出行动限值或行动限值时所采取的纠正和纠正措施。并确保：</w:t>
            </w:r>
          </w:p>
          <w:p w:rsidR="00526D18" w:rsidRDefault="00526D18" w:rsidP="00526D18">
            <w:pPr>
              <w:shd w:val="clear" w:color="auto" w:fill="F4B8FF"/>
            </w:pPr>
            <w:r>
              <w:t xml:space="preserve">a) </w:t>
            </w:r>
            <w:proofErr w:type="gramStart"/>
            <w:r>
              <w:t>潜在不</w:t>
            </w:r>
            <w:proofErr w:type="gramEnd"/>
            <w:r>
              <w:t>安全产品未放行；</w:t>
            </w:r>
          </w:p>
          <w:p w:rsidR="00526D18" w:rsidRDefault="00526D18" w:rsidP="00526D18">
            <w:pPr>
              <w:shd w:val="clear" w:color="auto" w:fill="F4B8FF"/>
            </w:pPr>
            <w:r>
              <w:t xml:space="preserve">b) </w:t>
            </w:r>
            <w:r>
              <w:t>查明不符合的原因；</w:t>
            </w:r>
          </w:p>
          <w:p w:rsidR="00526D18" w:rsidRDefault="00526D18" w:rsidP="00526D18">
            <w:pPr>
              <w:shd w:val="clear" w:color="auto" w:fill="F4B8FF"/>
            </w:pPr>
            <w:r>
              <w:t>c)</w:t>
            </w:r>
            <w:r>
              <w:rPr>
                <w:rFonts w:hint="eastAsia"/>
              </w:rPr>
              <w:t xml:space="preserve"> </w:t>
            </w:r>
            <w:r>
              <w:t>使在</w:t>
            </w:r>
            <w:r>
              <w:t>CCP</w:t>
            </w:r>
            <w:r>
              <w:t>和</w:t>
            </w:r>
            <w:r>
              <w:t>OPRP</w:t>
            </w:r>
            <w:r>
              <w:t>控制的参数回到关键限值或行动限值内；</w:t>
            </w:r>
          </w:p>
          <w:p w:rsidR="00526D18" w:rsidRDefault="00526D18" w:rsidP="00526D18">
            <w:pPr>
              <w:shd w:val="clear" w:color="auto" w:fill="F4B8FF"/>
            </w:pPr>
            <w:r>
              <w:t>d</w:t>
            </w:r>
            <w:r>
              <w:t>）防止再次发生。</w:t>
            </w:r>
          </w:p>
          <w:p w:rsidR="00526D18" w:rsidRDefault="00526D18" w:rsidP="00526D18">
            <w:pPr>
              <w:tabs>
                <w:tab w:val="right" w:pos="3119"/>
              </w:tabs>
            </w:pPr>
          </w:p>
          <w:p w:rsidR="00526D18" w:rsidRDefault="00526D18" w:rsidP="00526D18">
            <w:pPr>
              <w:tabs>
                <w:tab w:val="right" w:pos="3119"/>
              </w:tabs>
              <w:rPr>
                <w:color w:val="0000FF"/>
                <w:u w:val="single"/>
              </w:rPr>
            </w:pPr>
            <w:r>
              <w:rPr>
                <w:rFonts w:hint="eastAsia"/>
              </w:rPr>
              <w:t>发生纠偏的示例</w:t>
            </w:r>
            <w:r>
              <w:rPr>
                <w:rFonts w:hint="eastAsia"/>
                <w:color w:val="0000FF"/>
              </w:rPr>
              <w:t>：</w:t>
            </w:r>
            <w:r>
              <w:rPr>
                <w:rFonts w:hint="eastAsia"/>
                <w:color w:val="0000FF"/>
                <w:u w:val="single"/>
              </w:rPr>
              <w:t>未发</w:t>
            </w:r>
            <w:r>
              <w:rPr>
                <w:color w:val="0000FF"/>
                <w:u w:val="single"/>
              </w:rPr>
              <w:t>生纠编</w:t>
            </w:r>
          </w:p>
          <w:p w:rsidR="00526D18" w:rsidRDefault="00526D18" w:rsidP="00526D18">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rsidR="00526D18" w:rsidRDefault="00526D18" w:rsidP="00526D18">
            <w:pPr>
              <w:shd w:val="clear" w:color="auto" w:fill="F4B8FF"/>
              <w:rPr>
                <w:b/>
                <w:bCs/>
              </w:rPr>
            </w:pPr>
            <w:r>
              <w:t xml:space="preserve"> </w:t>
            </w:r>
            <w:r>
              <w:rPr>
                <w:b/>
                <w:bCs/>
              </w:rPr>
              <w:t>PRP</w:t>
            </w:r>
            <w:r>
              <w:rPr>
                <w:b/>
                <w:bCs/>
              </w:rPr>
              <w:t>和</w:t>
            </w:r>
            <w:r>
              <w:rPr>
                <w:b/>
                <w:bCs/>
              </w:rPr>
              <w:t xml:space="preserve"> </w:t>
            </w:r>
            <w:r>
              <w:rPr>
                <w:b/>
                <w:bCs/>
              </w:rPr>
              <w:t>危害控制计划文件的更新</w:t>
            </w:r>
          </w:p>
          <w:p w:rsidR="00526D18" w:rsidRDefault="00526D18" w:rsidP="00526D18">
            <w:pPr>
              <w:shd w:val="clear" w:color="auto" w:fill="F4B8FF"/>
            </w:pPr>
            <w:r>
              <w:t>制定</w:t>
            </w:r>
            <w:r>
              <w:t>OPRP</w:t>
            </w:r>
            <w:r>
              <w:t>计划和（或）</w:t>
            </w:r>
            <w:r>
              <w:t xml:space="preserve"> HACCP</w:t>
            </w:r>
            <w:r>
              <w:t>计划后，</w:t>
            </w:r>
            <w:r>
              <w:t xml:space="preserve"> </w:t>
            </w:r>
            <w:r>
              <w:t>组织</w:t>
            </w:r>
            <w:r>
              <w:rPr>
                <w:rFonts w:hint="eastAsia"/>
              </w:rPr>
              <w:sym w:font="Wingdings" w:char="00A8"/>
            </w:r>
            <w:r>
              <w:rPr>
                <w:rFonts w:hint="eastAsia"/>
              </w:rPr>
              <w:t>未更新</w:t>
            </w:r>
            <w:r>
              <w:rPr>
                <w:rFonts w:hint="eastAsia"/>
              </w:rPr>
              <w:t>/</w:t>
            </w:r>
            <w:r>
              <w:rPr>
                <w:rFonts w:hint="eastAsia"/>
              </w:rPr>
              <w:sym w:font="Wingdings" w:char="00A8"/>
            </w:r>
            <w:r>
              <w:t>更新</w:t>
            </w:r>
            <w:r>
              <w:rPr>
                <w:rFonts w:hint="eastAsia"/>
              </w:rPr>
              <w:t>了</w:t>
            </w:r>
            <w:r>
              <w:t>如下信息：</w:t>
            </w:r>
          </w:p>
          <w:p w:rsidR="00526D18" w:rsidRDefault="00526D18" w:rsidP="00526D18">
            <w:pPr>
              <w:shd w:val="clear" w:color="auto" w:fill="F4B8FF"/>
            </w:pPr>
            <w:r>
              <w:rPr>
                <w:rFonts w:hint="eastAsia"/>
              </w:rPr>
              <w:t>☑</w:t>
            </w:r>
            <w:r>
              <w:rPr>
                <w:rFonts w:hint="eastAsia"/>
              </w:rPr>
              <w:t xml:space="preserve"> </w:t>
            </w:r>
            <w:r>
              <w:t>原料、</w:t>
            </w:r>
            <w:r>
              <w:t xml:space="preserve"> </w:t>
            </w:r>
            <w:r>
              <w:t>辅料和与产品接触材料的特性；</w:t>
            </w:r>
          </w:p>
          <w:p w:rsidR="00526D18" w:rsidRDefault="00526D18" w:rsidP="00526D18">
            <w:pPr>
              <w:shd w:val="clear" w:color="auto" w:fill="F4B8FF"/>
            </w:pPr>
            <w:r>
              <w:rPr>
                <w:rFonts w:hint="eastAsia"/>
              </w:rPr>
              <w:t>☑</w:t>
            </w:r>
            <w:r>
              <w:t xml:space="preserve"> </w:t>
            </w:r>
            <w:r>
              <w:t>成品特性；</w:t>
            </w:r>
          </w:p>
          <w:p w:rsidR="00526D18" w:rsidRDefault="00526D18" w:rsidP="00526D18">
            <w:pPr>
              <w:shd w:val="clear" w:color="auto" w:fill="F4B8FF"/>
            </w:pPr>
            <w:r>
              <w:rPr>
                <w:rFonts w:hint="eastAsia"/>
              </w:rPr>
              <w:t>☑</w:t>
            </w:r>
            <w:r>
              <w:t xml:space="preserve"> </w:t>
            </w:r>
            <w:r>
              <w:t>预期用途；</w:t>
            </w:r>
          </w:p>
          <w:p w:rsidR="00526D18" w:rsidRDefault="00526D18" w:rsidP="00526D18">
            <w:pPr>
              <w:shd w:val="clear" w:color="auto" w:fill="F4B8FF"/>
            </w:pPr>
            <w:r>
              <w:rPr>
                <w:rFonts w:hint="eastAsia"/>
              </w:rPr>
              <w:t>☑</w:t>
            </w:r>
            <w:r>
              <w:t xml:space="preserve"> </w:t>
            </w:r>
            <w:r>
              <w:t>流程图、</w:t>
            </w:r>
            <w:r>
              <w:t xml:space="preserve"> </w:t>
            </w:r>
            <w:r>
              <w:t>工艺步骤和控制措施。</w:t>
            </w:r>
          </w:p>
          <w:p w:rsidR="00526D18" w:rsidRDefault="00526D18" w:rsidP="00526D18">
            <w:pPr>
              <w:shd w:val="clear" w:color="auto" w:fill="F4B8FF"/>
            </w:pPr>
            <w:r>
              <w:rPr>
                <w:rFonts w:hint="eastAsia"/>
              </w:rPr>
              <w:t>☑</w:t>
            </w:r>
            <w:r>
              <w:t>HACCP</w:t>
            </w:r>
            <w:r>
              <w:t>计划、</w:t>
            </w:r>
            <w:r>
              <w:t xml:space="preserve"> OPRP</w:t>
            </w:r>
            <w:r>
              <w:t>计划和</w:t>
            </w:r>
            <w:r>
              <w:t>/</w:t>
            </w:r>
            <w:r>
              <w:t>或</w:t>
            </w:r>
            <w:r>
              <w:t>PRP</w:t>
            </w:r>
            <w:r>
              <w:t>。</w:t>
            </w:r>
          </w:p>
          <w:p w:rsidR="00526D18" w:rsidRDefault="00526D18" w:rsidP="00526D18">
            <w:pPr>
              <w:shd w:val="clear" w:color="auto" w:fill="F4B8FF"/>
            </w:pPr>
          </w:p>
        </w:tc>
      </w:tr>
      <w:tr w:rsidR="00526D18" w:rsidTr="004F07A0">
        <w:trPr>
          <w:trHeight w:val="355"/>
        </w:trPr>
        <w:tc>
          <w:tcPr>
            <w:tcW w:w="680" w:type="dxa"/>
            <w:vMerge/>
            <w:shd w:val="clear" w:color="auto" w:fill="F4B8FF"/>
          </w:tcPr>
          <w:p w:rsidR="00526D18" w:rsidRDefault="00526D18" w:rsidP="00526D18">
            <w:pPr>
              <w:shd w:val="clear" w:color="auto" w:fill="F4B8FF"/>
            </w:pPr>
          </w:p>
        </w:tc>
        <w:tc>
          <w:tcPr>
            <w:tcW w:w="9947" w:type="dxa"/>
            <w:shd w:val="clear" w:color="auto" w:fill="F4B8FF"/>
          </w:tcPr>
          <w:p w:rsidR="00526D18" w:rsidRDefault="00526D18" w:rsidP="00526D18">
            <w:pPr>
              <w:shd w:val="clear" w:color="auto" w:fill="F4B8FF"/>
              <w:rPr>
                <w:b/>
                <w:bCs/>
              </w:rPr>
            </w:pPr>
            <w:r>
              <w:rPr>
                <w:b/>
                <w:bCs/>
              </w:rPr>
              <w:t>监视和测量的控制</w:t>
            </w:r>
          </w:p>
          <w:p w:rsidR="00526D18" w:rsidRDefault="00526D18" w:rsidP="00526D18">
            <w:pPr>
              <w:shd w:val="clear" w:color="auto" w:fill="F4B8FF"/>
            </w:pPr>
            <w:r>
              <w:rPr>
                <w:rFonts w:hint="eastAsia"/>
              </w:rPr>
              <w:t>与食品安全相关的</w:t>
            </w:r>
            <w:r>
              <w:t>监视和测量</w:t>
            </w:r>
            <w:r>
              <w:rPr>
                <w:rFonts w:hint="eastAsia"/>
              </w:rPr>
              <w:t>方法依据：</w:t>
            </w:r>
            <w:r>
              <w:rPr>
                <w:rFonts w:hint="eastAsia"/>
              </w:rPr>
              <w:t xml:space="preserve">  </w:t>
            </w:r>
            <w:r>
              <w:rPr>
                <w:rFonts w:hint="eastAsia"/>
              </w:rPr>
              <w:t>☑外来标准</w:t>
            </w:r>
            <w:r>
              <w:rPr>
                <w:rFonts w:hint="eastAsia"/>
              </w:rPr>
              <w:t xml:space="preserve"> </w:t>
            </w:r>
            <w:r>
              <w:rPr>
                <w:rFonts w:hint="eastAsia"/>
              </w:rPr>
              <w:sym w:font="Wingdings" w:char="00A8"/>
            </w:r>
            <w:r>
              <w:rPr>
                <w:rFonts w:hint="eastAsia"/>
              </w:rPr>
              <w:t>企业标准</w:t>
            </w:r>
            <w:r>
              <w:rPr>
                <w:rFonts w:hint="eastAsia"/>
              </w:rPr>
              <w:t xml:space="preserve">  </w:t>
            </w:r>
            <w:r>
              <w:rPr>
                <w:rFonts w:hint="eastAsia"/>
              </w:rPr>
              <w:sym w:font="Wingdings" w:char="00A8"/>
            </w:r>
            <w:r>
              <w:rPr>
                <w:rFonts w:hint="eastAsia"/>
              </w:rPr>
              <w:t>顾客要求</w:t>
            </w:r>
            <w:r>
              <w:rPr>
                <w:rFonts w:hint="eastAsia"/>
              </w:rPr>
              <w:t xml:space="preserve">  </w:t>
            </w:r>
            <w:r>
              <w:rPr>
                <w:rFonts w:hint="eastAsia"/>
              </w:rPr>
              <w:sym w:font="Wingdings" w:char="00A8"/>
            </w:r>
            <w:r>
              <w:rPr>
                <w:rFonts w:hint="eastAsia"/>
              </w:rPr>
              <w:t>其他</w:t>
            </w:r>
          </w:p>
          <w:p w:rsidR="00526D18" w:rsidRDefault="00526D18" w:rsidP="00526D18">
            <w:pPr>
              <w:shd w:val="clear" w:color="auto" w:fill="F4B8FF"/>
              <w:rPr>
                <w:b/>
                <w:bCs/>
              </w:rPr>
            </w:pPr>
          </w:p>
          <w:p w:rsidR="00526D18" w:rsidRDefault="00526D18" w:rsidP="00526D18">
            <w:pPr>
              <w:shd w:val="clear" w:color="auto" w:fill="F4B8FF"/>
            </w:pPr>
            <w:r>
              <w:rPr>
                <w:rFonts w:hint="eastAsia"/>
              </w:rPr>
              <w:t>组织与食品安全相关的</w:t>
            </w:r>
            <w:r>
              <w:t>监视和测量资源</w:t>
            </w:r>
            <w:r>
              <w:rPr>
                <w:rFonts w:hint="eastAsia"/>
              </w:rPr>
              <w:t>：☑计量器具</w:t>
            </w:r>
            <w:r>
              <w:rPr>
                <w:rFonts w:hint="eastAsia"/>
              </w:rPr>
              <w:t xml:space="preserve">   </w:t>
            </w:r>
            <w:r>
              <w:rPr>
                <w:rFonts w:hint="eastAsia"/>
              </w:rPr>
              <w:sym w:font="Wingdings" w:char="00A8"/>
            </w:r>
            <w:r>
              <w:rPr>
                <w:rFonts w:hint="eastAsia"/>
              </w:rPr>
              <w:t>服务流程检查表</w:t>
            </w:r>
            <w:r>
              <w:rPr>
                <w:rFonts w:hint="eastAsia"/>
              </w:rPr>
              <w:t xml:space="preserve">  </w:t>
            </w:r>
            <w:r>
              <w:rPr>
                <w:rFonts w:hint="eastAsia"/>
              </w:rPr>
              <w:sym w:font="Wingdings" w:char="00A8"/>
            </w:r>
            <w:r>
              <w:rPr>
                <w:rFonts w:hint="eastAsia"/>
              </w:rPr>
              <w:t>其他</w:t>
            </w:r>
          </w:p>
          <w:p w:rsidR="00526D18" w:rsidRDefault="00526D18" w:rsidP="00526D18">
            <w:pPr>
              <w:shd w:val="clear" w:color="auto" w:fill="F4B8FF"/>
            </w:pPr>
            <w:r>
              <w:rPr>
                <w:rFonts w:hint="eastAsia"/>
              </w:rPr>
              <w:t>计量器具的</w:t>
            </w:r>
            <w:r>
              <w:t>测量溯源</w:t>
            </w:r>
            <w:r>
              <w:rPr>
                <w:rFonts w:hint="eastAsia"/>
              </w:rPr>
              <w:t>方法：</w:t>
            </w:r>
            <w:r>
              <w:rPr>
                <w:rFonts w:hint="eastAsia"/>
              </w:rPr>
              <w:t xml:space="preserve">  </w:t>
            </w:r>
            <w:r>
              <w:rPr>
                <w:rFonts w:hint="eastAsia"/>
              </w:rPr>
              <w:sym w:font="Wingdings" w:char="00A8"/>
            </w:r>
            <w:r>
              <w:rPr>
                <w:rFonts w:hint="eastAsia"/>
              </w:rPr>
              <w:t>自校</w:t>
            </w:r>
            <w:r>
              <w:rPr>
                <w:rFonts w:hint="eastAsia"/>
              </w:rPr>
              <w:t xml:space="preserve">   </w:t>
            </w:r>
            <w:r>
              <w:rPr>
                <w:rFonts w:hint="eastAsia"/>
              </w:rPr>
              <w:t>☑外校</w:t>
            </w:r>
            <w:r>
              <w:rPr>
                <w:rFonts w:hint="eastAsia"/>
              </w:rPr>
              <w:t xml:space="preserve"> </w:t>
            </w:r>
          </w:p>
          <w:p w:rsidR="00526D18" w:rsidRDefault="00526D18" w:rsidP="00526D18">
            <w:pPr>
              <w:shd w:val="clear" w:color="auto" w:fill="F4B8FF"/>
              <w:rPr>
                <w:u w:val="single"/>
              </w:rPr>
            </w:pPr>
            <w:r>
              <w:rPr>
                <w:rFonts w:hint="eastAsia"/>
              </w:rPr>
              <w:t>国家强检的计量器具有：</w:t>
            </w:r>
            <w:r w:rsidRPr="003C6700">
              <w:rPr>
                <w:rFonts w:hint="eastAsia"/>
                <w:u w:val="single"/>
              </w:rPr>
              <w:t xml:space="preserve">  </w:t>
            </w:r>
            <w:r w:rsidRPr="003C6700">
              <w:rPr>
                <w:rFonts w:hint="eastAsia"/>
                <w:szCs w:val="21"/>
                <w:u w:val="single"/>
              </w:rPr>
              <w:t>电</w:t>
            </w:r>
            <w:r>
              <w:rPr>
                <w:szCs w:val="21"/>
                <w:u w:val="single"/>
              </w:rPr>
              <w:t>子</w:t>
            </w:r>
            <w:r w:rsidRPr="003C6700">
              <w:rPr>
                <w:szCs w:val="21"/>
                <w:u w:val="single"/>
              </w:rPr>
              <w:t>秤</w:t>
            </w:r>
            <w:r>
              <w:rPr>
                <w:rFonts w:hint="eastAsia"/>
                <w:u w:val="single"/>
              </w:rPr>
              <w:t>（列举</w:t>
            </w:r>
            <w:r>
              <w:rPr>
                <w:rFonts w:hint="eastAsia"/>
                <w:u w:val="single"/>
              </w:rPr>
              <w:t>1~4</w:t>
            </w:r>
            <w:r>
              <w:rPr>
                <w:rFonts w:hint="eastAsia"/>
                <w:u w:val="single"/>
              </w:rPr>
              <w:t>种）</w:t>
            </w:r>
          </w:p>
          <w:tbl>
            <w:tblPr>
              <w:tblStyle w:val="af0"/>
              <w:tblW w:w="9043" w:type="dxa"/>
              <w:tblLayout w:type="fixed"/>
              <w:tblLook w:val="04A0" w:firstRow="1" w:lastRow="0" w:firstColumn="1" w:lastColumn="0" w:noHBand="0" w:noVBand="1"/>
            </w:tblPr>
            <w:tblGrid>
              <w:gridCol w:w="2133"/>
              <w:gridCol w:w="2248"/>
              <w:gridCol w:w="1739"/>
              <w:gridCol w:w="2923"/>
            </w:tblGrid>
            <w:tr w:rsidR="00526D18" w:rsidTr="0074094E">
              <w:tc>
                <w:tcPr>
                  <w:tcW w:w="2133" w:type="dxa"/>
                </w:tcPr>
                <w:p w:rsidR="00526D18" w:rsidRDefault="00526D18" w:rsidP="00526D18">
                  <w:r>
                    <w:rPr>
                      <w:rFonts w:hint="eastAsia"/>
                      <w:szCs w:val="20"/>
                    </w:rPr>
                    <w:t>计量器具名称</w:t>
                  </w:r>
                </w:p>
              </w:tc>
              <w:tc>
                <w:tcPr>
                  <w:tcW w:w="2248" w:type="dxa"/>
                </w:tcPr>
                <w:p w:rsidR="00526D18" w:rsidRDefault="00526D18" w:rsidP="00526D18">
                  <w:r>
                    <w:rPr>
                      <w:rFonts w:hint="eastAsia"/>
                      <w:szCs w:val="20"/>
                    </w:rPr>
                    <w:t>检定或校准证书编号</w:t>
                  </w:r>
                </w:p>
              </w:tc>
              <w:tc>
                <w:tcPr>
                  <w:tcW w:w="1739" w:type="dxa"/>
                </w:tcPr>
                <w:p w:rsidR="00526D18" w:rsidRDefault="00526D18" w:rsidP="00526D18">
                  <w:r>
                    <w:rPr>
                      <w:rFonts w:hint="eastAsia"/>
                      <w:szCs w:val="20"/>
                    </w:rPr>
                    <w:t>有限期限至</w:t>
                  </w:r>
                </w:p>
              </w:tc>
              <w:tc>
                <w:tcPr>
                  <w:tcW w:w="2923" w:type="dxa"/>
                </w:tcPr>
                <w:p w:rsidR="00526D18" w:rsidRDefault="00526D18" w:rsidP="00526D18">
                  <w:r>
                    <w:rPr>
                      <w:rFonts w:hint="eastAsia"/>
                      <w:szCs w:val="20"/>
                    </w:rPr>
                    <w:t>使用场所</w:t>
                  </w:r>
                </w:p>
              </w:tc>
            </w:tr>
            <w:tr w:rsidR="003C138A" w:rsidTr="0074094E">
              <w:tc>
                <w:tcPr>
                  <w:tcW w:w="2133" w:type="dxa"/>
                </w:tcPr>
                <w:p w:rsidR="003C138A" w:rsidRPr="003C138A" w:rsidRDefault="003C138A" w:rsidP="003C138A">
                  <w:pPr>
                    <w:rPr>
                      <w:rFonts w:asciiTheme="minorEastAsia" w:eastAsiaTheme="minorEastAsia" w:hAnsiTheme="minorEastAsia"/>
                    </w:rPr>
                  </w:pPr>
                  <w:r w:rsidRPr="003C138A">
                    <w:rPr>
                      <w:rFonts w:asciiTheme="minorEastAsia" w:eastAsiaTheme="minorEastAsia" w:hAnsiTheme="minorEastAsia" w:hint="eastAsia"/>
                    </w:rPr>
                    <w:t>电子秤</w:t>
                  </w:r>
                </w:p>
              </w:tc>
              <w:tc>
                <w:tcPr>
                  <w:tcW w:w="2248" w:type="dxa"/>
                </w:tcPr>
                <w:p w:rsidR="003C138A" w:rsidRPr="003C138A" w:rsidRDefault="003C138A" w:rsidP="003C138A">
                  <w:pPr>
                    <w:rPr>
                      <w:rFonts w:asciiTheme="minorEastAsia" w:eastAsiaTheme="minorEastAsia" w:hAnsiTheme="minorEastAsia"/>
                    </w:rPr>
                  </w:pPr>
                  <w:r w:rsidRPr="003C138A">
                    <w:rPr>
                      <w:rFonts w:asciiTheme="minorEastAsia" w:eastAsiaTheme="minorEastAsia" w:hAnsiTheme="minorEastAsia" w:hint="eastAsia"/>
                    </w:rPr>
                    <w:t>ZD202109221111</w:t>
                  </w:r>
                </w:p>
              </w:tc>
              <w:tc>
                <w:tcPr>
                  <w:tcW w:w="1739" w:type="dxa"/>
                </w:tcPr>
                <w:p w:rsidR="003C138A" w:rsidRPr="003C138A" w:rsidRDefault="003C138A" w:rsidP="003C138A">
                  <w:pPr>
                    <w:rPr>
                      <w:rFonts w:asciiTheme="minorEastAsia" w:eastAsiaTheme="minorEastAsia" w:hAnsiTheme="minorEastAsia"/>
                    </w:rPr>
                  </w:pPr>
                  <w:r w:rsidRPr="003C138A">
                    <w:rPr>
                      <w:rFonts w:asciiTheme="minorEastAsia" w:eastAsiaTheme="minorEastAsia" w:hAnsiTheme="minorEastAsia" w:hint="eastAsia"/>
                    </w:rPr>
                    <w:t>2022-09-22</w:t>
                  </w:r>
                </w:p>
              </w:tc>
              <w:tc>
                <w:tcPr>
                  <w:tcW w:w="2923" w:type="dxa"/>
                </w:tcPr>
                <w:p w:rsidR="003C138A" w:rsidRPr="003C138A" w:rsidRDefault="003C138A" w:rsidP="003C138A">
                  <w:pPr>
                    <w:rPr>
                      <w:rFonts w:asciiTheme="minorEastAsia" w:eastAsiaTheme="minorEastAsia" w:hAnsiTheme="minorEastAsia"/>
                    </w:rPr>
                  </w:pPr>
                  <w:r w:rsidRPr="003C138A">
                    <w:rPr>
                      <w:rFonts w:asciiTheme="minorEastAsia" w:eastAsiaTheme="minorEastAsia" w:hAnsiTheme="minorEastAsia" w:hint="eastAsia"/>
                    </w:rPr>
                    <w:sym w:font="Wingdings" w:char="00FE"/>
                  </w:r>
                  <w:proofErr w:type="gramStart"/>
                  <w:r w:rsidRPr="003C138A">
                    <w:rPr>
                      <w:rFonts w:asciiTheme="minorEastAsia" w:eastAsiaTheme="minorEastAsia" w:hAnsiTheme="minorEastAsia" w:hint="eastAsia"/>
                    </w:rPr>
                    <w:t>分拣</w:t>
                  </w:r>
                  <w:r w:rsidRPr="003C138A">
                    <w:rPr>
                      <w:rFonts w:asciiTheme="minorEastAsia" w:eastAsiaTheme="minorEastAsia" w:hAnsiTheme="minorEastAsia"/>
                    </w:rPr>
                    <w:t>区</w:t>
                  </w:r>
                  <w:proofErr w:type="gramEnd"/>
                  <w:r w:rsidRPr="003C138A">
                    <w:rPr>
                      <w:rFonts w:asciiTheme="minorEastAsia" w:eastAsiaTheme="minorEastAsia" w:hAnsiTheme="minorEastAsia" w:hint="eastAsia"/>
                    </w:rPr>
                    <w:t xml:space="preserve"> </w:t>
                  </w:r>
                  <w:r w:rsidRPr="003C138A">
                    <w:rPr>
                      <w:rFonts w:asciiTheme="minorEastAsia" w:eastAsiaTheme="minorEastAsia" w:hAnsiTheme="minorEastAsia" w:hint="eastAsia"/>
                    </w:rPr>
                    <w:sym w:font="Wingdings" w:char="00A8"/>
                  </w:r>
                  <w:r w:rsidRPr="003C138A">
                    <w:rPr>
                      <w:rFonts w:asciiTheme="minorEastAsia" w:eastAsiaTheme="minorEastAsia" w:hAnsiTheme="minorEastAsia" w:hint="eastAsia"/>
                    </w:rPr>
                    <w:t>仓</w:t>
                  </w:r>
                  <w:r w:rsidRPr="003C138A">
                    <w:rPr>
                      <w:rFonts w:asciiTheme="minorEastAsia" w:eastAsiaTheme="minorEastAsia" w:hAnsiTheme="minorEastAsia"/>
                    </w:rPr>
                    <w:t>库</w:t>
                  </w:r>
                </w:p>
              </w:tc>
            </w:tr>
            <w:tr w:rsidR="00526D18" w:rsidTr="0074094E">
              <w:tc>
                <w:tcPr>
                  <w:tcW w:w="2133" w:type="dxa"/>
                </w:tcPr>
                <w:p w:rsidR="00526D18" w:rsidRPr="003C138A" w:rsidRDefault="003C138A" w:rsidP="00526D18">
                  <w:pPr>
                    <w:rPr>
                      <w:rFonts w:asciiTheme="minorEastAsia" w:eastAsiaTheme="minorEastAsia" w:hAnsiTheme="minorEastAsia"/>
                    </w:rPr>
                  </w:pPr>
                  <w:r w:rsidRPr="003C138A">
                    <w:rPr>
                      <w:rFonts w:asciiTheme="minorEastAsia" w:eastAsiaTheme="minorEastAsia" w:hAnsiTheme="minorEastAsia" w:hint="eastAsia"/>
                    </w:rPr>
                    <w:t>YR-100便携式食品快检分析系统</w:t>
                  </w:r>
                </w:p>
              </w:tc>
              <w:tc>
                <w:tcPr>
                  <w:tcW w:w="2248" w:type="dxa"/>
                </w:tcPr>
                <w:p w:rsidR="00526D18" w:rsidRPr="003C138A" w:rsidRDefault="003C138A" w:rsidP="00526D18">
                  <w:pPr>
                    <w:rPr>
                      <w:rFonts w:asciiTheme="minorEastAsia" w:eastAsiaTheme="minorEastAsia" w:hAnsiTheme="minorEastAsia"/>
                    </w:rPr>
                  </w:pPr>
                  <w:r w:rsidRPr="003C138A">
                    <w:rPr>
                      <w:rFonts w:asciiTheme="minorEastAsia" w:eastAsiaTheme="minorEastAsia" w:hAnsiTheme="minorEastAsia" w:hint="eastAsia"/>
                    </w:rPr>
                    <w:t>HYQ</w:t>
                  </w:r>
                  <w:r w:rsidRPr="003C138A">
                    <w:rPr>
                      <w:rFonts w:asciiTheme="minorEastAsia" w:eastAsiaTheme="minorEastAsia" w:hAnsiTheme="minorEastAsia"/>
                    </w:rPr>
                    <w:t>202152231</w:t>
                  </w:r>
                </w:p>
              </w:tc>
              <w:tc>
                <w:tcPr>
                  <w:tcW w:w="1739" w:type="dxa"/>
                </w:tcPr>
                <w:p w:rsidR="00526D18" w:rsidRPr="003C138A" w:rsidRDefault="003C138A" w:rsidP="003C138A">
                  <w:pPr>
                    <w:rPr>
                      <w:rFonts w:asciiTheme="minorEastAsia" w:eastAsiaTheme="minorEastAsia" w:hAnsiTheme="minorEastAsia"/>
                    </w:rPr>
                  </w:pPr>
                  <w:r w:rsidRPr="003C138A">
                    <w:rPr>
                      <w:rFonts w:asciiTheme="minorEastAsia" w:eastAsiaTheme="minorEastAsia" w:hAnsiTheme="minorEastAsia" w:hint="eastAsia"/>
                    </w:rPr>
                    <w:t>2022-8-25</w:t>
                  </w:r>
                </w:p>
              </w:tc>
              <w:tc>
                <w:tcPr>
                  <w:tcW w:w="2923" w:type="dxa"/>
                </w:tcPr>
                <w:p w:rsidR="00526D18" w:rsidRPr="003C138A" w:rsidRDefault="003C138A" w:rsidP="00526D18">
                  <w:pPr>
                    <w:rPr>
                      <w:rFonts w:asciiTheme="minorEastAsia" w:eastAsiaTheme="minorEastAsia" w:hAnsiTheme="minorEastAsia"/>
                    </w:rPr>
                  </w:pPr>
                  <w:r w:rsidRPr="003C138A">
                    <w:rPr>
                      <w:rFonts w:asciiTheme="minorEastAsia" w:eastAsiaTheme="minorEastAsia" w:hAnsiTheme="minorEastAsia" w:hint="eastAsia"/>
                    </w:rPr>
                    <w:sym w:font="Wingdings" w:char="00A8"/>
                  </w:r>
                  <w:proofErr w:type="gramStart"/>
                  <w:r w:rsidR="00526D18" w:rsidRPr="003C138A">
                    <w:rPr>
                      <w:rFonts w:asciiTheme="minorEastAsia" w:eastAsiaTheme="minorEastAsia" w:hAnsiTheme="minorEastAsia" w:hint="eastAsia"/>
                      <w:szCs w:val="20"/>
                    </w:rPr>
                    <w:t>分拣区</w:t>
                  </w:r>
                  <w:proofErr w:type="gramEnd"/>
                  <w:r w:rsidR="00526D18" w:rsidRPr="003C138A">
                    <w:rPr>
                      <w:rFonts w:asciiTheme="minorEastAsia" w:eastAsiaTheme="minorEastAsia" w:hAnsiTheme="minorEastAsia" w:hint="eastAsia"/>
                      <w:szCs w:val="20"/>
                    </w:rPr>
                    <w:t xml:space="preserve"> </w:t>
                  </w:r>
                  <w:r w:rsidRPr="003C138A">
                    <w:rPr>
                      <w:rFonts w:asciiTheme="minorEastAsia" w:eastAsiaTheme="minorEastAsia" w:hAnsiTheme="minorEastAsia" w:hint="eastAsia"/>
                      <w:szCs w:val="20"/>
                    </w:rPr>
                    <w:sym w:font="Wingdings" w:char="00FE"/>
                  </w:r>
                  <w:r w:rsidR="00526D18" w:rsidRPr="003C138A">
                    <w:rPr>
                      <w:rFonts w:asciiTheme="minorEastAsia" w:eastAsiaTheme="minorEastAsia" w:hAnsiTheme="minorEastAsia" w:hint="eastAsia"/>
                      <w:szCs w:val="20"/>
                    </w:rPr>
                    <w:t>检验室</w:t>
                  </w:r>
                </w:p>
              </w:tc>
            </w:tr>
          </w:tbl>
          <w:p w:rsidR="003C138A" w:rsidRPr="003C138A" w:rsidRDefault="003C138A" w:rsidP="003C138A">
            <w:pPr>
              <w:spacing w:line="360" w:lineRule="auto"/>
              <w:ind w:firstLineChars="200" w:firstLine="420"/>
              <w:rPr>
                <w:rFonts w:ascii="微软雅黑" w:eastAsia="微软雅黑" w:hAnsi="微软雅黑" w:cs="微软雅黑"/>
                <w:color w:val="FF0000"/>
              </w:rPr>
            </w:pPr>
            <w:r w:rsidRPr="003C138A">
              <w:rPr>
                <w:rFonts w:ascii="微软雅黑" w:eastAsia="微软雅黑" w:hAnsi="微软雅黑" w:cs="微软雅黑" w:hint="eastAsia"/>
                <w:color w:val="FF0000"/>
              </w:rPr>
              <w:t>查计量器具管理情况发现，未提供</w:t>
            </w:r>
            <w:proofErr w:type="gramStart"/>
            <w:r w:rsidRPr="003C138A">
              <w:rPr>
                <w:rFonts w:ascii="微软雅黑" w:eastAsia="微软雅黑" w:hAnsi="微软雅黑" w:cs="微软雅黑" w:hint="eastAsia"/>
                <w:color w:val="FF0000"/>
              </w:rPr>
              <w:t>存放食材的</w:t>
            </w:r>
            <w:proofErr w:type="gramEnd"/>
            <w:r w:rsidRPr="003C138A">
              <w:rPr>
                <w:rFonts w:ascii="微软雅黑" w:eastAsia="微软雅黑" w:hAnsi="微软雅黑" w:cs="微软雅黑" w:hint="eastAsia"/>
                <w:color w:val="FF0000"/>
              </w:rPr>
              <w:t>冷藏柜的温度</w:t>
            </w:r>
            <w:proofErr w:type="gramStart"/>
            <w:r w:rsidRPr="003C138A">
              <w:rPr>
                <w:rFonts w:ascii="微软雅黑" w:eastAsia="微软雅黑" w:hAnsi="微软雅黑" w:cs="微软雅黑" w:hint="eastAsia"/>
                <w:color w:val="FF0000"/>
              </w:rPr>
              <w:t>显示表校检</w:t>
            </w:r>
            <w:proofErr w:type="gramEnd"/>
            <w:r w:rsidRPr="003C138A">
              <w:rPr>
                <w:rFonts w:ascii="微软雅黑" w:eastAsia="微软雅黑" w:hAnsi="微软雅黑" w:cs="微软雅黑" w:hint="eastAsia"/>
                <w:color w:val="FF0000"/>
              </w:rPr>
              <w:t>的证据，</w:t>
            </w:r>
            <w:r w:rsidRPr="003C138A">
              <w:rPr>
                <w:rFonts w:ascii="微软雅黑" w:eastAsia="微软雅黑" w:hAnsi="微软雅黑" w:cs="微软雅黑"/>
                <w:color w:val="FF0000"/>
              </w:rPr>
              <w:t>已开不符项整改</w:t>
            </w:r>
            <w:r w:rsidRPr="003C138A">
              <w:rPr>
                <w:rFonts w:ascii="微软雅黑" w:eastAsia="微软雅黑" w:hAnsi="微软雅黑" w:cs="微软雅黑" w:hint="eastAsia"/>
                <w:color w:val="FF0000"/>
              </w:rPr>
              <w:t>。</w:t>
            </w:r>
          </w:p>
          <w:p w:rsidR="00526D18" w:rsidRDefault="00526D18" w:rsidP="00526D18">
            <w:pPr>
              <w:shd w:val="clear" w:color="auto" w:fill="F4B8FF"/>
              <w:rPr>
                <w:u w:val="single"/>
              </w:rPr>
            </w:pPr>
            <w:r>
              <w:rPr>
                <w:rFonts w:hint="eastAsia"/>
              </w:rPr>
              <w:t>计量器具管理：</w:t>
            </w:r>
            <w:r>
              <w:rPr>
                <w:rFonts w:ascii="Segoe UI Symbol" w:hAnsi="Segoe UI Symbol" w:cs="Segoe UI Symbol"/>
              </w:rPr>
              <w:t>☑</w:t>
            </w:r>
            <w:r>
              <w:rPr>
                <w:rFonts w:ascii="宋体" w:hAnsi="宋体" w:cs="宋体" w:hint="eastAsia"/>
              </w:rPr>
              <w:t>进行了定期校准</w:t>
            </w:r>
            <w:r>
              <w:rPr>
                <w:rFonts w:hint="eastAsia"/>
              </w:rPr>
              <w:t>/</w:t>
            </w:r>
            <w:r>
              <w:rPr>
                <w:rFonts w:hint="eastAsia"/>
              </w:rPr>
              <w:t>检定</w:t>
            </w:r>
            <w:r>
              <w:rPr>
                <w:rFonts w:hint="eastAsia"/>
              </w:rPr>
              <w:t xml:space="preserve">  </w:t>
            </w:r>
            <w:r>
              <w:rPr>
                <w:rFonts w:hint="eastAsia"/>
              </w:rPr>
              <w:sym w:font="Wingdings" w:char="00A8"/>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r>
              <w:rPr>
                <w:rFonts w:hint="eastAsia"/>
                <w:u w:val="single"/>
              </w:rPr>
              <w:t>；</w:t>
            </w:r>
          </w:p>
          <w:p w:rsidR="00526D18" w:rsidRDefault="00526D18" w:rsidP="00526D18">
            <w:pPr>
              <w:shd w:val="clear" w:color="auto" w:fill="F4B8FF"/>
            </w:pPr>
            <w:r>
              <w:rPr>
                <w:rFonts w:hint="eastAsia"/>
              </w:rPr>
              <w:sym w:font="Wingdings" w:char="00A8"/>
            </w:r>
            <w:r>
              <w:t>在</w:t>
            </w:r>
            <w:r>
              <w:t>FSMS</w:t>
            </w:r>
            <w:r>
              <w:t>中用于监视和测量的软件在使用前</w:t>
            </w:r>
            <w:r>
              <w:rPr>
                <w:rFonts w:hint="eastAsia"/>
              </w:rPr>
              <w:t>已</w:t>
            </w:r>
            <w:r>
              <w:t>由组织、软件供应商或第三方进行验证。</w:t>
            </w:r>
          </w:p>
        </w:tc>
      </w:tr>
      <w:tr w:rsidR="00526D18" w:rsidTr="004F07A0">
        <w:trPr>
          <w:trHeight w:val="355"/>
        </w:trPr>
        <w:tc>
          <w:tcPr>
            <w:tcW w:w="680" w:type="dxa"/>
            <w:vMerge/>
            <w:shd w:val="clear" w:color="auto" w:fill="F4B8FF"/>
          </w:tcPr>
          <w:p w:rsidR="00526D18" w:rsidRDefault="00526D18" w:rsidP="00526D18">
            <w:pPr>
              <w:shd w:val="clear" w:color="auto" w:fill="F4B8FF"/>
            </w:pPr>
          </w:p>
        </w:tc>
        <w:tc>
          <w:tcPr>
            <w:tcW w:w="9947" w:type="dxa"/>
            <w:shd w:val="clear" w:color="auto" w:fill="F4B8FF"/>
          </w:tcPr>
          <w:p w:rsidR="00526D18" w:rsidRDefault="00526D18" w:rsidP="00526D18">
            <w:pPr>
              <w:shd w:val="clear" w:color="auto" w:fill="F4B8FF"/>
              <w:rPr>
                <w:b/>
                <w:bCs/>
              </w:rPr>
            </w:pPr>
            <w:r>
              <w:rPr>
                <w:b/>
                <w:bCs/>
              </w:rPr>
              <w:t>与</w:t>
            </w:r>
            <w:r>
              <w:rPr>
                <w:b/>
                <w:bCs/>
              </w:rPr>
              <w:t xml:space="preserve"> PRP</w:t>
            </w:r>
            <w:r>
              <w:rPr>
                <w:b/>
                <w:bCs/>
              </w:rPr>
              <w:t>、危害控制计划有关的验证</w:t>
            </w:r>
          </w:p>
          <w:p w:rsidR="00526D18" w:rsidRDefault="00526D18" w:rsidP="00526D18">
            <w:pPr>
              <w:shd w:val="clear" w:color="auto" w:fill="F4B8FF"/>
            </w:pPr>
            <w:r>
              <w:t>组织建立、</w:t>
            </w:r>
            <w:r>
              <w:t xml:space="preserve"> </w:t>
            </w:r>
            <w:r>
              <w:t>实施和保持验证活动，</w:t>
            </w:r>
            <w:r>
              <w:t xml:space="preserve"> </w:t>
            </w:r>
            <w:r>
              <w:t>规定验证活动的目的、</w:t>
            </w:r>
            <w:r>
              <w:t xml:space="preserve"> </w:t>
            </w:r>
            <w:r>
              <w:t>方法、</w:t>
            </w:r>
            <w:r>
              <w:t xml:space="preserve"> </w:t>
            </w:r>
            <w:r>
              <w:t>频次和职责。</w:t>
            </w:r>
          </w:p>
          <w:p w:rsidR="00526D18" w:rsidRDefault="00526D18" w:rsidP="00526D18">
            <w:pPr>
              <w:shd w:val="clear" w:color="auto" w:fill="F4B8FF"/>
            </w:pPr>
            <w:r>
              <w:t>验证活动应证实：</w:t>
            </w:r>
          </w:p>
          <w:p w:rsidR="00526D18" w:rsidRDefault="00526D18" w:rsidP="00526D18">
            <w:pPr>
              <w:shd w:val="clear" w:color="auto" w:fill="F4B8FF"/>
            </w:pPr>
            <w:r>
              <w:t>a) PRP</w:t>
            </w:r>
            <w:r>
              <w:t>已实施且有效；</w:t>
            </w:r>
          </w:p>
          <w:p w:rsidR="00526D18" w:rsidRDefault="00526D18" w:rsidP="00526D18">
            <w:pPr>
              <w:shd w:val="clear" w:color="auto" w:fill="F4B8FF"/>
            </w:pPr>
            <w:r>
              <w:t xml:space="preserve">b) </w:t>
            </w:r>
            <w:r>
              <w:t>危险源控制计划实施有效；</w:t>
            </w:r>
          </w:p>
          <w:p w:rsidR="00526D18" w:rsidRDefault="00526D18" w:rsidP="00526D18">
            <w:pPr>
              <w:shd w:val="clear" w:color="auto" w:fill="F4B8FF"/>
            </w:pPr>
            <w:r>
              <w:t xml:space="preserve">c) </w:t>
            </w:r>
            <w:r>
              <w:t>危害水平在确定的可接受水平之内；</w:t>
            </w:r>
          </w:p>
          <w:p w:rsidR="00526D18" w:rsidRDefault="00526D18" w:rsidP="00526D18">
            <w:pPr>
              <w:shd w:val="clear" w:color="auto" w:fill="F4B8FF"/>
            </w:pPr>
            <w:r>
              <w:t xml:space="preserve">d) </w:t>
            </w:r>
            <w:r>
              <w:t>危害分析输入的更新</w:t>
            </w:r>
          </w:p>
          <w:p w:rsidR="00526D18" w:rsidRDefault="00526D18" w:rsidP="00526D18">
            <w:pPr>
              <w:shd w:val="clear" w:color="auto" w:fill="F4B8FF"/>
            </w:pPr>
            <w:r>
              <w:t xml:space="preserve">e) </w:t>
            </w:r>
            <w:r>
              <w:t>组织确定的其他措施得以实施且有效。</w:t>
            </w:r>
          </w:p>
          <w:p w:rsidR="00526D18" w:rsidRPr="00B406B5" w:rsidRDefault="00526D18" w:rsidP="00526D18">
            <w:pPr>
              <w:shd w:val="clear" w:color="auto" w:fill="F4B8FF"/>
            </w:pPr>
            <w:r w:rsidRPr="00B406B5">
              <w:t>食品安全小组对验证结果进行分析，并将其作为食品安全管理体系绩效评估的输入</w:t>
            </w:r>
          </w:p>
          <w:p w:rsidR="00526D18" w:rsidRPr="00B406B5" w:rsidRDefault="00526D18" w:rsidP="00526D18">
            <w:pPr>
              <w:tabs>
                <w:tab w:val="right" w:pos="3119"/>
              </w:tabs>
              <w:rPr>
                <w:szCs w:val="21"/>
              </w:rPr>
            </w:pPr>
            <w:r w:rsidRPr="00B406B5">
              <w:rPr>
                <w:rFonts w:hint="eastAsia"/>
              </w:rPr>
              <w:t>于</w:t>
            </w:r>
            <w:r w:rsidRPr="00B406B5">
              <w:rPr>
                <w:rFonts w:hint="eastAsia"/>
                <w:szCs w:val="21"/>
                <w:u w:val="single"/>
              </w:rPr>
              <w:t xml:space="preserve">  </w:t>
            </w:r>
            <w:r w:rsidRPr="00B406B5">
              <w:rPr>
                <w:szCs w:val="21"/>
                <w:u w:val="single"/>
              </w:rPr>
              <w:t>202</w:t>
            </w:r>
            <w:r>
              <w:rPr>
                <w:szCs w:val="21"/>
                <w:u w:val="single"/>
              </w:rPr>
              <w:t>1</w:t>
            </w:r>
            <w:r w:rsidRPr="00B406B5">
              <w:rPr>
                <w:rFonts w:hint="eastAsia"/>
                <w:szCs w:val="21"/>
                <w:u w:val="single"/>
              </w:rPr>
              <w:t xml:space="preserve"> </w:t>
            </w:r>
            <w:r w:rsidRPr="00B406B5">
              <w:rPr>
                <w:rFonts w:hint="eastAsia"/>
                <w:szCs w:val="21"/>
              </w:rPr>
              <w:t>年</w:t>
            </w:r>
            <w:r w:rsidRPr="00B406B5">
              <w:rPr>
                <w:rFonts w:hint="eastAsia"/>
                <w:szCs w:val="21"/>
                <w:u w:val="single"/>
              </w:rPr>
              <w:t xml:space="preserve"> </w:t>
            </w:r>
            <w:r>
              <w:rPr>
                <w:szCs w:val="21"/>
                <w:u w:val="single"/>
              </w:rPr>
              <w:t>08</w:t>
            </w:r>
            <w:r w:rsidRPr="00B406B5">
              <w:rPr>
                <w:rFonts w:hint="eastAsia"/>
                <w:szCs w:val="21"/>
              </w:rPr>
              <w:t>月</w:t>
            </w:r>
            <w:r w:rsidRPr="00B406B5">
              <w:rPr>
                <w:rFonts w:hint="eastAsia"/>
                <w:szCs w:val="21"/>
                <w:u w:val="single"/>
              </w:rPr>
              <w:t xml:space="preserve"> </w:t>
            </w:r>
            <w:r w:rsidR="00E72D5E">
              <w:rPr>
                <w:szCs w:val="21"/>
                <w:u w:val="single"/>
              </w:rPr>
              <w:t>07</w:t>
            </w:r>
            <w:r w:rsidRPr="00B406B5">
              <w:rPr>
                <w:rFonts w:hint="eastAsia"/>
                <w:szCs w:val="21"/>
                <w:u w:val="single"/>
              </w:rPr>
              <w:t xml:space="preserve"> </w:t>
            </w:r>
            <w:r w:rsidRPr="00B406B5">
              <w:rPr>
                <w:rFonts w:hint="eastAsia"/>
                <w:szCs w:val="21"/>
              </w:rPr>
              <w:t>日，进行验证了</w:t>
            </w:r>
            <w:r w:rsidRPr="00B406B5">
              <w:rPr>
                <w:rFonts w:hint="eastAsia"/>
                <w:szCs w:val="21"/>
              </w:rPr>
              <w:t>PRP</w:t>
            </w:r>
            <w:r w:rsidRPr="00B406B5">
              <w:rPr>
                <w:rFonts w:hint="eastAsia"/>
                <w:szCs w:val="21"/>
              </w:rPr>
              <w:t>。</w:t>
            </w:r>
          </w:p>
          <w:p w:rsidR="00526D18" w:rsidRPr="00B406B5" w:rsidRDefault="00526D18" w:rsidP="00526D18">
            <w:pPr>
              <w:tabs>
                <w:tab w:val="right" w:pos="3119"/>
              </w:tabs>
              <w:rPr>
                <w:szCs w:val="21"/>
              </w:rPr>
            </w:pPr>
            <w:r w:rsidRPr="00B406B5">
              <w:rPr>
                <w:rFonts w:hint="eastAsia"/>
              </w:rPr>
              <w:t>于</w:t>
            </w:r>
            <w:r w:rsidRPr="00B406B5">
              <w:rPr>
                <w:rFonts w:hint="eastAsia"/>
                <w:szCs w:val="21"/>
                <w:u w:val="single"/>
              </w:rPr>
              <w:t xml:space="preserve">  </w:t>
            </w:r>
            <w:r>
              <w:rPr>
                <w:szCs w:val="21"/>
                <w:u w:val="single"/>
              </w:rPr>
              <w:t>2021</w:t>
            </w:r>
            <w:r w:rsidRPr="00B406B5">
              <w:rPr>
                <w:rFonts w:hint="eastAsia"/>
                <w:szCs w:val="21"/>
                <w:u w:val="single"/>
              </w:rPr>
              <w:t xml:space="preserve"> </w:t>
            </w:r>
            <w:r w:rsidRPr="00B406B5">
              <w:rPr>
                <w:rFonts w:hint="eastAsia"/>
                <w:szCs w:val="21"/>
              </w:rPr>
              <w:t>年</w:t>
            </w:r>
            <w:r w:rsidRPr="00B406B5">
              <w:rPr>
                <w:rFonts w:hint="eastAsia"/>
                <w:szCs w:val="21"/>
                <w:u w:val="single"/>
              </w:rPr>
              <w:t xml:space="preserve"> </w:t>
            </w:r>
            <w:r>
              <w:rPr>
                <w:szCs w:val="21"/>
                <w:u w:val="single"/>
              </w:rPr>
              <w:t>08</w:t>
            </w:r>
            <w:r w:rsidRPr="00B406B5">
              <w:rPr>
                <w:rFonts w:hint="eastAsia"/>
                <w:szCs w:val="21"/>
              </w:rPr>
              <w:t>月</w:t>
            </w:r>
            <w:r w:rsidRPr="00B406B5">
              <w:rPr>
                <w:rFonts w:hint="eastAsia"/>
                <w:szCs w:val="21"/>
                <w:u w:val="single"/>
              </w:rPr>
              <w:t xml:space="preserve"> </w:t>
            </w:r>
            <w:r w:rsidR="00E72D5E">
              <w:rPr>
                <w:szCs w:val="21"/>
                <w:u w:val="single"/>
              </w:rPr>
              <w:t>07</w:t>
            </w:r>
            <w:r w:rsidRPr="00B406B5">
              <w:rPr>
                <w:rFonts w:hint="eastAsia"/>
                <w:szCs w:val="21"/>
              </w:rPr>
              <w:t>日，进行验证了危害控制计划。</w:t>
            </w:r>
          </w:p>
          <w:p w:rsidR="00526D18" w:rsidRDefault="00526D18" w:rsidP="00526D18">
            <w:pPr>
              <w:shd w:val="clear" w:color="auto" w:fill="F4B8FF"/>
              <w:rPr>
                <w:b/>
                <w:bCs/>
              </w:rPr>
            </w:pPr>
          </w:p>
        </w:tc>
      </w:tr>
      <w:tr w:rsidR="00526D18" w:rsidTr="004F07A0">
        <w:trPr>
          <w:trHeight w:val="355"/>
        </w:trPr>
        <w:tc>
          <w:tcPr>
            <w:tcW w:w="680" w:type="dxa"/>
            <w:vMerge/>
            <w:shd w:val="clear" w:color="auto" w:fill="F4B8FF"/>
          </w:tcPr>
          <w:p w:rsidR="00526D18" w:rsidRDefault="00526D18" w:rsidP="00526D18">
            <w:pPr>
              <w:shd w:val="clear" w:color="auto" w:fill="F4B8FF"/>
            </w:pPr>
          </w:p>
        </w:tc>
        <w:tc>
          <w:tcPr>
            <w:tcW w:w="9947" w:type="dxa"/>
            <w:shd w:val="clear" w:color="auto" w:fill="F4B8FF"/>
          </w:tcPr>
          <w:p w:rsidR="00526D18" w:rsidRDefault="00526D18" w:rsidP="00526D18">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526D18" w:rsidRDefault="00526D18" w:rsidP="00526D18">
            <w:pPr>
              <w:shd w:val="clear" w:color="auto" w:fill="F4B8FF"/>
            </w:pPr>
            <w:r>
              <w:t>组织确保来由有能力并有权发起纠正和纠正措施的指定人员进行评估</w:t>
            </w:r>
            <w:r>
              <w:t>OPRP</w:t>
            </w:r>
            <w:r>
              <w:t>和</w:t>
            </w:r>
            <w:r>
              <w:t>CCPs</w:t>
            </w:r>
            <w:r>
              <w:t>监测的数据。</w:t>
            </w:r>
          </w:p>
          <w:p w:rsidR="00526D18" w:rsidRDefault="00526D18" w:rsidP="00526D18">
            <w:pPr>
              <w:shd w:val="clear" w:color="auto" w:fill="F4B8FF"/>
            </w:pPr>
            <w:r>
              <w:t>组织确保当</w:t>
            </w:r>
            <w:r>
              <w:t>CCP</w:t>
            </w:r>
            <w:r>
              <w:t>的关键限值超出时，</w:t>
            </w:r>
            <w:r>
              <w:t xml:space="preserve"> </w:t>
            </w:r>
            <w:r>
              <w:t>或</w:t>
            </w:r>
            <w:r>
              <w:t>OPRP</w:t>
            </w:r>
            <w:r>
              <w:t>计划失控时，</w:t>
            </w:r>
            <w:r>
              <w:t xml:space="preserve"> </w:t>
            </w:r>
            <w:r>
              <w:t>根据产品的用途和放行要求，</w:t>
            </w:r>
            <w:r>
              <w:t xml:space="preserve"> </w:t>
            </w:r>
            <w:r>
              <w:t>识别和</w:t>
            </w:r>
            <w:proofErr w:type="gramStart"/>
            <w:r>
              <w:t>控制受</w:t>
            </w:r>
            <w:proofErr w:type="gramEnd"/>
            <w:r>
              <w:t>影响的产品。包括：</w:t>
            </w:r>
          </w:p>
          <w:p w:rsidR="00526D18" w:rsidRDefault="00526D18" w:rsidP="00526D18">
            <w:pPr>
              <w:shd w:val="clear" w:color="auto" w:fill="F4B8FF"/>
            </w:pPr>
            <w:r>
              <w:t>a</w:t>
            </w:r>
            <w:r>
              <w:t>）</w:t>
            </w:r>
            <w:r>
              <w:t xml:space="preserve"> </w:t>
            </w:r>
            <w:r>
              <w:t>受影响产品的识别、评估和纠正方法，以确保其正确处理；</w:t>
            </w:r>
          </w:p>
          <w:p w:rsidR="00526D18" w:rsidRDefault="00526D18" w:rsidP="00526D18">
            <w:pPr>
              <w:shd w:val="clear" w:color="auto" w:fill="F4B8FF"/>
            </w:pPr>
            <w:r>
              <w:t>b</w:t>
            </w:r>
            <w:r>
              <w:t>）</w:t>
            </w:r>
            <w:r>
              <w:t xml:space="preserve"> </w:t>
            </w:r>
            <w:r>
              <w:t>评审所作更正的安排。</w:t>
            </w:r>
          </w:p>
          <w:p w:rsidR="00526D18" w:rsidRDefault="00526D18" w:rsidP="00526D18">
            <w:pPr>
              <w:shd w:val="clear" w:color="auto" w:fill="F4B8FF"/>
            </w:pPr>
            <w:r>
              <w:t>对不能放行的产品：</w:t>
            </w:r>
          </w:p>
          <w:p w:rsidR="00526D18" w:rsidRDefault="00526D18" w:rsidP="00526D18">
            <w:pPr>
              <w:shd w:val="clear" w:color="auto" w:fill="F4B8FF"/>
            </w:pPr>
            <w:r>
              <w:t xml:space="preserve">a) </w:t>
            </w:r>
            <w:r>
              <w:t>在组织内或组织</w:t>
            </w:r>
            <w:proofErr w:type="gramStart"/>
            <w:r>
              <w:t>外重新</w:t>
            </w:r>
            <w:proofErr w:type="gramEnd"/>
            <w:r>
              <w:t>加工或进一步加工，</w:t>
            </w:r>
            <w:r>
              <w:t xml:space="preserve"> </w:t>
            </w:r>
            <w:r>
              <w:t>以确保食品安全危害得到消除或降至可接受水平；</w:t>
            </w:r>
          </w:p>
          <w:p w:rsidR="00526D18" w:rsidRDefault="00526D18" w:rsidP="00526D18">
            <w:pPr>
              <w:shd w:val="clear" w:color="auto" w:fill="F4B8FF"/>
            </w:pPr>
            <w:r>
              <w:t xml:space="preserve">b) </w:t>
            </w:r>
            <w:r>
              <w:t>只要食品链中的食品安全不受影响，</w:t>
            </w:r>
            <w:r>
              <w:t xml:space="preserve"> </w:t>
            </w:r>
            <w:r>
              <w:t>可改做其它用途；</w:t>
            </w:r>
          </w:p>
          <w:p w:rsidR="00526D18" w:rsidRDefault="00526D18" w:rsidP="00526D18">
            <w:pPr>
              <w:shd w:val="clear" w:color="auto" w:fill="F4B8FF"/>
            </w:pPr>
            <w:r>
              <w:t xml:space="preserve">c) </w:t>
            </w:r>
            <w:r>
              <w:t>销毁和（或）</w:t>
            </w:r>
            <w:r>
              <w:t xml:space="preserve"> </w:t>
            </w:r>
            <w:r>
              <w:t>按废物处理。</w:t>
            </w:r>
          </w:p>
          <w:p w:rsidR="00526D18" w:rsidRDefault="00526D18" w:rsidP="00526D18">
            <w:pPr>
              <w:shd w:val="clear" w:color="auto" w:fill="F4B8FF"/>
            </w:pPr>
          </w:p>
          <w:p w:rsidR="00526D18" w:rsidRDefault="00526D18" w:rsidP="00526D18">
            <w:pPr>
              <w:shd w:val="clear" w:color="auto" w:fill="F4B8FF"/>
            </w:pPr>
            <w:r>
              <w:rPr>
                <w:rFonts w:hint="eastAsia"/>
              </w:rPr>
              <w:t>近一年来，☑未发生</w:t>
            </w:r>
            <w:r>
              <w:rPr>
                <w:rFonts w:hint="eastAsia"/>
              </w:rPr>
              <w:t xml:space="preserve"> </w:t>
            </w:r>
            <w:r>
              <w:rPr>
                <w:rFonts w:hint="eastAsia"/>
              </w:rPr>
              <w:sym w:font="Wingdings" w:char="00A8"/>
            </w:r>
            <w:r>
              <w:rPr>
                <w:rFonts w:hint="eastAsia"/>
              </w:rPr>
              <w:t>发生过</w:t>
            </w:r>
            <w:r>
              <w:rPr>
                <w:rFonts w:hint="eastAsia"/>
              </w:rPr>
              <w:t xml:space="preserve"> </w:t>
            </w:r>
            <w:r>
              <w:rPr>
                <w:rFonts w:hint="eastAsia"/>
              </w:rPr>
              <w:t>，说明：</w:t>
            </w:r>
            <w:r>
              <w:rPr>
                <w:rFonts w:hint="eastAsia"/>
                <w:u w:val="single"/>
              </w:rPr>
              <w:t xml:space="preserve">                                         </w:t>
            </w:r>
            <w:r>
              <w:rPr>
                <w:rFonts w:hint="eastAsia"/>
              </w:rPr>
              <w:t xml:space="preserve"> </w:t>
            </w:r>
          </w:p>
          <w:p w:rsidR="00526D18" w:rsidRDefault="00526D18" w:rsidP="00526D18">
            <w:pPr>
              <w:shd w:val="clear" w:color="auto" w:fill="F4B8FF"/>
            </w:pPr>
          </w:p>
        </w:tc>
      </w:tr>
      <w:tr w:rsidR="00526D18" w:rsidTr="004F07A0">
        <w:trPr>
          <w:trHeight w:val="355"/>
        </w:trPr>
        <w:tc>
          <w:tcPr>
            <w:tcW w:w="680" w:type="dxa"/>
            <w:vMerge/>
            <w:shd w:val="clear" w:color="auto" w:fill="F4B8FF"/>
          </w:tcPr>
          <w:p w:rsidR="00526D18" w:rsidRDefault="00526D18" w:rsidP="00526D18">
            <w:pPr>
              <w:shd w:val="clear" w:color="auto" w:fill="F4B8FF"/>
            </w:pPr>
          </w:p>
        </w:tc>
        <w:tc>
          <w:tcPr>
            <w:tcW w:w="9947" w:type="dxa"/>
            <w:shd w:val="clear" w:color="auto" w:fill="F4B8FF"/>
          </w:tcPr>
          <w:p w:rsidR="00526D18" w:rsidRDefault="00526D18" w:rsidP="00526D18">
            <w:pPr>
              <w:shd w:val="clear" w:color="auto" w:fill="F4B8FF"/>
            </w:pPr>
            <w:proofErr w:type="gramStart"/>
            <w:r>
              <w:rPr>
                <w:b/>
                <w:bCs/>
              </w:rPr>
              <w:t>潜在不</w:t>
            </w:r>
            <w:proofErr w:type="gramEnd"/>
            <w:r>
              <w:rPr>
                <w:b/>
                <w:bCs/>
              </w:rPr>
              <w:t>安全产品的处置</w:t>
            </w:r>
          </w:p>
          <w:p w:rsidR="00526D18" w:rsidRDefault="00526D18" w:rsidP="00526D18">
            <w:pPr>
              <w:shd w:val="clear" w:color="auto" w:fill="F4B8FF"/>
            </w:pPr>
            <w:r>
              <w:t>组织采取措施防止潜在的不安全产品进入食物链，证明</w:t>
            </w:r>
            <w:r>
              <w:rPr>
                <w:rFonts w:hint="eastAsia"/>
              </w:rPr>
              <w:t>其</w:t>
            </w:r>
            <w:r>
              <w:t>：</w:t>
            </w:r>
          </w:p>
          <w:p w:rsidR="00526D18" w:rsidRDefault="00526D18" w:rsidP="00526D18">
            <w:pPr>
              <w:shd w:val="clear" w:color="auto" w:fill="F4B8FF"/>
            </w:pPr>
            <w:r>
              <w:t>a</w:t>
            </w:r>
            <w:r>
              <w:t>）</w:t>
            </w:r>
            <w:r>
              <w:t xml:space="preserve"> </w:t>
            </w:r>
            <w:r>
              <w:t>相关的食品安全危害降低到规定的可接受水平；</w:t>
            </w:r>
          </w:p>
          <w:p w:rsidR="00526D18" w:rsidRDefault="00526D18" w:rsidP="00526D18">
            <w:pPr>
              <w:shd w:val="clear" w:color="auto" w:fill="F4B8FF"/>
            </w:pPr>
            <w:r>
              <w:t>b</w:t>
            </w:r>
            <w:r>
              <w:t>）</w:t>
            </w:r>
            <w:r>
              <w:t xml:space="preserve"> </w:t>
            </w:r>
            <w:r>
              <w:t>相关的食品安全危害将在进入食品</w:t>
            </w:r>
            <w:proofErr w:type="gramStart"/>
            <w:r>
              <w:t>链之前</w:t>
            </w:r>
            <w:proofErr w:type="gramEnd"/>
            <w:r>
              <w:t>降低到可接受的水平；</w:t>
            </w:r>
          </w:p>
          <w:p w:rsidR="00526D18" w:rsidRDefault="00526D18" w:rsidP="00526D18">
            <w:pPr>
              <w:shd w:val="clear" w:color="auto" w:fill="F4B8FF"/>
            </w:pPr>
            <w:r>
              <w:t>c</w:t>
            </w:r>
            <w:r>
              <w:t>）</w:t>
            </w:r>
            <w:r>
              <w:t xml:space="preserve"> </w:t>
            </w:r>
            <w:r>
              <w:t>尽管不符合，但产品仍能满足规定的相关食品安全危害的可接受水平。</w:t>
            </w:r>
          </w:p>
          <w:p w:rsidR="00526D18" w:rsidRDefault="00526D18" w:rsidP="00526D18">
            <w:pPr>
              <w:shd w:val="clear" w:color="auto" w:fill="F4B8FF"/>
            </w:pPr>
            <w:r>
              <w:t>组织将已识别为</w:t>
            </w:r>
            <w:proofErr w:type="gramStart"/>
            <w:r>
              <w:t>潜在不</w:t>
            </w:r>
            <w:proofErr w:type="gramEnd"/>
            <w:r>
              <w:t>安全的产品保留在其控制之中，直到产品经过评估并确定处置为止。</w:t>
            </w:r>
          </w:p>
          <w:p w:rsidR="00526D18" w:rsidRDefault="00526D18" w:rsidP="00526D18">
            <w:pPr>
              <w:shd w:val="clear" w:color="auto" w:fill="F4B8FF"/>
            </w:pPr>
            <w:r>
              <w:t>如果随后确定离开组织控制的产品不安全，组织应通知</w:t>
            </w:r>
            <w:proofErr w:type="gramStart"/>
            <w:r>
              <w:t>相关相关</w:t>
            </w:r>
            <w:proofErr w:type="gramEnd"/>
            <w:r>
              <w:t>方并启动撤回</w:t>
            </w:r>
            <w:r>
              <w:t>/</w:t>
            </w:r>
            <w:r>
              <w:t>召回。</w:t>
            </w:r>
          </w:p>
          <w:p w:rsidR="00526D18" w:rsidRDefault="00526D18" w:rsidP="00526D18">
            <w:pPr>
              <w:shd w:val="clear" w:color="auto" w:fill="F4B8FF"/>
            </w:pPr>
          </w:p>
          <w:p w:rsidR="00526D18" w:rsidRDefault="00526D18" w:rsidP="00526D18">
            <w:pPr>
              <w:shd w:val="clear" w:color="auto" w:fill="F4B8FF"/>
            </w:pPr>
            <w:r>
              <w:rPr>
                <w:rFonts w:hint="eastAsia"/>
              </w:rPr>
              <w:t>组织确保对不符合要求的产品或过程进行识别和控制，以防止非预期的使用或交付。</w:t>
            </w:r>
          </w:p>
          <w:p w:rsidR="00526D18" w:rsidRDefault="00526D18" w:rsidP="00526D18">
            <w:pPr>
              <w:shd w:val="clear" w:color="auto" w:fill="F4B8FF"/>
            </w:pPr>
            <w:r>
              <w:rPr>
                <w:rFonts w:hint="eastAsia"/>
              </w:rPr>
              <w:t>不合格产品或过程控制：☑符合要求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r>
              <w:rPr>
                <w:rFonts w:hint="eastAsia"/>
              </w:rPr>
              <w:t xml:space="preserve"> </w:t>
            </w:r>
          </w:p>
        </w:tc>
      </w:tr>
      <w:tr w:rsidR="00526D18" w:rsidTr="004F07A0">
        <w:trPr>
          <w:trHeight w:val="90"/>
        </w:trPr>
        <w:tc>
          <w:tcPr>
            <w:tcW w:w="680" w:type="dxa"/>
            <w:vMerge/>
            <w:shd w:val="clear" w:color="auto" w:fill="F4B8FF"/>
          </w:tcPr>
          <w:p w:rsidR="00526D18" w:rsidRDefault="00526D18" w:rsidP="00526D18">
            <w:pPr>
              <w:shd w:val="clear" w:color="auto" w:fill="F4B8FF"/>
            </w:pPr>
          </w:p>
        </w:tc>
        <w:tc>
          <w:tcPr>
            <w:tcW w:w="9947" w:type="dxa"/>
            <w:shd w:val="clear" w:color="auto" w:fill="F4B8FF"/>
          </w:tcPr>
          <w:p w:rsidR="00526D18" w:rsidRDefault="00526D18" w:rsidP="00526D18">
            <w:r>
              <w:rPr>
                <w:rFonts w:hint="eastAsia"/>
              </w:rPr>
              <w:t>产品撤回</w:t>
            </w:r>
            <w:r>
              <w:rPr>
                <w:rFonts w:hint="eastAsia"/>
              </w:rPr>
              <w:t>/</w:t>
            </w:r>
            <w:r>
              <w:rPr>
                <w:rFonts w:hint="eastAsia"/>
              </w:rPr>
              <w:t>召回</w:t>
            </w:r>
          </w:p>
          <w:p w:rsidR="00526D18" w:rsidRDefault="00526D18" w:rsidP="00526D18">
            <w:pPr>
              <w:rPr>
                <w:szCs w:val="21"/>
              </w:rPr>
            </w:pPr>
            <w:r>
              <w:rPr>
                <w:szCs w:val="21"/>
              </w:rPr>
              <w:t>产品</w:t>
            </w:r>
            <w:r>
              <w:rPr>
                <w:rFonts w:hint="eastAsia"/>
              </w:rPr>
              <w:t>撤回</w:t>
            </w:r>
            <w:r>
              <w:rPr>
                <w:rFonts w:hint="eastAsia"/>
              </w:rPr>
              <w:t>/</w:t>
            </w:r>
            <w:r>
              <w:rPr>
                <w:szCs w:val="21"/>
              </w:rPr>
              <w:t>召回计划</w:t>
            </w:r>
            <w:r>
              <w:rPr>
                <w:rFonts w:hint="eastAsia"/>
                <w:szCs w:val="21"/>
              </w:rPr>
              <w:t>包括了下列内容：</w:t>
            </w:r>
          </w:p>
          <w:p w:rsidR="00526D18" w:rsidRDefault="00526D18" w:rsidP="00526D18">
            <w:pPr>
              <w:widowControl/>
              <w:numPr>
                <w:ilvl w:val="0"/>
                <w:numId w:val="11"/>
              </w:numPr>
              <w:spacing w:before="40" w:after="40"/>
              <w:rPr>
                <w:szCs w:val="21"/>
              </w:rPr>
            </w:pPr>
            <w:r>
              <w:rPr>
                <w:szCs w:val="21"/>
              </w:rPr>
              <w:t>启动和实施产品召回计划人员的职责和权限</w:t>
            </w:r>
          </w:p>
          <w:p w:rsidR="00526D18" w:rsidRDefault="00526D18" w:rsidP="00526D18">
            <w:pPr>
              <w:widowControl/>
              <w:numPr>
                <w:ilvl w:val="0"/>
                <w:numId w:val="11"/>
              </w:numPr>
              <w:spacing w:before="40" w:after="40"/>
              <w:rPr>
                <w:szCs w:val="21"/>
              </w:rPr>
            </w:pPr>
            <w:r>
              <w:rPr>
                <w:szCs w:val="21"/>
              </w:rPr>
              <w:t>产品召回行动需符合的相关法律、法规和其他相关要求</w:t>
            </w:r>
          </w:p>
          <w:p w:rsidR="00526D18" w:rsidRDefault="00526D18" w:rsidP="00526D18">
            <w:pPr>
              <w:widowControl/>
              <w:numPr>
                <w:ilvl w:val="0"/>
                <w:numId w:val="11"/>
              </w:numPr>
              <w:spacing w:before="40" w:after="40"/>
              <w:rPr>
                <w:szCs w:val="21"/>
              </w:rPr>
            </w:pPr>
            <w:r>
              <w:rPr>
                <w:szCs w:val="21"/>
              </w:rPr>
              <w:t>制定并实施</w:t>
            </w:r>
            <w:proofErr w:type="gramStart"/>
            <w:r>
              <w:rPr>
                <w:szCs w:val="21"/>
              </w:rPr>
              <w:t>受安全</w:t>
            </w:r>
            <w:proofErr w:type="gramEnd"/>
            <w:r>
              <w:rPr>
                <w:szCs w:val="21"/>
              </w:rPr>
              <w:t>危害影响产品的召回措施</w:t>
            </w:r>
          </w:p>
          <w:p w:rsidR="00526D18" w:rsidRDefault="00526D18" w:rsidP="00526D18">
            <w:pPr>
              <w:widowControl/>
              <w:numPr>
                <w:ilvl w:val="0"/>
                <w:numId w:val="11"/>
              </w:numPr>
              <w:spacing w:before="40" w:after="40"/>
              <w:rPr>
                <w:szCs w:val="21"/>
              </w:rPr>
            </w:pPr>
            <w:r>
              <w:rPr>
                <w:szCs w:val="21"/>
              </w:rPr>
              <w:t>制定对召回的产品进行分析和处置的措施；</w:t>
            </w:r>
          </w:p>
          <w:p w:rsidR="00526D18" w:rsidRDefault="00526D18" w:rsidP="00526D18">
            <w:pPr>
              <w:rPr>
                <w:szCs w:val="21"/>
              </w:rPr>
            </w:pPr>
            <w:r>
              <w:rPr>
                <w:rFonts w:hint="eastAsia"/>
                <w:szCs w:val="21"/>
              </w:rPr>
              <w:t>实际发生的产品</w:t>
            </w:r>
            <w:r>
              <w:rPr>
                <w:szCs w:val="21"/>
              </w:rPr>
              <w:t>召回记录。</w:t>
            </w:r>
          </w:p>
          <w:p w:rsidR="00526D18" w:rsidRDefault="00526D18" w:rsidP="00526D18">
            <w:pPr>
              <w:tabs>
                <w:tab w:val="left" w:pos="510"/>
              </w:tabs>
              <w:autoSpaceDE w:val="0"/>
              <w:autoSpaceDN w:val="0"/>
              <w:adjustRightInd w:val="0"/>
              <w:ind w:right="6"/>
            </w:pPr>
            <w:r>
              <w:rPr>
                <w:rFonts w:hint="eastAsia"/>
              </w:rPr>
              <w:t>召回的原因分析，采取纠正措施。以下投诉被抽查：</w:t>
            </w:r>
            <w:r>
              <w:rPr>
                <w:rFonts w:hint="eastAsia"/>
              </w:rPr>
              <w:t xml:space="preserve">   </w:t>
            </w:r>
          </w:p>
          <w:p w:rsidR="00526D18" w:rsidRDefault="00526D18" w:rsidP="00526D18">
            <w:pPr>
              <w:tabs>
                <w:tab w:val="left" w:pos="510"/>
              </w:tabs>
              <w:autoSpaceDE w:val="0"/>
              <w:autoSpaceDN w:val="0"/>
              <w:adjustRightInd w:val="0"/>
              <w:ind w:right="6"/>
            </w:pPr>
            <w:r>
              <w:rPr>
                <w:rFonts w:hint="eastAsia"/>
              </w:rPr>
              <w:t>•</w:t>
            </w:r>
            <w:r>
              <w:rPr>
                <w:rFonts w:hint="eastAsia"/>
              </w:rPr>
              <w:tab/>
            </w:r>
            <w:r>
              <w:rPr>
                <w:rFonts w:hint="eastAsia"/>
              </w:rPr>
              <w:t>☑该公司未有发生产品召回：</w:t>
            </w:r>
          </w:p>
          <w:p w:rsidR="00526D18" w:rsidRDefault="00526D18" w:rsidP="00526D18">
            <w:pPr>
              <w:tabs>
                <w:tab w:val="left" w:pos="510"/>
              </w:tabs>
              <w:autoSpaceDE w:val="0"/>
              <w:autoSpaceDN w:val="0"/>
              <w:adjustRightInd w:val="0"/>
              <w:ind w:right="6"/>
              <w:rPr>
                <w:szCs w:val="21"/>
              </w:rPr>
            </w:pPr>
            <w:r>
              <w:rPr>
                <w:rFonts w:hint="eastAsia"/>
              </w:rPr>
              <w:t>•</w:t>
            </w:r>
            <w:r>
              <w:tab/>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年</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月</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日进行了召回，产品</w:t>
            </w:r>
            <w:r w:rsidRPr="00AE01EE">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w:t>
            </w:r>
          </w:p>
          <w:p w:rsidR="00526D18" w:rsidRDefault="00526D18" w:rsidP="00526D18">
            <w:pPr>
              <w:tabs>
                <w:tab w:val="left" w:pos="510"/>
              </w:tabs>
              <w:autoSpaceDE w:val="0"/>
              <w:autoSpaceDN w:val="0"/>
              <w:adjustRightInd w:val="0"/>
              <w:ind w:right="6"/>
              <w:rPr>
                <w:szCs w:val="21"/>
                <w:u w:val="single"/>
              </w:rPr>
            </w:pPr>
            <w:r>
              <w:rPr>
                <w:rFonts w:hint="eastAsia"/>
                <w:szCs w:val="21"/>
              </w:rPr>
              <w:t>批</w:t>
            </w:r>
            <w:r w:rsidRPr="0004567E">
              <w:rPr>
                <w:rFonts w:hint="eastAsia"/>
                <w:szCs w:val="21"/>
                <w:u w:val="single"/>
              </w:rPr>
              <w:t>号</w:t>
            </w:r>
            <w:r w:rsidRPr="00BB3DB4">
              <w:rPr>
                <w:rFonts w:hint="eastAsia"/>
                <w:szCs w:val="21"/>
                <w:u w:val="single"/>
              </w:rPr>
              <w:t xml:space="preserve"> </w:t>
            </w:r>
            <w:r>
              <w:rPr>
                <w:szCs w:val="21"/>
                <w:u w:val="single"/>
              </w:rPr>
              <w:t xml:space="preserve"> </w:t>
            </w:r>
            <w:r>
              <w:rPr>
                <w:rFonts w:hint="eastAsia"/>
                <w:szCs w:val="21"/>
              </w:rPr>
              <w:t>，处置有效性</w:t>
            </w:r>
            <w:r>
              <w:rPr>
                <w:rFonts w:hint="eastAsia"/>
                <w:szCs w:val="21"/>
                <w:u w:val="single"/>
              </w:rPr>
              <w:t xml:space="preserve"> </w:t>
            </w:r>
            <w:r>
              <w:rPr>
                <w:rFonts w:hint="eastAsia"/>
              </w:rPr>
              <w:t>☑</w:t>
            </w:r>
            <w:r>
              <w:rPr>
                <w:rFonts w:hint="eastAsia"/>
                <w:szCs w:val="21"/>
                <w:u w:val="single"/>
              </w:rPr>
              <w:t>良好</w:t>
            </w:r>
            <w:r>
              <w:rPr>
                <w:rFonts w:hint="eastAsia"/>
                <w:szCs w:val="21"/>
                <w:u w:val="single"/>
              </w:rPr>
              <w:t xml:space="preserve">/  </w:t>
            </w:r>
            <w:r>
              <w:rPr>
                <w:rFonts w:hint="eastAsia"/>
                <w:u w:val="single"/>
              </w:rPr>
              <w:sym w:font="Wingdings" w:char="00A8"/>
            </w:r>
            <w:r>
              <w:rPr>
                <w:rFonts w:hint="eastAsia"/>
                <w:szCs w:val="21"/>
                <w:u w:val="single"/>
              </w:rPr>
              <w:t>欠佳</w:t>
            </w:r>
            <w:r>
              <w:rPr>
                <w:rFonts w:hint="eastAsia"/>
                <w:szCs w:val="21"/>
                <w:u w:val="single"/>
              </w:rPr>
              <w:t xml:space="preserve">       </w:t>
            </w:r>
          </w:p>
          <w:p w:rsidR="00526D18" w:rsidRDefault="00526D18" w:rsidP="00526D18">
            <w:pPr>
              <w:tabs>
                <w:tab w:val="left" w:pos="510"/>
              </w:tabs>
              <w:autoSpaceDE w:val="0"/>
              <w:autoSpaceDN w:val="0"/>
              <w:adjustRightInd w:val="0"/>
              <w:ind w:right="6"/>
              <w:rPr>
                <w:color w:val="0000FF"/>
                <w:szCs w:val="21"/>
                <w:u w:val="single"/>
              </w:rPr>
            </w:pPr>
          </w:p>
          <w:p w:rsidR="00526D18" w:rsidRPr="00CE6C5F" w:rsidRDefault="00526D18" w:rsidP="00526D18">
            <w:pPr>
              <w:tabs>
                <w:tab w:val="left" w:pos="510"/>
              </w:tabs>
              <w:autoSpaceDE w:val="0"/>
              <w:autoSpaceDN w:val="0"/>
              <w:adjustRightInd w:val="0"/>
              <w:ind w:right="6"/>
              <w:rPr>
                <w:szCs w:val="21"/>
              </w:rPr>
            </w:pPr>
            <w:r w:rsidRPr="00CE6C5F">
              <w:rPr>
                <w:rFonts w:hint="eastAsia"/>
                <w:szCs w:val="21"/>
              </w:rPr>
              <w:t>召回演练记录：</w:t>
            </w:r>
          </w:p>
          <w:p w:rsidR="00526D18" w:rsidRPr="000F2D97" w:rsidRDefault="00526D18" w:rsidP="0074094E">
            <w:pPr>
              <w:widowControl/>
              <w:jc w:val="left"/>
              <w:rPr>
                <w:rFonts w:asciiTheme="minorEastAsia" w:eastAsiaTheme="minorEastAsia" w:hAnsiTheme="minorEastAsia"/>
                <w:szCs w:val="21"/>
              </w:rPr>
            </w:pPr>
            <w:r w:rsidRPr="000F2D97">
              <w:rPr>
                <w:rFonts w:asciiTheme="minorEastAsia" w:eastAsiaTheme="minorEastAsia" w:hAnsiTheme="minorEastAsia" w:hint="eastAsia"/>
                <w:bCs/>
                <w:szCs w:val="21"/>
                <w:u w:val="single"/>
              </w:rPr>
              <w:t>2021年0</w:t>
            </w:r>
            <w:r w:rsidR="0074094E" w:rsidRPr="000F2D97">
              <w:rPr>
                <w:rFonts w:asciiTheme="minorEastAsia" w:eastAsiaTheme="minorEastAsia" w:hAnsiTheme="minorEastAsia"/>
                <w:bCs/>
                <w:szCs w:val="21"/>
                <w:u w:val="single"/>
              </w:rPr>
              <w:t>7</w:t>
            </w:r>
            <w:r w:rsidRPr="000F2D97">
              <w:rPr>
                <w:rFonts w:asciiTheme="minorEastAsia" w:eastAsiaTheme="minorEastAsia" w:hAnsiTheme="minorEastAsia" w:hint="eastAsia"/>
                <w:bCs/>
                <w:szCs w:val="21"/>
                <w:u w:val="single"/>
              </w:rPr>
              <w:t>月</w:t>
            </w:r>
            <w:r w:rsidR="0074094E" w:rsidRPr="000F2D97">
              <w:rPr>
                <w:rFonts w:asciiTheme="minorEastAsia" w:eastAsiaTheme="minorEastAsia" w:hAnsiTheme="minorEastAsia"/>
                <w:bCs/>
                <w:szCs w:val="21"/>
                <w:u w:val="single"/>
              </w:rPr>
              <w:t>12</w:t>
            </w:r>
            <w:r w:rsidR="0074094E" w:rsidRPr="000F2D97">
              <w:rPr>
                <w:rFonts w:asciiTheme="minorEastAsia" w:eastAsiaTheme="minorEastAsia" w:hAnsiTheme="minorEastAsia" w:hint="eastAsia"/>
                <w:bCs/>
                <w:szCs w:val="21"/>
                <w:u w:val="single"/>
              </w:rPr>
              <w:t>日</w:t>
            </w:r>
            <w:r w:rsidRPr="000F2D97">
              <w:rPr>
                <w:rFonts w:asciiTheme="minorEastAsia" w:eastAsiaTheme="minorEastAsia" w:hAnsiTheme="minorEastAsia" w:hint="eastAsia"/>
                <w:szCs w:val="21"/>
              </w:rPr>
              <w:t>召回</w:t>
            </w:r>
            <w:r w:rsidRPr="000F2D97">
              <w:rPr>
                <w:rFonts w:asciiTheme="minorEastAsia" w:eastAsiaTheme="minorEastAsia" w:hAnsiTheme="minorEastAsia"/>
                <w:szCs w:val="21"/>
              </w:rPr>
              <w:t>演练</w:t>
            </w:r>
            <w:r w:rsidRPr="000F2D97">
              <w:rPr>
                <w:rFonts w:asciiTheme="minorEastAsia" w:eastAsiaTheme="minorEastAsia" w:hAnsiTheme="minorEastAsia" w:hint="eastAsia"/>
                <w:szCs w:val="21"/>
              </w:rPr>
              <w:t>记</w:t>
            </w:r>
            <w:r w:rsidRPr="000F2D97">
              <w:rPr>
                <w:rFonts w:asciiTheme="minorEastAsia" w:eastAsiaTheme="minorEastAsia" w:hAnsiTheme="minorEastAsia"/>
                <w:szCs w:val="21"/>
              </w:rPr>
              <w:t>录，</w:t>
            </w:r>
            <w:r w:rsidRPr="000F2D97">
              <w:rPr>
                <w:rFonts w:asciiTheme="minorEastAsia" w:eastAsiaTheme="minorEastAsia" w:hAnsiTheme="minorEastAsia" w:hint="eastAsia"/>
                <w:szCs w:val="21"/>
              </w:rPr>
              <w:t>发布产品召回通知单：</w:t>
            </w:r>
            <w:r w:rsidR="000F2D97" w:rsidRPr="000F2D97">
              <w:rPr>
                <w:rFonts w:ascii="宋体" w:hAnsi="宋体" w:hint="eastAsia"/>
                <w:bCs/>
                <w:szCs w:val="21"/>
              </w:rPr>
              <w:t>2021年06月20日12时10分，运营部接到石狮市龙</w:t>
            </w:r>
            <w:proofErr w:type="gramStart"/>
            <w:r w:rsidR="000F2D97" w:rsidRPr="000F2D97">
              <w:rPr>
                <w:rFonts w:ascii="宋体" w:hAnsi="宋体" w:hint="eastAsia"/>
                <w:bCs/>
                <w:szCs w:val="21"/>
              </w:rPr>
              <w:t>渊中心</w:t>
            </w:r>
            <w:proofErr w:type="gramEnd"/>
            <w:r w:rsidR="000F2D97" w:rsidRPr="000F2D97">
              <w:rPr>
                <w:rFonts w:ascii="宋体" w:hAnsi="宋体" w:hint="eastAsia"/>
                <w:bCs/>
                <w:szCs w:val="21"/>
              </w:rPr>
              <w:t>幼儿园的投诉，反馈当天送的食醋共4瓶保质期过期。</w:t>
            </w:r>
            <w:r w:rsidRPr="000F2D97">
              <w:rPr>
                <w:rFonts w:asciiTheme="minorEastAsia" w:eastAsiaTheme="minorEastAsia" w:hAnsiTheme="minorEastAsia" w:hint="eastAsia"/>
                <w:bCs/>
                <w:szCs w:val="21"/>
              </w:rPr>
              <w:t xml:space="preserve">  </w:t>
            </w:r>
            <w:r w:rsidRPr="000F2D97">
              <w:rPr>
                <w:rFonts w:asciiTheme="minorEastAsia" w:eastAsiaTheme="minorEastAsia" w:hAnsiTheme="minorEastAsia" w:hint="eastAsia"/>
                <w:szCs w:val="21"/>
              </w:rPr>
              <w:t>原因：</w:t>
            </w:r>
            <w:r w:rsidR="00DD08AD" w:rsidRPr="000F2D97">
              <w:rPr>
                <w:rFonts w:asciiTheme="minorEastAsia" w:eastAsiaTheme="minorEastAsia" w:hAnsiTheme="minorEastAsia" w:hint="eastAsia"/>
                <w:bCs/>
                <w:szCs w:val="21"/>
              </w:rPr>
              <w:t>采购进货过程中的 验收过程中因进货多种的食材，由于员工疏忽 未按全检方式抽查造成</w:t>
            </w:r>
            <w:r w:rsidR="000F2D97" w:rsidRPr="000F2D97">
              <w:rPr>
                <w:rFonts w:ascii="宋体" w:hAnsi="宋体" w:hint="eastAsia"/>
                <w:bCs/>
                <w:szCs w:val="21"/>
              </w:rPr>
              <w:t>4瓶</w:t>
            </w:r>
            <w:r w:rsidR="008F54EA" w:rsidRPr="000F2D97">
              <w:rPr>
                <w:rFonts w:ascii="宋体" w:hAnsi="宋体" w:hint="eastAsia"/>
                <w:bCs/>
                <w:szCs w:val="21"/>
              </w:rPr>
              <w:t>食醋</w:t>
            </w:r>
            <w:r w:rsidR="000F2D97" w:rsidRPr="000F2D97">
              <w:rPr>
                <w:rFonts w:ascii="宋体" w:hAnsi="宋体" w:hint="eastAsia"/>
                <w:bCs/>
                <w:szCs w:val="21"/>
              </w:rPr>
              <w:t>保质期过期</w:t>
            </w:r>
            <w:r w:rsidRPr="000F2D97">
              <w:rPr>
                <w:rFonts w:asciiTheme="minorEastAsia" w:eastAsiaTheme="minorEastAsia" w:hAnsiTheme="minorEastAsia" w:hint="eastAsia"/>
                <w:szCs w:val="21"/>
              </w:rPr>
              <w:t>，包括产品召回演练实施记录、召回演练通知、产品召回通知、产品召回记录，本符合。</w:t>
            </w:r>
          </w:p>
          <w:p w:rsidR="00526D18" w:rsidRPr="00DD08AD" w:rsidRDefault="00526D18" w:rsidP="00526D18">
            <w:pPr>
              <w:tabs>
                <w:tab w:val="left" w:pos="510"/>
              </w:tabs>
              <w:autoSpaceDE w:val="0"/>
              <w:autoSpaceDN w:val="0"/>
              <w:adjustRightInd w:val="0"/>
              <w:ind w:right="6"/>
              <w:rPr>
                <w:rFonts w:asciiTheme="minorEastAsia" w:eastAsiaTheme="minorEastAsia" w:hAnsiTheme="minorEastAsia"/>
                <w:szCs w:val="21"/>
                <w:u w:val="single"/>
              </w:rPr>
            </w:pPr>
            <w:r w:rsidRPr="00DD08AD">
              <w:rPr>
                <w:rFonts w:asciiTheme="minorEastAsia" w:eastAsiaTheme="minorEastAsia" w:hAnsiTheme="minorEastAsia" w:hint="eastAsia"/>
                <w:szCs w:val="21"/>
                <w:u w:val="single"/>
              </w:rPr>
              <w:t>批号</w:t>
            </w:r>
            <w:r w:rsidRPr="00DD08AD">
              <w:rPr>
                <w:rFonts w:asciiTheme="minorEastAsia" w:eastAsiaTheme="minorEastAsia" w:hAnsiTheme="minorEastAsia" w:hint="eastAsia"/>
                <w:bCs/>
                <w:szCs w:val="21"/>
                <w:u w:val="single"/>
              </w:rPr>
              <w:t>20210</w:t>
            </w:r>
            <w:r w:rsidR="000F2D97">
              <w:rPr>
                <w:rFonts w:asciiTheme="minorEastAsia" w:eastAsiaTheme="minorEastAsia" w:hAnsiTheme="minorEastAsia"/>
                <w:bCs/>
                <w:szCs w:val="21"/>
                <w:u w:val="single"/>
              </w:rPr>
              <w:t>620</w:t>
            </w:r>
            <w:r w:rsidRPr="00DD08AD">
              <w:rPr>
                <w:rFonts w:asciiTheme="minorEastAsia" w:eastAsiaTheme="minorEastAsia" w:hAnsiTheme="minorEastAsia" w:hint="eastAsia"/>
                <w:szCs w:val="21"/>
                <w:u w:val="single"/>
              </w:rPr>
              <w:t xml:space="preserve">，处置有效性   </w:t>
            </w:r>
            <w:r w:rsidRPr="00DD08AD">
              <w:rPr>
                <w:rFonts w:ascii="Segoe UI Symbol" w:eastAsiaTheme="minorEastAsia" w:hAnsi="Segoe UI Symbol" w:cs="Segoe UI Symbol"/>
                <w:szCs w:val="21"/>
                <w:u w:val="single"/>
              </w:rPr>
              <w:t>☑</w:t>
            </w:r>
            <w:r w:rsidRPr="00DD08AD">
              <w:rPr>
                <w:rFonts w:asciiTheme="minorEastAsia" w:eastAsiaTheme="minorEastAsia" w:hAnsiTheme="minorEastAsia" w:cs="宋体" w:hint="eastAsia"/>
                <w:szCs w:val="21"/>
                <w:u w:val="single"/>
              </w:rPr>
              <w:t>良好</w:t>
            </w:r>
            <w:r w:rsidRPr="00DD08AD">
              <w:rPr>
                <w:rFonts w:asciiTheme="minorEastAsia" w:eastAsiaTheme="minorEastAsia" w:hAnsiTheme="minorEastAsia" w:hint="eastAsia"/>
                <w:szCs w:val="21"/>
                <w:u w:val="single"/>
              </w:rPr>
              <w:t xml:space="preserve">/  </w:t>
            </w:r>
            <w:r w:rsidRPr="00DD08AD">
              <w:rPr>
                <w:rFonts w:asciiTheme="minorEastAsia" w:eastAsiaTheme="minorEastAsia" w:hAnsiTheme="minorEastAsia" w:hint="eastAsia"/>
                <w:szCs w:val="21"/>
                <w:u w:val="single"/>
              </w:rPr>
              <w:sym w:font="Wingdings" w:char="00A8"/>
            </w:r>
            <w:r w:rsidRPr="00DD08AD">
              <w:rPr>
                <w:rFonts w:asciiTheme="minorEastAsia" w:eastAsiaTheme="minorEastAsia" w:hAnsiTheme="minorEastAsia" w:hint="eastAsia"/>
                <w:szCs w:val="21"/>
                <w:u w:val="single"/>
              </w:rPr>
              <w:t xml:space="preserve">欠佳       </w:t>
            </w:r>
          </w:p>
          <w:p w:rsidR="00526D18" w:rsidRDefault="00526D18" w:rsidP="00526D18">
            <w:pPr>
              <w:tabs>
                <w:tab w:val="left" w:pos="510"/>
              </w:tabs>
              <w:autoSpaceDE w:val="0"/>
              <w:autoSpaceDN w:val="0"/>
              <w:adjustRightInd w:val="0"/>
              <w:ind w:right="6"/>
            </w:pPr>
            <w:r w:rsidRPr="00CE6C5F">
              <w:rPr>
                <w:rFonts w:hint="eastAsia"/>
                <w:szCs w:val="21"/>
              </w:rPr>
              <w:t xml:space="preserve">    </w:t>
            </w:r>
          </w:p>
        </w:tc>
      </w:tr>
      <w:tr w:rsidR="00526D18" w:rsidTr="004F07A0">
        <w:trPr>
          <w:trHeight w:val="90"/>
        </w:trPr>
        <w:tc>
          <w:tcPr>
            <w:tcW w:w="680" w:type="dxa"/>
            <w:vMerge w:val="restart"/>
            <w:shd w:val="clear" w:color="auto" w:fill="F4B8FF"/>
          </w:tcPr>
          <w:p w:rsidR="00526D18" w:rsidRDefault="00526D18" w:rsidP="00526D18">
            <w:pPr>
              <w:shd w:val="clear" w:color="auto" w:fill="F4B8FF"/>
            </w:pPr>
            <w:r>
              <w:rPr>
                <w:rFonts w:hint="eastAsia"/>
              </w:rPr>
              <w:t>绩效评价</w:t>
            </w:r>
          </w:p>
        </w:tc>
        <w:tc>
          <w:tcPr>
            <w:tcW w:w="9947" w:type="dxa"/>
            <w:shd w:val="clear" w:color="auto" w:fill="F4B8FF"/>
          </w:tcPr>
          <w:p w:rsidR="00526D18" w:rsidRDefault="00526D18" w:rsidP="00526D18">
            <w:pPr>
              <w:shd w:val="clear" w:color="auto" w:fill="F4B8FF"/>
            </w:pPr>
            <w:r>
              <w:rPr>
                <w:rFonts w:hint="eastAsia"/>
              </w:rPr>
              <w:t>组织确定了监视和测量的对象、方法、时机及分析和评价的责任人；评估了食品安全绩效和食品安全管理体系的有效性。</w:t>
            </w:r>
          </w:p>
          <w:p w:rsidR="00526D18" w:rsidRDefault="00526D18" w:rsidP="00526D18">
            <w:pPr>
              <w:shd w:val="clear" w:color="auto" w:fill="F4B8FF"/>
            </w:pPr>
            <w:r>
              <w:rPr>
                <w:rFonts w:hint="eastAsia"/>
              </w:rPr>
              <w:t>组织监测和测量产生的数据和信息，包括：</w:t>
            </w:r>
          </w:p>
          <w:p w:rsidR="00526D18" w:rsidRDefault="00526D18" w:rsidP="00526D18">
            <w:pPr>
              <w:numPr>
                <w:ilvl w:val="0"/>
                <w:numId w:val="12"/>
              </w:numPr>
              <w:shd w:val="clear" w:color="auto" w:fill="F4B8FF"/>
            </w:pPr>
            <w:r>
              <w:rPr>
                <w:rFonts w:hint="eastAsia"/>
              </w:rPr>
              <w:t>PRP</w:t>
            </w:r>
            <w:r>
              <w:rPr>
                <w:rFonts w:hint="eastAsia"/>
              </w:rPr>
              <w:t>和危害控制计划</w:t>
            </w:r>
          </w:p>
          <w:p w:rsidR="00526D18" w:rsidRDefault="00526D18" w:rsidP="00526D18">
            <w:pPr>
              <w:numPr>
                <w:ilvl w:val="0"/>
                <w:numId w:val="12"/>
              </w:numPr>
              <w:shd w:val="clear" w:color="auto" w:fill="F4B8FF"/>
            </w:pPr>
            <w:r>
              <w:rPr>
                <w:rFonts w:hint="eastAsia"/>
              </w:rPr>
              <w:t>内部审核的结果</w:t>
            </w:r>
          </w:p>
          <w:p w:rsidR="00526D18" w:rsidRDefault="00526D18" w:rsidP="00526D18">
            <w:pPr>
              <w:numPr>
                <w:ilvl w:val="0"/>
                <w:numId w:val="12"/>
              </w:numPr>
              <w:shd w:val="clear" w:color="auto" w:fill="F4B8FF"/>
            </w:pPr>
            <w:r>
              <w:rPr>
                <w:rFonts w:hint="eastAsia"/>
              </w:rPr>
              <w:t>外部审核的结果。</w:t>
            </w:r>
          </w:p>
          <w:p w:rsidR="00526D18" w:rsidRDefault="00526D18" w:rsidP="00526D18">
            <w:pPr>
              <w:shd w:val="clear" w:color="auto" w:fill="F4B8FF"/>
            </w:pPr>
            <w:r>
              <w:rPr>
                <w:rFonts w:hint="eastAsia"/>
              </w:rPr>
              <w:t>进行了分析和评估：</w:t>
            </w:r>
          </w:p>
          <w:p w:rsidR="00526D18" w:rsidRDefault="00526D18" w:rsidP="00526D18">
            <w:pPr>
              <w:shd w:val="clear" w:color="auto" w:fill="F4B8FF"/>
            </w:pPr>
            <w:r>
              <w:rPr>
                <w:rFonts w:hint="eastAsia"/>
              </w:rPr>
              <w:t>a</w:t>
            </w:r>
            <w:r>
              <w:rPr>
                <w:rFonts w:hint="eastAsia"/>
              </w:rPr>
              <w:t>）</w:t>
            </w:r>
            <w:r>
              <w:rPr>
                <w:rFonts w:hint="eastAsia"/>
              </w:rPr>
              <w:t xml:space="preserve"> </w:t>
            </w:r>
            <w:r>
              <w:rPr>
                <w:rFonts w:hint="eastAsia"/>
              </w:rPr>
              <w:t>确认系统的总体绩效满足组织制定的计划安排和</w:t>
            </w:r>
            <w:r>
              <w:rPr>
                <w:rFonts w:hint="eastAsia"/>
              </w:rPr>
              <w:t>FSMS</w:t>
            </w:r>
            <w:r>
              <w:rPr>
                <w:rFonts w:hint="eastAsia"/>
              </w:rPr>
              <w:t>要求；</w:t>
            </w:r>
          </w:p>
          <w:p w:rsidR="00526D18" w:rsidRDefault="00526D18" w:rsidP="00526D18">
            <w:pPr>
              <w:shd w:val="clear" w:color="auto" w:fill="F4B8FF"/>
            </w:pPr>
            <w:r>
              <w:rPr>
                <w:rFonts w:hint="eastAsia"/>
              </w:rPr>
              <w:t>b</w:t>
            </w:r>
            <w:r>
              <w:rPr>
                <w:rFonts w:hint="eastAsia"/>
              </w:rPr>
              <w:t>）</w:t>
            </w:r>
            <w:r>
              <w:rPr>
                <w:rFonts w:hint="eastAsia"/>
              </w:rPr>
              <w:t xml:space="preserve"> </w:t>
            </w:r>
            <w:r>
              <w:rPr>
                <w:rFonts w:hint="eastAsia"/>
              </w:rPr>
              <w:t>确定更新或改进</w:t>
            </w:r>
            <w:r>
              <w:rPr>
                <w:rFonts w:hint="eastAsia"/>
              </w:rPr>
              <w:t>FSMS</w:t>
            </w:r>
            <w:r>
              <w:rPr>
                <w:rFonts w:hint="eastAsia"/>
              </w:rPr>
              <w:t>的必要性；</w:t>
            </w:r>
          </w:p>
          <w:p w:rsidR="00526D18" w:rsidRDefault="00526D18" w:rsidP="00526D18">
            <w:pPr>
              <w:shd w:val="clear" w:color="auto" w:fill="F4B8FF"/>
            </w:pPr>
            <w:r>
              <w:rPr>
                <w:rFonts w:hint="eastAsia"/>
              </w:rPr>
              <w:t>c</w:t>
            </w:r>
            <w:r>
              <w:rPr>
                <w:rFonts w:hint="eastAsia"/>
              </w:rPr>
              <w:t>）</w:t>
            </w:r>
            <w:r>
              <w:rPr>
                <w:rFonts w:hint="eastAsia"/>
              </w:rPr>
              <w:t xml:space="preserve"> </w:t>
            </w:r>
            <w:r>
              <w:rPr>
                <w:rFonts w:hint="eastAsia"/>
              </w:rPr>
              <w:t>识别</w:t>
            </w:r>
            <w:proofErr w:type="gramStart"/>
            <w:r>
              <w:rPr>
                <w:rFonts w:hint="eastAsia"/>
              </w:rPr>
              <w:t>潜在不</w:t>
            </w:r>
            <w:proofErr w:type="gramEnd"/>
            <w:r>
              <w:rPr>
                <w:rFonts w:hint="eastAsia"/>
              </w:rPr>
              <w:t>安全产品或工艺故障发生率较高的趋势；</w:t>
            </w:r>
          </w:p>
          <w:p w:rsidR="00526D18" w:rsidRDefault="00526D18" w:rsidP="00526D18">
            <w:pPr>
              <w:shd w:val="clear" w:color="auto" w:fill="F4B8FF"/>
            </w:pPr>
            <w:r>
              <w:rPr>
                <w:rFonts w:hint="eastAsia"/>
              </w:rPr>
              <w:t>d</w:t>
            </w:r>
            <w:r>
              <w:rPr>
                <w:rFonts w:hint="eastAsia"/>
              </w:rPr>
              <w:t>）</w:t>
            </w:r>
            <w:r>
              <w:rPr>
                <w:rFonts w:hint="eastAsia"/>
              </w:rPr>
              <w:t xml:space="preserve"> </w:t>
            </w:r>
            <w:r>
              <w:rPr>
                <w:rFonts w:hint="eastAsia"/>
              </w:rPr>
              <w:t>建立与拟审核领域的现状和重要性有关的内部审核方案策划信息；</w:t>
            </w:r>
          </w:p>
          <w:p w:rsidR="00526D18" w:rsidRDefault="00526D18" w:rsidP="00526D18">
            <w:pPr>
              <w:shd w:val="clear" w:color="auto" w:fill="F4B8FF"/>
            </w:pPr>
            <w:r>
              <w:rPr>
                <w:rFonts w:hint="eastAsia"/>
              </w:rPr>
              <w:t>e</w:t>
            </w:r>
            <w:r>
              <w:rPr>
                <w:rFonts w:hint="eastAsia"/>
              </w:rPr>
              <w:t>）</w:t>
            </w:r>
            <w:r>
              <w:rPr>
                <w:rFonts w:hint="eastAsia"/>
              </w:rPr>
              <w:t xml:space="preserve"> </w:t>
            </w:r>
            <w:r>
              <w:rPr>
                <w:rFonts w:hint="eastAsia"/>
              </w:rPr>
              <w:t>提供纠正和纠正措施有效的证据。</w:t>
            </w:r>
          </w:p>
        </w:tc>
      </w:tr>
      <w:tr w:rsidR="00526D18" w:rsidTr="004F07A0">
        <w:trPr>
          <w:trHeight w:val="90"/>
        </w:trPr>
        <w:tc>
          <w:tcPr>
            <w:tcW w:w="680" w:type="dxa"/>
            <w:vMerge/>
            <w:shd w:val="clear" w:color="auto" w:fill="F4B8FF"/>
          </w:tcPr>
          <w:p w:rsidR="00526D18" w:rsidRDefault="00526D18" w:rsidP="00526D18">
            <w:pPr>
              <w:shd w:val="clear" w:color="auto" w:fill="F4B8FF"/>
            </w:pPr>
          </w:p>
        </w:tc>
        <w:tc>
          <w:tcPr>
            <w:tcW w:w="9947" w:type="dxa"/>
            <w:shd w:val="clear" w:color="auto" w:fill="F4B8FF"/>
          </w:tcPr>
          <w:p w:rsidR="00526D18" w:rsidRDefault="00526D18" w:rsidP="00526D18">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u w:val="single"/>
              </w:rPr>
              <w:t>202</w:t>
            </w:r>
            <w:r w:rsidR="00AA5C00">
              <w:rPr>
                <w:u w:val="single"/>
              </w:rPr>
              <w:t>1</w:t>
            </w:r>
            <w:r>
              <w:rPr>
                <w:rFonts w:hint="eastAsia"/>
              </w:rPr>
              <w:t>年</w:t>
            </w:r>
            <w:r>
              <w:rPr>
                <w:rFonts w:hint="eastAsia"/>
                <w:u w:val="single"/>
              </w:rPr>
              <w:t xml:space="preserve"> </w:t>
            </w:r>
            <w:r w:rsidR="002976A2">
              <w:rPr>
                <w:u w:val="single"/>
              </w:rPr>
              <w:t>08</w:t>
            </w:r>
            <w:r>
              <w:rPr>
                <w:rFonts w:hint="eastAsia"/>
              </w:rPr>
              <w:t>月</w:t>
            </w:r>
            <w:r w:rsidR="00AA5C00">
              <w:rPr>
                <w:u w:val="single"/>
              </w:rPr>
              <w:t>10-11</w:t>
            </w:r>
            <w:r>
              <w:rPr>
                <w:rFonts w:hint="eastAsia"/>
              </w:rPr>
              <w:t>日实施了食品安全管理体系内部审核，对食品安全管理体系的符合性和有效性进行了审核。内审发现的</w:t>
            </w:r>
            <w:r>
              <w:rPr>
                <w:rFonts w:hint="eastAsia"/>
                <w:u w:val="single"/>
              </w:rPr>
              <w:t xml:space="preserve"> </w:t>
            </w:r>
            <w:r>
              <w:rPr>
                <w:u w:val="single"/>
              </w:rPr>
              <w:t>1</w:t>
            </w:r>
            <w:r>
              <w:rPr>
                <w:rFonts w:hint="eastAsia"/>
                <w:u w:val="single"/>
              </w:rPr>
              <w:t xml:space="preserve"> </w:t>
            </w:r>
            <w:r>
              <w:rPr>
                <w:rFonts w:hint="eastAsia"/>
              </w:rPr>
              <w:t>项不符合在本次审核前已完成整改。在公司内完成的这些审核是可信的。</w:t>
            </w:r>
          </w:p>
          <w:p w:rsidR="00526D18" w:rsidRDefault="00526D18" w:rsidP="00526D18">
            <w:pPr>
              <w:shd w:val="clear" w:color="auto" w:fill="F4B8FF"/>
            </w:pPr>
          </w:p>
          <w:p w:rsidR="00526D18" w:rsidRDefault="00526D18" w:rsidP="00526D18">
            <w:pPr>
              <w:shd w:val="clear" w:color="auto" w:fill="F4B8FF"/>
            </w:pPr>
            <w:r>
              <w:rPr>
                <w:rFonts w:hint="eastAsia"/>
              </w:rPr>
              <w:t>若是组织多场所</w:t>
            </w:r>
            <w:r>
              <w:rPr>
                <w:rFonts w:hint="eastAsia"/>
              </w:rPr>
              <w:t>/</w:t>
            </w:r>
            <w:r>
              <w:rPr>
                <w:rFonts w:hint="eastAsia"/>
              </w:rPr>
              <w:t>临时场所：（按照组织的实际情况选择）</w:t>
            </w:r>
          </w:p>
          <w:p w:rsidR="00526D18" w:rsidRDefault="00526D18" w:rsidP="00526D18">
            <w:pPr>
              <w:shd w:val="clear" w:color="auto" w:fill="F4B8FF"/>
            </w:pPr>
            <w:r>
              <w:rPr>
                <w:rFonts w:hint="eastAsia"/>
              </w:rPr>
              <w:sym w:font="Wingdings" w:char="00A8"/>
            </w:r>
            <w:r>
              <w:rPr>
                <w:rFonts w:hint="eastAsia"/>
              </w:rPr>
              <w:t>内审贯穿了多场所</w:t>
            </w:r>
            <w:r>
              <w:rPr>
                <w:rFonts w:hint="eastAsia"/>
              </w:rPr>
              <w:t>/</w:t>
            </w:r>
            <w:r>
              <w:rPr>
                <w:rFonts w:hint="eastAsia"/>
              </w:rPr>
              <w:t>临时现场，内审的验证结论是正面的。管理者代表相应的职权覆盖了所有的场所。）</w:t>
            </w:r>
          </w:p>
          <w:p w:rsidR="00526D18" w:rsidRDefault="00526D18" w:rsidP="00526D18">
            <w:pPr>
              <w:shd w:val="clear" w:color="auto" w:fill="F4B8FF"/>
            </w:pPr>
          </w:p>
          <w:p w:rsidR="00526D18" w:rsidRDefault="00526D18" w:rsidP="00526D18">
            <w:pPr>
              <w:shd w:val="clear" w:color="auto" w:fill="F4B8FF"/>
            </w:pPr>
            <w:r>
              <w:rPr>
                <w:rFonts w:hint="eastAsia"/>
              </w:rPr>
              <w:t>若是多班次操作：（按照组织的实际情况选择）</w:t>
            </w:r>
          </w:p>
          <w:p w:rsidR="00526D18" w:rsidRDefault="00526D18" w:rsidP="00526D18">
            <w:pPr>
              <w:shd w:val="clear" w:color="auto" w:fill="F4B8FF"/>
            </w:pPr>
            <w:r>
              <w:rPr>
                <w:rFonts w:hint="eastAsia"/>
              </w:rPr>
              <w:sym w:font="Wingdings" w:char="00A8"/>
            </w:r>
            <w:r>
              <w:rPr>
                <w:rFonts w:hint="eastAsia"/>
              </w:rPr>
              <w:t>对所有班次的现场操作已审核。</w:t>
            </w:r>
          </w:p>
          <w:p w:rsidR="00526D18" w:rsidRDefault="00526D18" w:rsidP="00526D18">
            <w:pPr>
              <w:shd w:val="clear" w:color="auto" w:fill="F4B8FF"/>
            </w:pPr>
            <w:r>
              <w:rPr>
                <w:rFonts w:hint="eastAsia"/>
              </w:rPr>
              <w:sym w:font="Wingdings" w:char="00A8"/>
            </w:r>
            <w:r>
              <w:rPr>
                <w:rFonts w:hint="eastAsia"/>
              </w:rPr>
              <w:t>未对所有班次的现场都进行审核，只审核了日班的现场操作，并且有代表性地审核了所有班次的运行记录。</w:t>
            </w:r>
          </w:p>
        </w:tc>
      </w:tr>
      <w:tr w:rsidR="00526D18" w:rsidTr="004F07A0">
        <w:tc>
          <w:tcPr>
            <w:tcW w:w="680" w:type="dxa"/>
            <w:vMerge/>
            <w:shd w:val="clear" w:color="auto" w:fill="F4B8FF"/>
          </w:tcPr>
          <w:p w:rsidR="00526D18" w:rsidRDefault="00526D18" w:rsidP="00526D18">
            <w:pPr>
              <w:shd w:val="clear" w:color="auto" w:fill="F4B8FF"/>
            </w:pPr>
          </w:p>
        </w:tc>
        <w:tc>
          <w:tcPr>
            <w:tcW w:w="9947" w:type="dxa"/>
            <w:shd w:val="clear" w:color="auto" w:fill="F4B8FF"/>
          </w:tcPr>
          <w:p w:rsidR="00526D18" w:rsidRDefault="00526D18" w:rsidP="00261D2B">
            <w:pPr>
              <w:shd w:val="clear" w:color="auto" w:fill="F4B8FF"/>
            </w:pPr>
            <w:r>
              <w:rPr>
                <w:rFonts w:hint="eastAsia"/>
              </w:rPr>
              <w:t>最高管理者已按策划的时间间隔，在</w:t>
            </w:r>
            <w:r>
              <w:rPr>
                <w:rFonts w:hint="eastAsia"/>
                <w:u w:val="single"/>
              </w:rPr>
              <w:t xml:space="preserve">  </w:t>
            </w:r>
            <w:r>
              <w:rPr>
                <w:u w:val="single"/>
              </w:rPr>
              <w:t>2021</w:t>
            </w:r>
            <w:r>
              <w:rPr>
                <w:rFonts w:hint="eastAsia"/>
                <w:u w:val="single"/>
              </w:rPr>
              <w:t xml:space="preserve"> </w:t>
            </w:r>
            <w:r>
              <w:rPr>
                <w:rFonts w:hint="eastAsia"/>
              </w:rPr>
              <w:t>年</w:t>
            </w:r>
            <w:r>
              <w:rPr>
                <w:rFonts w:hint="eastAsia"/>
                <w:u w:val="single"/>
              </w:rPr>
              <w:t xml:space="preserve"> </w:t>
            </w:r>
            <w:r>
              <w:rPr>
                <w:u w:val="single"/>
              </w:rPr>
              <w:t>08</w:t>
            </w:r>
            <w:r>
              <w:rPr>
                <w:rFonts w:hint="eastAsia"/>
              </w:rPr>
              <w:t>月</w:t>
            </w:r>
            <w:r>
              <w:rPr>
                <w:rFonts w:hint="eastAsia"/>
                <w:u w:val="single"/>
              </w:rPr>
              <w:t xml:space="preserve"> </w:t>
            </w:r>
            <w:r w:rsidR="005F4341">
              <w:rPr>
                <w:u w:val="single"/>
              </w:rPr>
              <w:t>2</w:t>
            </w:r>
            <w:r w:rsidR="00261D2B">
              <w:rPr>
                <w:u w:val="single"/>
              </w:rPr>
              <w:t>5</w:t>
            </w:r>
            <w:r>
              <w:rPr>
                <w:rFonts w:hint="eastAsia"/>
              </w:rPr>
              <w:t>日对组织的食品安全管理体系进行了评审，以确保其持续的适宜性、充分性和有效性；管理评审输入、输出均按要求提供。并对提出的改进措施进行了落实。</w:t>
            </w:r>
          </w:p>
        </w:tc>
      </w:tr>
      <w:tr w:rsidR="00526D18" w:rsidTr="004F07A0">
        <w:tc>
          <w:tcPr>
            <w:tcW w:w="680" w:type="dxa"/>
            <w:vMerge w:val="restart"/>
            <w:shd w:val="clear" w:color="auto" w:fill="F4B8FF"/>
          </w:tcPr>
          <w:p w:rsidR="00526D18" w:rsidRDefault="00526D18" w:rsidP="00526D18">
            <w:pPr>
              <w:shd w:val="clear" w:color="auto" w:fill="F4B8FF"/>
            </w:pPr>
            <w:r>
              <w:rPr>
                <w:rFonts w:hint="eastAsia"/>
              </w:rPr>
              <w:t>改进</w:t>
            </w:r>
          </w:p>
        </w:tc>
        <w:tc>
          <w:tcPr>
            <w:tcW w:w="9947" w:type="dxa"/>
            <w:shd w:val="clear" w:color="auto" w:fill="F4B8FF"/>
          </w:tcPr>
          <w:p w:rsidR="00526D18" w:rsidRDefault="00526D18" w:rsidP="00526D18">
            <w:pPr>
              <w:shd w:val="clear" w:color="auto" w:fill="F4B8FF"/>
            </w:pPr>
            <w:r>
              <w:rPr>
                <w:rFonts w:hint="eastAsia"/>
              </w:rPr>
              <w:t>组织针对食品安全管理体系运行中的不符合采取了有效纠正和纠正措施。针对下列方面采取了纠正措施：</w:t>
            </w:r>
          </w:p>
          <w:p w:rsidR="00526D18" w:rsidRDefault="00526D18" w:rsidP="00526D18">
            <w:pPr>
              <w:shd w:val="clear" w:color="auto" w:fill="F4B8FF"/>
            </w:pPr>
            <w:r>
              <w:rPr>
                <w:rFonts w:hint="eastAsia"/>
              </w:rPr>
              <w:t>☑不合格产品</w:t>
            </w:r>
            <w:r>
              <w:rPr>
                <w:rFonts w:hint="eastAsia"/>
              </w:rPr>
              <w:t>/</w:t>
            </w:r>
            <w:r>
              <w:rPr>
                <w:rFonts w:hint="eastAsia"/>
              </w:rPr>
              <w:t>服务</w:t>
            </w:r>
            <w:r>
              <w:rPr>
                <w:rFonts w:hint="eastAsia"/>
              </w:rPr>
              <w:t xml:space="preserve"> </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sym w:font="Wingdings" w:char="00A8"/>
            </w:r>
            <w:r>
              <w:rPr>
                <w:rFonts w:hint="eastAsia"/>
              </w:rPr>
              <w:t>食品安全事故</w:t>
            </w:r>
            <w:r>
              <w:rPr>
                <w:rFonts w:hint="eastAsia"/>
              </w:rPr>
              <w:t xml:space="preserve">  </w:t>
            </w:r>
            <w:r>
              <w:rPr>
                <w:rFonts w:hint="eastAsia"/>
              </w:rPr>
              <w:sym w:font="Wingdings" w:char="00A8"/>
            </w:r>
            <w:r>
              <w:rPr>
                <w:rFonts w:hint="eastAsia"/>
              </w:rPr>
              <w:t>市场抽查不合格</w:t>
            </w:r>
          </w:p>
          <w:p w:rsidR="00526D18" w:rsidRDefault="00526D18" w:rsidP="00526D18">
            <w:pPr>
              <w:shd w:val="clear" w:color="auto" w:fill="F4B8FF"/>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sym w:font="Wingdings" w:char="00A8"/>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hint="eastAsia"/>
              </w:rPr>
              <w:sym w:font="Wingdings" w:char="00A8"/>
            </w:r>
            <w:r>
              <w:rPr>
                <w:rFonts w:hint="eastAsia"/>
              </w:rPr>
              <w:t>其他</w:t>
            </w:r>
          </w:p>
        </w:tc>
      </w:tr>
      <w:tr w:rsidR="00526D18" w:rsidTr="004F07A0">
        <w:tc>
          <w:tcPr>
            <w:tcW w:w="680" w:type="dxa"/>
            <w:vMerge/>
            <w:shd w:val="clear" w:color="auto" w:fill="F4B8FF"/>
          </w:tcPr>
          <w:p w:rsidR="00526D18" w:rsidRDefault="00526D18" w:rsidP="00526D18">
            <w:pPr>
              <w:shd w:val="clear" w:color="auto" w:fill="F4B8FF"/>
            </w:pPr>
          </w:p>
        </w:tc>
        <w:tc>
          <w:tcPr>
            <w:tcW w:w="9947" w:type="dxa"/>
            <w:shd w:val="clear" w:color="auto" w:fill="F4B8FF"/>
          </w:tcPr>
          <w:p w:rsidR="00526D18" w:rsidRDefault="00526D18" w:rsidP="00526D18">
            <w:pPr>
              <w:shd w:val="clear" w:color="auto" w:fill="F4B8FF"/>
            </w:pPr>
            <w:r>
              <w:rPr>
                <w:rFonts w:hint="eastAsia"/>
              </w:rPr>
              <w:t>组织持续改进</w:t>
            </w:r>
            <w:r>
              <w:rPr>
                <w:rFonts w:hint="eastAsia"/>
              </w:rPr>
              <w:t>FSMS</w:t>
            </w:r>
            <w:r>
              <w:rPr>
                <w:rFonts w:hint="eastAsia"/>
              </w:rPr>
              <w:t>的适宜性、充分性和有效性。</w:t>
            </w:r>
          </w:p>
          <w:p w:rsidR="00526D18" w:rsidRDefault="00526D18" w:rsidP="00526D18">
            <w:pPr>
              <w:shd w:val="clear" w:color="auto" w:fill="F4B8FF"/>
            </w:pPr>
            <w:r>
              <w:rPr>
                <w:rFonts w:hint="eastAsia"/>
              </w:rPr>
              <w:t>最高管理者应确保组织通过以下活动，</w:t>
            </w:r>
            <w:r>
              <w:rPr>
                <w:rFonts w:hint="eastAsia"/>
              </w:rPr>
              <w:t xml:space="preserve"> </w:t>
            </w:r>
            <w:r>
              <w:rPr>
                <w:rFonts w:hint="eastAsia"/>
              </w:rPr>
              <w:t>持续改进食品安全管理体系的有效性：</w:t>
            </w:r>
          </w:p>
          <w:p w:rsidR="00526D18" w:rsidRDefault="00526D18" w:rsidP="00526D18">
            <w:pPr>
              <w:shd w:val="clear" w:color="auto" w:fill="F4B8FF"/>
            </w:pPr>
            <w:r>
              <w:rPr>
                <w:rFonts w:hint="eastAsia"/>
              </w:rPr>
              <w:t>☑沟通</w:t>
            </w:r>
            <w:r>
              <w:rPr>
                <w:rFonts w:hint="eastAsia"/>
              </w:rPr>
              <w:t xml:space="preserve">   </w:t>
            </w:r>
            <w:r>
              <w:rPr>
                <w:rFonts w:hint="eastAsia"/>
              </w:rPr>
              <w:t>☑管理评审</w:t>
            </w:r>
            <w:r>
              <w:rPr>
                <w:rFonts w:hint="eastAsia"/>
              </w:rPr>
              <w:t xml:space="preserve">  </w:t>
            </w:r>
            <w:r>
              <w:rPr>
                <w:rFonts w:hint="eastAsia"/>
              </w:rPr>
              <w:t>☑内部审核</w:t>
            </w:r>
            <w:r>
              <w:rPr>
                <w:rFonts w:hint="eastAsia"/>
              </w:rPr>
              <w:t xml:space="preserve">   </w:t>
            </w:r>
            <w:r>
              <w:rPr>
                <w:rFonts w:hint="eastAsia"/>
              </w:rPr>
              <w:t>☑验证活动结果分析</w:t>
            </w:r>
            <w:r>
              <w:rPr>
                <w:rFonts w:hint="eastAsia"/>
              </w:rPr>
              <w:t xml:space="preserve">  </w:t>
            </w:r>
            <w:r>
              <w:rPr>
                <w:rFonts w:hint="eastAsia"/>
              </w:rPr>
              <w:t>☑控制措施验证和控制措施组合☑纠正措施</w:t>
            </w:r>
            <w:r>
              <w:rPr>
                <w:rFonts w:hint="eastAsia"/>
              </w:rPr>
              <w:t xml:space="preserve">   </w:t>
            </w:r>
            <w:r>
              <w:rPr>
                <w:rFonts w:hint="eastAsia"/>
              </w:rPr>
              <w:sym w:font="Wingdings" w:char="00A8"/>
            </w:r>
            <w:r>
              <w:rPr>
                <w:rFonts w:hint="eastAsia"/>
              </w:rPr>
              <w:t>FSMS</w:t>
            </w:r>
            <w:r>
              <w:rPr>
                <w:rFonts w:hint="eastAsia"/>
              </w:rPr>
              <w:t>更新</w:t>
            </w:r>
            <w:r>
              <w:rPr>
                <w:rFonts w:hint="eastAsia"/>
              </w:rPr>
              <w:t xml:space="preserve">  </w:t>
            </w:r>
            <w:r>
              <w:rPr>
                <w:rFonts w:hint="eastAsia"/>
              </w:rPr>
              <w:sym w:font="Wingdings" w:char="00A8"/>
            </w:r>
            <w:r>
              <w:rPr>
                <w:rFonts w:hint="eastAsia"/>
              </w:rPr>
              <w:t>其他</w:t>
            </w:r>
          </w:p>
        </w:tc>
      </w:tr>
      <w:tr w:rsidR="00526D18" w:rsidTr="004F07A0">
        <w:tc>
          <w:tcPr>
            <w:tcW w:w="680" w:type="dxa"/>
            <w:vMerge/>
            <w:shd w:val="clear" w:color="auto" w:fill="F4B8FF"/>
          </w:tcPr>
          <w:p w:rsidR="00526D18" w:rsidRDefault="00526D18" w:rsidP="00526D18">
            <w:pPr>
              <w:shd w:val="clear" w:color="auto" w:fill="F4B8FF"/>
            </w:pPr>
          </w:p>
        </w:tc>
        <w:tc>
          <w:tcPr>
            <w:tcW w:w="9947" w:type="dxa"/>
            <w:shd w:val="clear" w:color="auto" w:fill="F4B8FF"/>
          </w:tcPr>
          <w:p w:rsidR="00526D18" w:rsidRDefault="00526D18" w:rsidP="00526D18">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526D18" w:rsidRDefault="00526D18" w:rsidP="00526D18">
            <w:pPr>
              <w:shd w:val="clear" w:color="auto" w:fill="F4B8FF"/>
            </w:pPr>
            <w:r>
              <w:rPr>
                <w:rFonts w:hint="eastAsia"/>
              </w:rPr>
              <w:t>系统更新活动作为文件化信息保留，并作为输入报告给管理评审。</w:t>
            </w:r>
          </w:p>
        </w:tc>
      </w:tr>
    </w:tbl>
    <w:p w:rsidR="005E7A01" w:rsidRDefault="005E7A01">
      <w:pPr>
        <w:shd w:val="clear" w:color="auto" w:fill="F4B8FF"/>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586"/>
        <w:gridCol w:w="607"/>
        <w:gridCol w:w="593"/>
        <w:gridCol w:w="622"/>
        <w:gridCol w:w="614"/>
        <w:gridCol w:w="601"/>
        <w:gridCol w:w="614"/>
        <w:gridCol w:w="663"/>
        <w:gridCol w:w="578"/>
        <w:gridCol w:w="566"/>
        <w:gridCol w:w="627"/>
        <w:gridCol w:w="626"/>
        <w:gridCol w:w="627"/>
        <w:gridCol w:w="627"/>
      </w:tblGrid>
      <w:tr w:rsidR="005E7A01">
        <w:trPr>
          <w:trHeight w:val="294"/>
        </w:trPr>
        <w:tc>
          <w:tcPr>
            <w:tcW w:w="1289" w:type="dxa"/>
            <w:vAlign w:val="center"/>
          </w:tcPr>
          <w:p w:rsidR="005E7A01" w:rsidRDefault="005F76EA">
            <w:pPr>
              <w:shd w:val="clear" w:color="auto" w:fill="F4B8FF"/>
              <w:rPr>
                <w:lang w:eastAsia="ja-JP"/>
              </w:rPr>
            </w:pPr>
            <w:r>
              <w:rPr>
                <w:rFonts w:hint="eastAsia"/>
                <w:lang w:val="en-GB"/>
              </w:rPr>
              <w:t>标准条款</w:t>
            </w:r>
          </w:p>
        </w:tc>
        <w:tc>
          <w:tcPr>
            <w:tcW w:w="586" w:type="dxa"/>
            <w:vAlign w:val="center"/>
          </w:tcPr>
          <w:p w:rsidR="005E7A01" w:rsidRDefault="005F76EA">
            <w:pPr>
              <w:shd w:val="clear" w:color="auto" w:fill="F4B8FF"/>
              <w:rPr>
                <w:lang w:eastAsia="ja-JP"/>
              </w:rPr>
            </w:pPr>
            <w:r>
              <w:rPr>
                <w:rFonts w:hint="eastAsia"/>
              </w:rPr>
              <w:t>4.1</w:t>
            </w:r>
          </w:p>
        </w:tc>
        <w:tc>
          <w:tcPr>
            <w:tcW w:w="607" w:type="dxa"/>
            <w:vAlign w:val="center"/>
          </w:tcPr>
          <w:p w:rsidR="005E7A01" w:rsidRDefault="005F76EA">
            <w:pPr>
              <w:shd w:val="clear" w:color="auto" w:fill="F4B8FF"/>
              <w:rPr>
                <w:lang w:eastAsia="ja-JP"/>
              </w:rPr>
            </w:pPr>
            <w:r>
              <w:rPr>
                <w:rFonts w:hint="eastAsia"/>
              </w:rPr>
              <w:t>4.2</w:t>
            </w:r>
          </w:p>
        </w:tc>
        <w:tc>
          <w:tcPr>
            <w:tcW w:w="593" w:type="dxa"/>
            <w:vAlign w:val="center"/>
          </w:tcPr>
          <w:p w:rsidR="005E7A01" w:rsidRDefault="005F76EA">
            <w:pPr>
              <w:shd w:val="clear" w:color="auto" w:fill="F4B8FF"/>
              <w:rPr>
                <w:lang w:eastAsia="ja-JP"/>
              </w:rPr>
            </w:pPr>
            <w:r>
              <w:rPr>
                <w:rFonts w:hint="eastAsia"/>
              </w:rPr>
              <w:t>4.3</w:t>
            </w:r>
          </w:p>
        </w:tc>
        <w:tc>
          <w:tcPr>
            <w:tcW w:w="622" w:type="dxa"/>
            <w:vAlign w:val="center"/>
          </w:tcPr>
          <w:p w:rsidR="005E7A01" w:rsidRDefault="005F76EA">
            <w:pPr>
              <w:shd w:val="clear" w:color="auto" w:fill="F4B8FF"/>
              <w:rPr>
                <w:lang w:eastAsia="ja-JP"/>
              </w:rPr>
            </w:pPr>
            <w:r>
              <w:rPr>
                <w:rFonts w:hint="eastAsia"/>
              </w:rPr>
              <w:t>4.4</w:t>
            </w:r>
          </w:p>
        </w:tc>
        <w:tc>
          <w:tcPr>
            <w:tcW w:w="614" w:type="dxa"/>
            <w:vAlign w:val="center"/>
          </w:tcPr>
          <w:p w:rsidR="005E7A01" w:rsidRDefault="005F76EA">
            <w:pPr>
              <w:shd w:val="clear" w:color="auto" w:fill="F4B8FF"/>
              <w:rPr>
                <w:lang w:eastAsia="ja-JP"/>
              </w:rPr>
            </w:pPr>
            <w:r>
              <w:rPr>
                <w:rFonts w:hint="eastAsia"/>
              </w:rPr>
              <w:t>5.1</w:t>
            </w:r>
          </w:p>
        </w:tc>
        <w:tc>
          <w:tcPr>
            <w:tcW w:w="601" w:type="dxa"/>
            <w:vAlign w:val="center"/>
          </w:tcPr>
          <w:p w:rsidR="005E7A01" w:rsidRDefault="005F76EA">
            <w:pPr>
              <w:shd w:val="clear" w:color="auto" w:fill="F4B8FF"/>
              <w:rPr>
                <w:lang w:eastAsia="ja-JP"/>
              </w:rPr>
            </w:pPr>
            <w:r>
              <w:rPr>
                <w:rFonts w:hint="eastAsia"/>
              </w:rPr>
              <w:t>5.2</w:t>
            </w:r>
          </w:p>
        </w:tc>
        <w:tc>
          <w:tcPr>
            <w:tcW w:w="614" w:type="dxa"/>
            <w:vAlign w:val="center"/>
          </w:tcPr>
          <w:p w:rsidR="005E7A01" w:rsidRDefault="005F76EA">
            <w:pPr>
              <w:shd w:val="clear" w:color="auto" w:fill="F4B8FF"/>
              <w:rPr>
                <w:lang w:eastAsia="ja-JP"/>
              </w:rPr>
            </w:pPr>
            <w:r>
              <w:rPr>
                <w:rFonts w:hint="eastAsia"/>
              </w:rPr>
              <w:t>5.3</w:t>
            </w:r>
          </w:p>
        </w:tc>
        <w:tc>
          <w:tcPr>
            <w:tcW w:w="663" w:type="dxa"/>
            <w:vAlign w:val="center"/>
          </w:tcPr>
          <w:p w:rsidR="005E7A01" w:rsidRDefault="005F76EA">
            <w:pPr>
              <w:shd w:val="clear" w:color="auto" w:fill="F4B8FF"/>
              <w:rPr>
                <w:lang w:eastAsia="ja-JP"/>
              </w:rPr>
            </w:pPr>
            <w:r>
              <w:rPr>
                <w:rFonts w:hint="eastAsia"/>
              </w:rPr>
              <w:t>6.1</w:t>
            </w:r>
          </w:p>
        </w:tc>
        <w:tc>
          <w:tcPr>
            <w:tcW w:w="578" w:type="dxa"/>
            <w:vAlign w:val="center"/>
          </w:tcPr>
          <w:p w:rsidR="005E7A01" w:rsidRDefault="005F76EA">
            <w:pPr>
              <w:shd w:val="clear" w:color="auto" w:fill="F4B8FF"/>
            </w:pPr>
            <w:r>
              <w:rPr>
                <w:rFonts w:hint="eastAsia"/>
              </w:rPr>
              <w:t>6.2</w:t>
            </w:r>
          </w:p>
        </w:tc>
        <w:tc>
          <w:tcPr>
            <w:tcW w:w="566" w:type="dxa"/>
            <w:vAlign w:val="center"/>
          </w:tcPr>
          <w:p w:rsidR="005E7A01" w:rsidRDefault="005F76EA">
            <w:pPr>
              <w:shd w:val="clear" w:color="auto" w:fill="F4B8FF"/>
            </w:pPr>
            <w:r>
              <w:rPr>
                <w:rFonts w:hint="eastAsia"/>
              </w:rPr>
              <w:t>6.3</w:t>
            </w:r>
          </w:p>
        </w:tc>
        <w:tc>
          <w:tcPr>
            <w:tcW w:w="627" w:type="dxa"/>
            <w:vAlign w:val="center"/>
          </w:tcPr>
          <w:p w:rsidR="005E7A01" w:rsidRDefault="005E7A01">
            <w:pPr>
              <w:shd w:val="clear" w:color="auto" w:fill="F4B8FF"/>
              <w:rPr>
                <w:lang w:eastAsia="ja-JP"/>
              </w:rPr>
            </w:pPr>
          </w:p>
        </w:tc>
        <w:tc>
          <w:tcPr>
            <w:tcW w:w="626" w:type="dxa"/>
            <w:vAlign w:val="center"/>
          </w:tcPr>
          <w:p w:rsidR="005E7A01" w:rsidRDefault="005E7A01">
            <w:pPr>
              <w:shd w:val="clear" w:color="auto" w:fill="F4B8FF"/>
              <w:rPr>
                <w:lang w:eastAsia="ja-JP"/>
              </w:rPr>
            </w:pPr>
          </w:p>
        </w:tc>
        <w:tc>
          <w:tcPr>
            <w:tcW w:w="627" w:type="dxa"/>
            <w:shd w:val="clear" w:color="auto" w:fill="BFBFBF"/>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rPr>
                <w:lang w:eastAsia="ja-JP"/>
              </w:rPr>
            </w:pPr>
            <w:r>
              <w:rPr>
                <w:rFonts w:hint="eastAsia"/>
                <w:lang w:val="en-GB"/>
              </w:rPr>
              <w:t>评价</w:t>
            </w:r>
            <w:r>
              <w:rPr>
                <w:rFonts w:hint="eastAsia"/>
                <w:lang w:val="en-GB"/>
              </w:rPr>
              <w:t>*)</w:t>
            </w:r>
          </w:p>
        </w:tc>
        <w:tc>
          <w:tcPr>
            <w:tcW w:w="586" w:type="dxa"/>
            <w:vAlign w:val="center"/>
          </w:tcPr>
          <w:p w:rsidR="005E7A01" w:rsidRDefault="005F76EA">
            <w:pPr>
              <w:shd w:val="clear" w:color="auto" w:fill="F4B8FF"/>
            </w:pPr>
            <w:r>
              <w:rPr>
                <w:rFonts w:hint="eastAsia"/>
              </w:rPr>
              <w:t>1</w:t>
            </w:r>
          </w:p>
        </w:tc>
        <w:tc>
          <w:tcPr>
            <w:tcW w:w="607" w:type="dxa"/>
            <w:vAlign w:val="center"/>
          </w:tcPr>
          <w:p w:rsidR="005E7A01" w:rsidRDefault="005F76EA">
            <w:pPr>
              <w:shd w:val="clear" w:color="auto" w:fill="F4B8FF"/>
            </w:pPr>
            <w:r>
              <w:rPr>
                <w:rFonts w:hint="eastAsia"/>
              </w:rPr>
              <w:t>1</w:t>
            </w:r>
          </w:p>
        </w:tc>
        <w:tc>
          <w:tcPr>
            <w:tcW w:w="593" w:type="dxa"/>
            <w:vAlign w:val="center"/>
          </w:tcPr>
          <w:p w:rsidR="005E7A01" w:rsidRDefault="005F76EA">
            <w:pPr>
              <w:shd w:val="clear" w:color="auto" w:fill="F4B8FF"/>
            </w:pPr>
            <w:r>
              <w:rPr>
                <w:rFonts w:hint="eastAsia"/>
              </w:rPr>
              <w:t>1</w:t>
            </w:r>
          </w:p>
        </w:tc>
        <w:tc>
          <w:tcPr>
            <w:tcW w:w="622" w:type="dxa"/>
            <w:vAlign w:val="center"/>
          </w:tcPr>
          <w:p w:rsidR="005E7A01" w:rsidRDefault="005F76EA">
            <w:pPr>
              <w:shd w:val="clear" w:color="auto" w:fill="F4B8FF"/>
            </w:pPr>
            <w:r>
              <w:rPr>
                <w:rFonts w:hint="eastAsia"/>
              </w:rPr>
              <w:t>1</w:t>
            </w:r>
          </w:p>
        </w:tc>
        <w:tc>
          <w:tcPr>
            <w:tcW w:w="614" w:type="dxa"/>
            <w:vAlign w:val="center"/>
          </w:tcPr>
          <w:p w:rsidR="005E7A01" w:rsidRDefault="005F76EA">
            <w:pPr>
              <w:shd w:val="clear" w:color="auto" w:fill="F4B8FF"/>
            </w:pPr>
            <w:r>
              <w:rPr>
                <w:rFonts w:hint="eastAsia"/>
              </w:rPr>
              <w:t>1</w:t>
            </w:r>
          </w:p>
        </w:tc>
        <w:tc>
          <w:tcPr>
            <w:tcW w:w="601" w:type="dxa"/>
            <w:vAlign w:val="center"/>
          </w:tcPr>
          <w:p w:rsidR="005E7A01" w:rsidRDefault="005F76EA">
            <w:pPr>
              <w:shd w:val="clear" w:color="auto" w:fill="F4B8FF"/>
            </w:pPr>
            <w:r>
              <w:rPr>
                <w:rFonts w:hint="eastAsia"/>
              </w:rPr>
              <w:t>1</w:t>
            </w:r>
          </w:p>
        </w:tc>
        <w:tc>
          <w:tcPr>
            <w:tcW w:w="614" w:type="dxa"/>
            <w:vAlign w:val="center"/>
          </w:tcPr>
          <w:p w:rsidR="005E7A01" w:rsidRDefault="005F76EA">
            <w:pPr>
              <w:shd w:val="clear" w:color="auto" w:fill="F4B8FF"/>
            </w:pPr>
            <w:r>
              <w:rPr>
                <w:rFonts w:hint="eastAsia"/>
              </w:rPr>
              <w:t>1</w:t>
            </w:r>
          </w:p>
        </w:tc>
        <w:tc>
          <w:tcPr>
            <w:tcW w:w="663" w:type="dxa"/>
            <w:vAlign w:val="center"/>
          </w:tcPr>
          <w:p w:rsidR="005E7A01" w:rsidRDefault="005F76EA">
            <w:pPr>
              <w:shd w:val="clear" w:color="auto" w:fill="F4B8FF"/>
            </w:pPr>
            <w:r>
              <w:rPr>
                <w:rFonts w:hint="eastAsia"/>
              </w:rPr>
              <w:t>1</w:t>
            </w:r>
          </w:p>
        </w:tc>
        <w:tc>
          <w:tcPr>
            <w:tcW w:w="578" w:type="dxa"/>
            <w:vAlign w:val="center"/>
          </w:tcPr>
          <w:p w:rsidR="005E7A01" w:rsidRDefault="005F76EA">
            <w:pPr>
              <w:shd w:val="clear" w:color="auto" w:fill="F4B8FF"/>
            </w:pPr>
            <w:r>
              <w:rPr>
                <w:rFonts w:hint="eastAsia"/>
              </w:rPr>
              <w:t>1</w:t>
            </w:r>
          </w:p>
        </w:tc>
        <w:tc>
          <w:tcPr>
            <w:tcW w:w="566" w:type="dxa"/>
            <w:vAlign w:val="center"/>
          </w:tcPr>
          <w:p w:rsidR="005E7A01" w:rsidRDefault="005F76EA">
            <w:pPr>
              <w:shd w:val="clear" w:color="auto" w:fill="F4B8FF"/>
            </w:pPr>
            <w:r>
              <w:rPr>
                <w:rFonts w:hint="eastAsia"/>
              </w:rPr>
              <w:t>1</w:t>
            </w:r>
          </w:p>
        </w:tc>
        <w:tc>
          <w:tcPr>
            <w:tcW w:w="627" w:type="dxa"/>
            <w:vAlign w:val="center"/>
          </w:tcPr>
          <w:p w:rsidR="005E7A01" w:rsidRDefault="005E7A01">
            <w:pPr>
              <w:shd w:val="clear" w:color="auto" w:fill="F4B8FF"/>
              <w:rPr>
                <w:lang w:eastAsia="ja-JP"/>
              </w:rPr>
            </w:pPr>
          </w:p>
        </w:tc>
        <w:tc>
          <w:tcPr>
            <w:tcW w:w="626" w:type="dxa"/>
            <w:vAlign w:val="center"/>
          </w:tcPr>
          <w:p w:rsidR="005E7A01" w:rsidRDefault="005E7A01">
            <w:pPr>
              <w:shd w:val="clear" w:color="auto" w:fill="F4B8FF"/>
              <w:rPr>
                <w:lang w:eastAsia="ja-JP"/>
              </w:rPr>
            </w:pPr>
          </w:p>
        </w:tc>
        <w:tc>
          <w:tcPr>
            <w:tcW w:w="627" w:type="dxa"/>
            <w:shd w:val="clear" w:color="auto" w:fill="BFBFBF"/>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pPr>
            <w:r>
              <w:rPr>
                <w:rFonts w:hint="eastAsia"/>
              </w:rPr>
              <w:t>不符合数量</w:t>
            </w:r>
          </w:p>
        </w:tc>
        <w:tc>
          <w:tcPr>
            <w:tcW w:w="586" w:type="dxa"/>
            <w:vAlign w:val="center"/>
          </w:tcPr>
          <w:p w:rsidR="005E7A01" w:rsidRDefault="005E7A01">
            <w:pPr>
              <w:shd w:val="clear" w:color="auto" w:fill="F4B8FF"/>
              <w:rPr>
                <w:lang w:eastAsia="ja-JP"/>
              </w:rPr>
            </w:pPr>
          </w:p>
        </w:tc>
        <w:tc>
          <w:tcPr>
            <w:tcW w:w="607" w:type="dxa"/>
            <w:vAlign w:val="center"/>
          </w:tcPr>
          <w:p w:rsidR="005E7A01" w:rsidRDefault="005E7A01">
            <w:pPr>
              <w:shd w:val="clear" w:color="auto" w:fill="F4B8FF"/>
              <w:rPr>
                <w:lang w:eastAsia="ja-JP"/>
              </w:rPr>
            </w:pPr>
          </w:p>
        </w:tc>
        <w:tc>
          <w:tcPr>
            <w:tcW w:w="593" w:type="dxa"/>
            <w:vAlign w:val="center"/>
          </w:tcPr>
          <w:p w:rsidR="005E7A01" w:rsidRDefault="005E7A01">
            <w:pPr>
              <w:shd w:val="clear" w:color="auto" w:fill="F4B8FF"/>
              <w:rPr>
                <w:lang w:eastAsia="ja-JP"/>
              </w:rPr>
            </w:pPr>
          </w:p>
        </w:tc>
        <w:tc>
          <w:tcPr>
            <w:tcW w:w="622" w:type="dxa"/>
            <w:vAlign w:val="center"/>
          </w:tcPr>
          <w:p w:rsidR="005E7A01" w:rsidRDefault="005E7A01">
            <w:pPr>
              <w:shd w:val="clear" w:color="auto" w:fill="F4B8FF"/>
              <w:rPr>
                <w:lang w:eastAsia="ja-JP"/>
              </w:rPr>
            </w:pPr>
          </w:p>
        </w:tc>
        <w:tc>
          <w:tcPr>
            <w:tcW w:w="614" w:type="dxa"/>
            <w:vAlign w:val="center"/>
          </w:tcPr>
          <w:p w:rsidR="005E7A01" w:rsidRDefault="005E7A01">
            <w:pPr>
              <w:shd w:val="clear" w:color="auto" w:fill="F4B8FF"/>
              <w:rPr>
                <w:lang w:eastAsia="ja-JP"/>
              </w:rPr>
            </w:pPr>
          </w:p>
        </w:tc>
        <w:tc>
          <w:tcPr>
            <w:tcW w:w="601" w:type="dxa"/>
            <w:vAlign w:val="center"/>
          </w:tcPr>
          <w:p w:rsidR="005E7A01" w:rsidRDefault="005E7A01">
            <w:pPr>
              <w:shd w:val="clear" w:color="auto" w:fill="F4B8FF"/>
              <w:rPr>
                <w:lang w:eastAsia="ja-JP"/>
              </w:rPr>
            </w:pPr>
          </w:p>
        </w:tc>
        <w:tc>
          <w:tcPr>
            <w:tcW w:w="614" w:type="dxa"/>
            <w:vAlign w:val="center"/>
          </w:tcPr>
          <w:p w:rsidR="005E7A01" w:rsidRDefault="005E7A01">
            <w:pPr>
              <w:shd w:val="clear" w:color="auto" w:fill="F4B8FF"/>
              <w:rPr>
                <w:lang w:eastAsia="ja-JP"/>
              </w:rPr>
            </w:pPr>
          </w:p>
        </w:tc>
        <w:tc>
          <w:tcPr>
            <w:tcW w:w="663" w:type="dxa"/>
            <w:vAlign w:val="center"/>
          </w:tcPr>
          <w:p w:rsidR="005E7A01" w:rsidRDefault="005E7A01">
            <w:pPr>
              <w:shd w:val="clear" w:color="auto" w:fill="F4B8FF"/>
              <w:rPr>
                <w:lang w:eastAsia="ja-JP"/>
              </w:rPr>
            </w:pPr>
          </w:p>
        </w:tc>
        <w:tc>
          <w:tcPr>
            <w:tcW w:w="578" w:type="dxa"/>
            <w:vAlign w:val="center"/>
          </w:tcPr>
          <w:p w:rsidR="005E7A01" w:rsidRDefault="005E7A01">
            <w:pPr>
              <w:shd w:val="clear" w:color="auto" w:fill="F4B8FF"/>
              <w:rPr>
                <w:lang w:eastAsia="ja-JP"/>
              </w:rPr>
            </w:pPr>
          </w:p>
        </w:tc>
        <w:tc>
          <w:tcPr>
            <w:tcW w:w="566" w:type="dxa"/>
            <w:vAlign w:val="center"/>
          </w:tcPr>
          <w:p w:rsidR="005E7A01" w:rsidRDefault="005E7A01">
            <w:pPr>
              <w:shd w:val="clear" w:color="auto" w:fill="F4B8FF"/>
              <w:rPr>
                <w:lang w:eastAsia="ja-JP"/>
              </w:rPr>
            </w:pPr>
          </w:p>
        </w:tc>
        <w:tc>
          <w:tcPr>
            <w:tcW w:w="627" w:type="dxa"/>
            <w:vAlign w:val="center"/>
          </w:tcPr>
          <w:p w:rsidR="005E7A01" w:rsidRDefault="005E7A01">
            <w:pPr>
              <w:shd w:val="clear" w:color="auto" w:fill="F4B8FF"/>
              <w:rPr>
                <w:lang w:eastAsia="ja-JP"/>
              </w:rPr>
            </w:pPr>
          </w:p>
        </w:tc>
        <w:tc>
          <w:tcPr>
            <w:tcW w:w="626" w:type="dxa"/>
            <w:vAlign w:val="center"/>
          </w:tcPr>
          <w:p w:rsidR="005E7A01" w:rsidRDefault="005E7A01">
            <w:pPr>
              <w:shd w:val="clear" w:color="auto" w:fill="F4B8FF"/>
              <w:rPr>
                <w:lang w:eastAsia="ja-JP"/>
              </w:rPr>
            </w:pPr>
          </w:p>
        </w:tc>
        <w:tc>
          <w:tcPr>
            <w:tcW w:w="627" w:type="dxa"/>
            <w:shd w:val="clear" w:color="auto" w:fill="BFBFBF"/>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rPr>
                <w:lang w:eastAsia="ja-JP"/>
              </w:rPr>
            </w:pPr>
            <w:r>
              <w:rPr>
                <w:rFonts w:hint="eastAsia"/>
                <w:lang w:val="en-GB"/>
              </w:rPr>
              <w:t>标准条款</w:t>
            </w:r>
          </w:p>
        </w:tc>
        <w:tc>
          <w:tcPr>
            <w:tcW w:w="586" w:type="dxa"/>
            <w:vAlign w:val="center"/>
          </w:tcPr>
          <w:p w:rsidR="005E7A01" w:rsidRDefault="005F76EA">
            <w:pPr>
              <w:shd w:val="clear" w:color="auto" w:fill="F4B8FF"/>
              <w:rPr>
                <w:lang w:eastAsia="ja-JP"/>
              </w:rPr>
            </w:pPr>
            <w:r>
              <w:rPr>
                <w:rFonts w:hint="eastAsia"/>
              </w:rPr>
              <w:t>7.1</w:t>
            </w:r>
          </w:p>
        </w:tc>
        <w:tc>
          <w:tcPr>
            <w:tcW w:w="607" w:type="dxa"/>
            <w:vAlign w:val="center"/>
          </w:tcPr>
          <w:p w:rsidR="005E7A01" w:rsidRDefault="005F76EA">
            <w:pPr>
              <w:shd w:val="clear" w:color="auto" w:fill="F4B8FF"/>
              <w:rPr>
                <w:lang w:eastAsia="ja-JP"/>
              </w:rPr>
            </w:pPr>
            <w:r>
              <w:rPr>
                <w:rFonts w:hint="eastAsia"/>
              </w:rPr>
              <w:t>7.2</w:t>
            </w:r>
          </w:p>
        </w:tc>
        <w:tc>
          <w:tcPr>
            <w:tcW w:w="593" w:type="dxa"/>
            <w:vAlign w:val="center"/>
          </w:tcPr>
          <w:p w:rsidR="005E7A01" w:rsidRDefault="005F76EA">
            <w:pPr>
              <w:shd w:val="clear" w:color="auto" w:fill="F4B8FF"/>
              <w:rPr>
                <w:lang w:eastAsia="ja-JP"/>
              </w:rPr>
            </w:pPr>
            <w:r>
              <w:rPr>
                <w:rFonts w:hint="eastAsia"/>
              </w:rPr>
              <w:t>7.3</w:t>
            </w:r>
          </w:p>
        </w:tc>
        <w:tc>
          <w:tcPr>
            <w:tcW w:w="622" w:type="dxa"/>
            <w:vAlign w:val="center"/>
          </w:tcPr>
          <w:p w:rsidR="005E7A01" w:rsidRDefault="005F76EA">
            <w:pPr>
              <w:shd w:val="clear" w:color="auto" w:fill="F4B8FF"/>
              <w:rPr>
                <w:lang w:eastAsia="ja-JP"/>
              </w:rPr>
            </w:pPr>
            <w:r>
              <w:rPr>
                <w:rFonts w:hint="eastAsia"/>
              </w:rPr>
              <w:t>7.4</w:t>
            </w:r>
          </w:p>
        </w:tc>
        <w:tc>
          <w:tcPr>
            <w:tcW w:w="614" w:type="dxa"/>
            <w:vAlign w:val="center"/>
          </w:tcPr>
          <w:p w:rsidR="005E7A01" w:rsidRDefault="005F76EA">
            <w:pPr>
              <w:shd w:val="clear" w:color="auto" w:fill="F4B8FF"/>
              <w:rPr>
                <w:lang w:eastAsia="ja-JP"/>
              </w:rPr>
            </w:pPr>
            <w:r>
              <w:rPr>
                <w:rFonts w:hint="eastAsia"/>
              </w:rPr>
              <w:t>7.5</w:t>
            </w:r>
          </w:p>
        </w:tc>
        <w:tc>
          <w:tcPr>
            <w:tcW w:w="601" w:type="dxa"/>
            <w:vAlign w:val="center"/>
          </w:tcPr>
          <w:p w:rsidR="005E7A01" w:rsidRDefault="005F76EA">
            <w:pPr>
              <w:shd w:val="clear" w:color="auto" w:fill="F4B8FF"/>
              <w:rPr>
                <w:lang w:eastAsia="ja-JP"/>
              </w:rPr>
            </w:pPr>
            <w:r>
              <w:rPr>
                <w:rFonts w:hint="eastAsia"/>
              </w:rPr>
              <w:t>8.1</w:t>
            </w:r>
          </w:p>
        </w:tc>
        <w:tc>
          <w:tcPr>
            <w:tcW w:w="614" w:type="dxa"/>
            <w:vAlign w:val="center"/>
          </w:tcPr>
          <w:p w:rsidR="005E7A01" w:rsidRDefault="005F76EA">
            <w:pPr>
              <w:shd w:val="clear" w:color="auto" w:fill="F4B8FF"/>
              <w:rPr>
                <w:lang w:eastAsia="ja-JP"/>
              </w:rPr>
            </w:pPr>
            <w:r>
              <w:rPr>
                <w:rFonts w:hint="eastAsia"/>
              </w:rPr>
              <w:t>8.2</w:t>
            </w:r>
          </w:p>
        </w:tc>
        <w:tc>
          <w:tcPr>
            <w:tcW w:w="663" w:type="dxa"/>
            <w:vAlign w:val="center"/>
          </w:tcPr>
          <w:p w:rsidR="005E7A01" w:rsidRDefault="005F76EA">
            <w:pPr>
              <w:shd w:val="clear" w:color="auto" w:fill="F4B8FF"/>
              <w:rPr>
                <w:lang w:eastAsia="ja-JP"/>
              </w:rPr>
            </w:pPr>
            <w:r>
              <w:rPr>
                <w:rFonts w:hint="eastAsia"/>
              </w:rPr>
              <w:t>8.3</w:t>
            </w:r>
          </w:p>
        </w:tc>
        <w:tc>
          <w:tcPr>
            <w:tcW w:w="578" w:type="dxa"/>
            <w:vAlign w:val="center"/>
          </w:tcPr>
          <w:p w:rsidR="005E7A01" w:rsidRDefault="005F76EA">
            <w:pPr>
              <w:shd w:val="clear" w:color="auto" w:fill="F4B8FF"/>
            </w:pPr>
            <w:r>
              <w:rPr>
                <w:rFonts w:hint="eastAsia"/>
              </w:rPr>
              <w:t>8.4</w:t>
            </w:r>
          </w:p>
        </w:tc>
        <w:tc>
          <w:tcPr>
            <w:tcW w:w="566" w:type="dxa"/>
            <w:vAlign w:val="center"/>
          </w:tcPr>
          <w:p w:rsidR="005E7A01" w:rsidRDefault="005F76EA">
            <w:pPr>
              <w:shd w:val="clear" w:color="auto" w:fill="F4B8FF"/>
            </w:pPr>
            <w:r>
              <w:rPr>
                <w:rFonts w:hint="eastAsia"/>
              </w:rPr>
              <w:t>8.5</w:t>
            </w:r>
          </w:p>
        </w:tc>
        <w:tc>
          <w:tcPr>
            <w:tcW w:w="627" w:type="dxa"/>
            <w:vAlign w:val="center"/>
          </w:tcPr>
          <w:p w:rsidR="005E7A01" w:rsidRDefault="005F76EA">
            <w:pPr>
              <w:shd w:val="clear" w:color="auto" w:fill="F4B8FF"/>
              <w:rPr>
                <w:lang w:eastAsia="ja-JP"/>
              </w:rPr>
            </w:pPr>
            <w:r>
              <w:rPr>
                <w:rFonts w:hint="eastAsia"/>
              </w:rPr>
              <w:t>8.6</w:t>
            </w:r>
          </w:p>
        </w:tc>
        <w:tc>
          <w:tcPr>
            <w:tcW w:w="626" w:type="dxa"/>
            <w:vAlign w:val="center"/>
          </w:tcPr>
          <w:p w:rsidR="005E7A01" w:rsidRDefault="005F76EA">
            <w:pPr>
              <w:shd w:val="clear" w:color="auto" w:fill="F4B8FF"/>
              <w:rPr>
                <w:lang w:eastAsia="ja-JP"/>
              </w:rPr>
            </w:pPr>
            <w:r>
              <w:rPr>
                <w:rFonts w:hint="eastAsia"/>
              </w:rPr>
              <w:t>8.7</w:t>
            </w:r>
          </w:p>
        </w:tc>
        <w:tc>
          <w:tcPr>
            <w:tcW w:w="627" w:type="dxa"/>
            <w:vAlign w:val="center"/>
          </w:tcPr>
          <w:p w:rsidR="005E7A01" w:rsidRDefault="005F76EA">
            <w:pPr>
              <w:shd w:val="clear" w:color="auto" w:fill="F4B8FF"/>
              <w:rPr>
                <w:lang w:eastAsia="ja-JP"/>
              </w:rPr>
            </w:pPr>
            <w:r>
              <w:rPr>
                <w:rFonts w:hint="eastAsia"/>
              </w:rPr>
              <w:t>8.8</w:t>
            </w:r>
          </w:p>
        </w:tc>
        <w:tc>
          <w:tcPr>
            <w:tcW w:w="627" w:type="dxa"/>
            <w:vAlign w:val="center"/>
          </w:tcPr>
          <w:p w:rsidR="005E7A01" w:rsidRDefault="005F76EA">
            <w:pPr>
              <w:shd w:val="clear" w:color="auto" w:fill="F4B8FF"/>
              <w:rPr>
                <w:lang w:eastAsia="ja-JP"/>
              </w:rPr>
            </w:pPr>
            <w:r>
              <w:rPr>
                <w:rFonts w:hint="eastAsia"/>
              </w:rPr>
              <w:t>8.9</w:t>
            </w:r>
          </w:p>
        </w:tc>
      </w:tr>
      <w:tr w:rsidR="005E7A01">
        <w:trPr>
          <w:trHeight w:val="294"/>
        </w:trPr>
        <w:tc>
          <w:tcPr>
            <w:tcW w:w="1289" w:type="dxa"/>
            <w:vAlign w:val="center"/>
          </w:tcPr>
          <w:p w:rsidR="005E7A01" w:rsidRDefault="005F76EA">
            <w:pPr>
              <w:shd w:val="clear" w:color="auto" w:fill="F4B8FF"/>
              <w:rPr>
                <w:lang w:eastAsia="ja-JP"/>
              </w:rPr>
            </w:pPr>
            <w:r>
              <w:rPr>
                <w:rFonts w:hint="eastAsia"/>
                <w:lang w:val="en-GB"/>
              </w:rPr>
              <w:t>评价</w:t>
            </w:r>
            <w:r>
              <w:rPr>
                <w:rFonts w:hint="eastAsia"/>
                <w:lang w:val="en-GB"/>
              </w:rPr>
              <w:t>*)</w:t>
            </w:r>
          </w:p>
        </w:tc>
        <w:tc>
          <w:tcPr>
            <w:tcW w:w="586" w:type="dxa"/>
            <w:vAlign w:val="center"/>
          </w:tcPr>
          <w:p w:rsidR="005E7A01" w:rsidRDefault="005F76EA">
            <w:pPr>
              <w:shd w:val="clear" w:color="auto" w:fill="F4B8FF"/>
            </w:pPr>
            <w:r>
              <w:rPr>
                <w:rFonts w:hint="eastAsia"/>
              </w:rPr>
              <w:t>1</w:t>
            </w:r>
          </w:p>
        </w:tc>
        <w:tc>
          <w:tcPr>
            <w:tcW w:w="607" w:type="dxa"/>
            <w:vAlign w:val="center"/>
          </w:tcPr>
          <w:p w:rsidR="005E7A01" w:rsidRDefault="005F76EA">
            <w:pPr>
              <w:shd w:val="clear" w:color="auto" w:fill="F4B8FF"/>
            </w:pPr>
            <w:r>
              <w:rPr>
                <w:rFonts w:hint="eastAsia"/>
              </w:rPr>
              <w:t>1</w:t>
            </w:r>
          </w:p>
        </w:tc>
        <w:tc>
          <w:tcPr>
            <w:tcW w:w="593" w:type="dxa"/>
            <w:vAlign w:val="center"/>
          </w:tcPr>
          <w:p w:rsidR="005E7A01" w:rsidRDefault="005F76EA">
            <w:pPr>
              <w:shd w:val="clear" w:color="auto" w:fill="F4B8FF"/>
            </w:pPr>
            <w:r>
              <w:rPr>
                <w:rFonts w:hint="eastAsia"/>
              </w:rPr>
              <w:t>1</w:t>
            </w:r>
          </w:p>
        </w:tc>
        <w:tc>
          <w:tcPr>
            <w:tcW w:w="622" w:type="dxa"/>
            <w:vAlign w:val="center"/>
          </w:tcPr>
          <w:p w:rsidR="005E7A01" w:rsidRDefault="005F76EA">
            <w:pPr>
              <w:shd w:val="clear" w:color="auto" w:fill="F4B8FF"/>
            </w:pPr>
            <w:r>
              <w:rPr>
                <w:rFonts w:hint="eastAsia"/>
              </w:rPr>
              <w:t>1</w:t>
            </w:r>
          </w:p>
        </w:tc>
        <w:tc>
          <w:tcPr>
            <w:tcW w:w="614" w:type="dxa"/>
            <w:vAlign w:val="center"/>
          </w:tcPr>
          <w:p w:rsidR="005E7A01" w:rsidRDefault="005F76EA">
            <w:pPr>
              <w:shd w:val="clear" w:color="auto" w:fill="F4B8FF"/>
            </w:pPr>
            <w:r>
              <w:rPr>
                <w:rFonts w:hint="eastAsia"/>
              </w:rPr>
              <w:t>1</w:t>
            </w:r>
          </w:p>
        </w:tc>
        <w:tc>
          <w:tcPr>
            <w:tcW w:w="601" w:type="dxa"/>
            <w:vAlign w:val="center"/>
          </w:tcPr>
          <w:p w:rsidR="005E7A01" w:rsidRDefault="005F76EA">
            <w:pPr>
              <w:shd w:val="clear" w:color="auto" w:fill="F4B8FF"/>
            </w:pPr>
            <w:r>
              <w:rPr>
                <w:rFonts w:hint="eastAsia"/>
              </w:rPr>
              <w:t>1</w:t>
            </w:r>
          </w:p>
        </w:tc>
        <w:tc>
          <w:tcPr>
            <w:tcW w:w="614" w:type="dxa"/>
            <w:vAlign w:val="center"/>
          </w:tcPr>
          <w:p w:rsidR="005E7A01" w:rsidRDefault="005F76EA">
            <w:pPr>
              <w:shd w:val="clear" w:color="auto" w:fill="F4B8FF"/>
            </w:pPr>
            <w:r>
              <w:rPr>
                <w:rFonts w:hint="eastAsia"/>
              </w:rPr>
              <w:t>3</w:t>
            </w:r>
          </w:p>
        </w:tc>
        <w:tc>
          <w:tcPr>
            <w:tcW w:w="663" w:type="dxa"/>
            <w:vAlign w:val="center"/>
          </w:tcPr>
          <w:p w:rsidR="005E7A01" w:rsidRDefault="005F76EA">
            <w:pPr>
              <w:shd w:val="clear" w:color="auto" w:fill="F4B8FF"/>
            </w:pPr>
            <w:r>
              <w:rPr>
                <w:rFonts w:hint="eastAsia"/>
              </w:rPr>
              <w:t>1</w:t>
            </w:r>
          </w:p>
        </w:tc>
        <w:tc>
          <w:tcPr>
            <w:tcW w:w="578" w:type="dxa"/>
            <w:vAlign w:val="center"/>
          </w:tcPr>
          <w:p w:rsidR="005E7A01" w:rsidRDefault="005F76EA">
            <w:pPr>
              <w:shd w:val="clear" w:color="auto" w:fill="F4B8FF"/>
            </w:pPr>
            <w:r>
              <w:rPr>
                <w:rFonts w:hint="eastAsia"/>
              </w:rPr>
              <w:t>1</w:t>
            </w:r>
          </w:p>
        </w:tc>
        <w:tc>
          <w:tcPr>
            <w:tcW w:w="566" w:type="dxa"/>
            <w:vAlign w:val="center"/>
          </w:tcPr>
          <w:p w:rsidR="005E7A01" w:rsidRDefault="005F76EA">
            <w:pPr>
              <w:shd w:val="clear" w:color="auto" w:fill="F4B8FF"/>
            </w:pPr>
            <w:r>
              <w:rPr>
                <w:rFonts w:hint="eastAsia"/>
              </w:rPr>
              <w:t>1</w:t>
            </w:r>
          </w:p>
        </w:tc>
        <w:tc>
          <w:tcPr>
            <w:tcW w:w="627" w:type="dxa"/>
            <w:vAlign w:val="center"/>
          </w:tcPr>
          <w:p w:rsidR="005E7A01" w:rsidRDefault="005F76EA">
            <w:pPr>
              <w:shd w:val="clear" w:color="auto" w:fill="F4B8FF"/>
            </w:pPr>
            <w:r>
              <w:rPr>
                <w:rFonts w:hint="eastAsia"/>
              </w:rPr>
              <w:t>1</w:t>
            </w:r>
          </w:p>
        </w:tc>
        <w:tc>
          <w:tcPr>
            <w:tcW w:w="626" w:type="dxa"/>
            <w:vAlign w:val="center"/>
          </w:tcPr>
          <w:p w:rsidR="005E7A01" w:rsidRDefault="005F76EA">
            <w:pPr>
              <w:shd w:val="clear" w:color="auto" w:fill="F4B8FF"/>
            </w:pPr>
            <w:r>
              <w:rPr>
                <w:rFonts w:hint="eastAsia"/>
              </w:rPr>
              <w:t>3</w:t>
            </w:r>
          </w:p>
        </w:tc>
        <w:tc>
          <w:tcPr>
            <w:tcW w:w="627" w:type="dxa"/>
            <w:vAlign w:val="center"/>
          </w:tcPr>
          <w:p w:rsidR="005E7A01" w:rsidRDefault="005F76EA">
            <w:pPr>
              <w:shd w:val="clear" w:color="auto" w:fill="F4B8FF"/>
            </w:pPr>
            <w:r>
              <w:rPr>
                <w:rFonts w:hint="eastAsia"/>
              </w:rPr>
              <w:t>1</w:t>
            </w:r>
          </w:p>
        </w:tc>
        <w:tc>
          <w:tcPr>
            <w:tcW w:w="627" w:type="dxa"/>
            <w:vAlign w:val="center"/>
          </w:tcPr>
          <w:p w:rsidR="005E7A01" w:rsidRDefault="005F76EA">
            <w:pPr>
              <w:shd w:val="clear" w:color="auto" w:fill="F4B8FF"/>
            </w:pPr>
            <w:r>
              <w:rPr>
                <w:rFonts w:hint="eastAsia"/>
              </w:rPr>
              <w:t>1</w:t>
            </w:r>
          </w:p>
        </w:tc>
      </w:tr>
      <w:tr w:rsidR="005E7A01">
        <w:trPr>
          <w:trHeight w:val="294"/>
        </w:trPr>
        <w:tc>
          <w:tcPr>
            <w:tcW w:w="1289" w:type="dxa"/>
            <w:vAlign w:val="center"/>
          </w:tcPr>
          <w:p w:rsidR="005E7A01" w:rsidRDefault="005F76EA">
            <w:pPr>
              <w:shd w:val="clear" w:color="auto" w:fill="F4B8FF"/>
              <w:rPr>
                <w:lang w:eastAsia="ja-JP"/>
              </w:rPr>
            </w:pPr>
            <w:r>
              <w:rPr>
                <w:rFonts w:hint="eastAsia"/>
              </w:rPr>
              <w:t>不符合数量</w:t>
            </w:r>
          </w:p>
        </w:tc>
        <w:tc>
          <w:tcPr>
            <w:tcW w:w="586" w:type="dxa"/>
            <w:vAlign w:val="center"/>
          </w:tcPr>
          <w:p w:rsidR="005E7A01" w:rsidRDefault="005E7A01">
            <w:pPr>
              <w:shd w:val="clear" w:color="auto" w:fill="F4B8FF"/>
            </w:pPr>
          </w:p>
        </w:tc>
        <w:tc>
          <w:tcPr>
            <w:tcW w:w="607" w:type="dxa"/>
            <w:vAlign w:val="center"/>
          </w:tcPr>
          <w:p w:rsidR="005E7A01" w:rsidRDefault="005E7A01">
            <w:pPr>
              <w:shd w:val="clear" w:color="auto" w:fill="F4B8FF"/>
              <w:rPr>
                <w:lang w:eastAsia="ja-JP"/>
              </w:rPr>
            </w:pPr>
          </w:p>
        </w:tc>
        <w:tc>
          <w:tcPr>
            <w:tcW w:w="593" w:type="dxa"/>
            <w:vAlign w:val="center"/>
          </w:tcPr>
          <w:p w:rsidR="005E7A01" w:rsidRDefault="005E7A01">
            <w:pPr>
              <w:shd w:val="clear" w:color="auto" w:fill="F4B8FF"/>
              <w:rPr>
                <w:lang w:eastAsia="ja-JP"/>
              </w:rPr>
            </w:pPr>
          </w:p>
        </w:tc>
        <w:tc>
          <w:tcPr>
            <w:tcW w:w="622" w:type="dxa"/>
            <w:vAlign w:val="center"/>
          </w:tcPr>
          <w:p w:rsidR="005E7A01" w:rsidRDefault="005E7A01">
            <w:pPr>
              <w:shd w:val="clear" w:color="auto" w:fill="F4B8FF"/>
              <w:rPr>
                <w:lang w:eastAsia="ja-JP"/>
              </w:rPr>
            </w:pPr>
          </w:p>
        </w:tc>
        <w:tc>
          <w:tcPr>
            <w:tcW w:w="614" w:type="dxa"/>
            <w:vAlign w:val="center"/>
          </w:tcPr>
          <w:p w:rsidR="005E7A01" w:rsidRDefault="005E7A01">
            <w:pPr>
              <w:shd w:val="clear" w:color="auto" w:fill="F4B8FF"/>
              <w:rPr>
                <w:lang w:eastAsia="ja-JP"/>
              </w:rPr>
            </w:pPr>
          </w:p>
        </w:tc>
        <w:tc>
          <w:tcPr>
            <w:tcW w:w="601" w:type="dxa"/>
            <w:vAlign w:val="center"/>
          </w:tcPr>
          <w:p w:rsidR="005E7A01" w:rsidRDefault="005E7A01">
            <w:pPr>
              <w:shd w:val="clear" w:color="auto" w:fill="F4B8FF"/>
              <w:rPr>
                <w:lang w:eastAsia="ja-JP"/>
              </w:rPr>
            </w:pPr>
          </w:p>
        </w:tc>
        <w:tc>
          <w:tcPr>
            <w:tcW w:w="614" w:type="dxa"/>
            <w:tcBorders>
              <w:bottom w:val="single" w:sz="4" w:space="0" w:color="auto"/>
            </w:tcBorders>
            <w:vAlign w:val="center"/>
          </w:tcPr>
          <w:p w:rsidR="005E7A01" w:rsidRDefault="00EA4B95">
            <w:pPr>
              <w:shd w:val="clear" w:color="auto" w:fill="F4B8FF"/>
            </w:pPr>
            <w:r>
              <w:rPr>
                <w:rFonts w:hint="eastAsia"/>
              </w:rPr>
              <w:t>01</w:t>
            </w:r>
          </w:p>
        </w:tc>
        <w:tc>
          <w:tcPr>
            <w:tcW w:w="663" w:type="dxa"/>
            <w:tcBorders>
              <w:bottom w:val="single" w:sz="4" w:space="0" w:color="auto"/>
            </w:tcBorders>
            <w:vAlign w:val="center"/>
          </w:tcPr>
          <w:p w:rsidR="005E7A01" w:rsidRDefault="005E7A01">
            <w:pPr>
              <w:shd w:val="clear" w:color="auto" w:fill="F4B8FF"/>
              <w:rPr>
                <w:lang w:eastAsia="ja-JP"/>
              </w:rPr>
            </w:pPr>
          </w:p>
        </w:tc>
        <w:tc>
          <w:tcPr>
            <w:tcW w:w="578" w:type="dxa"/>
            <w:tcBorders>
              <w:bottom w:val="single" w:sz="4" w:space="0" w:color="auto"/>
            </w:tcBorders>
            <w:vAlign w:val="center"/>
          </w:tcPr>
          <w:p w:rsidR="005E7A01" w:rsidRDefault="005E7A01">
            <w:pPr>
              <w:shd w:val="clear" w:color="auto" w:fill="F4B8FF"/>
              <w:rPr>
                <w:lang w:eastAsia="ja-JP"/>
              </w:rPr>
            </w:pPr>
          </w:p>
        </w:tc>
        <w:tc>
          <w:tcPr>
            <w:tcW w:w="566" w:type="dxa"/>
            <w:tcBorders>
              <w:bottom w:val="single" w:sz="4" w:space="0" w:color="auto"/>
            </w:tcBorders>
            <w:vAlign w:val="center"/>
          </w:tcPr>
          <w:p w:rsidR="005E7A01" w:rsidRDefault="005E7A01">
            <w:pPr>
              <w:shd w:val="clear" w:color="auto" w:fill="F4B8FF"/>
              <w:rPr>
                <w:lang w:eastAsia="ja-JP"/>
              </w:rPr>
            </w:pPr>
          </w:p>
        </w:tc>
        <w:tc>
          <w:tcPr>
            <w:tcW w:w="627" w:type="dxa"/>
            <w:tcBorders>
              <w:bottom w:val="single" w:sz="4" w:space="0" w:color="auto"/>
            </w:tcBorders>
            <w:vAlign w:val="center"/>
          </w:tcPr>
          <w:p w:rsidR="005E7A01" w:rsidRDefault="005E7A01">
            <w:pPr>
              <w:shd w:val="clear" w:color="auto" w:fill="F4B8FF"/>
              <w:rPr>
                <w:lang w:eastAsia="ja-JP"/>
              </w:rPr>
            </w:pPr>
          </w:p>
        </w:tc>
        <w:tc>
          <w:tcPr>
            <w:tcW w:w="626" w:type="dxa"/>
            <w:tcBorders>
              <w:bottom w:val="single" w:sz="4" w:space="0" w:color="auto"/>
            </w:tcBorders>
            <w:vAlign w:val="center"/>
          </w:tcPr>
          <w:p w:rsidR="005E7A01" w:rsidRDefault="00EA4B95">
            <w:pPr>
              <w:shd w:val="clear" w:color="auto" w:fill="F4B8FF"/>
            </w:pPr>
            <w:r>
              <w:rPr>
                <w:rFonts w:hint="eastAsia"/>
              </w:rPr>
              <w:t>02</w:t>
            </w:r>
          </w:p>
        </w:tc>
        <w:tc>
          <w:tcPr>
            <w:tcW w:w="627" w:type="dxa"/>
            <w:tcBorders>
              <w:bottom w:val="single" w:sz="4" w:space="0" w:color="auto"/>
            </w:tcBorders>
            <w:vAlign w:val="center"/>
          </w:tcPr>
          <w:p w:rsidR="005E7A01" w:rsidRDefault="005E7A01">
            <w:pPr>
              <w:shd w:val="clear" w:color="auto" w:fill="F4B8FF"/>
            </w:pPr>
          </w:p>
        </w:tc>
        <w:tc>
          <w:tcPr>
            <w:tcW w:w="627" w:type="dxa"/>
            <w:tcBorders>
              <w:bottom w:val="single" w:sz="4" w:space="0" w:color="auto"/>
            </w:tcBorders>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rPr>
                <w:lang w:eastAsia="ja-JP"/>
              </w:rPr>
            </w:pPr>
            <w:r>
              <w:rPr>
                <w:rFonts w:hint="eastAsia"/>
                <w:lang w:val="en-GB"/>
              </w:rPr>
              <w:t>标准条款</w:t>
            </w:r>
          </w:p>
        </w:tc>
        <w:tc>
          <w:tcPr>
            <w:tcW w:w="586" w:type="dxa"/>
            <w:vAlign w:val="center"/>
          </w:tcPr>
          <w:p w:rsidR="005E7A01" w:rsidRDefault="005F76EA">
            <w:pPr>
              <w:shd w:val="clear" w:color="auto" w:fill="F4B8FF"/>
              <w:rPr>
                <w:lang w:eastAsia="ja-JP"/>
              </w:rPr>
            </w:pPr>
            <w:r>
              <w:rPr>
                <w:rFonts w:hint="eastAsia"/>
              </w:rPr>
              <w:t>9.1</w:t>
            </w:r>
          </w:p>
        </w:tc>
        <w:tc>
          <w:tcPr>
            <w:tcW w:w="607" w:type="dxa"/>
            <w:vAlign w:val="center"/>
          </w:tcPr>
          <w:p w:rsidR="005E7A01" w:rsidRDefault="005F76EA">
            <w:pPr>
              <w:shd w:val="clear" w:color="auto" w:fill="F4B8FF"/>
              <w:rPr>
                <w:lang w:eastAsia="ja-JP"/>
              </w:rPr>
            </w:pPr>
            <w:r>
              <w:rPr>
                <w:rFonts w:hint="eastAsia"/>
              </w:rPr>
              <w:t>9.2</w:t>
            </w:r>
          </w:p>
        </w:tc>
        <w:tc>
          <w:tcPr>
            <w:tcW w:w="593" w:type="dxa"/>
            <w:vAlign w:val="center"/>
          </w:tcPr>
          <w:p w:rsidR="005E7A01" w:rsidRDefault="005F76EA">
            <w:pPr>
              <w:shd w:val="clear" w:color="auto" w:fill="F4B8FF"/>
              <w:rPr>
                <w:lang w:eastAsia="ja-JP"/>
              </w:rPr>
            </w:pPr>
            <w:r>
              <w:rPr>
                <w:rFonts w:hint="eastAsia"/>
              </w:rPr>
              <w:t>9.3</w:t>
            </w:r>
          </w:p>
        </w:tc>
        <w:tc>
          <w:tcPr>
            <w:tcW w:w="622" w:type="dxa"/>
            <w:vAlign w:val="center"/>
          </w:tcPr>
          <w:p w:rsidR="005E7A01" w:rsidRDefault="005F76EA">
            <w:pPr>
              <w:shd w:val="clear" w:color="auto" w:fill="F4B8FF"/>
              <w:rPr>
                <w:lang w:eastAsia="ja-JP"/>
              </w:rPr>
            </w:pPr>
            <w:r>
              <w:rPr>
                <w:rFonts w:hint="eastAsia"/>
              </w:rPr>
              <w:t>10.1</w:t>
            </w:r>
          </w:p>
        </w:tc>
        <w:tc>
          <w:tcPr>
            <w:tcW w:w="614" w:type="dxa"/>
            <w:vAlign w:val="center"/>
          </w:tcPr>
          <w:p w:rsidR="005E7A01" w:rsidRDefault="005F76EA">
            <w:pPr>
              <w:shd w:val="clear" w:color="auto" w:fill="F4B8FF"/>
              <w:rPr>
                <w:lang w:eastAsia="ja-JP"/>
              </w:rPr>
            </w:pPr>
            <w:r>
              <w:rPr>
                <w:rFonts w:hint="eastAsia"/>
              </w:rPr>
              <w:t>10.2</w:t>
            </w:r>
          </w:p>
        </w:tc>
        <w:tc>
          <w:tcPr>
            <w:tcW w:w="601" w:type="dxa"/>
            <w:vAlign w:val="center"/>
          </w:tcPr>
          <w:p w:rsidR="005E7A01" w:rsidRDefault="005F76EA">
            <w:pPr>
              <w:shd w:val="clear" w:color="auto" w:fill="F4B8FF"/>
              <w:rPr>
                <w:lang w:eastAsia="ja-JP"/>
              </w:rPr>
            </w:pPr>
            <w:r>
              <w:rPr>
                <w:rFonts w:hint="eastAsia"/>
              </w:rPr>
              <w:t>10.3</w:t>
            </w:r>
          </w:p>
        </w:tc>
        <w:tc>
          <w:tcPr>
            <w:tcW w:w="614" w:type="dxa"/>
            <w:shd w:val="pct25" w:color="auto" w:fill="auto"/>
            <w:vAlign w:val="center"/>
          </w:tcPr>
          <w:p w:rsidR="005E7A01" w:rsidRDefault="005E7A01">
            <w:pPr>
              <w:shd w:val="clear" w:color="auto" w:fill="F4B8FF"/>
              <w:rPr>
                <w:lang w:eastAsia="ja-JP"/>
              </w:rPr>
            </w:pPr>
          </w:p>
        </w:tc>
        <w:tc>
          <w:tcPr>
            <w:tcW w:w="663" w:type="dxa"/>
            <w:shd w:val="pct25" w:color="auto" w:fill="auto"/>
            <w:vAlign w:val="center"/>
          </w:tcPr>
          <w:p w:rsidR="005E7A01" w:rsidRDefault="005E7A01">
            <w:pPr>
              <w:shd w:val="clear" w:color="auto" w:fill="F4B8FF"/>
              <w:rPr>
                <w:lang w:eastAsia="ja-JP"/>
              </w:rPr>
            </w:pPr>
          </w:p>
        </w:tc>
        <w:tc>
          <w:tcPr>
            <w:tcW w:w="578" w:type="dxa"/>
            <w:shd w:val="pct25" w:color="auto" w:fill="auto"/>
            <w:vAlign w:val="center"/>
          </w:tcPr>
          <w:p w:rsidR="005E7A01" w:rsidRDefault="005E7A01">
            <w:pPr>
              <w:shd w:val="clear" w:color="auto" w:fill="F4B8FF"/>
              <w:rPr>
                <w:lang w:eastAsia="ja-JP"/>
              </w:rPr>
            </w:pPr>
          </w:p>
        </w:tc>
        <w:tc>
          <w:tcPr>
            <w:tcW w:w="56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rPr>
                <w:lang w:eastAsia="ja-JP"/>
              </w:rPr>
            </w:pPr>
            <w:r>
              <w:rPr>
                <w:rFonts w:hint="eastAsia"/>
                <w:lang w:val="en-GB"/>
              </w:rPr>
              <w:t>评价</w:t>
            </w:r>
            <w:r>
              <w:rPr>
                <w:rFonts w:hint="eastAsia"/>
                <w:lang w:val="en-GB"/>
              </w:rPr>
              <w:t>*)</w:t>
            </w:r>
          </w:p>
        </w:tc>
        <w:tc>
          <w:tcPr>
            <w:tcW w:w="586" w:type="dxa"/>
            <w:vAlign w:val="center"/>
          </w:tcPr>
          <w:p w:rsidR="005E7A01" w:rsidRDefault="005F76EA">
            <w:pPr>
              <w:shd w:val="clear" w:color="auto" w:fill="F4B8FF"/>
            </w:pPr>
            <w:r>
              <w:rPr>
                <w:rFonts w:hint="eastAsia"/>
              </w:rPr>
              <w:t>1</w:t>
            </w:r>
          </w:p>
        </w:tc>
        <w:tc>
          <w:tcPr>
            <w:tcW w:w="607" w:type="dxa"/>
            <w:vAlign w:val="center"/>
          </w:tcPr>
          <w:p w:rsidR="005E7A01" w:rsidRDefault="005F76EA">
            <w:pPr>
              <w:shd w:val="clear" w:color="auto" w:fill="F4B8FF"/>
            </w:pPr>
            <w:r>
              <w:rPr>
                <w:rFonts w:hint="eastAsia"/>
              </w:rPr>
              <w:t>1</w:t>
            </w:r>
          </w:p>
        </w:tc>
        <w:tc>
          <w:tcPr>
            <w:tcW w:w="593" w:type="dxa"/>
            <w:vAlign w:val="center"/>
          </w:tcPr>
          <w:p w:rsidR="005E7A01" w:rsidRDefault="005F76EA">
            <w:pPr>
              <w:shd w:val="clear" w:color="auto" w:fill="F4B8FF"/>
            </w:pPr>
            <w:r>
              <w:rPr>
                <w:rFonts w:hint="eastAsia"/>
              </w:rPr>
              <w:t>1</w:t>
            </w:r>
          </w:p>
        </w:tc>
        <w:tc>
          <w:tcPr>
            <w:tcW w:w="622" w:type="dxa"/>
            <w:vAlign w:val="center"/>
          </w:tcPr>
          <w:p w:rsidR="005E7A01" w:rsidRDefault="005F76EA">
            <w:pPr>
              <w:shd w:val="clear" w:color="auto" w:fill="F4B8FF"/>
            </w:pPr>
            <w:r>
              <w:rPr>
                <w:rFonts w:hint="eastAsia"/>
              </w:rPr>
              <w:t>1</w:t>
            </w:r>
          </w:p>
        </w:tc>
        <w:tc>
          <w:tcPr>
            <w:tcW w:w="614" w:type="dxa"/>
            <w:vAlign w:val="center"/>
          </w:tcPr>
          <w:p w:rsidR="005E7A01" w:rsidRDefault="005F76EA">
            <w:pPr>
              <w:shd w:val="clear" w:color="auto" w:fill="F4B8FF"/>
            </w:pPr>
            <w:r>
              <w:rPr>
                <w:rFonts w:hint="eastAsia"/>
              </w:rPr>
              <w:t>1</w:t>
            </w:r>
          </w:p>
        </w:tc>
        <w:tc>
          <w:tcPr>
            <w:tcW w:w="601" w:type="dxa"/>
            <w:vAlign w:val="center"/>
          </w:tcPr>
          <w:p w:rsidR="005E7A01" w:rsidRDefault="005F76EA">
            <w:pPr>
              <w:shd w:val="clear" w:color="auto" w:fill="F4B8FF"/>
            </w:pPr>
            <w:r>
              <w:rPr>
                <w:rFonts w:hint="eastAsia"/>
              </w:rPr>
              <w:t>1</w:t>
            </w:r>
          </w:p>
        </w:tc>
        <w:tc>
          <w:tcPr>
            <w:tcW w:w="614" w:type="dxa"/>
            <w:shd w:val="pct25" w:color="auto" w:fill="auto"/>
            <w:vAlign w:val="center"/>
          </w:tcPr>
          <w:p w:rsidR="005E7A01" w:rsidRDefault="005E7A01">
            <w:pPr>
              <w:shd w:val="clear" w:color="auto" w:fill="F4B8FF"/>
              <w:rPr>
                <w:lang w:eastAsia="ja-JP"/>
              </w:rPr>
            </w:pPr>
          </w:p>
        </w:tc>
        <w:tc>
          <w:tcPr>
            <w:tcW w:w="663" w:type="dxa"/>
            <w:shd w:val="pct25" w:color="auto" w:fill="auto"/>
            <w:vAlign w:val="center"/>
          </w:tcPr>
          <w:p w:rsidR="005E7A01" w:rsidRDefault="005E7A01">
            <w:pPr>
              <w:shd w:val="clear" w:color="auto" w:fill="F4B8FF"/>
              <w:rPr>
                <w:lang w:eastAsia="ja-JP"/>
              </w:rPr>
            </w:pPr>
          </w:p>
        </w:tc>
        <w:tc>
          <w:tcPr>
            <w:tcW w:w="578" w:type="dxa"/>
            <w:shd w:val="pct25" w:color="auto" w:fill="auto"/>
            <w:vAlign w:val="center"/>
          </w:tcPr>
          <w:p w:rsidR="005E7A01" w:rsidRDefault="005E7A01">
            <w:pPr>
              <w:shd w:val="clear" w:color="auto" w:fill="F4B8FF"/>
              <w:rPr>
                <w:lang w:eastAsia="ja-JP"/>
              </w:rPr>
            </w:pPr>
          </w:p>
        </w:tc>
        <w:tc>
          <w:tcPr>
            <w:tcW w:w="56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rPr>
                <w:lang w:eastAsia="ja-JP"/>
              </w:rPr>
            </w:pPr>
            <w:r>
              <w:rPr>
                <w:rFonts w:hint="eastAsia"/>
              </w:rPr>
              <w:t>不符合数量</w:t>
            </w:r>
          </w:p>
        </w:tc>
        <w:tc>
          <w:tcPr>
            <w:tcW w:w="586" w:type="dxa"/>
            <w:vAlign w:val="center"/>
          </w:tcPr>
          <w:p w:rsidR="005E7A01" w:rsidRDefault="005E7A01">
            <w:pPr>
              <w:shd w:val="clear" w:color="auto" w:fill="F4B8FF"/>
              <w:rPr>
                <w:lang w:eastAsia="ja-JP"/>
              </w:rPr>
            </w:pPr>
          </w:p>
        </w:tc>
        <w:tc>
          <w:tcPr>
            <w:tcW w:w="607" w:type="dxa"/>
            <w:vAlign w:val="center"/>
          </w:tcPr>
          <w:p w:rsidR="005E7A01" w:rsidRDefault="005E7A01">
            <w:pPr>
              <w:shd w:val="clear" w:color="auto" w:fill="F4B8FF"/>
              <w:rPr>
                <w:lang w:eastAsia="ja-JP"/>
              </w:rPr>
            </w:pPr>
          </w:p>
        </w:tc>
        <w:tc>
          <w:tcPr>
            <w:tcW w:w="593" w:type="dxa"/>
            <w:vAlign w:val="center"/>
          </w:tcPr>
          <w:p w:rsidR="005E7A01" w:rsidRDefault="005E7A01">
            <w:pPr>
              <w:shd w:val="clear" w:color="auto" w:fill="F4B8FF"/>
              <w:rPr>
                <w:lang w:eastAsia="ja-JP"/>
              </w:rPr>
            </w:pPr>
          </w:p>
        </w:tc>
        <w:tc>
          <w:tcPr>
            <w:tcW w:w="622" w:type="dxa"/>
            <w:vAlign w:val="center"/>
          </w:tcPr>
          <w:p w:rsidR="005E7A01" w:rsidRDefault="005E7A01">
            <w:pPr>
              <w:shd w:val="clear" w:color="auto" w:fill="F4B8FF"/>
              <w:rPr>
                <w:lang w:eastAsia="ja-JP"/>
              </w:rPr>
            </w:pPr>
          </w:p>
        </w:tc>
        <w:tc>
          <w:tcPr>
            <w:tcW w:w="614" w:type="dxa"/>
            <w:vAlign w:val="center"/>
          </w:tcPr>
          <w:p w:rsidR="005E7A01" w:rsidRDefault="005E7A01">
            <w:pPr>
              <w:shd w:val="clear" w:color="auto" w:fill="F4B8FF"/>
              <w:rPr>
                <w:lang w:eastAsia="ja-JP"/>
              </w:rPr>
            </w:pPr>
          </w:p>
        </w:tc>
        <w:tc>
          <w:tcPr>
            <w:tcW w:w="601" w:type="dxa"/>
            <w:vAlign w:val="center"/>
          </w:tcPr>
          <w:p w:rsidR="005E7A01" w:rsidRDefault="005E7A01">
            <w:pPr>
              <w:shd w:val="clear" w:color="auto" w:fill="F4B8FF"/>
              <w:rPr>
                <w:lang w:eastAsia="ja-JP"/>
              </w:rPr>
            </w:pPr>
          </w:p>
        </w:tc>
        <w:tc>
          <w:tcPr>
            <w:tcW w:w="614" w:type="dxa"/>
            <w:shd w:val="pct25" w:color="auto" w:fill="auto"/>
            <w:vAlign w:val="center"/>
          </w:tcPr>
          <w:p w:rsidR="005E7A01" w:rsidRDefault="005E7A01">
            <w:pPr>
              <w:shd w:val="clear" w:color="auto" w:fill="F4B8FF"/>
              <w:rPr>
                <w:lang w:eastAsia="ja-JP"/>
              </w:rPr>
            </w:pPr>
          </w:p>
        </w:tc>
        <w:tc>
          <w:tcPr>
            <w:tcW w:w="663" w:type="dxa"/>
            <w:shd w:val="pct25" w:color="auto" w:fill="auto"/>
            <w:vAlign w:val="center"/>
          </w:tcPr>
          <w:p w:rsidR="005E7A01" w:rsidRDefault="005E7A01">
            <w:pPr>
              <w:shd w:val="clear" w:color="auto" w:fill="F4B8FF"/>
              <w:rPr>
                <w:lang w:eastAsia="ja-JP"/>
              </w:rPr>
            </w:pPr>
          </w:p>
        </w:tc>
        <w:tc>
          <w:tcPr>
            <w:tcW w:w="578" w:type="dxa"/>
            <w:shd w:val="pct25" w:color="auto" w:fill="auto"/>
            <w:vAlign w:val="center"/>
          </w:tcPr>
          <w:p w:rsidR="005E7A01" w:rsidRDefault="005E7A01">
            <w:pPr>
              <w:shd w:val="clear" w:color="auto" w:fill="F4B8FF"/>
              <w:rPr>
                <w:lang w:eastAsia="ja-JP"/>
              </w:rPr>
            </w:pPr>
          </w:p>
        </w:tc>
        <w:tc>
          <w:tcPr>
            <w:tcW w:w="56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bl>
    <w:p w:rsidR="001D27FE" w:rsidRPr="00E071B2" w:rsidRDefault="001D27FE" w:rsidP="001D27FE">
      <w:pPr>
        <w:shd w:val="clear" w:color="auto" w:fill="F4B8FF"/>
      </w:pPr>
    </w:p>
    <w:p w:rsidR="001D27FE" w:rsidRPr="001D27FE" w:rsidRDefault="001D27FE">
      <w:pPr>
        <w:shd w:val="clear" w:color="auto" w:fill="F4B8FF"/>
      </w:pPr>
    </w:p>
    <w:p w:rsidR="005E7A01" w:rsidRDefault="005F76EA">
      <w:pPr>
        <w:shd w:val="clear" w:color="auto" w:fill="F4B8FF"/>
      </w:pPr>
      <w:r>
        <w:t>*</w:t>
      </w:r>
      <w:r>
        <w:t>评价</w:t>
      </w:r>
      <w:r>
        <w:t xml:space="preserve">: </w:t>
      </w:r>
      <w:r>
        <w:tab/>
        <w:t>1 =</w:t>
      </w:r>
      <w:r>
        <w:t>符合</w:t>
      </w:r>
    </w:p>
    <w:p w:rsidR="005E7A01" w:rsidRDefault="005F76EA">
      <w:pPr>
        <w:shd w:val="clear" w:color="auto" w:fill="F4B8FF"/>
      </w:pPr>
      <w:r>
        <w:tab/>
      </w:r>
      <w:r>
        <w:tab/>
        <w:t>2 =</w:t>
      </w:r>
      <w:r>
        <w:t>这次审核没审</w:t>
      </w:r>
    </w:p>
    <w:p w:rsidR="005E7A01" w:rsidRDefault="005F76EA">
      <w:pPr>
        <w:shd w:val="clear" w:color="auto" w:fill="F4B8FF"/>
      </w:pPr>
      <w:r>
        <w:tab/>
      </w:r>
      <w:r>
        <w:tab/>
        <w:t>3 =</w:t>
      </w:r>
      <w:r>
        <w:t>失效</w:t>
      </w:r>
      <w:r>
        <w:t>/</w:t>
      </w:r>
      <w:r>
        <w:t>不符合</w:t>
      </w:r>
      <w:r>
        <w:t>(</w:t>
      </w:r>
      <w:r>
        <w:t>参见不符合报告</w:t>
      </w:r>
      <w:r>
        <w:t xml:space="preserve">)  </w:t>
      </w:r>
    </w:p>
    <w:p w:rsidR="005E7A01" w:rsidRDefault="005F76EA">
      <w:pPr>
        <w:shd w:val="clear" w:color="auto" w:fill="F4B8FF"/>
      </w:pPr>
      <w:r>
        <w:tab/>
      </w:r>
      <w:r>
        <w:tab/>
        <w:t>4 =</w:t>
      </w:r>
      <w:r>
        <w:t>不适用</w:t>
      </w:r>
    </w:p>
    <w:p w:rsidR="005E7A01" w:rsidRDefault="005E7A01">
      <w:pPr>
        <w:shd w:val="clear" w:color="auto" w:fill="F4B8FF"/>
      </w:pPr>
    </w:p>
    <w:p w:rsidR="00EA4B95" w:rsidRDefault="005246D3" w:rsidP="00EA4B95">
      <w:pPr>
        <w:spacing w:before="120" w:line="360" w:lineRule="auto"/>
        <w:jc w:val="left"/>
        <w:rPr>
          <w:rFonts w:ascii="宋体" w:hAnsi="宋体" w:cs="黑体"/>
          <w:bCs/>
        </w:rPr>
      </w:pPr>
      <w:r w:rsidRPr="007B6D1F">
        <w:rPr>
          <w:rFonts w:ascii="宋体" w:hAnsi="宋体" w:cs="黑体" w:hint="eastAsia"/>
          <w:bCs/>
        </w:rPr>
        <w:t>不符</w:t>
      </w:r>
      <w:r w:rsidRPr="007B6D1F">
        <w:rPr>
          <w:rFonts w:ascii="宋体" w:hAnsi="宋体" w:cs="黑体"/>
          <w:bCs/>
        </w:rPr>
        <w:t>合项：</w:t>
      </w:r>
    </w:p>
    <w:p w:rsidR="002158CC" w:rsidRPr="00AD6A12" w:rsidRDefault="005246D3" w:rsidP="00EA4B95">
      <w:pPr>
        <w:spacing w:before="120" w:line="360" w:lineRule="auto"/>
        <w:jc w:val="left"/>
        <w:rPr>
          <w:rFonts w:asciiTheme="minorEastAsia" w:eastAsiaTheme="minorEastAsia" w:hAnsiTheme="minorEastAsia" w:cs="黑体"/>
          <w:bCs/>
          <w:szCs w:val="21"/>
        </w:rPr>
      </w:pPr>
      <w:r w:rsidRPr="00AD6A12">
        <w:rPr>
          <w:rFonts w:asciiTheme="minorEastAsia" w:eastAsiaTheme="minorEastAsia" w:hAnsiTheme="minorEastAsia" w:cs="黑体"/>
          <w:bCs/>
          <w:szCs w:val="21"/>
        </w:rPr>
        <w:t>01</w:t>
      </w:r>
      <w:r w:rsidRPr="00AD6A12">
        <w:rPr>
          <w:rFonts w:asciiTheme="minorEastAsia" w:eastAsiaTheme="minorEastAsia" w:hAnsiTheme="minorEastAsia" w:cs="黑体" w:hint="eastAsia"/>
          <w:bCs/>
          <w:szCs w:val="21"/>
        </w:rPr>
        <w:t>）</w:t>
      </w:r>
      <w:r w:rsidR="00EA4B95" w:rsidRPr="00AD6A12">
        <w:rPr>
          <w:rFonts w:asciiTheme="minorEastAsia" w:eastAsiaTheme="minorEastAsia" w:hAnsiTheme="minorEastAsia"/>
          <w:szCs w:val="21"/>
        </w:rPr>
        <w:t>2021</w:t>
      </w:r>
      <w:r w:rsidR="00EA4B95" w:rsidRPr="00AD6A12">
        <w:rPr>
          <w:rFonts w:asciiTheme="minorEastAsia" w:eastAsiaTheme="minorEastAsia" w:hAnsiTheme="minorEastAsia" w:hint="eastAsia"/>
          <w:szCs w:val="21"/>
        </w:rPr>
        <w:t>-</w:t>
      </w:r>
      <w:r w:rsidR="00EA4B95" w:rsidRPr="00AD6A12">
        <w:rPr>
          <w:rFonts w:asciiTheme="minorEastAsia" w:eastAsiaTheme="minorEastAsia" w:hAnsiTheme="minorEastAsia"/>
          <w:szCs w:val="21"/>
        </w:rPr>
        <w:t>11-14</w:t>
      </w:r>
      <w:r w:rsidR="00EA4B95" w:rsidRPr="00AD6A12">
        <w:rPr>
          <w:rFonts w:asciiTheme="minorEastAsia" w:eastAsiaTheme="minorEastAsia" w:hAnsiTheme="minorEastAsia" w:hint="eastAsia"/>
          <w:szCs w:val="21"/>
        </w:rPr>
        <w:t>在运</w:t>
      </w:r>
      <w:r w:rsidR="00EA4B95" w:rsidRPr="00AD6A12">
        <w:rPr>
          <w:rFonts w:asciiTheme="minorEastAsia" w:eastAsiaTheme="minorEastAsia" w:hAnsiTheme="minorEastAsia"/>
          <w:szCs w:val="21"/>
        </w:rPr>
        <w:t>营</w:t>
      </w:r>
      <w:proofErr w:type="gramStart"/>
      <w:r w:rsidR="00EA4B95" w:rsidRPr="00AD6A12">
        <w:rPr>
          <w:rFonts w:asciiTheme="minorEastAsia" w:eastAsiaTheme="minorEastAsia" w:hAnsiTheme="minorEastAsia" w:hint="eastAsia"/>
          <w:szCs w:val="21"/>
        </w:rPr>
        <w:t>部现场</w:t>
      </w:r>
      <w:proofErr w:type="gramEnd"/>
      <w:r w:rsidR="00EA4B95" w:rsidRPr="00AD6A12">
        <w:rPr>
          <w:rFonts w:asciiTheme="minorEastAsia" w:eastAsiaTheme="minorEastAsia" w:hAnsiTheme="minorEastAsia" w:hint="eastAsia"/>
          <w:szCs w:val="21"/>
        </w:rPr>
        <w:t>检查发现：现</w:t>
      </w:r>
      <w:r w:rsidR="00EA4B95" w:rsidRPr="00AD6A12">
        <w:rPr>
          <w:rFonts w:asciiTheme="minorEastAsia" w:eastAsiaTheme="minorEastAsia" w:hAnsiTheme="minorEastAsia"/>
          <w:szCs w:val="21"/>
        </w:rPr>
        <w:t>场未</w:t>
      </w:r>
      <w:r w:rsidR="00EA4B95" w:rsidRPr="00AD6A12">
        <w:rPr>
          <w:rFonts w:asciiTheme="minorEastAsia" w:eastAsiaTheme="minorEastAsia" w:hAnsiTheme="minorEastAsia" w:hint="eastAsia"/>
          <w:szCs w:val="21"/>
        </w:rPr>
        <w:t>合</w:t>
      </w:r>
      <w:r w:rsidR="00EA4B95" w:rsidRPr="00AD6A12">
        <w:rPr>
          <w:rFonts w:asciiTheme="minorEastAsia" w:eastAsiaTheme="minorEastAsia" w:hAnsiTheme="minorEastAsia"/>
          <w:szCs w:val="21"/>
        </w:rPr>
        <w:t>理配置</w:t>
      </w:r>
      <w:r w:rsidR="00EA4B95" w:rsidRPr="00AD6A12">
        <w:rPr>
          <w:rFonts w:asciiTheme="minorEastAsia" w:eastAsiaTheme="minorEastAsia" w:hAnsiTheme="minorEastAsia" w:hint="eastAsia"/>
          <w:szCs w:val="21"/>
        </w:rPr>
        <w:t>灭</w:t>
      </w:r>
      <w:r w:rsidR="00EA4B95" w:rsidRPr="00AD6A12">
        <w:rPr>
          <w:rFonts w:asciiTheme="minorEastAsia" w:eastAsiaTheme="minorEastAsia" w:hAnsiTheme="minorEastAsia"/>
          <w:szCs w:val="21"/>
        </w:rPr>
        <w:t>蝇</w:t>
      </w:r>
      <w:r w:rsidR="00EA4B95" w:rsidRPr="00AD6A12">
        <w:rPr>
          <w:rFonts w:asciiTheme="minorEastAsia" w:eastAsiaTheme="minorEastAsia" w:hAnsiTheme="minorEastAsia" w:hint="eastAsia"/>
          <w:szCs w:val="21"/>
        </w:rPr>
        <w:t>灯</w:t>
      </w:r>
      <w:r w:rsidR="00EA4B95" w:rsidRPr="00AD6A12">
        <w:rPr>
          <w:rFonts w:asciiTheme="minorEastAsia" w:eastAsiaTheme="minorEastAsia" w:hAnsiTheme="minorEastAsia"/>
          <w:szCs w:val="21"/>
        </w:rPr>
        <w:t>、</w:t>
      </w:r>
      <w:r w:rsidR="00EA4B95" w:rsidRPr="00AD6A12">
        <w:rPr>
          <w:rFonts w:asciiTheme="minorEastAsia" w:eastAsiaTheme="minorEastAsia" w:hAnsiTheme="minorEastAsia" w:hint="eastAsia"/>
          <w:szCs w:val="21"/>
        </w:rPr>
        <w:t>未</w:t>
      </w:r>
      <w:r w:rsidR="00EA4B95" w:rsidRPr="00AD6A12">
        <w:rPr>
          <w:rFonts w:asciiTheme="minorEastAsia" w:eastAsiaTheme="minorEastAsia" w:hAnsiTheme="minorEastAsia"/>
          <w:szCs w:val="21"/>
        </w:rPr>
        <w:t>配备</w:t>
      </w:r>
      <w:r w:rsidR="00EA4B95" w:rsidRPr="00AD6A12">
        <w:rPr>
          <w:rFonts w:asciiTheme="minorEastAsia" w:eastAsiaTheme="minorEastAsia" w:hAnsiTheme="minorEastAsia" w:hint="eastAsia"/>
          <w:szCs w:val="21"/>
        </w:rPr>
        <w:t>捕</w:t>
      </w:r>
      <w:r w:rsidR="00EA4B95" w:rsidRPr="00AD6A12">
        <w:rPr>
          <w:rFonts w:asciiTheme="minorEastAsia" w:eastAsiaTheme="minorEastAsia" w:hAnsiTheme="minorEastAsia"/>
          <w:szCs w:val="21"/>
        </w:rPr>
        <w:t>鼠</w:t>
      </w:r>
      <w:proofErr w:type="gramStart"/>
      <w:r w:rsidR="00EA4B95" w:rsidRPr="00AD6A12">
        <w:rPr>
          <w:rFonts w:asciiTheme="minorEastAsia" w:eastAsiaTheme="minorEastAsia" w:hAnsiTheme="minorEastAsia" w:hint="eastAsia"/>
          <w:szCs w:val="21"/>
        </w:rPr>
        <w:t>笼及</w:t>
      </w:r>
      <w:r w:rsidR="00EA4B95" w:rsidRPr="00AD6A12">
        <w:rPr>
          <w:rFonts w:asciiTheme="minorEastAsia" w:eastAsiaTheme="minorEastAsia" w:hAnsiTheme="minorEastAsia"/>
          <w:szCs w:val="21"/>
        </w:rPr>
        <w:t>挡鼠</w:t>
      </w:r>
      <w:proofErr w:type="gramEnd"/>
      <w:r w:rsidR="00EA4B95" w:rsidRPr="00AD6A12">
        <w:rPr>
          <w:rFonts w:asciiTheme="minorEastAsia" w:eastAsiaTheme="minorEastAsia" w:hAnsiTheme="minorEastAsia"/>
          <w:szCs w:val="21"/>
        </w:rPr>
        <w:t>板、未</w:t>
      </w:r>
      <w:r w:rsidR="00EA4B95" w:rsidRPr="00AD6A12">
        <w:rPr>
          <w:rFonts w:asciiTheme="minorEastAsia" w:eastAsiaTheme="minorEastAsia" w:hAnsiTheme="minorEastAsia" w:hint="eastAsia"/>
          <w:szCs w:val="21"/>
        </w:rPr>
        <w:t>配</w:t>
      </w:r>
      <w:r w:rsidR="00EA4B95" w:rsidRPr="00AD6A12">
        <w:rPr>
          <w:rFonts w:asciiTheme="minorEastAsia" w:eastAsiaTheme="minorEastAsia" w:hAnsiTheme="minorEastAsia"/>
          <w:szCs w:val="21"/>
        </w:rPr>
        <w:t>备</w:t>
      </w:r>
      <w:r w:rsidR="00EA4B95" w:rsidRPr="00AD6A12">
        <w:rPr>
          <w:rFonts w:asciiTheme="minorEastAsia" w:eastAsiaTheme="minorEastAsia" w:hAnsiTheme="minorEastAsia" w:hint="eastAsia"/>
          <w:szCs w:val="21"/>
        </w:rPr>
        <w:t>洗</w:t>
      </w:r>
      <w:r w:rsidR="00EA4B95" w:rsidRPr="00AD6A12">
        <w:rPr>
          <w:rFonts w:asciiTheme="minorEastAsia" w:eastAsiaTheme="minorEastAsia" w:hAnsiTheme="minorEastAsia"/>
          <w:szCs w:val="21"/>
        </w:rPr>
        <w:t>手液、</w:t>
      </w:r>
      <w:r w:rsidR="00EA4B95" w:rsidRPr="00AD6A12">
        <w:rPr>
          <w:rFonts w:asciiTheme="minorEastAsia" w:eastAsiaTheme="minorEastAsia" w:hAnsiTheme="minorEastAsia" w:hint="eastAsia"/>
          <w:szCs w:val="21"/>
        </w:rPr>
        <w:t>75%酒</w:t>
      </w:r>
      <w:r w:rsidR="00EA4B95" w:rsidRPr="00AD6A12">
        <w:rPr>
          <w:rFonts w:asciiTheme="minorEastAsia" w:eastAsiaTheme="minorEastAsia" w:hAnsiTheme="minorEastAsia"/>
          <w:szCs w:val="21"/>
        </w:rPr>
        <w:t>精</w:t>
      </w:r>
      <w:r w:rsidR="00EA4B95" w:rsidRPr="00AD6A12">
        <w:rPr>
          <w:rFonts w:asciiTheme="minorEastAsia" w:eastAsiaTheme="minorEastAsia" w:hAnsiTheme="minorEastAsia" w:hint="eastAsia"/>
          <w:szCs w:val="21"/>
        </w:rPr>
        <w:t>进</w:t>
      </w:r>
      <w:r w:rsidR="00EA4B95" w:rsidRPr="00AD6A12">
        <w:rPr>
          <w:rFonts w:asciiTheme="minorEastAsia" w:eastAsiaTheme="minorEastAsia" w:hAnsiTheme="minorEastAsia"/>
          <w:szCs w:val="21"/>
        </w:rPr>
        <w:t>行</w:t>
      </w:r>
      <w:r w:rsidR="00EA4B95" w:rsidRPr="00AD6A12">
        <w:rPr>
          <w:rFonts w:asciiTheme="minorEastAsia" w:eastAsiaTheme="minorEastAsia" w:hAnsiTheme="minorEastAsia" w:hint="eastAsia"/>
          <w:szCs w:val="21"/>
        </w:rPr>
        <w:t>员</w:t>
      </w:r>
      <w:r w:rsidR="00EA4B95" w:rsidRPr="00AD6A12">
        <w:rPr>
          <w:rFonts w:asciiTheme="minorEastAsia" w:eastAsiaTheme="minorEastAsia" w:hAnsiTheme="minorEastAsia"/>
          <w:szCs w:val="21"/>
        </w:rPr>
        <w:t>工手部消毒</w:t>
      </w:r>
      <w:r w:rsidR="00EA4B95" w:rsidRPr="00AD6A12">
        <w:rPr>
          <w:rFonts w:asciiTheme="minorEastAsia" w:eastAsiaTheme="minorEastAsia" w:hAnsiTheme="minorEastAsia" w:hint="eastAsia"/>
          <w:szCs w:val="21"/>
        </w:rPr>
        <w:t>，未按照前提方案的规定建</w:t>
      </w:r>
      <w:r w:rsidR="00EA4B95" w:rsidRPr="00AD6A12">
        <w:rPr>
          <w:rFonts w:asciiTheme="minorEastAsia" w:eastAsiaTheme="minorEastAsia" w:hAnsiTheme="minorEastAsia"/>
          <w:szCs w:val="21"/>
        </w:rPr>
        <w:t>立</w:t>
      </w:r>
      <w:r w:rsidR="00EA4B95" w:rsidRPr="00AD6A12">
        <w:rPr>
          <w:rFonts w:asciiTheme="minorEastAsia" w:eastAsiaTheme="minorEastAsia" w:hAnsiTheme="minorEastAsia" w:hint="eastAsia"/>
          <w:szCs w:val="21"/>
        </w:rPr>
        <w:t>食品</w:t>
      </w:r>
      <w:r w:rsidR="00EA4B95" w:rsidRPr="00AD6A12">
        <w:rPr>
          <w:rFonts w:asciiTheme="minorEastAsia" w:eastAsiaTheme="minorEastAsia" w:hAnsiTheme="minorEastAsia"/>
          <w:szCs w:val="21"/>
        </w:rPr>
        <w:t>安全</w:t>
      </w:r>
      <w:r w:rsidR="00EA4B95" w:rsidRPr="00AD6A12">
        <w:rPr>
          <w:rFonts w:asciiTheme="minorEastAsia" w:eastAsiaTheme="minorEastAsia" w:hAnsiTheme="minorEastAsia" w:hint="eastAsia"/>
          <w:szCs w:val="21"/>
        </w:rPr>
        <w:t>控制措施。</w:t>
      </w:r>
      <w:r w:rsidR="004754FB" w:rsidRPr="00AD6A12">
        <w:rPr>
          <w:rFonts w:asciiTheme="minorEastAsia" w:eastAsiaTheme="minorEastAsia" w:hAnsiTheme="minorEastAsia" w:cs="黑体" w:hint="eastAsia"/>
          <w:bCs/>
          <w:szCs w:val="21"/>
        </w:rPr>
        <w:t>标准 8.2条款,</w:t>
      </w:r>
      <w:r w:rsidR="002158CC" w:rsidRPr="00AD6A12">
        <w:rPr>
          <w:rFonts w:asciiTheme="minorEastAsia" w:eastAsiaTheme="minorEastAsia" w:hAnsiTheme="minorEastAsia" w:cs="黑体" w:hint="eastAsia"/>
          <w:bCs/>
          <w:szCs w:val="21"/>
        </w:rPr>
        <w:t>已开不符合整改</w:t>
      </w:r>
      <w:r w:rsidR="008F4007">
        <w:rPr>
          <w:rFonts w:asciiTheme="minorEastAsia" w:eastAsiaTheme="minorEastAsia" w:hAnsiTheme="minorEastAsia" w:cs="黑体"/>
          <w:bCs/>
          <w:szCs w:val="21"/>
        </w:rPr>
        <w:t>;</w:t>
      </w:r>
    </w:p>
    <w:p w:rsidR="00A8292B" w:rsidRPr="00AD6A12" w:rsidRDefault="00A8292B" w:rsidP="009D0836">
      <w:pPr>
        <w:ind w:firstLineChars="250" w:firstLine="525"/>
        <w:rPr>
          <w:rFonts w:asciiTheme="minorEastAsia" w:eastAsiaTheme="minorEastAsia" w:hAnsiTheme="minorEastAsia"/>
          <w:szCs w:val="21"/>
        </w:rPr>
      </w:pPr>
    </w:p>
    <w:p w:rsidR="00AD6A12" w:rsidRPr="00AD6A12" w:rsidRDefault="00010F5C" w:rsidP="00AD6A12">
      <w:pPr>
        <w:rPr>
          <w:rFonts w:asciiTheme="minorEastAsia" w:eastAsiaTheme="minorEastAsia" w:hAnsiTheme="minorEastAsia" w:cs="微软雅黑"/>
          <w:szCs w:val="21"/>
        </w:rPr>
      </w:pPr>
      <w:r w:rsidRPr="00AD6A12">
        <w:rPr>
          <w:rFonts w:asciiTheme="minorEastAsia" w:eastAsiaTheme="minorEastAsia" w:hAnsiTheme="minorEastAsia"/>
          <w:szCs w:val="21"/>
        </w:rPr>
        <w:t>02</w:t>
      </w:r>
      <w:r w:rsidR="005246D3" w:rsidRPr="00AD6A12">
        <w:rPr>
          <w:rFonts w:asciiTheme="minorEastAsia" w:eastAsiaTheme="minorEastAsia" w:hAnsiTheme="minorEastAsia" w:hint="eastAsia"/>
          <w:szCs w:val="21"/>
        </w:rPr>
        <w:t>）</w:t>
      </w:r>
      <w:r w:rsidR="00AD6A12" w:rsidRPr="00AD6A12">
        <w:rPr>
          <w:rFonts w:asciiTheme="minorEastAsia" w:eastAsiaTheme="minorEastAsia" w:hAnsiTheme="minorEastAsia" w:cs="微软雅黑" w:hint="eastAsia"/>
          <w:szCs w:val="21"/>
        </w:rPr>
        <w:t>查计量器具管理情况发现，未提供</w:t>
      </w:r>
      <w:proofErr w:type="gramStart"/>
      <w:r w:rsidR="00AD6A12" w:rsidRPr="00AD6A12">
        <w:rPr>
          <w:rFonts w:asciiTheme="minorEastAsia" w:eastAsiaTheme="minorEastAsia" w:hAnsiTheme="minorEastAsia" w:cs="微软雅黑" w:hint="eastAsia"/>
          <w:szCs w:val="21"/>
        </w:rPr>
        <w:t>存放食材的</w:t>
      </w:r>
      <w:proofErr w:type="gramEnd"/>
      <w:r w:rsidR="00AD6A12" w:rsidRPr="00AD6A12">
        <w:rPr>
          <w:rFonts w:asciiTheme="minorEastAsia" w:eastAsiaTheme="minorEastAsia" w:hAnsiTheme="minorEastAsia" w:cs="微软雅黑" w:hint="eastAsia"/>
          <w:szCs w:val="21"/>
        </w:rPr>
        <w:t>冷藏柜的温度</w:t>
      </w:r>
      <w:proofErr w:type="gramStart"/>
      <w:r w:rsidR="00AD6A12" w:rsidRPr="00AD6A12">
        <w:rPr>
          <w:rFonts w:asciiTheme="minorEastAsia" w:eastAsiaTheme="minorEastAsia" w:hAnsiTheme="minorEastAsia" w:cs="微软雅黑" w:hint="eastAsia"/>
          <w:szCs w:val="21"/>
        </w:rPr>
        <w:t>显示表校检</w:t>
      </w:r>
      <w:proofErr w:type="gramEnd"/>
      <w:r w:rsidR="00AD6A12" w:rsidRPr="00AD6A12">
        <w:rPr>
          <w:rFonts w:asciiTheme="minorEastAsia" w:eastAsiaTheme="minorEastAsia" w:hAnsiTheme="minorEastAsia" w:cs="微软雅黑" w:hint="eastAsia"/>
          <w:szCs w:val="21"/>
        </w:rPr>
        <w:t>的证据。</w:t>
      </w:r>
      <w:r w:rsidR="00AD6A12" w:rsidRPr="00AD6A12">
        <w:rPr>
          <w:rFonts w:asciiTheme="minorEastAsia" w:eastAsiaTheme="minorEastAsia" w:hAnsiTheme="minorEastAsia" w:hint="eastAsia"/>
          <w:b/>
          <w:szCs w:val="21"/>
        </w:rPr>
        <w:t>ISO</w:t>
      </w:r>
      <w:r w:rsidR="00AD6A12" w:rsidRPr="00AD6A12">
        <w:rPr>
          <w:rFonts w:asciiTheme="minorEastAsia" w:eastAsiaTheme="minorEastAsia" w:hAnsiTheme="minorEastAsia"/>
          <w:b/>
          <w:szCs w:val="21"/>
        </w:rPr>
        <w:t>22000</w:t>
      </w:r>
      <w:r w:rsidR="00AD6A12" w:rsidRPr="00AD6A12">
        <w:rPr>
          <w:rFonts w:asciiTheme="minorEastAsia" w:eastAsiaTheme="minorEastAsia" w:hAnsiTheme="minorEastAsia" w:hint="eastAsia"/>
          <w:b/>
          <w:szCs w:val="21"/>
        </w:rPr>
        <w:t>：2018标准8.</w:t>
      </w:r>
      <w:r w:rsidR="00AD6A12" w:rsidRPr="00AD6A12">
        <w:rPr>
          <w:rFonts w:asciiTheme="minorEastAsia" w:eastAsiaTheme="minorEastAsia" w:hAnsiTheme="minorEastAsia"/>
          <w:b/>
          <w:szCs w:val="21"/>
        </w:rPr>
        <w:t>7</w:t>
      </w:r>
      <w:r w:rsidR="00AD6A12" w:rsidRPr="00AD6A12">
        <w:rPr>
          <w:rFonts w:asciiTheme="minorEastAsia" w:eastAsiaTheme="minorEastAsia" w:hAnsiTheme="minorEastAsia" w:hint="eastAsia"/>
          <w:b/>
          <w:szCs w:val="21"/>
        </w:rPr>
        <w:t>条款相关要求</w:t>
      </w:r>
      <w:r w:rsidR="008F4007">
        <w:rPr>
          <w:rFonts w:asciiTheme="minorEastAsia" w:eastAsiaTheme="minorEastAsia" w:hAnsiTheme="minorEastAsia" w:hint="eastAsia"/>
          <w:b/>
          <w:szCs w:val="21"/>
        </w:rPr>
        <w:t>。</w:t>
      </w:r>
    </w:p>
    <w:p w:rsidR="001F2C42" w:rsidRDefault="001F2C42" w:rsidP="00E24669">
      <w:pPr>
        <w:pStyle w:val="22"/>
        <w:spacing w:line="360" w:lineRule="auto"/>
        <w:ind w:firstLineChars="300" w:firstLine="660"/>
        <w:rPr>
          <w:bCs/>
          <w:color w:val="0000FF"/>
          <w:sz w:val="22"/>
          <w:szCs w:val="22"/>
        </w:rPr>
      </w:pPr>
    </w:p>
    <w:p w:rsidR="00DF1BA5" w:rsidRDefault="00DF1BA5" w:rsidP="00E24669">
      <w:pPr>
        <w:pStyle w:val="22"/>
        <w:spacing w:line="360" w:lineRule="auto"/>
        <w:ind w:firstLineChars="300" w:firstLine="660"/>
        <w:rPr>
          <w:bCs/>
          <w:color w:val="0000FF"/>
          <w:sz w:val="22"/>
          <w:szCs w:val="22"/>
        </w:rPr>
      </w:pPr>
    </w:p>
    <w:p w:rsidR="00DF1BA5" w:rsidRDefault="00DF1BA5" w:rsidP="00E24669">
      <w:pPr>
        <w:pStyle w:val="22"/>
        <w:spacing w:line="360" w:lineRule="auto"/>
        <w:ind w:firstLineChars="300" w:firstLine="660"/>
        <w:rPr>
          <w:bCs/>
          <w:color w:val="0000FF"/>
          <w:sz w:val="22"/>
          <w:szCs w:val="22"/>
        </w:rPr>
      </w:pPr>
    </w:p>
    <w:p w:rsidR="00B53D2C" w:rsidRDefault="00B53D2C" w:rsidP="00B53D2C">
      <w:pPr>
        <w:rPr>
          <w:b/>
          <w:bCs/>
          <w:color w:val="0000FF"/>
          <w:sz w:val="22"/>
          <w:szCs w:val="22"/>
        </w:rPr>
      </w:pPr>
    </w:p>
    <w:p w:rsidR="00B53D2C" w:rsidRDefault="00B53D2C" w:rsidP="00B53D2C">
      <w:pPr>
        <w:rPr>
          <w:b/>
          <w:bCs/>
          <w:color w:val="0000FF"/>
          <w:sz w:val="22"/>
          <w:szCs w:val="22"/>
        </w:rPr>
      </w:pPr>
    </w:p>
    <w:p w:rsidR="00B53D2C" w:rsidRDefault="00B53D2C" w:rsidP="00B53D2C">
      <w:pPr>
        <w:rPr>
          <w:b/>
          <w:bCs/>
          <w:color w:val="0070C0"/>
          <w:sz w:val="22"/>
          <w:szCs w:val="22"/>
        </w:rPr>
      </w:pPr>
      <w:r>
        <w:rPr>
          <w:rFonts w:hint="eastAsia"/>
          <w:b/>
          <w:bCs/>
          <w:color w:val="0000FF"/>
          <w:sz w:val="22"/>
          <w:szCs w:val="22"/>
        </w:rPr>
        <w:t>附件</w:t>
      </w:r>
      <w:r w:rsidR="00504F8E">
        <w:rPr>
          <w:rFonts w:ascii="宋体" w:hAnsi="宋体" w:hint="eastAsia"/>
          <w:b/>
          <w:szCs w:val="21"/>
        </w:rPr>
        <w:t>危害分析与关键控制点（H</w:t>
      </w:r>
      <w:r w:rsidR="00504F8E">
        <w:rPr>
          <w:rFonts w:ascii="宋体" w:hAnsi="宋体"/>
          <w:b/>
          <w:szCs w:val="21"/>
        </w:rPr>
        <w:t>ACCP</w:t>
      </w:r>
      <w:r w:rsidR="00504F8E">
        <w:rPr>
          <w:rFonts w:ascii="宋体" w:hAnsi="宋体" w:hint="eastAsia"/>
          <w:b/>
          <w:szCs w:val="21"/>
        </w:rPr>
        <w:t>）体系认证要求（V</w:t>
      </w:r>
      <w:r w:rsidR="00504F8E">
        <w:rPr>
          <w:rFonts w:ascii="宋体" w:hAnsi="宋体"/>
          <w:b/>
          <w:szCs w:val="21"/>
        </w:rPr>
        <w:t>1.0</w:t>
      </w:r>
      <w:r w:rsidR="00504F8E">
        <w:rPr>
          <w:rFonts w:ascii="宋体" w:hAnsi="宋体" w:hint="eastAsia"/>
          <w:b/>
          <w:szCs w:val="21"/>
        </w:rPr>
        <w:t>）</w:t>
      </w:r>
      <w:r>
        <w:rPr>
          <w:rFonts w:hint="eastAsia"/>
        </w:rPr>
        <w:t xml:space="preserve"> </w:t>
      </w:r>
      <w:r>
        <w:t xml:space="preserve">  </w:t>
      </w:r>
      <w:r>
        <w:rPr>
          <w:rFonts w:hint="eastAsia"/>
        </w:rPr>
        <w:t>(</w:t>
      </w:r>
      <w:r>
        <w:rPr>
          <w:rFonts w:hint="eastAsia"/>
        </w:rPr>
        <w:t>适用于</w:t>
      </w:r>
      <w:r>
        <w:rPr>
          <w:rFonts w:hint="eastAsia"/>
        </w:rPr>
        <w:t>CA</w:t>
      </w:r>
      <w:r>
        <w:rPr>
          <w:rFonts w:hint="eastAsia"/>
        </w:rPr>
        <w:t>二阶段</w:t>
      </w:r>
      <w:r>
        <w:rPr>
          <w:rFonts w:hint="eastAsia"/>
        </w:rPr>
        <w:t>/</w:t>
      </w:r>
      <w:r>
        <w:rPr>
          <w:rFonts w:hint="eastAsia"/>
        </w:rPr>
        <w:t>监督</w:t>
      </w:r>
      <w:r>
        <w:rPr>
          <w:rFonts w:hint="eastAsia"/>
        </w:rPr>
        <w:t>/</w:t>
      </w:r>
      <w:r>
        <w:rPr>
          <w:rFonts w:hint="eastAsia"/>
        </w:rPr>
        <w:t>再认证</w:t>
      </w:r>
      <w:r>
        <w:rPr>
          <w:rFonts w:hint="eastAsia"/>
        </w:rPr>
        <w:t>)</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9072"/>
        <w:gridCol w:w="850"/>
      </w:tblGrid>
      <w:tr w:rsidR="00B53D2C" w:rsidTr="00D41AFA">
        <w:trPr>
          <w:trHeight w:val="315"/>
          <w:tblHeader/>
        </w:trPr>
        <w:tc>
          <w:tcPr>
            <w:tcW w:w="738" w:type="dxa"/>
            <w:tcBorders>
              <w:top w:val="single" w:sz="4" w:space="0" w:color="auto"/>
              <w:left w:val="single" w:sz="4" w:space="0" w:color="auto"/>
              <w:bottom w:val="single" w:sz="4" w:space="0" w:color="auto"/>
              <w:right w:val="single" w:sz="4" w:space="0" w:color="auto"/>
            </w:tcBorders>
            <w:shd w:val="clear" w:color="auto" w:fill="D9D9D9"/>
            <w:vAlign w:val="center"/>
          </w:tcPr>
          <w:p w:rsidR="00B53D2C" w:rsidRDefault="00B53D2C" w:rsidP="00081246">
            <w:pPr>
              <w:pStyle w:val="Header9ptBoldCentered"/>
              <w:jc w:val="left"/>
              <w:rPr>
                <w:sz w:val="20"/>
                <w:lang w:val="en-US" w:eastAsia="zh-CN"/>
              </w:rPr>
            </w:pPr>
            <w:r>
              <w:rPr>
                <w:rFonts w:hint="eastAsia"/>
                <w:sz w:val="20"/>
                <w:lang w:val="en-GB" w:eastAsia="zh-CN"/>
              </w:rPr>
              <w:t>条目</w:t>
            </w:r>
          </w:p>
        </w:tc>
        <w:tc>
          <w:tcPr>
            <w:tcW w:w="992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53D2C" w:rsidRDefault="00B53D2C" w:rsidP="00081246">
            <w:pPr>
              <w:pStyle w:val="Header9ptBoldCentered"/>
              <w:jc w:val="left"/>
              <w:rPr>
                <w:sz w:val="20"/>
                <w:highlight w:val="yellow"/>
                <w:lang w:val="en-US" w:eastAsia="zh-CN"/>
              </w:rPr>
            </w:pPr>
            <w:r>
              <w:rPr>
                <w:rFonts w:hint="eastAsia"/>
                <w:sz w:val="20"/>
                <w:lang w:val="en-US" w:eastAsia="zh-CN"/>
              </w:rPr>
              <w:t>审核结果</w:t>
            </w:r>
          </w:p>
        </w:tc>
      </w:tr>
      <w:tr w:rsidR="00B53D2C" w:rsidTr="00D41AFA">
        <w:trPr>
          <w:trHeight w:val="192"/>
        </w:trPr>
        <w:tc>
          <w:tcPr>
            <w:tcW w:w="738" w:type="dxa"/>
            <w:tcBorders>
              <w:top w:val="single" w:sz="4" w:space="0" w:color="auto"/>
              <w:left w:val="single" w:sz="4" w:space="0" w:color="auto"/>
              <w:right w:val="single" w:sz="4" w:space="0" w:color="auto"/>
            </w:tcBorders>
            <w:vAlign w:val="center"/>
          </w:tcPr>
          <w:p w:rsidR="00B53D2C" w:rsidRDefault="00B53D2C" w:rsidP="00081246">
            <w:pPr>
              <w:tabs>
                <w:tab w:val="left" w:pos="510"/>
              </w:tabs>
              <w:autoSpaceDE w:val="0"/>
              <w:autoSpaceDN w:val="0"/>
              <w:adjustRightInd w:val="0"/>
              <w:ind w:right="6"/>
            </w:pPr>
            <w:r>
              <w:rPr>
                <w:rFonts w:hint="eastAsia"/>
              </w:rPr>
              <w:t>总要求</w:t>
            </w:r>
          </w:p>
        </w:tc>
        <w:tc>
          <w:tcPr>
            <w:tcW w:w="9922" w:type="dxa"/>
            <w:gridSpan w:val="2"/>
            <w:tcBorders>
              <w:top w:val="single" w:sz="4" w:space="0" w:color="auto"/>
              <w:left w:val="single" w:sz="4" w:space="0" w:color="auto"/>
              <w:bottom w:val="single" w:sz="4" w:space="0" w:color="auto"/>
              <w:right w:val="single" w:sz="4" w:space="0" w:color="auto"/>
            </w:tcBorders>
            <w:vAlign w:val="center"/>
          </w:tcPr>
          <w:p w:rsidR="00B53D2C" w:rsidRDefault="00B53D2C" w:rsidP="00081246">
            <w:pPr>
              <w:rPr>
                <w:lang w:val="en-GB"/>
              </w:rPr>
            </w:pPr>
            <w:r>
              <w:rPr>
                <w:rFonts w:hint="eastAsia"/>
                <w:lang w:val="en-GB"/>
              </w:rPr>
              <w:t>组织实施和维护一个有效的</w:t>
            </w:r>
            <w:r>
              <w:rPr>
                <w:rFonts w:ascii="宋体" w:hAnsi="宋体" w:hint="eastAsia"/>
                <w:szCs w:val="21"/>
              </w:rPr>
              <w:t>HACCP</w:t>
            </w:r>
            <w:r>
              <w:rPr>
                <w:rFonts w:hint="eastAsia"/>
                <w:lang w:val="en-GB"/>
              </w:rPr>
              <w:t>体系。审核范围已记录在本报告中。</w:t>
            </w:r>
          </w:p>
          <w:p w:rsidR="00B53D2C" w:rsidRDefault="00B53D2C" w:rsidP="00081246">
            <w:pPr>
              <w:rPr>
                <w:lang w:val="en-GB"/>
              </w:rPr>
            </w:pPr>
            <w:r>
              <w:rPr>
                <w:rFonts w:hint="eastAsia"/>
                <w:lang w:val="en-GB"/>
              </w:rPr>
              <w:t xml:space="preserve"> </w:t>
            </w:r>
            <w:r>
              <w:rPr>
                <w:rFonts w:hint="eastAsia"/>
                <w:lang w:val="en-GB"/>
              </w:rPr>
              <w:t>潜在食品安全危害已经识别，评估和控制。</w:t>
            </w:r>
          </w:p>
          <w:p w:rsidR="00B53D2C" w:rsidRDefault="00B53D2C" w:rsidP="00081246">
            <w:pPr>
              <w:rPr>
                <w:lang w:val="en-GB"/>
              </w:rPr>
            </w:pPr>
            <w:r>
              <w:rPr>
                <w:rFonts w:hint="eastAsia"/>
                <w:lang w:val="en-GB"/>
              </w:rPr>
              <w:t>组织管理层</w:t>
            </w:r>
            <w:proofErr w:type="gramStart"/>
            <w:r>
              <w:rPr>
                <w:rFonts w:hint="eastAsia"/>
                <w:lang w:val="en-GB"/>
              </w:rPr>
              <w:t>已评价</w:t>
            </w:r>
            <w:proofErr w:type="gramEnd"/>
            <w:r>
              <w:rPr>
                <w:rFonts w:hint="eastAsia"/>
                <w:lang w:val="en-GB"/>
              </w:rPr>
              <w:t>了</w:t>
            </w:r>
            <w:r>
              <w:rPr>
                <w:rFonts w:ascii="宋体" w:hAnsi="宋体" w:hint="eastAsia"/>
                <w:szCs w:val="21"/>
              </w:rPr>
              <w:t>HACCP</w:t>
            </w:r>
            <w:r>
              <w:rPr>
                <w:rFonts w:hint="eastAsia"/>
                <w:lang w:val="en-GB"/>
              </w:rPr>
              <w:t>体系。</w:t>
            </w:r>
          </w:p>
          <w:p w:rsidR="00B53D2C" w:rsidRDefault="00B53D2C" w:rsidP="00081246">
            <w:pPr>
              <w:rPr>
                <w:lang w:val="en-GB"/>
              </w:rPr>
            </w:pPr>
            <w:r>
              <w:rPr>
                <w:rFonts w:hint="eastAsia"/>
                <w:lang w:val="en-GB"/>
              </w:rPr>
              <w:t>以下过程已被外包，并在</w:t>
            </w:r>
            <w:r>
              <w:rPr>
                <w:rFonts w:ascii="宋体" w:hAnsi="宋体" w:hint="eastAsia"/>
                <w:szCs w:val="21"/>
              </w:rPr>
              <w:t>HACCP</w:t>
            </w:r>
            <w:r>
              <w:rPr>
                <w:rFonts w:hint="eastAsia"/>
                <w:lang w:val="en-GB"/>
              </w:rPr>
              <w:t>体系中文件化：</w:t>
            </w:r>
          </w:p>
          <w:p w:rsidR="00B53D2C" w:rsidRDefault="00C94FB3" w:rsidP="00B53D2C">
            <w:pPr>
              <w:numPr>
                <w:ilvl w:val="0"/>
                <w:numId w:val="12"/>
              </w:numPr>
              <w:rPr>
                <w:color w:val="0000FF"/>
                <w:lang w:val="en-GB"/>
              </w:rPr>
            </w:pPr>
            <w:r>
              <w:rPr>
                <w:rFonts w:hint="eastAsia"/>
                <w:color w:val="0000FF"/>
                <w:lang w:val="en-GB"/>
              </w:rPr>
              <w:t>无</w:t>
            </w:r>
          </w:p>
          <w:p w:rsidR="00B53D2C" w:rsidRDefault="00B53D2C" w:rsidP="00081246">
            <w:pPr>
              <w:spacing w:before="60" w:after="60"/>
              <w:rPr>
                <w:color w:val="0000FF"/>
              </w:rPr>
            </w:pPr>
          </w:p>
          <w:p w:rsidR="00B53D2C" w:rsidRDefault="00B53D2C" w:rsidP="00081246">
            <w:pPr>
              <w:tabs>
                <w:tab w:val="left" w:pos="510"/>
              </w:tabs>
              <w:autoSpaceDE w:val="0"/>
              <w:autoSpaceDN w:val="0"/>
              <w:adjustRightInd w:val="0"/>
              <w:ind w:right="6"/>
              <w:rPr>
                <w:lang w:val="en-GB"/>
              </w:rPr>
            </w:pPr>
            <w:r>
              <w:rPr>
                <w:rFonts w:hint="eastAsia"/>
              </w:rPr>
              <w:t>最高</w:t>
            </w:r>
            <w:r>
              <w:rPr>
                <w:rFonts w:hint="eastAsia"/>
                <w:lang w:val="en-GB"/>
              </w:rPr>
              <w:t>管理层已经宣布了组织的</w:t>
            </w:r>
            <w:r>
              <w:rPr>
                <w:rFonts w:hint="eastAsia"/>
              </w:rPr>
              <w:t>食品安全</w:t>
            </w:r>
            <w:r>
              <w:rPr>
                <w:rFonts w:hint="eastAsia"/>
                <w:lang w:val="en-GB"/>
              </w:rPr>
              <w:t>方针并进行了实施。</w:t>
            </w:r>
            <w:r>
              <w:rPr>
                <w:rFonts w:hint="eastAsia"/>
              </w:rPr>
              <w:t>食品安全</w:t>
            </w:r>
            <w:r>
              <w:rPr>
                <w:rFonts w:hint="eastAsia"/>
                <w:lang w:val="en-GB"/>
              </w:rPr>
              <w:t>方针合理恰当并为相应的</w:t>
            </w:r>
            <w:r>
              <w:rPr>
                <w:rFonts w:hint="eastAsia"/>
              </w:rPr>
              <w:t>食品安全</w:t>
            </w:r>
            <w:r>
              <w:rPr>
                <w:rFonts w:hint="eastAsia"/>
                <w:lang w:val="en-GB"/>
              </w:rPr>
              <w:t>目标提供了框架。它使所有员工负起持续改进</w:t>
            </w:r>
            <w:r>
              <w:rPr>
                <w:rFonts w:hint="eastAsia"/>
                <w:lang w:val="en-GB"/>
              </w:rPr>
              <w:t>HACCP</w:t>
            </w:r>
            <w:r>
              <w:rPr>
                <w:rFonts w:hint="eastAsia"/>
                <w:lang w:val="en-GB"/>
              </w:rPr>
              <w:t>体系的责任。</w:t>
            </w:r>
          </w:p>
          <w:p w:rsidR="00B53D2C" w:rsidRDefault="00B53D2C" w:rsidP="00081246">
            <w:pPr>
              <w:rPr>
                <w:color w:val="000000"/>
              </w:rPr>
            </w:pPr>
          </w:p>
          <w:p w:rsidR="00B53D2C" w:rsidRDefault="00B53D2C" w:rsidP="00081246">
            <w:pPr>
              <w:rPr>
                <w:color w:val="000000"/>
              </w:rPr>
            </w:pPr>
            <w:r>
              <w:rPr>
                <w:rFonts w:hint="eastAsia"/>
                <w:color w:val="000000"/>
              </w:rPr>
              <w:t>为实现</w:t>
            </w:r>
            <w:proofErr w:type="gramStart"/>
            <w:r>
              <w:rPr>
                <w:rFonts w:hint="eastAsia"/>
                <w:color w:val="000000"/>
              </w:rPr>
              <w:t>总</w:t>
            </w:r>
            <w:r>
              <w:rPr>
                <w:rFonts w:hint="eastAsia"/>
              </w:rPr>
              <w:t>食品</w:t>
            </w:r>
            <w:proofErr w:type="gramEnd"/>
            <w:r>
              <w:rPr>
                <w:rFonts w:hint="eastAsia"/>
              </w:rPr>
              <w:t>安全</w:t>
            </w:r>
            <w:r>
              <w:rPr>
                <w:rFonts w:hint="eastAsia"/>
                <w:color w:val="000000"/>
              </w:rPr>
              <w:t>目标而建立的各层级</w:t>
            </w:r>
            <w:r>
              <w:rPr>
                <w:rFonts w:hint="eastAsia"/>
              </w:rPr>
              <w:t>食品安全</w:t>
            </w:r>
            <w:r>
              <w:rPr>
                <w:rFonts w:hint="eastAsia"/>
                <w:color w:val="000000"/>
              </w:rPr>
              <w:t>目标具体、有针对性、可测量并且可实现。</w:t>
            </w:r>
          </w:p>
          <w:p w:rsidR="00B53D2C" w:rsidRDefault="00B53D2C" w:rsidP="00081246">
            <w:proofErr w:type="gramStart"/>
            <w:r>
              <w:rPr>
                <w:rFonts w:hint="eastAsia"/>
                <w:color w:val="000000"/>
              </w:rPr>
              <w:t>总</w:t>
            </w:r>
            <w:r>
              <w:rPr>
                <w:rFonts w:hint="eastAsia"/>
              </w:rPr>
              <w:t>食品</w:t>
            </w:r>
            <w:proofErr w:type="gramEnd"/>
            <w:r>
              <w:rPr>
                <w:rFonts w:hint="eastAsia"/>
              </w:rPr>
              <w:t>安全</w:t>
            </w:r>
            <w:r>
              <w:rPr>
                <w:rFonts w:hint="eastAsia"/>
                <w:color w:val="000000"/>
              </w:rPr>
              <w:t>目标，各层级</w:t>
            </w:r>
            <w:r>
              <w:rPr>
                <w:rFonts w:hint="eastAsia"/>
              </w:rPr>
              <w:t>食品安全</w:t>
            </w:r>
            <w:r>
              <w:rPr>
                <w:rFonts w:hint="eastAsia"/>
                <w:color w:val="000000"/>
              </w:rPr>
              <w:t>目标，</w:t>
            </w:r>
            <w:r>
              <w:rPr>
                <w:rFonts w:hint="eastAsia"/>
              </w:rPr>
              <w:t>食品安全</w:t>
            </w:r>
            <w:r>
              <w:rPr>
                <w:rFonts w:hint="eastAsia"/>
                <w:color w:val="000000"/>
              </w:rPr>
              <w:t>目标实现情况的评价，及其测量方法是：</w:t>
            </w:r>
            <w:r>
              <w:rPr>
                <w:rFonts w:hint="eastAsia"/>
              </w:rPr>
              <w:t>HACCP</w:t>
            </w:r>
            <w:r>
              <w:rPr>
                <w:rFonts w:hint="eastAsia"/>
              </w:rPr>
              <w:t>体系文件中包括书面的方针，今年已确认以下目标：</w:t>
            </w:r>
          </w:p>
          <w:p w:rsidR="00B53D2C" w:rsidRDefault="00B53D2C" w:rsidP="00081246">
            <w:pPr>
              <w:rPr>
                <w:color w:val="000000"/>
              </w:rPr>
            </w:pPr>
            <w:proofErr w:type="gramStart"/>
            <w:r>
              <w:rPr>
                <w:rFonts w:hint="eastAsia"/>
                <w:color w:val="000000"/>
              </w:rPr>
              <w:t>总</w:t>
            </w:r>
            <w:r>
              <w:rPr>
                <w:rFonts w:hint="eastAsia"/>
              </w:rPr>
              <w:t>食品</w:t>
            </w:r>
            <w:proofErr w:type="gramEnd"/>
            <w:r>
              <w:rPr>
                <w:rFonts w:hint="eastAsia"/>
              </w:rPr>
              <w:t>安全</w:t>
            </w:r>
            <w:r>
              <w:rPr>
                <w:rFonts w:hint="eastAsia"/>
                <w:color w:val="000000"/>
              </w:rPr>
              <w:t>目标及各层级</w:t>
            </w:r>
            <w:r>
              <w:rPr>
                <w:rFonts w:hint="eastAsia"/>
              </w:rPr>
              <w:t>食品安全</w:t>
            </w:r>
            <w:r>
              <w:rPr>
                <w:rFonts w:hint="eastAsia"/>
                <w:color w:val="000000"/>
              </w:rPr>
              <w:t>目标</w:t>
            </w:r>
            <w:r>
              <w:rPr>
                <w:rFonts w:ascii="宋体" w:hAnsi="宋体"/>
                <w:color w:val="000000"/>
              </w:rPr>
              <w:fldChar w:fldCharType="begin"/>
            </w:r>
            <w:r>
              <w:rPr>
                <w:rFonts w:ascii="宋体" w:hAnsi="宋体"/>
                <w:color w:val="000000"/>
              </w:rPr>
              <w:instrText xml:space="preserve"> </w:instrText>
            </w:r>
            <w:r>
              <w:rPr>
                <w:rFonts w:ascii="宋体" w:hAnsi="宋体" w:hint="eastAsia"/>
                <w:color w:val="000000"/>
              </w:rPr>
              <w:instrText>eq \o\ac(□,√)</w:instrText>
            </w:r>
            <w:r>
              <w:rPr>
                <w:rFonts w:ascii="宋体" w:hAnsi="宋体"/>
                <w:color w:val="000000"/>
              </w:rPr>
              <w:fldChar w:fldCharType="end"/>
            </w:r>
            <w:r>
              <w:rPr>
                <w:rFonts w:hint="eastAsia"/>
                <w:color w:val="0000FF"/>
              </w:rPr>
              <w:t>是</w:t>
            </w:r>
            <w:r>
              <w:rPr>
                <w:color w:val="0000FF"/>
              </w:rPr>
              <w:t>/□</w:t>
            </w:r>
            <w:r>
              <w:rPr>
                <w:rFonts w:hint="eastAsia"/>
                <w:color w:val="0000FF"/>
              </w:rPr>
              <w:t>否</w:t>
            </w:r>
            <w:r>
              <w:rPr>
                <w:rFonts w:hint="eastAsia"/>
                <w:color w:val="000000"/>
              </w:rPr>
              <w:t>实现。</w:t>
            </w:r>
          </w:p>
          <w:tbl>
            <w:tblPr>
              <w:tblStyle w:val="af0"/>
              <w:tblW w:w="9265" w:type="dxa"/>
              <w:tblLayout w:type="fixed"/>
              <w:tblLook w:val="04A0" w:firstRow="1" w:lastRow="0" w:firstColumn="1" w:lastColumn="0" w:noHBand="0" w:noVBand="1"/>
            </w:tblPr>
            <w:tblGrid>
              <w:gridCol w:w="2441"/>
              <w:gridCol w:w="992"/>
              <w:gridCol w:w="2552"/>
              <w:gridCol w:w="3280"/>
            </w:tblGrid>
            <w:tr w:rsidR="00F677E8" w:rsidTr="00D41AFA">
              <w:tc>
                <w:tcPr>
                  <w:tcW w:w="2441" w:type="dxa"/>
                </w:tcPr>
                <w:p w:rsidR="00F677E8" w:rsidRDefault="00F677E8" w:rsidP="00F677E8">
                  <w:pPr>
                    <w:rPr>
                      <w:rFonts w:ascii="宋体" w:hAnsi="宋体"/>
                    </w:rPr>
                  </w:pPr>
                  <w:r>
                    <w:rPr>
                      <w:rFonts w:hint="eastAsia"/>
                      <w:szCs w:val="20"/>
                    </w:rPr>
                    <w:t>食品安全</w:t>
                  </w:r>
                  <w:r>
                    <w:rPr>
                      <w:rFonts w:ascii="宋体" w:hAnsi="宋体" w:hint="eastAsia"/>
                    </w:rPr>
                    <w:t>目标</w:t>
                  </w:r>
                </w:p>
              </w:tc>
              <w:tc>
                <w:tcPr>
                  <w:tcW w:w="992" w:type="dxa"/>
                </w:tcPr>
                <w:p w:rsidR="00F677E8" w:rsidRDefault="00F677E8" w:rsidP="00F677E8">
                  <w:pPr>
                    <w:rPr>
                      <w:rFonts w:ascii="宋体" w:hAnsi="宋体"/>
                    </w:rPr>
                  </w:pPr>
                  <w:r>
                    <w:rPr>
                      <w:rFonts w:ascii="宋体" w:hAnsi="宋体" w:hint="eastAsia"/>
                    </w:rPr>
                    <w:t>考核频次</w:t>
                  </w:r>
                </w:p>
              </w:tc>
              <w:tc>
                <w:tcPr>
                  <w:tcW w:w="2552" w:type="dxa"/>
                </w:tcPr>
                <w:p w:rsidR="00F677E8" w:rsidRDefault="00F677E8" w:rsidP="00F677E8">
                  <w:pPr>
                    <w:rPr>
                      <w:rFonts w:ascii="宋体" w:hAnsi="宋体"/>
                    </w:rPr>
                  </w:pPr>
                  <w:r>
                    <w:rPr>
                      <w:rFonts w:hint="eastAsia"/>
                      <w:color w:val="000000"/>
                      <w:szCs w:val="18"/>
                    </w:rPr>
                    <w:t>计算方法</w:t>
                  </w:r>
                </w:p>
              </w:tc>
              <w:tc>
                <w:tcPr>
                  <w:tcW w:w="3280" w:type="dxa"/>
                </w:tcPr>
                <w:p w:rsidR="00F677E8" w:rsidRDefault="00F677E8" w:rsidP="00F677E8">
                  <w:pPr>
                    <w:rPr>
                      <w:rFonts w:ascii="宋体" w:hAnsi="宋体"/>
                    </w:rPr>
                  </w:pPr>
                  <w:r>
                    <w:rPr>
                      <w:rFonts w:ascii="宋体" w:hAnsi="宋体" w:hint="eastAsia"/>
                    </w:rPr>
                    <w:t>目标实际完成（2021.04-2021.10）</w:t>
                  </w:r>
                </w:p>
              </w:tc>
            </w:tr>
            <w:tr w:rsidR="00F677E8" w:rsidTr="00D41AFA">
              <w:trPr>
                <w:trHeight w:val="461"/>
              </w:trPr>
              <w:tc>
                <w:tcPr>
                  <w:tcW w:w="2441" w:type="dxa"/>
                  <w:vAlign w:val="center"/>
                </w:tcPr>
                <w:p w:rsidR="00F677E8" w:rsidRDefault="00F677E8" w:rsidP="00F677E8">
                  <w:pPr>
                    <w:spacing w:line="400" w:lineRule="exact"/>
                    <w:rPr>
                      <w:szCs w:val="21"/>
                    </w:rPr>
                  </w:pPr>
                  <w:r>
                    <w:rPr>
                      <w:rFonts w:hint="eastAsia"/>
                      <w:szCs w:val="21"/>
                    </w:rPr>
                    <w:t>食品安全事故为零</w:t>
                  </w:r>
                  <w:r>
                    <w:rPr>
                      <w:rFonts w:hint="eastAsia"/>
                      <w:szCs w:val="21"/>
                    </w:rPr>
                    <w:t xml:space="preserve"> </w:t>
                  </w:r>
                </w:p>
              </w:tc>
              <w:tc>
                <w:tcPr>
                  <w:tcW w:w="992" w:type="dxa"/>
                </w:tcPr>
                <w:p w:rsidR="00F677E8" w:rsidRDefault="00F677E8" w:rsidP="00F677E8">
                  <w:pPr>
                    <w:widowControl/>
                    <w:spacing w:before="40"/>
                    <w:jc w:val="left"/>
                    <w:rPr>
                      <w:color w:val="000000"/>
                      <w:szCs w:val="21"/>
                    </w:rPr>
                  </w:pPr>
                  <w:r>
                    <w:rPr>
                      <w:rFonts w:hint="eastAsia"/>
                      <w:color w:val="000000"/>
                      <w:szCs w:val="21"/>
                    </w:rPr>
                    <w:t>月度</w:t>
                  </w:r>
                </w:p>
              </w:tc>
              <w:tc>
                <w:tcPr>
                  <w:tcW w:w="2552" w:type="dxa"/>
                  <w:vAlign w:val="center"/>
                </w:tcPr>
                <w:p w:rsidR="00F677E8" w:rsidRDefault="00F677E8" w:rsidP="00F677E8">
                  <w:pPr>
                    <w:rPr>
                      <w:szCs w:val="21"/>
                      <w:lang w:val="en-GB"/>
                    </w:rPr>
                  </w:pPr>
                  <w:r>
                    <w:rPr>
                      <w:rFonts w:hint="eastAsia"/>
                      <w:szCs w:val="21"/>
                    </w:rPr>
                    <w:t>月统计</w:t>
                  </w:r>
                </w:p>
              </w:tc>
              <w:tc>
                <w:tcPr>
                  <w:tcW w:w="3280" w:type="dxa"/>
                </w:tcPr>
                <w:p w:rsidR="00F677E8" w:rsidRDefault="00F677E8" w:rsidP="00F677E8">
                  <w:pPr>
                    <w:widowControl/>
                    <w:spacing w:before="40"/>
                    <w:jc w:val="left"/>
                    <w:rPr>
                      <w:color w:val="000000"/>
                      <w:szCs w:val="21"/>
                    </w:rPr>
                  </w:pPr>
                  <w:r>
                    <w:rPr>
                      <w:rFonts w:hint="eastAsia"/>
                      <w:color w:val="000000"/>
                      <w:szCs w:val="21"/>
                    </w:rPr>
                    <w:t>0</w:t>
                  </w:r>
                </w:p>
              </w:tc>
            </w:tr>
            <w:tr w:rsidR="00F677E8" w:rsidTr="00D41AFA">
              <w:tc>
                <w:tcPr>
                  <w:tcW w:w="2441" w:type="dxa"/>
                  <w:vAlign w:val="center"/>
                </w:tcPr>
                <w:p w:rsidR="00F677E8" w:rsidRDefault="00F677E8" w:rsidP="00F677E8">
                  <w:pPr>
                    <w:spacing w:line="400" w:lineRule="exact"/>
                    <w:rPr>
                      <w:szCs w:val="21"/>
                    </w:rPr>
                  </w:pPr>
                  <w:proofErr w:type="gramStart"/>
                  <w:r>
                    <w:rPr>
                      <w:szCs w:val="21"/>
                    </w:rPr>
                    <w:t>食材投诉率</w:t>
                  </w:r>
                  <w:proofErr w:type="gramEnd"/>
                  <w:r>
                    <w:rPr>
                      <w:szCs w:val="21"/>
                    </w:rPr>
                    <w:t>小于</w:t>
                  </w:r>
                  <w:r>
                    <w:rPr>
                      <w:szCs w:val="21"/>
                    </w:rPr>
                    <w:t>2</w:t>
                  </w:r>
                  <w:r>
                    <w:rPr>
                      <w:szCs w:val="21"/>
                    </w:rPr>
                    <w:t>次</w:t>
                  </w:r>
                  <w:r>
                    <w:rPr>
                      <w:szCs w:val="21"/>
                    </w:rPr>
                    <w:t>/</w:t>
                  </w:r>
                  <w:r>
                    <w:rPr>
                      <w:szCs w:val="21"/>
                    </w:rPr>
                    <w:t>月；</w:t>
                  </w:r>
                </w:p>
              </w:tc>
              <w:tc>
                <w:tcPr>
                  <w:tcW w:w="992" w:type="dxa"/>
                </w:tcPr>
                <w:p w:rsidR="00F677E8" w:rsidRDefault="00F677E8" w:rsidP="00F677E8">
                  <w:pPr>
                    <w:widowControl/>
                    <w:spacing w:before="40"/>
                    <w:jc w:val="left"/>
                    <w:rPr>
                      <w:color w:val="000000"/>
                      <w:szCs w:val="21"/>
                    </w:rPr>
                  </w:pPr>
                  <w:r>
                    <w:rPr>
                      <w:rFonts w:hint="eastAsia"/>
                      <w:color w:val="000000"/>
                      <w:szCs w:val="21"/>
                    </w:rPr>
                    <w:t>月度</w:t>
                  </w:r>
                </w:p>
              </w:tc>
              <w:tc>
                <w:tcPr>
                  <w:tcW w:w="2552" w:type="dxa"/>
                  <w:vAlign w:val="center"/>
                </w:tcPr>
                <w:p w:rsidR="00F677E8" w:rsidRDefault="00F677E8" w:rsidP="00F677E8">
                  <w:pPr>
                    <w:rPr>
                      <w:rFonts w:ascii="宋体" w:hAnsi="宋体"/>
                      <w:szCs w:val="21"/>
                    </w:rPr>
                  </w:pPr>
                  <w:r>
                    <w:rPr>
                      <w:rFonts w:ascii="宋体" w:hAnsi="宋体" w:hint="eastAsia"/>
                      <w:szCs w:val="21"/>
                    </w:rPr>
                    <w:t>运营部月度统计</w:t>
                  </w:r>
                </w:p>
              </w:tc>
              <w:tc>
                <w:tcPr>
                  <w:tcW w:w="3280" w:type="dxa"/>
                </w:tcPr>
                <w:p w:rsidR="00F677E8" w:rsidRDefault="00F677E8" w:rsidP="00F677E8">
                  <w:pPr>
                    <w:widowControl/>
                    <w:spacing w:before="40"/>
                    <w:jc w:val="left"/>
                    <w:rPr>
                      <w:color w:val="000000"/>
                      <w:szCs w:val="21"/>
                    </w:rPr>
                  </w:pPr>
                  <w:r>
                    <w:rPr>
                      <w:rFonts w:hint="eastAsia"/>
                      <w:color w:val="000000"/>
                      <w:szCs w:val="21"/>
                    </w:rPr>
                    <w:t>0</w:t>
                  </w:r>
                </w:p>
              </w:tc>
            </w:tr>
            <w:tr w:rsidR="00F677E8" w:rsidTr="00D41AFA">
              <w:tc>
                <w:tcPr>
                  <w:tcW w:w="2441" w:type="dxa"/>
                </w:tcPr>
                <w:p w:rsidR="00F677E8" w:rsidRDefault="00F677E8" w:rsidP="00F677E8">
                  <w:pPr>
                    <w:spacing w:line="480" w:lineRule="exact"/>
                    <w:rPr>
                      <w:rFonts w:ascii="宋体" w:hAnsi="宋体"/>
                      <w:szCs w:val="21"/>
                    </w:rPr>
                  </w:pPr>
                  <w:r>
                    <w:rPr>
                      <w:rFonts w:ascii="宋体" w:hAnsi="宋体" w:hint="eastAsia"/>
                      <w:szCs w:val="21"/>
                    </w:rPr>
                    <w:t>顾客满意度≥90分</w:t>
                  </w:r>
                </w:p>
              </w:tc>
              <w:tc>
                <w:tcPr>
                  <w:tcW w:w="992" w:type="dxa"/>
                </w:tcPr>
                <w:p w:rsidR="00F677E8" w:rsidRDefault="00F677E8" w:rsidP="00F677E8">
                  <w:pPr>
                    <w:widowControl/>
                    <w:spacing w:before="40"/>
                    <w:jc w:val="left"/>
                    <w:rPr>
                      <w:color w:val="000000"/>
                      <w:szCs w:val="21"/>
                    </w:rPr>
                  </w:pPr>
                  <w:r>
                    <w:rPr>
                      <w:rFonts w:hint="eastAsia"/>
                      <w:color w:val="000000"/>
                      <w:szCs w:val="21"/>
                    </w:rPr>
                    <w:t>年度</w:t>
                  </w:r>
                </w:p>
              </w:tc>
              <w:tc>
                <w:tcPr>
                  <w:tcW w:w="2552" w:type="dxa"/>
                  <w:vAlign w:val="center"/>
                </w:tcPr>
                <w:p w:rsidR="00F677E8" w:rsidRDefault="00F677E8" w:rsidP="00F677E8">
                  <w:pPr>
                    <w:rPr>
                      <w:szCs w:val="21"/>
                    </w:rPr>
                  </w:pPr>
                  <w:r>
                    <w:rPr>
                      <w:rFonts w:hint="eastAsia"/>
                      <w:szCs w:val="21"/>
                    </w:rPr>
                    <w:t>顾客满意度调查回收份数总分</w:t>
                  </w:r>
                  <w:r>
                    <w:rPr>
                      <w:rFonts w:hint="eastAsia"/>
                      <w:szCs w:val="21"/>
                    </w:rPr>
                    <w:t>/</w:t>
                  </w:r>
                  <w:r>
                    <w:rPr>
                      <w:rFonts w:hint="eastAsia"/>
                      <w:szCs w:val="21"/>
                    </w:rPr>
                    <w:t>发放总数</w:t>
                  </w:r>
                </w:p>
              </w:tc>
              <w:tc>
                <w:tcPr>
                  <w:tcW w:w="3280" w:type="dxa"/>
                </w:tcPr>
                <w:p w:rsidR="00F677E8" w:rsidRDefault="00F677E8" w:rsidP="00F677E8">
                  <w:pPr>
                    <w:widowControl/>
                    <w:spacing w:before="40"/>
                    <w:jc w:val="left"/>
                    <w:rPr>
                      <w:color w:val="000000"/>
                      <w:szCs w:val="21"/>
                    </w:rPr>
                  </w:pPr>
                  <w:r>
                    <w:rPr>
                      <w:rFonts w:hint="eastAsia"/>
                      <w:color w:val="000000"/>
                      <w:szCs w:val="21"/>
                    </w:rPr>
                    <w:t>100</w:t>
                  </w:r>
                  <w:r>
                    <w:rPr>
                      <w:rFonts w:hint="eastAsia"/>
                      <w:color w:val="000000"/>
                      <w:szCs w:val="21"/>
                    </w:rPr>
                    <w:t>分</w:t>
                  </w:r>
                </w:p>
              </w:tc>
            </w:tr>
          </w:tbl>
          <w:p w:rsidR="00B53D2C" w:rsidRPr="00081246" w:rsidRDefault="00B53D2C" w:rsidP="00081246">
            <w:pPr>
              <w:rPr>
                <w:color w:val="0000FF"/>
              </w:rPr>
            </w:pPr>
          </w:p>
          <w:p w:rsidR="00B53D2C" w:rsidRDefault="00B53D2C" w:rsidP="00081246">
            <w:pPr>
              <w:rPr>
                <w:color w:val="0000FF"/>
              </w:rPr>
            </w:pPr>
            <w:r>
              <w:rPr>
                <w:rFonts w:hint="eastAsia"/>
                <w:color w:val="0000FF"/>
              </w:rPr>
              <w:t>目标没有实现的，组织在内部管理评审时，</w:t>
            </w:r>
            <w:r>
              <w:rPr>
                <w:rFonts w:hint="eastAsia"/>
                <w:color w:val="0000FF"/>
                <w:u w:val="single"/>
              </w:rPr>
              <w:t>是否已</w:t>
            </w:r>
            <w:r>
              <w:rPr>
                <w:rFonts w:hint="eastAsia"/>
                <w:color w:val="0000FF"/>
              </w:rPr>
              <w:t>及时调查并采取了改进措施。</w:t>
            </w:r>
          </w:p>
          <w:p w:rsidR="00B53D2C" w:rsidRDefault="00B53D2C" w:rsidP="00081246">
            <w:pPr>
              <w:rPr>
                <w:color w:val="0000FF"/>
              </w:rPr>
            </w:pPr>
          </w:p>
          <w:p w:rsidR="00B53D2C" w:rsidRPr="003B4A30" w:rsidRDefault="00B53D2C" w:rsidP="00081246">
            <w:pPr>
              <w:rPr>
                <w:u w:val="single"/>
                <w:lang w:val="en-GB"/>
              </w:rPr>
            </w:pPr>
            <w:r>
              <w:rPr>
                <w:rFonts w:hint="eastAsia"/>
                <w:u w:val="single"/>
              </w:rPr>
              <w:t>《文件控制程序》编号：</w:t>
            </w:r>
            <w:r w:rsidR="007B3A32" w:rsidRPr="007B3A32">
              <w:rPr>
                <w:rFonts w:ascii="宋体" w:hAnsi="宋体" w:hint="eastAsia"/>
                <w:sz w:val="18"/>
                <w:szCs w:val="18"/>
                <w:u w:val="single"/>
              </w:rPr>
              <w:t>YH</w:t>
            </w:r>
            <w:r w:rsidR="007B3A32" w:rsidRPr="007B3A32">
              <w:rPr>
                <w:rFonts w:ascii="宋体" w:hAnsi="宋体"/>
                <w:sz w:val="18"/>
                <w:szCs w:val="18"/>
                <w:u w:val="single"/>
              </w:rPr>
              <w:t>/</w:t>
            </w:r>
            <w:r w:rsidR="007B3A32" w:rsidRPr="007B3A32">
              <w:rPr>
                <w:rFonts w:ascii="宋体" w:hAnsi="宋体" w:hint="eastAsia"/>
                <w:sz w:val="18"/>
                <w:szCs w:val="18"/>
                <w:u w:val="single"/>
              </w:rPr>
              <w:t>CX-01</w:t>
            </w:r>
            <w:r w:rsidRPr="007B3A32">
              <w:rPr>
                <w:rFonts w:asciiTheme="minorEastAsia" w:eastAsiaTheme="minorEastAsia" w:hAnsiTheme="minorEastAsia"/>
                <w:szCs w:val="21"/>
                <w:u w:val="single"/>
              </w:rPr>
              <w:t>_</w:t>
            </w:r>
            <w:r w:rsidRPr="007B3A32">
              <w:rPr>
                <w:rFonts w:asciiTheme="minorEastAsia" w:eastAsiaTheme="minorEastAsia" w:hAnsiTheme="minorEastAsia"/>
                <w:szCs w:val="21"/>
                <w:u w:val="single"/>
                <w:lang w:val="en-GB"/>
              </w:rPr>
              <w:t>_</w:t>
            </w:r>
          </w:p>
          <w:p w:rsidR="00B53D2C" w:rsidRDefault="00B53D2C" w:rsidP="00081246">
            <w:pPr>
              <w:rPr>
                <w:lang w:val="en-GB"/>
              </w:rPr>
            </w:pPr>
            <w:r>
              <w:rPr>
                <w:rFonts w:hint="eastAsia"/>
                <w:lang w:val="en-GB"/>
              </w:rPr>
              <w:t>管理体系文件经验证已得到控制，这包括文件评审和批准、文件变更的识别，以确保相关文件版本的可用性，并防止已废弃的文件的非预期使用。</w:t>
            </w:r>
          </w:p>
          <w:p w:rsidR="00B53D2C" w:rsidRDefault="00B53D2C" w:rsidP="00081246">
            <w:pPr>
              <w:tabs>
                <w:tab w:val="left" w:pos="510"/>
              </w:tabs>
              <w:autoSpaceDE w:val="0"/>
              <w:autoSpaceDN w:val="0"/>
              <w:adjustRightInd w:val="0"/>
              <w:ind w:right="6"/>
              <w:rPr>
                <w:u w:val="single"/>
              </w:rPr>
            </w:pPr>
          </w:p>
          <w:p w:rsidR="00B53D2C" w:rsidRDefault="00B53D2C" w:rsidP="00081246">
            <w:pPr>
              <w:tabs>
                <w:tab w:val="left" w:pos="510"/>
              </w:tabs>
              <w:autoSpaceDE w:val="0"/>
              <w:autoSpaceDN w:val="0"/>
              <w:adjustRightInd w:val="0"/>
              <w:ind w:right="6"/>
            </w:pPr>
            <w:r>
              <w:rPr>
                <w:rFonts w:hint="eastAsia"/>
                <w:u w:val="single"/>
              </w:rPr>
              <w:t>《记录控制程序》编号：</w:t>
            </w:r>
            <w:r w:rsidR="007B3A32" w:rsidRPr="007B3A32">
              <w:rPr>
                <w:rFonts w:ascii="宋体" w:hAnsi="宋体" w:hint="eastAsia"/>
                <w:sz w:val="18"/>
                <w:szCs w:val="18"/>
                <w:u w:val="single"/>
              </w:rPr>
              <w:t>YH</w:t>
            </w:r>
            <w:r w:rsidR="007B3A32" w:rsidRPr="007B3A32">
              <w:rPr>
                <w:rFonts w:ascii="宋体" w:hAnsi="宋体"/>
                <w:sz w:val="18"/>
                <w:szCs w:val="18"/>
                <w:u w:val="single"/>
              </w:rPr>
              <w:t>/</w:t>
            </w:r>
            <w:r w:rsidR="007B3A32" w:rsidRPr="007B3A32">
              <w:rPr>
                <w:rFonts w:ascii="宋体" w:hAnsi="宋体" w:hint="eastAsia"/>
                <w:sz w:val="18"/>
                <w:szCs w:val="18"/>
                <w:u w:val="single"/>
              </w:rPr>
              <w:t>CX-02</w:t>
            </w:r>
            <w:r>
              <w:rPr>
                <w:rFonts w:hint="eastAsia"/>
              </w:rPr>
              <w:t>已实施，以管</w:t>
            </w:r>
            <w:proofErr w:type="gramStart"/>
            <w:r>
              <w:rPr>
                <w:rFonts w:hint="eastAsia"/>
              </w:rPr>
              <w:t>控记录</w:t>
            </w:r>
            <w:proofErr w:type="gramEnd"/>
          </w:p>
        </w:tc>
      </w:tr>
      <w:tr w:rsidR="00B53D2C" w:rsidTr="00D41AFA">
        <w:trPr>
          <w:trHeight w:val="192"/>
        </w:trPr>
        <w:tc>
          <w:tcPr>
            <w:tcW w:w="738" w:type="dxa"/>
            <w:tcBorders>
              <w:top w:val="single" w:sz="4" w:space="0" w:color="auto"/>
              <w:left w:val="single" w:sz="4" w:space="0" w:color="auto"/>
              <w:right w:val="single" w:sz="4" w:space="0" w:color="auto"/>
            </w:tcBorders>
            <w:vAlign w:val="center"/>
          </w:tcPr>
          <w:p w:rsidR="00B53D2C" w:rsidRDefault="00B53D2C" w:rsidP="00081246">
            <w:pPr>
              <w:tabs>
                <w:tab w:val="left" w:pos="510"/>
              </w:tabs>
              <w:autoSpaceDE w:val="0"/>
              <w:autoSpaceDN w:val="0"/>
              <w:adjustRightInd w:val="0"/>
              <w:ind w:right="6"/>
            </w:pPr>
            <w:r>
              <w:rPr>
                <w:rFonts w:hint="eastAsia"/>
              </w:rPr>
              <w:t>管理职责</w:t>
            </w:r>
          </w:p>
          <w:p w:rsidR="00B53D2C" w:rsidRDefault="00B53D2C" w:rsidP="00081246">
            <w:pPr>
              <w:tabs>
                <w:tab w:val="left" w:pos="510"/>
              </w:tabs>
              <w:autoSpaceDE w:val="0"/>
              <w:autoSpaceDN w:val="0"/>
              <w:adjustRightInd w:val="0"/>
              <w:ind w:right="6"/>
              <w:rPr>
                <w:color w:val="000000"/>
                <w:highlight w:val="yellow"/>
              </w:rPr>
            </w:pPr>
          </w:p>
        </w:tc>
        <w:tc>
          <w:tcPr>
            <w:tcW w:w="9922" w:type="dxa"/>
            <w:gridSpan w:val="2"/>
            <w:tcBorders>
              <w:top w:val="single" w:sz="4" w:space="0" w:color="auto"/>
              <w:left w:val="single" w:sz="4" w:space="0" w:color="auto"/>
              <w:bottom w:val="single" w:sz="4" w:space="0" w:color="auto"/>
              <w:right w:val="single" w:sz="4" w:space="0" w:color="auto"/>
            </w:tcBorders>
            <w:vAlign w:val="center"/>
          </w:tcPr>
          <w:p w:rsidR="00B53D2C" w:rsidRDefault="00B53D2C" w:rsidP="00081246">
            <w:pPr>
              <w:tabs>
                <w:tab w:val="left" w:pos="510"/>
              </w:tabs>
              <w:autoSpaceDE w:val="0"/>
              <w:autoSpaceDN w:val="0"/>
              <w:adjustRightInd w:val="0"/>
              <w:ind w:right="6"/>
            </w:pPr>
            <w:r>
              <w:rPr>
                <w:rFonts w:hint="eastAsia"/>
              </w:rPr>
              <w:t>通过以下各要点，公司管理层证实其对食品安全管理体制建立，发展和实施的承诺：</w:t>
            </w:r>
          </w:p>
          <w:p w:rsidR="00B53D2C" w:rsidRDefault="00B53D2C" w:rsidP="00081246">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确定公司目标和食品安全方针</w:t>
            </w:r>
          </w:p>
          <w:p w:rsidR="00B53D2C" w:rsidRDefault="00B53D2C" w:rsidP="00081246">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进行管理审核和配备资源</w:t>
            </w:r>
          </w:p>
          <w:p w:rsidR="00B53D2C" w:rsidRDefault="00B53D2C" w:rsidP="00081246">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建立内外部沟通渠道</w:t>
            </w:r>
          </w:p>
          <w:p w:rsidR="00B53D2C" w:rsidRDefault="00B53D2C" w:rsidP="00081246">
            <w:pPr>
              <w:tabs>
                <w:tab w:val="left" w:pos="510"/>
              </w:tabs>
              <w:autoSpaceDE w:val="0"/>
              <w:autoSpaceDN w:val="0"/>
              <w:adjustRightInd w:val="0"/>
              <w:ind w:right="6"/>
              <w:rPr>
                <w:color w:val="0000FF"/>
              </w:rPr>
            </w:pPr>
            <w:r>
              <w:rPr>
                <w:rFonts w:hint="eastAsia"/>
              </w:rPr>
              <w:t>•</w:t>
            </w:r>
            <w:r>
              <w:rPr>
                <w:color w:val="0000FF"/>
              </w:rPr>
              <w:tab/>
            </w:r>
            <w:r>
              <w:rPr>
                <w:rFonts w:hint="eastAsia"/>
                <w:color w:val="0000FF"/>
              </w:rPr>
              <w:t>组织管理评审</w:t>
            </w:r>
          </w:p>
          <w:p w:rsidR="00B53D2C" w:rsidRDefault="00B53D2C" w:rsidP="00081246">
            <w:pPr>
              <w:tabs>
                <w:tab w:val="left" w:pos="510"/>
              </w:tabs>
              <w:autoSpaceDE w:val="0"/>
              <w:autoSpaceDN w:val="0"/>
              <w:adjustRightInd w:val="0"/>
              <w:ind w:right="6"/>
              <w:rPr>
                <w:color w:val="0000FF"/>
              </w:rPr>
            </w:pPr>
          </w:p>
          <w:p w:rsidR="00B53D2C" w:rsidRDefault="00B53D2C" w:rsidP="00081246">
            <w:pPr>
              <w:tabs>
                <w:tab w:val="left" w:pos="510"/>
              </w:tabs>
              <w:autoSpaceDE w:val="0"/>
              <w:autoSpaceDN w:val="0"/>
              <w:adjustRightInd w:val="0"/>
              <w:ind w:right="6"/>
            </w:pPr>
            <w:r>
              <w:rPr>
                <w:rFonts w:hint="eastAsia"/>
              </w:rPr>
              <w:t>公司高层已制定了食品安全方针并在全公司内通过以下方式公布了该方针：</w:t>
            </w:r>
          </w:p>
          <w:p w:rsidR="00B53D2C" w:rsidRDefault="00B53D2C" w:rsidP="00081246">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公告</w:t>
            </w:r>
          </w:p>
          <w:p w:rsidR="00B53D2C" w:rsidRDefault="00B53D2C" w:rsidP="00081246">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员工会议</w:t>
            </w:r>
          </w:p>
          <w:p w:rsidR="00B53D2C" w:rsidRDefault="00B53D2C" w:rsidP="00081246">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培训</w:t>
            </w:r>
          </w:p>
          <w:p w:rsidR="00B53D2C" w:rsidRDefault="00B53D2C" w:rsidP="00081246">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内部局域网</w:t>
            </w:r>
          </w:p>
          <w:p w:rsidR="00B53D2C" w:rsidRDefault="00B53D2C" w:rsidP="00081246">
            <w:pPr>
              <w:tabs>
                <w:tab w:val="left" w:pos="510"/>
              </w:tabs>
              <w:autoSpaceDE w:val="0"/>
              <w:autoSpaceDN w:val="0"/>
              <w:adjustRightInd w:val="0"/>
              <w:ind w:right="6"/>
            </w:pPr>
            <w:r>
              <w:rPr>
                <w:rFonts w:hint="eastAsia"/>
              </w:rPr>
              <w:t>•</w:t>
            </w:r>
            <w:r>
              <w:tab/>
            </w:r>
          </w:p>
          <w:p w:rsidR="00B53D2C" w:rsidRDefault="00B53D2C" w:rsidP="00081246">
            <w:pPr>
              <w:tabs>
                <w:tab w:val="left" w:pos="510"/>
              </w:tabs>
              <w:autoSpaceDE w:val="0"/>
              <w:autoSpaceDN w:val="0"/>
              <w:adjustRightInd w:val="0"/>
              <w:ind w:right="6"/>
            </w:pPr>
            <w:r>
              <w:rPr>
                <w:rFonts w:hint="eastAsia"/>
              </w:rPr>
              <w:t>高层确定已通过以下方式明确和沟通了职责和权限：</w:t>
            </w:r>
          </w:p>
          <w:p w:rsidR="00B53D2C" w:rsidRDefault="00B53D2C" w:rsidP="00081246">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岗位描述</w:t>
            </w:r>
          </w:p>
          <w:p w:rsidR="00B53D2C" w:rsidRDefault="00B53D2C" w:rsidP="00081246">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职责图表</w:t>
            </w:r>
          </w:p>
          <w:p w:rsidR="00B53D2C" w:rsidRDefault="00B53D2C" w:rsidP="00081246">
            <w:pPr>
              <w:autoSpaceDE w:val="0"/>
              <w:autoSpaceDN w:val="0"/>
              <w:adjustRightInd w:val="0"/>
              <w:ind w:right="6"/>
            </w:pPr>
          </w:p>
          <w:p w:rsidR="00B53D2C" w:rsidRDefault="00B53D2C" w:rsidP="00081246">
            <w:pPr>
              <w:tabs>
                <w:tab w:val="left" w:pos="510"/>
              </w:tabs>
              <w:autoSpaceDE w:val="0"/>
              <w:autoSpaceDN w:val="0"/>
              <w:adjustRightInd w:val="0"/>
              <w:ind w:right="6"/>
            </w:pPr>
            <w:r>
              <w:rPr>
                <w:rFonts w:hint="eastAsia"/>
              </w:rPr>
              <w:t>食品安全小组组长已公开任命。食品安全小组包括以下组员</w:t>
            </w:r>
            <w:r>
              <w:rPr>
                <w:rFonts w:hint="eastAsia"/>
              </w:rPr>
              <w:t>/</w:t>
            </w:r>
            <w:r>
              <w:rPr>
                <w:rFonts w:hint="eastAsia"/>
              </w:rPr>
              <w:t>职能：</w:t>
            </w:r>
          </w:p>
          <w:p w:rsidR="00B53D2C" w:rsidRDefault="00B53D2C" w:rsidP="00081246">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管理者代表</w:t>
            </w:r>
            <w:r>
              <w:rPr>
                <w:rFonts w:hint="eastAsia"/>
                <w:color w:val="0000FF"/>
              </w:rPr>
              <w:t xml:space="preserve"> (</w:t>
            </w:r>
            <w:r>
              <w:rPr>
                <w:rFonts w:hint="eastAsia"/>
                <w:color w:val="0000FF"/>
              </w:rPr>
              <w:t>食品安全小组组长</w:t>
            </w:r>
            <w:r>
              <w:rPr>
                <w:rFonts w:hint="eastAsia"/>
                <w:color w:val="0000FF"/>
              </w:rPr>
              <w:t>)</w:t>
            </w:r>
          </w:p>
          <w:p w:rsidR="00B53D2C" w:rsidRDefault="00B53D2C" w:rsidP="00081246">
            <w:pPr>
              <w:tabs>
                <w:tab w:val="left" w:pos="510"/>
              </w:tabs>
              <w:autoSpaceDE w:val="0"/>
              <w:autoSpaceDN w:val="0"/>
              <w:adjustRightInd w:val="0"/>
              <w:ind w:right="6"/>
              <w:rPr>
                <w:color w:val="0000FF"/>
              </w:rPr>
            </w:pPr>
            <w:r>
              <w:rPr>
                <w:rFonts w:hint="eastAsia"/>
                <w:color w:val="0000FF"/>
              </w:rPr>
              <w:t>•</w:t>
            </w:r>
            <w:r>
              <w:rPr>
                <w:rFonts w:hint="eastAsia"/>
                <w:color w:val="0000FF"/>
              </w:rPr>
              <w:tab/>
            </w:r>
            <w:r w:rsidR="00025A3F">
              <w:rPr>
                <w:rFonts w:hint="eastAsia"/>
                <w:color w:val="0000FF"/>
              </w:rPr>
              <w:t>运营</w:t>
            </w:r>
            <w:r>
              <w:rPr>
                <w:color w:val="0000FF"/>
              </w:rPr>
              <w:t>部</w:t>
            </w:r>
            <w:r>
              <w:rPr>
                <w:rFonts w:hint="eastAsia"/>
                <w:color w:val="0000FF"/>
              </w:rPr>
              <w:t>经理</w:t>
            </w:r>
          </w:p>
          <w:p w:rsidR="00B53D2C" w:rsidRDefault="00B53D2C" w:rsidP="00081246">
            <w:pPr>
              <w:tabs>
                <w:tab w:val="left" w:pos="510"/>
              </w:tabs>
              <w:autoSpaceDE w:val="0"/>
              <w:autoSpaceDN w:val="0"/>
              <w:adjustRightInd w:val="0"/>
              <w:ind w:right="6"/>
              <w:rPr>
                <w:color w:val="0000FF"/>
              </w:rPr>
            </w:pPr>
            <w:r>
              <w:rPr>
                <w:rFonts w:hint="eastAsia"/>
                <w:color w:val="0000FF"/>
              </w:rPr>
              <w:t>•</w:t>
            </w:r>
            <w:r>
              <w:rPr>
                <w:rFonts w:hint="eastAsia"/>
                <w:color w:val="0000FF"/>
              </w:rPr>
              <w:tab/>
            </w:r>
            <w:r w:rsidR="00025A3F">
              <w:rPr>
                <w:rFonts w:hint="eastAsia"/>
                <w:color w:val="0000FF"/>
              </w:rPr>
              <w:t>综</w:t>
            </w:r>
            <w:r w:rsidR="00025A3F">
              <w:rPr>
                <w:color w:val="0000FF"/>
              </w:rPr>
              <w:t>合</w:t>
            </w:r>
            <w:r>
              <w:rPr>
                <w:color w:val="0000FF"/>
              </w:rPr>
              <w:t>部</w:t>
            </w:r>
            <w:r>
              <w:rPr>
                <w:rFonts w:hint="eastAsia"/>
                <w:color w:val="0000FF"/>
              </w:rPr>
              <w:t>经理</w:t>
            </w:r>
          </w:p>
          <w:p w:rsidR="00B53D2C" w:rsidRPr="00022CC4" w:rsidRDefault="00B53D2C" w:rsidP="00025A3F">
            <w:pPr>
              <w:autoSpaceDE w:val="0"/>
              <w:autoSpaceDN w:val="0"/>
              <w:adjustRightInd w:val="0"/>
              <w:ind w:right="6"/>
              <w:rPr>
                <w:color w:val="0000FF"/>
              </w:rPr>
            </w:pPr>
          </w:p>
          <w:p w:rsidR="00B53D2C" w:rsidRPr="00CA4028" w:rsidRDefault="00B53D2C" w:rsidP="00081246">
            <w:pPr>
              <w:tabs>
                <w:tab w:val="left" w:pos="510"/>
              </w:tabs>
              <w:autoSpaceDE w:val="0"/>
              <w:autoSpaceDN w:val="0"/>
              <w:adjustRightInd w:val="0"/>
              <w:ind w:right="6"/>
            </w:pPr>
            <w:r>
              <w:rPr>
                <w:rFonts w:hint="eastAsia"/>
              </w:rPr>
              <w:t>已经建立和实施了与外部组织有效沟通的程序。沟通记录已经保留，法规当局和客户的食品安全要求已可见。</w:t>
            </w:r>
          </w:p>
          <w:p w:rsidR="00B53D2C" w:rsidRPr="00CA4028" w:rsidRDefault="00B53D2C" w:rsidP="00081246">
            <w:pPr>
              <w:tabs>
                <w:tab w:val="left" w:pos="510"/>
              </w:tabs>
              <w:autoSpaceDE w:val="0"/>
              <w:autoSpaceDN w:val="0"/>
              <w:adjustRightInd w:val="0"/>
              <w:ind w:right="6"/>
            </w:pPr>
            <w:r w:rsidRPr="00CA4028">
              <w:rPr>
                <w:rFonts w:hint="eastAsia"/>
              </w:rPr>
              <w:t>例如：</w:t>
            </w:r>
            <w:r w:rsidR="005C0134">
              <w:rPr>
                <w:rFonts w:hint="eastAsia"/>
              </w:rPr>
              <w:t>客户</w:t>
            </w:r>
            <w:r w:rsidRPr="00CA4028">
              <w:rPr>
                <w:rFonts w:hint="eastAsia"/>
              </w:rPr>
              <w:t>的</w:t>
            </w:r>
            <w:r w:rsidRPr="00CA4028">
              <w:rPr>
                <w:rFonts w:hint="eastAsia"/>
              </w:rPr>
              <w:t>20</w:t>
            </w:r>
            <w:r w:rsidRPr="00CA4028">
              <w:t>2</w:t>
            </w:r>
            <w:r w:rsidR="001369DC">
              <w:t>1</w:t>
            </w:r>
            <w:r w:rsidRPr="00CA4028">
              <w:rPr>
                <w:rFonts w:hint="eastAsia"/>
              </w:rPr>
              <w:t>年</w:t>
            </w:r>
            <w:r w:rsidR="001369DC">
              <w:t>09</w:t>
            </w:r>
            <w:r w:rsidRPr="00CA4028">
              <w:rPr>
                <w:rFonts w:hint="eastAsia"/>
              </w:rPr>
              <w:t>月到公司现场检查，</w:t>
            </w:r>
            <w:r w:rsidR="001369DC">
              <w:rPr>
                <w:rFonts w:hint="eastAsia"/>
              </w:rPr>
              <w:t>对</w:t>
            </w:r>
            <w:r w:rsidR="005C0134">
              <w:rPr>
                <w:rFonts w:hint="eastAsia"/>
                <w:szCs w:val="20"/>
              </w:rPr>
              <w:t>现</w:t>
            </w:r>
            <w:r w:rsidR="005C0134">
              <w:rPr>
                <w:szCs w:val="20"/>
              </w:rPr>
              <w:t>场进行</w:t>
            </w:r>
            <w:r w:rsidR="005C0134">
              <w:rPr>
                <w:rFonts w:hint="eastAsia"/>
                <w:szCs w:val="20"/>
              </w:rPr>
              <w:t>食</w:t>
            </w:r>
            <w:r w:rsidR="005C0134">
              <w:rPr>
                <w:szCs w:val="20"/>
              </w:rPr>
              <w:t>品安</w:t>
            </w:r>
            <w:r w:rsidR="005C0134">
              <w:rPr>
                <w:rFonts w:hint="eastAsia"/>
                <w:szCs w:val="20"/>
              </w:rPr>
              <w:t>全</w:t>
            </w:r>
            <w:r w:rsidR="005C0134">
              <w:rPr>
                <w:szCs w:val="20"/>
              </w:rPr>
              <w:t>卫生巡查工作</w:t>
            </w:r>
            <w:r w:rsidRPr="00CA4028">
              <w:rPr>
                <w:rFonts w:hint="eastAsia"/>
              </w:rPr>
              <w:t>。</w:t>
            </w:r>
          </w:p>
          <w:p w:rsidR="00B53D2C" w:rsidRPr="001369DC" w:rsidRDefault="00B53D2C" w:rsidP="00081246">
            <w:pPr>
              <w:tabs>
                <w:tab w:val="left" w:pos="510"/>
              </w:tabs>
              <w:autoSpaceDE w:val="0"/>
              <w:autoSpaceDN w:val="0"/>
              <w:adjustRightInd w:val="0"/>
              <w:ind w:right="6"/>
            </w:pPr>
          </w:p>
          <w:p w:rsidR="00B53D2C" w:rsidRDefault="00B53D2C" w:rsidP="00081246">
            <w:pPr>
              <w:tabs>
                <w:tab w:val="left" w:pos="510"/>
              </w:tabs>
              <w:autoSpaceDE w:val="0"/>
              <w:autoSpaceDN w:val="0"/>
              <w:adjustRightInd w:val="0"/>
              <w:ind w:right="6"/>
            </w:pPr>
            <w:r>
              <w:rPr>
                <w:rFonts w:hint="eastAsia"/>
              </w:rPr>
              <w:t>内部审核至少每年开展一次，或按公司要求进行。以下内部审核可从相关记录中查询：</w:t>
            </w:r>
          </w:p>
          <w:p w:rsidR="00B53D2C" w:rsidRDefault="00B53D2C" w:rsidP="00081246">
            <w:pPr>
              <w:tabs>
                <w:tab w:val="left" w:pos="510"/>
              </w:tabs>
              <w:autoSpaceDE w:val="0"/>
              <w:autoSpaceDN w:val="0"/>
              <w:adjustRightInd w:val="0"/>
              <w:ind w:right="6"/>
            </w:pPr>
            <w:r>
              <w:rPr>
                <w:rFonts w:hint="eastAsia"/>
              </w:rPr>
              <w:t>•</w:t>
            </w:r>
            <w:r>
              <w:rPr>
                <w:rFonts w:hint="eastAsia"/>
              </w:rPr>
              <w:tab/>
            </w:r>
            <w:r>
              <w:rPr>
                <w:rFonts w:hint="eastAsia"/>
              </w:rPr>
              <w:t>实施内</w:t>
            </w:r>
            <w:r w:rsidRPr="00CA4028">
              <w:rPr>
                <w:rFonts w:hint="eastAsia"/>
              </w:rPr>
              <w:t>审的日期</w:t>
            </w:r>
            <w:r w:rsidR="00B2532B">
              <w:rPr>
                <w:color w:val="000000"/>
                <w:szCs w:val="18"/>
                <w:u w:val="single"/>
              </w:rPr>
              <w:t>20</w:t>
            </w:r>
            <w:r w:rsidR="00B2532B">
              <w:rPr>
                <w:rFonts w:hint="eastAsia"/>
                <w:color w:val="000000"/>
                <w:szCs w:val="18"/>
                <w:u w:val="single"/>
              </w:rPr>
              <w:t>21</w:t>
            </w:r>
            <w:r w:rsidR="00B2532B">
              <w:rPr>
                <w:color w:val="000000"/>
                <w:szCs w:val="18"/>
                <w:u w:val="single"/>
              </w:rPr>
              <w:t xml:space="preserve">  </w:t>
            </w:r>
            <w:r w:rsidR="00B2532B">
              <w:rPr>
                <w:rFonts w:hint="eastAsia"/>
                <w:color w:val="000000"/>
                <w:szCs w:val="18"/>
              </w:rPr>
              <w:t>年</w:t>
            </w:r>
            <w:r w:rsidR="00B2532B">
              <w:rPr>
                <w:rFonts w:hint="eastAsia"/>
                <w:color w:val="000000"/>
                <w:szCs w:val="18"/>
                <w:u w:val="single"/>
              </w:rPr>
              <w:t xml:space="preserve"> 8</w:t>
            </w:r>
            <w:r w:rsidR="00B2532B">
              <w:rPr>
                <w:color w:val="000000"/>
                <w:szCs w:val="18"/>
                <w:u w:val="single"/>
              </w:rPr>
              <w:t xml:space="preserve">  </w:t>
            </w:r>
            <w:r w:rsidR="00B2532B">
              <w:rPr>
                <w:rFonts w:hint="eastAsia"/>
                <w:color w:val="000000"/>
                <w:szCs w:val="18"/>
              </w:rPr>
              <w:t>月</w:t>
            </w:r>
            <w:r w:rsidR="00B2532B">
              <w:rPr>
                <w:rFonts w:hint="eastAsia"/>
                <w:color w:val="000000"/>
                <w:szCs w:val="18"/>
                <w:u w:val="single"/>
              </w:rPr>
              <w:t xml:space="preserve"> 10-11</w:t>
            </w:r>
            <w:r w:rsidR="00B2532B">
              <w:rPr>
                <w:color w:val="000000"/>
                <w:szCs w:val="18"/>
                <w:u w:val="single"/>
              </w:rPr>
              <w:t xml:space="preserve"> </w:t>
            </w:r>
            <w:r w:rsidR="00B2532B">
              <w:rPr>
                <w:rFonts w:hint="eastAsia"/>
                <w:color w:val="000000"/>
                <w:szCs w:val="18"/>
              </w:rPr>
              <w:t>日</w:t>
            </w:r>
            <w:r w:rsidRPr="00CA4028">
              <w:rPr>
                <w:rFonts w:hint="eastAsia"/>
              </w:rPr>
              <w:t>，</w:t>
            </w:r>
            <w:r w:rsidRPr="00B2532B">
              <w:rPr>
                <w:rFonts w:hint="eastAsia"/>
                <w:u w:val="single"/>
              </w:rPr>
              <w:t>1</w:t>
            </w:r>
            <w:r w:rsidRPr="00CA4028">
              <w:rPr>
                <w:rFonts w:hint="eastAsia"/>
              </w:rPr>
              <w:t>个不符合</w:t>
            </w:r>
            <w:r>
              <w:rPr>
                <w:rFonts w:hint="eastAsia"/>
              </w:rPr>
              <w:t>项已经关闭</w:t>
            </w:r>
          </w:p>
          <w:p w:rsidR="00B53D2C" w:rsidRPr="00302EB0" w:rsidRDefault="00B53D2C" w:rsidP="00081246">
            <w:pPr>
              <w:tabs>
                <w:tab w:val="left" w:pos="510"/>
              </w:tabs>
              <w:autoSpaceDE w:val="0"/>
              <w:autoSpaceDN w:val="0"/>
              <w:adjustRightInd w:val="0"/>
              <w:ind w:right="6"/>
            </w:pPr>
          </w:p>
          <w:p w:rsidR="00B53D2C" w:rsidRDefault="00B53D2C" w:rsidP="00081246">
            <w:pPr>
              <w:tabs>
                <w:tab w:val="left" w:pos="510"/>
              </w:tabs>
              <w:autoSpaceDE w:val="0"/>
              <w:autoSpaceDN w:val="0"/>
              <w:adjustRightInd w:val="0"/>
              <w:ind w:right="6"/>
            </w:pPr>
            <w:r>
              <w:rPr>
                <w:rFonts w:hint="eastAsia"/>
              </w:rPr>
              <w:t>公</w:t>
            </w:r>
            <w:r w:rsidRPr="00CA4028">
              <w:rPr>
                <w:rFonts w:asciiTheme="minorEastAsia" w:eastAsiaTheme="minorEastAsia" w:hAnsiTheme="minorEastAsia" w:hint="eastAsia"/>
                <w:szCs w:val="21"/>
              </w:rPr>
              <w:t>司高层在</w:t>
            </w:r>
            <w:r w:rsidR="00B2532B">
              <w:rPr>
                <w:rFonts w:hint="eastAsia"/>
                <w:szCs w:val="20"/>
                <w:u w:val="single"/>
              </w:rPr>
              <w:t>2021</w:t>
            </w:r>
            <w:r w:rsidR="00B2532B">
              <w:rPr>
                <w:szCs w:val="20"/>
                <w:u w:val="single"/>
              </w:rPr>
              <w:t xml:space="preserve">  </w:t>
            </w:r>
            <w:r w:rsidR="00B2532B">
              <w:rPr>
                <w:rFonts w:hint="eastAsia"/>
                <w:szCs w:val="20"/>
                <w:u w:val="single"/>
              </w:rPr>
              <w:t>年</w:t>
            </w:r>
            <w:r w:rsidR="00B2532B">
              <w:rPr>
                <w:rFonts w:hint="eastAsia"/>
                <w:szCs w:val="20"/>
                <w:u w:val="single"/>
              </w:rPr>
              <w:t xml:space="preserve"> 8</w:t>
            </w:r>
            <w:r w:rsidR="00B2532B">
              <w:rPr>
                <w:rFonts w:hint="eastAsia"/>
                <w:szCs w:val="20"/>
                <w:u w:val="single"/>
              </w:rPr>
              <w:t>月</w:t>
            </w:r>
            <w:r w:rsidR="00B2532B">
              <w:rPr>
                <w:rFonts w:hint="eastAsia"/>
                <w:szCs w:val="20"/>
                <w:u w:val="single"/>
              </w:rPr>
              <w:t xml:space="preserve"> 25 </w:t>
            </w:r>
            <w:r w:rsidR="00B2532B">
              <w:rPr>
                <w:rFonts w:hint="eastAsia"/>
                <w:szCs w:val="20"/>
              </w:rPr>
              <w:t>日</w:t>
            </w:r>
            <w:r w:rsidRPr="00CA4028">
              <w:rPr>
                <w:rFonts w:asciiTheme="minorEastAsia" w:eastAsiaTheme="minorEastAsia" w:hAnsiTheme="minorEastAsia" w:hint="eastAsia"/>
                <w:szCs w:val="21"/>
              </w:rPr>
              <w:t>了管理</w:t>
            </w:r>
            <w:r>
              <w:rPr>
                <w:rFonts w:hint="eastAsia"/>
              </w:rPr>
              <w:t>审核，评价了食品安全管理体系。</w:t>
            </w:r>
          </w:p>
          <w:p w:rsidR="00B53D2C" w:rsidRDefault="00B53D2C" w:rsidP="00081246">
            <w:pPr>
              <w:tabs>
                <w:tab w:val="left" w:pos="510"/>
              </w:tabs>
              <w:autoSpaceDE w:val="0"/>
              <w:autoSpaceDN w:val="0"/>
              <w:adjustRightInd w:val="0"/>
              <w:ind w:right="6"/>
            </w:pPr>
            <w:r>
              <w:rPr>
                <w:rFonts w:hint="eastAsia"/>
              </w:rPr>
              <w:t>以下改进措施已用书面形式确认，</w:t>
            </w:r>
            <w:r>
              <w:rPr>
                <w:rFonts w:hint="eastAsia"/>
              </w:rPr>
              <w:t xml:space="preserve"> </w:t>
            </w:r>
            <w:r>
              <w:rPr>
                <w:rFonts w:hint="eastAsia"/>
              </w:rPr>
              <w:t>例如：</w:t>
            </w:r>
          </w:p>
          <w:p w:rsidR="00B53D2C" w:rsidRPr="002627EC" w:rsidRDefault="00B53D2C" w:rsidP="00081246">
            <w:pPr>
              <w:tabs>
                <w:tab w:val="left" w:pos="510"/>
              </w:tabs>
              <w:autoSpaceDE w:val="0"/>
              <w:autoSpaceDN w:val="0"/>
              <w:adjustRightInd w:val="0"/>
              <w:ind w:right="6"/>
              <w:rPr>
                <w:rFonts w:asciiTheme="minorEastAsia" w:eastAsiaTheme="minorEastAsia" w:hAnsiTheme="minorEastAsia"/>
                <w:color w:val="0000FF"/>
                <w:szCs w:val="21"/>
              </w:rPr>
            </w:pPr>
            <w:r>
              <w:rPr>
                <w:rFonts w:hint="eastAsia"/>
              </w:rPr>
              <w:t>•</w:t>
            </w:r>
            <w:r>
              <w:rPr>
                <w:rFonts w:hint="eastAsia"/>
              </w:rPr>
              <w:tab/>
            </w:r>
            <w:r w:rsidRPr="002627EC">
              <w:rPr>
                <w:rFonts w:asciiTheme="minorEastAsia" w:eastAsiaTheme="minorEastAsia" w:hAnsiTheme="minorEastAsia" w:hint="eastAsia"/>
                <w:szCs w:val="21"/>
              </w:rPr>
              <w:t>一要生存，二要发展的实事求是的态度，克服和解决好工作中存在的问题，严抓产品质量和食品安全</w:t>
            </w:r>
          </w:p>
          <w:p w:rsidR="00B53D2C" w:rsidRDefault="00B53D2C" w:rsidP="00081246">
            <w:pPr>
              <w:tabs>
                <w:tab w:val="left" w:pos="510"/>
              </w:tabs>
              <w:autoSpaceDE w:val="0"/>
              <w:autoSpaceDN w:val="0"/>
              <w:adjustRightInd w:val="0"/>
              <w:ind w:right="6"/>
              <w:rPr>
                <w:color w:val="0000FF"/>
              </w:rPr>
            </w:pPr>
          </w:p>
        </w:tc>
      </w:tr>
      <w:tr w:rsidR="00B53D2C" w:rsidTr="00D41AFA">
        <w:trPr>
          <w:trHeight w:val="435"/>
        </w:trPr>
        <w:tc>
          <w:tcPr>
            <w:tcW w:w="738" w:type="dxa"/>
            <w:vMerge w:val="restart"/>
            <w:tcBorders>
              <w:top w:val="single" w:sz="4" w:space="0" w:color="auto"/>
              <w:left w:val="single" w:sz="4" w:space="0" w:color="auto"/>
              <w:right w:val="single" w:sz="4" w:space="0" w:color="auto"/>
            </w:tcBorders>
            <w:vAlign w:val="center"/>
          </w:tcPr>
          <w:p w:rsidR="00B53D2C" w:rsidRDefault="00B53D2C" w:rsidP="00081246">
            <w:pPr>
              <w:tabs>
                <w:tab w:val="left" w:pos="510"/>
              </w:tabs>
              <w:autoSpaceDE w:val="0"/>
              <w:autoSpaceDN w:val="0"/>
              <w:adjustRightInd w:val="0"/>
              <w:ind w:right="6"/>
            </w:pPr>
            <w:r>
              <w:rPr>
                <w:rFonts w:hint="eastAsia"/>
              </w:rPr>
              <w:t>前提计划</w:t>
            </w:r>
            <w:r>
              <w:rPr>
                <w:rFonts w:hint="eastAsia"/>
                <w:b/>
                <w:lang w:val="en-GB"/>
              </w:rPr>
              <w:t>的建立和实施</w:t>
            </w:r>
          </w:p>
          <w:p w:rsidR="00B53D2C" w:rsidRDefault="00B53D2C" w:rsidP="00081246">
            <w:pPr>
              <w:tabs>
                <w:tab w:val="left" w:pos="510"/>
              </w:tabs>
              <w:autoSpaceDE w:val="0"/>
              <w:autoSpaceDN w:val="0"/>
              <w:adjustRightInd w:val="0"/>
              <w:ind w:right="6"/>
            </w:pPr>
          </w:p>
        </w:tc>
        <w:tc>
          <w:tcPr>
            <w:tcW w:w="9922" w:type="dxa"/>
            <w:gridSpan w:val="2"/>
            <w:tcBorders>
              <w:top w:val="single" w:sz="4" w:space="0" w:color="auto"/>
              <w:left w:val="single" w:sz="4" w:space="0" w:color="auto"/>
              <w:bottom w:val="single" w:sz="4" w:space="0" w:color="auto"/>
              <w:right w:val="single" w:sz="4" w:space="0" w:color="auto"/>
            </w:tcBorders>
            <w:vAlign w:val="center"/>
          </w:tcPr>
          <w:p w:rsidR="00B53D2C" w:rsidRDefault="00B53D2C" w:rsidP="00081246">
            <w:r>
              <w:rPr>
                <w:rFonts w:hint="eastAsia"/>
              </w:rPr>
              <w:t>人力资源保障计划</w:t>
            </w:r>
          </w:p>
          <w:p w:rsidR="00B53D2C" w:rsidRDefault="00B53D2C" w:rsidP="00081246">
            <w:r>
              <w:rPr>
                <w:rFonts w:ascii="Cambria Math" w:hAnsi="Cambria Math" w:cs="Cambria Math"/>
              </w:rPr>
              <w:t>◆</w:t>
            </w:r>
            <w:r>
              <w:rPr>
                <w:rFonts w:hint="eastAsia"/>
              </w:rPr>
              <w:t>制订了各关键岗位的任职要求，关注了下列岗位的人员的能力：</w:t>
            </w:r>
          </w:p>
          <w:p w:rsidR="00B53D2C" w:rsidRPr="002627EC" w:rsidRDefault="00B53D2C" w:rsidP="00B53D2C">
            <w:pPr>
              <w:pStyle w:val="af3"/>
              <w:numPr>
                <w:ilvl w:val="0"/>
                <w:numId w:val="13"/>
              </w:numPr>
              <w:ind w:firstLineChars="0"/>
            </w:pPr>
            <w:r w:rsidRPr="002627EC">
              <w:rPr>
                <w:rFonts w:hint="eastAsia"/>
                <w:color w:val="0000FF"/>
              </w:rPr>
              <w:t>管理者代表</w:t>
            </w:r>
            <w:r w:rsidRPr="002627EC">
              <w:rPr>
                <w:rFonts w:hint="eastAsia"/>
                <w:color w:val="0000FF"/>
              </w:rPr>
              <w:t xml:space="preserve"> (</w:t>
            </w:r>
            <w:r w:rsidRPr="002627EC">
              <w:rPr>
                <w:rFonts w:hint="eastAsia"/>
                <w:color w:val="0000FF"/>
              </w:rPr>
              <w:t>食品安全小组组长</w:t>
            </w:r>
            <w:r w:rsidRPr="002627EC">
              <w:rPr>
                <w:rFonts w:hint="eastAsia"/>
                <w:color w:val="0000FF"/>
              </w:rPr>
              <w:t>)</w:t>
            </w:r>
          </w:p>
          <w:p w:rsidR="00B53D2C" w:rsidRDefault="00B53D2C" w:rsidP="00081246">
            <w:pPr>
              <w:tabs>
                <w:tab w:val="left" w:pos="510"/>
              </w:tabs>
              <w:autoSpaceDE w:val="0"/>
              <w:autoSpaceDN w:val="0"/>
              <w:adjustRightInd w:val="0"/>
              <w:ind w:right="6"/>
              <w:rPr>
                <w:color w:val="0000FF"/>
              </w:rPr>
            </w:pPr>
            <w:r>
              <w:rPr>
                <w:rFonts w:hint="eastAsia"/>
                <w:color w:val="0000FF"/>
              </w:rPr>
              <w:t>•</w:t>
            </w:r>
            <w:r>
              <w:rPr>
                <w:rFonts w:hint="eastAsia"/>
                <w:color w:val="0000FF"/>
              </w:rPr>
              <w:tab/>
            </w:r>
            <w:r w:rsidR="00943014">
              <w:rPr>
                <w:rFonts w:hint="eastAsia"/>
                <w:color w:val="0000FF"/>
              </w:rPr>
              <w:t>运</w:t>
            </w:r>
            <w:r w:rsidR="00943014">
              <w:rPr>
                <w:color w:val="0000FF"/>
              </w:rPr>
              <w:t>营</w:t>
            </w:r>
            <w:r>
              <w:rPr>
                <w:color w:val="0000FF"/>
              </w:rPr>
              <w:t>部</w:t>
            </w:r>
            <w:r>
              <w:rPr>
                <w:rFonts w:hint="eastAsia"/>
                <w:color w:val="0000FF"/>
              </w:rPr>
              <w:t>经理</w:t>
            </w:r>
          </w:p>
          <w:p w:rsidR="00B53D2C" w:rsidRDefault="00B53D2C" w:rsidP="00081246">
            <w:pPr>
              <w:tabs>
                <w:tab w:val="left" w:pos="510"/>
              </w:tabs>
              <w:autoSpaceDE w:val="0"/>
              <w:autoSpaceDN w:val="0"/>
              <w:adjustRightInd w:val="0"/>
              <w:ind w:right="6"/>
              <w:rPr>
                <w:color w:val="0000FF"/>
              </w:rPr>
            </w:pPr>
            <w:r>
              <w:rPr>
                <w:rFonts w:hint="eastAsia"/>
                <w:color w:val="0000FF"/>
              </w:rPr>
              <w:t>•</w:t>
            </w:r>
            <w:r>
              <w:rPr>
                <w:rFonts w:hint="eastAsia"/>
                <w:color w:val="0000FF"/>
              </w:rPr>
              <w:tab/>
            </w:r>
            <w:r w:rsidR="00943014">
              <w:rPr>
                <w:rFonts w:hint="eastAsia"/>
                <w:color w:val="0000FF"/>
              </w:rPr>
              <w:t>综</w:t>
            </w:r>
            <w:r w:rsidR="00943014">
              <w:rPr>
                <w:color w:val="0000FF"/>
              </w:rPr>
              <w:t>合</w:t>
            </w:r>
            <w:r>
              <w:rPr>
                <w:color w:val="0000FF"/>
              </w:rPr>
              <w:t>部</w:t>
            </w:r>
            <w:r>
              <w:rPr>
                <w:rFonts w:hint="eastAsia"/>
                <w:color w:val="0000FF"/>
              </w:rPr>
              <w:t>经理</w:t>
            </w:r>
          </w:p>
          <w:p w:rsidR="00B53D2C" w:rsidRDefault="00B53D2C" w:rsidP="00081246">
            <w:r>
              <w:rPr>
                <w:rFonts w:ascii="Cambria Math" w:hAnsi="Cambria Math" w:cs="Cambria Math"/>
              </w:rPr>
              <w:t>◆</w:t>
            </w:r>
            <w:r>
              <w:rPr>
                <w:rFonts w:hint="eastAsia"/>
              </w:rPr>
              <w:t>公司的员工均符合任职要求，并受过良好的培训，技能和经验，具有相应的技能和经验，通过以下文件发现员工的能力：</w:t>
            </w:r>
          </w:p>
          <w:p w:rsidR="00B53D2C" w:rsidRDefault="00B53D2C" w:rsidP="00B53D2C">
            <w:pPr>
              <w:pStyle w:val="af3"/>
              <w:numPr>
                <w:ilvl w:val="0"/>
                <w:numId w:val="14"/>
              </w:numPr>
              <w:ind w:firstLineChars="0"/>
            </w:pPr>
            <w:r>
              <w:rPr>
                <w:rFonts w:hint="eastAsia"/>
              </w:rPr>
              <w:t>学历证书</w:t>
            </w:r>
          </w:p>
          <w:p w:rsidR="00B53D2C" w:rsidRDefault="00B53D2C" w:rsidP="00B53D2C">
            <w:pPr>
              <w:pStyle w:val="af3"/>
              <w:numPr>
                <w:ilvl w:val="0"/>
                <w:numId w:val="14"/>
              </w:numPr>
              <w:ind w:firstLineChars="0"/>
            </w:pPr>
            <w:r>
              <w:rPr>
                <w:rFonts w:hint="eastAsia"/>
              </w:rPr>
              <w:t>培训文件</w:t>
            </w:r>
          </w:p>
          <w:p w:rsidR="00B53D2C" w:rsidRDefault="00B53D2C" w:rsidP="00B53D2C">
            <w:pPr>
              <w:pStyle w:val="af3"/>
              <w:numPr>
                <w:ilvl w:val="0"/>
                <w:numId w:val="14"/>
              </w:numPr>
              <w:ind w:firstLineChars="0"/>
            </w:pPr>
            <w:r>
              <w:rPr>
                <w:rFonts w:hint="eastAsia"/>
              </w:rPr>
              <w:t>资格证书</w:t>
            </w:r>
          </w:p>
          <w:p w:rsidR="00B53D2C" w:rsidRDefault="00B53D2C" w:rsidP="00081246"/>
          <w:p w:rsidR="00B53D2C" w:rsidRDefault="00B53D2C" w:rsidP="00081246">
            <w:r>
              <w:rPr>
                <w:rFonts w:ascii="Cambria Math" w:hAnsi="Cambria Math" w:cs="Cambria Math"/>
              </w:rPr>
              <w:t>◆</w:t>
            </w:r>
            <w:r>
              <w:t>组织制定了</w:t>
            </w:r>
            <w:r>
              <w:rPr>
                <w:rFonts w:hint="eastAsia"/>
                <w:u w:val="single"/>
              </w:rPr>
              <w:t xml:space="preserve"> </w:t>
            </w:r>
            <w:r>
              <w:rPr>
                <w:u w:val="single"/>
              </w:rPr>
              <w:t>2020-2021</w:t>
            </w:r>
            <w:r>
              <w:rPr>
                <w:rFonts w:hint="eastAsia"/>
                <w:u w:val="single"/>
              </w:rPr>
              <w:t>年</w:t>
            </w:r>
            <w:r>
              <w:rPr>
                <w:rFonts w:hint="eastAsia"/>
                <w:u w:val="single"/>
              </w:rPr>
              <w:t>HACCP</w:t>
            </w:r>
            <w:r>
              <w:rPr>
                <w:rFonts w:hint="eastAsia"/>
                <w:u w:val="single"/>
              </w:rPr>
              <w:t>年</w:t>
            </w:r>
            <w:r>
              <w:rPr>
                <w:u w:val="single"/>
              </w:rPr>
              <w:t>度</w:t>
            </w:r>
            <w:r>
              <w:rPr>
                <w:rFonts w:hint="eastAsia"/>
              </w:rPr>
              <w:t>知识方面的</w:t>
            </w:r>
            <w:r>
              <w:t>培训计划</w:t>
            </w:r>
            <w:r>
              <w:rPr>
                <w:rFonts w:hint="eastAsia"/>
              </w:rPr>
              <w:t>；包括了</w:t>
            </w:r>
            <w:r>
              <w:rPr>
                <w:rFonts w:hint="eastAsia"/>
              </w:rPr>
              <w:t xml:space="preserve"> GMP/SSOP/HACCP</w:t>
            </w:r>
            <w:r>
              <w:rPr>
                <w:rFonts w:hint="eastAsia"/>
              </w:rPr>
              <w:t>的内容。</w:t>
            </w:r>
          </w:p>
          <w:p w:rsidR="00B53D2C" w:rsidRPr="000F5FB5" w:rsidRDefault="00B53D2C" w:rsidP="00081246"/>
          <w:p w:rsidR="00B53D2C" w:rsidRDefault="00B53D2C" w:rsidP="00081246">
            <w:r>
              <w:rPr>
                <w:rFonts w:hint="eastAsia"/>
              </w:rPr>
              <w:t>以下培训记录被抽查：</w:t>
            </w:r>
          </w:p>
          <w:p w:rsidR="000641F5" w:rsidRDefault="009046A7" w:rsidP="00081246">
            <w:pPr>
              <w:rPr>
                <w:szCs w:val="21"/>
              </w:rPr>
            </w:pPr>
            <w:r w:rsidRPr="00AA0759">
              <w:rPr>
                <w:rFonts w:hint="eastAsia"/>
                <w:szCs w:val="21"/>
                <w:u w:val="single"/>
              </w:rPr>
              <w:t>2021-06-15</w:t>
            </w:r>
            <w:r>
              <w:rPr>
                <w:szCs w:val="21"/>
              </w:rPr>
              <w:t xml:space="preserve"> </w:t>
            </w:r>
            <w:r w:rsidR="000641F5">
              <w:rPr>
                <w:szCs w:val="21"/>
              </w:rPr>
              <w:t>ISO220</w:t>
            </w:r>
            <w:r w:rsidR="00733AA9">
              <w:rPr>
                <w:szCs w:val="21"/>
              </w:rPr>
              <w:t>0</w:t>
            </w:r>
            <w:r w:rsidR="000641F5">
              <w:rPr>
                <w:szCs w:val="21"/>
              </w:rPr>
              <w:t>0:2018</w:t>
            </w:r>
            <w:r w:rsidR="000641F5">
              <w:rPr>
                <w:szCs w:val="21"/>
              </w:rPr>
              <w:t>食品安全管理体系</w:t>
            </w:r>
            <w:r>
              <w:rPr>
                <w:rFonts w:ascii="宋体" w:hAnsi="宋体" w:hint="eastAsia"/>
                <w:szCs w:val="21"/>
              </w:rPr>
              <w:t>内审员培训</w:t>
            </w:r>
          </w:p>
          <w:p w:rsidR="00B53D2C" w:rsidRDefault="00B53D2C" w:rsidP="00081246">
            <w:pPr>
              <w:rPr>
                <w:color w:val="000000"/>
              </w:rPr>
            </w:pPr>
            <w:r>
              <w:rPr>
                <w:rFonts w:ascii="宋体" w:hAnsi="宋体"/>
                <w:color w:val="000000"/>
              </w:rPr>
              <w:fldChar w:fldCharType="begin"/>
            </w:r>
            <w:r>
              <w:rPr>
                <w:rFonts w:ascii="宋体" w:hAnsi="宋体"/>
                <w:color w:val="000000"/>
              </w:rPr>
              <w:instrText xml:space="preserve"> </w:instrText>
            </w:r>
            <w:r>
              <w:rPr>
                <w:rFonts w:ascii="宋体" w:hAnsi="宋体" w:hint="eastAsia"/>
                <w:color w:val="000000"/>
              </w:rPr>
              <w:instrText>eq \o\ac(□,√)</w:instrText>
            </w:r>
            <w:r>
              <w:rPr>
                <w:rFonts w:ascii="宋体" w:hAnsi="宋体"/>
                <w:color w:val="000000"/>
              </w:rPr>
              <w:fldChar w:fldCharType="end"/>
            </w:r>
            <w:r>
              <w:rPr>
                <w:rFonts w:hint="eastAsia"/>
              </w:rPr>
              <w:t>CCP</w:t>
            </w:r>
            <w:r>
              <w:rPr>
                <w:rFonts w:hint="eastAsia"/>
              </w:rPr>
              <w:t>点和消毒等培训。</w:t>
            </w:r>
          </w:p>
          <w:p w:rsidR="00B53D2C" w:rsidRDefault="00B53D2C" w:rsidP="00081246">
            <w:pPr>
              <w:rPr>
                <w:color w:val="000000"/>
              </w:rPr>
            </w:pPr>
            <w:r>
              <w:rPr>
                <w:rFonts w:ascii="宋体" w:hAnsi="宋体"/>
                <w:color w:val="000000"/>
              </w:rPr>
              <w:fldChar w:fldCharType="begin"/>
            </w:r>
            <w:r>
              <w:rPr>
                <w:rFonts w:ascii="宋体" w:hAnsi="宋体"/>
                <w:color w:val="000000"/>
              </w:rPr>
              <w:instrText xml:space="preserve"> </w:instrText>
            </w:r>
            <w:r>
              <w:rPr>
                <w:rFonts w:ascii="宋体" w:hAnsi="宋体" w:hint="eastAsia"/>
                <w:color w:val="000000"/>
              </w:rPr>
              <w:instrText>eq \o\ac(□,√)</w:instrText>
            </w:r>
            <w:r>
              <w:rPr>
                <w:rFonts w:ascii="宋体" w:hAnsi="宋体"/>
                <w:color w:val="000000"/>
              </w:rPr>
              <w:fldChar w:fldCharType="end"/>
            </w:r>
            <w:r>
              <w:rPr>
                <w:rFonts w:hint="eastAsia"/>
              </w:rPr>
              <w:t>食品安全法规培训</w:t>
            </w:r>
            <w:r>
              <w:rPr>
                <w:rFonts w:hint="eastAsia"/>
              </w:rPr>
              <w:t xml:space="preserve"> </w:t>
            </w:r>
          </w:p>
          <w:p w:rsidR="00B53D2C" w:rsidRDefault="00B53D2C" w:rsidP="00081246">
            <w:pPr>
              <w:rPr>
                <w:color w:val="000000"/>
              </w:rPr>
            </w:pPr>
            <w:r>
              <w:rPr>
                <w:rFonts w:ascii="宋体" w:hAnsi="宋体"/>
                <w:color w:val="000000"/>
              </w:rPr>
              <w:fldChar w:fldCharType="begin"/>
            </w:r>
            <w:r>
              <w:rPr>
                <w:rFonts w:ascii="宋体" w:hAnsi="宋体"/>
                <w:color w:val="000000"/>
              </w:rPr>
              <w:instrText xml:space="preserve"> </w:instrText>
            </w:r>
            <w:r>
              <w:rPr>
                <w:rFonts w:ascii="宋体" w:hAnsi="宋体" w:hint="eastAsia"/>
                <w:color w:val="000000"/>
              </w:rPr>
              <w:instrText>eq \o\ac(□,√)</w:instrText>
            </w:r>
            <w:r>
              <w:rPr>
                <w:rFonts w:ascii="宋体" w:hAnsi="宋体"/>
                <w:color w:val="000000"/>
              </w:rPr>
              <w:fldChar w:fldCharType="end"/>
            </w:r>
            <w:r>
              <w:rPr>
                <w:rFonts w:hint="eastAsia"/>
              </w:rPr>
              <w:t>人员健康卫生控制培训</w:t>
            </w:r>
          </w:p>
          <w:p w:rsidR="00B53D2C" w:rsidRDefault="00B53D2C" w:rsidP="00081246">
            <w:pPr>
              <w:rPr>
                <w:color w:val="000000"/>
              </w:rPr>
            </w:pPr>
            <w:r>
              <w:rPr>
                <w:rFonts w:ascii="宋体" w:hAnsi="宋体"/>
                <w:color w:val="000000"/>
              </w:rPr>
              <w:fldChar w:fldCharType="begin"/>
            </w:r>
            <w:r>
              <w:rPr>
                <w:rFonts w:ascii="宋体" w:hAnsi="宋体"/>
                <w:color w:val="000000"/>
              </w:rPr>
              <w:instrText xml:space="preserve"> </w:instrText>
            </w:r>
            <w:r>
              <w:rPr>
                <w:rFonts w:ascii="宋体" w:hAnsi="宋体" w:hint="eastAsia"/>
                <w:color w:val="000000"/>
              </w:rPr>
              <w:instrText>eq \o\ac(□,√)</w:instrText>
            </w:r>
            <w:r>
              <w:rPr>
                <w:rFonts w:ascii="宋体" w:hAnsi="宋体"/>
                <w:color w:val="000000"/>
              </w:rPr>
              <w:fldChar w:fldCharType="end"/>
            </w:r>
            <w:r>
              <w:rPr>
                <w:rFonts w:hint="eastAsia"/>
              </w:rPr>
              <w:t>ISO22000</w:t>
            </w:r>
            <w:r>
              <w:rPr>
                <w:rFonts w:hint="eastAsia"/>
              </w:rPr>
              <w:t>标准内部培训</w:t>
            </w:r>
          </w:p>
          <w:p w:rsidR="00B53D2C" w:rsidRDefault="00B53D2C" w:rsidP="00081246">
            <w:pPr>
              <w:rPr>
                <w:color w:val="000000"/>
              </w:rPr>
            </w:pPr>
            <w:r>
              <w:rPr>
                <w:color w:val="0000FF"/>
              </w:rPr>
              <w:t>□</w:t>
            </w:r>
            <w:r>
              <w:rPr>
                <w:rFonts w:hint="eastAsia"/>
              </w:rPr>
              <w:t>微生物基础知识</w:t>
            </w:r>
          </w:p>
          <w:p w:rsidR="00B53D2C" w:rsidRDefault="00B53D2C" w:rsidP="00081246">
            <w:pPr>
              <w:rPr>
                <w:color w:val="000000"/>
              </w:rPr>
            </w:pPr>
            <w:r>
              <w:rPr>
                <w:color w:val="0000FF"/>
              </w:rPr>
              <w:t>□</w:t>
            </w:r>
            <w:r>
              <w:rPr>
                <w:rFonts w:hint="eastAsia"/>
              </w:rPr>
              <w:t>食品添加剂使用标准</w:t>
            </w:r>
          </w:p>
          <w:p w:rsidR="00B53D2C" w:rsidRDefault="00B53D2C" w:rsidP="00081246">
            <w:pPr>
              <w:rPr>
                <w:color w:val="000000"/>
              </w:rPr>
            </w:pPr>
            <w:r>
              <w:rPr>
                <w:rFonts w:ascii="宋体" w:hAnsi="宋体"/>
                <w:color w:val="000000"/>
              </w:rPr>
              <w:fldChar w:fldCharType="begin"/>
            </w:r>
            <w:r>
              <w:rPr>
                <w:rFonts w:ascii="宋体" w:hAnsi="宋体"/>
                <w:color w:val="000000"/>
              </w:rPr>
              <w:instrText xml:space="preserve"> </w:instrText>
            </w:r>
            <w:r>
              <w:rPr>
                <w:rFonts w:ascii="宋体" w:hAnsi="宋体" w:hint="eastAsia"/>
                <w:color w:val="000000"/>
              </w:rPr>
              <w:instrText>eq \o\ac(□,√)</w:instrText>
            </w:r>
            <w:r>
              <w:rPr>
                <w:rFonts w:ascii="宋体" w:hAnsi="宋体"/>
                <w:color w:val="000000"/>
              </w:rPr>
              <w:fldChar w:fldCharType="end"/>
            </w:r>
            <w:r>
              <w:rPr>
                <w:rFonts w:hint="eastAsia"/>
              </w:rPr>
              <w:t>HACCP</w:t>
            </w:r>
            <w:r>
              <w:rPr>
                <w:rFonts w:hint="eastAsia"/>
              </w:rPr>
              <w:t>标准培训</w:t>
            </w:r>
          </w:p>
        </w:tc>
      </w:tr>
      <w:tr w:rsidR="00B53D2C" w:rsidTr="00D41AFA">
        <w:trPr>
          <w:trHeight w:val="465"/>
        </w:trPr>
        <w:tc>
          <w:tcPr>
            <w:tcW w:w="738" w:type="dxa"/>
            <w:vMerge/>
            <w:tcBorders>
              <w:left w:val="single" w:sz="4" w:space="0" w:color="auto"/>
              <w:right w:val="single" w:sz="4" w:space="0" w:color="auto"/>
            </w:tcBorders>
            <w:vAlign w:val="center"/>
          </w:tcPr>
          <w:p w:rsidR="00B53D2C" w:rsidRDefault="00B53D2C" w:rsidP="00081246">
            <w:pPr>
              <w:tabs>
                <w:tab w:val="left" w:pos="510"/>
              </w:tabs>
              <w:autoSpaceDE w:val="0"/>
              <w:autoSpaceDN w:val="0"/>
              <w:adjustRightInd w:val="0"/>
              <w:ind w:right="6"/>
            </w:pPr>
          </w:p>
        </w:tc>
        <w:tc>
          <w:tcPr>
            <w:tcW w:w="9922" w:type="dxa"/>
            <w:gridSpan w:val="2"/>
            <w:tcBorders>
              <w:top w:val="single" w:sz="4" w:space="0" w:color="auto"/>
              <w:left w:val="single" w:sz="4" w:space="0" w:color="auto"/>
              <w:bottom w:val="single" w:sz="4" w:space="0" w:color="auto"/>
              <w:right w:val="single" w:sz="4" w:space="0" w:color="auto"/>
            </w:tcBorders>
            <w:vAlign w:val="center"/>
          </w:tcPr>
          <w:p w:rsidR="00B53D2C" w:rsidRDefault="00B53D2C" w:rsidP="00081246">
            <w:pPr>
              <w:tabs>
                <w:tab w:val="left" w:pos="461"/>
                <w:tab w:val="left" w:pos="2977"/>
              </w:tabs>
              <w:spacing w:before="20" w:line="240" w:lineRule="atLeast"/>
              <w:ind w:left="35" w:right="57"/>
              <w:jc w:val="left"/>
              <w:rPr>
                <w:b/>
                <w:szCs w:val="18"/>
                <w:lang w:val="en-GB"/>
              </w:rPr>
            </w:pPr>
            <w:r>
              <w:rPr>
                <w:rFonts w:hint="eastAsia"/>
                <w:b/>
                <w:szCs w:val="18"/>
                <w:lang w:val="en-GB"/>
              </w:rPr>
              <w:t>良好生产规范（</w:t>
            </w:r>
            <w:r>
              <w:rPr>
                <w:rFonts w:hint="eastAsia"/>
                <w:b/>
                <w:szCs w:val="18"/>
                <w:lang w:val="en-GB"/>
              </w:rPr>
              <w:t>GMP</w:t>
            </w:r>
            <w:r>
              <w:rPr>
                <w:rFonts w:hint="eastAsia"/>
                <w:b/>
                <w:szCs w:val="18"/>
                <w:lang w:val="en-GB"/>
              </w:rPr>
              <w:t>）</w:t>
            </w:r>
          </w:p>
          <w:p w:rsidR="00B53D2C" w:rsidRDefault="00B53D2C" w:rsidP="00081246">
            <w:pPr>
              <w:tabs>
                <w:tab w:val="left" w:pos="461"/>
                <w:tab w:val="left" w:pos="2977"/>
              </w:tabs>
              <w:spacing w:before="20" w:line="240" w:lineRule="atLeast"/>
              <w:ind w:left="35" w:right="57"/>
              <w:jc w:val="left"/>
              <w:rPr>
                <w:szCs w:val="18"/>
                <w:lang w:val="en-GB"/>
              </w:rPr>
            </w:pPr>
            <w:r>
              <w:rPr>
                <w:rFonts w:hint="eastAsia"/>
                <w:szCs w:val="18"/>
                <w:lang w:val="en-GB"/>
              </w:rPr>
              <w:t>企业根据生产和过程的具体情况，按照下列法规制定了</w:t>
            </w:r>
            <w:r>
              <w:rPr>
                <w:rFonts w:hint="eastAsia"/>
                <w:szCs w:val="18"/>
                <w:lang w:val="en-GB"/>
              </w:rPr>
              <w:t>GMP</w:t>
            </w:r>
            <w:r>
              <w:rPr>
                <w:rFonts w:hint="eastAsia"/>
                <w:szCs w:val="18"/>
                <w:lang w:val="en-GB"/>
              </w:rPr>
              <w:t>的文件：</w:t>
            </w:r>
          </w:p>
          <w:p w:rsidR="003F30B2" w:rsidRPr="00995385" w:rsidRDefault="003F30B2" w:rsidP="003F30B2">
            <w:pPr>
              <w:pStyle w:val="af3"/>
              <w:autoSpaceDE w:val="0"/>
              <w:autoSpaceDN w:val="0"/>
              <w:adjustRightInd w:val="0"/>
              <w:ind w:left="420" w:firstLineChars="0" w:firstLine="0"/>
              <w:jc w:val="left"/>
              <w:rPr>
                <w:rFonts w:asciiTheme="minorEastAsia" w:eastAsiaTheme="minorEastAsia" w:hAnsiTheme="minorEastAsia"/>
                <w:szCs w:val="21"/>
                <w:u w:val="single"/>
              </w:rPr>
            </w:pPr>
            <w:r>
              <w:rPr>
                <w:rFonts w:hint="eastAsia"/>
              </w:rPr>
              <w:t>☑</w:t>
            </w:r>
            <w:r w:rsidRPr="00995385">
              <w:rPr>
                <w:rFonts w:asciiTheme="minorEastAsia" w:eastAsiaTheme="minorEastAsia" w:hAnsiTheme="minorEastAsia" w:hint="eastAsia"/>
                <w:szCs w:val="21"/>
                <w:u w:val="single"/>
                <w:lang w:val="en-GB"/>
              </w:rPr>
              <w:t>T/CCAA 29-2016 食品安全管理体系 食品批发和零售企业要求</w:t>
            </w:r>
          </w:p>
          <w:p w:rsidR="003F30B2" w:rsidRDefault="003F30B2" w:rsidP="003F30B2">
            <w:pPr>
              <w:ind w:firstLineChars="200" w:firstLine="420"/>
              <w:rPr>
                <w:rFonts w:ascii="宋体" w:hAnsi="宋体"/>
                <w:b/>
                <w:color w:val="000000"/>
                <w:szCs w:val="21"/>
                <w:u w:val="single"/>
                <w:lang w:val="de-DE"/>
              </w:rPr>
            </w:pPr>
            <w:r>
              <w:rPr>
                <w:rFonts w:ascii="Segoe UI Symbol" w:hAnsi="Segoe UI Symbol" w:cs="Segoe UI Symbol"/>
              </w:rPr>
              <w:t>☑</w:t>
            </w:r>
            <w:r w:rsidRPr="00184B77">
              <w:rPr>
                <w:rFonts w:ascii="宋体" w:hAnsi="宋体" w:hint="eastAsia"/>
                <w:szCs w:val="21"/>
                <w:u w:val="single"/>
              </w:rPr>
              <w:t>GB31621-2014《食品安全国家标准 食品经营过程卫生规范》</w:t>
            </w:r>
            <w:r w:rsidRPr="00184B77">
              <w:rPr>
                <w:rFonts w:ascii="宋体" w:hAnsi="宋体" w:hint="eastAsia"/>
                <w:color w:val="000000"/>
                <w:szCs w:val="21"/>
                <w:u w:val="single"/>
              </w:rPr>
              <w:t xml:space="preserve"> </w:t>
            </w:r>
            <w:r>
              <w:rPr>
                <w:rFonts w:ascii="宋体" w:hAnsi="宋体" w:hint="eastAsia"/>
                <w:b/>
                <w:color w:val="000000"/>
                <w:szCs w:val="21"/>
                <w:u w:val="single"/>
                <w:lang w:val="de-DE"/>
              </w:rPr>
              <w:t xml:space="preserve"> </w:t>
            </w:r>
          </w:p>
          <w:p w:rsidR="00B53D2C" w:rsidRPr="000C37CA" w:rsidRDefault="00B53D2C" w:rsidP="00081246">
            <w:pPr>
              <w:widowControl/>
              <w:spacing w:before="20" w:after="40" w:line="240" w:lineRule="atLeast"/>
              <w:ind w:right="57"/>
              <w:jc w:val="left"/>
              <w:rPr>
                <w:color w:val="0000FF"/>
                <w:szCs w:val="18"/>
                <w:lang w:val="de-DE"/>
              </w:rPr>
            </w:pPr>
          </w:p>
          <w:p w:rsidR="00B53D2C" w:rsidRPr="00226A8E" w:rsidRDefault="00B53D2C" w:rsidP="00081246">
            <w:pPr>
              <w:rPr>
                <w:lang w:val="en-GB"/>
              </w:rPr>
            </w:pPr>
            <w:r>
              <w:rPr>
                <w:rFonts w:hint="eastAsia"/>
                <w:szCs w:val="21"/>
              </w:rPr>
              <w:t>包括了：</w:t>
            </w:r>
            <w:r w:rsidRPr="000E64B1">
              <w:rPr>
                <w:rFonts w:ascii="宋体" w:hAnsi="宋体" w:cs="Arial" w:hint="eastAsia"/>
                <w:bCs/>
                <w:color w:val="0000FF"/>
              </w:rPr>
              <w:t>公司设计布局、</w:t>
            </w:r>
            <w:r>
              <w:rPr>
                <w:rFonts w:ascii="宋体" w:hAnsi="宋体" w:cs="Arial" w:hint="eastAsia"/>
                <w:bCs/>
                <w:color w:val="0000FF"/>
              </w:rPr>
              <w:t>工作</w:t>
            </w:r>
            <w:r w:rsidRPr="000E64B1">
              <w:rPr>
                <w:rFonts w:ascii="宋体" w:hAnsi="宋体" w:cs="Arial" w:hint="eastAsia"/>
                <w:bCs/>
                <w:color w:val="0000FF"/>
              </w:rPr>
              <w:t>区环境、</w:t>
            </w:r>
            <w:r>
              <w:rPr>
                <w:rFonts w:ascii="宋体" w:hAnsi="宋体" w:cs="Arial" w:hint="eastAsia"/>
                <w:bCs/>
                <w:color w:val="0000FF"/>
              </w:rPr>
              <w:t>生产加工</w:t>
            </w:r>
            <w:r w:rsidRPr="000E64B1">
              <w:rPr>
                <w:rFonts w:ascii="宋体" w:hAnsi="宋体" w:cs="Arial" w:hint="eastAsia"/>
                <w:bCs/>
                <w:color w:val="0000FF"/>
              </w:rPr>
              <w:t>设备和设施、卫生设施，空气、水、能源等基础条件的供给、加工废弃物和污水处理等支持性服务，加工过程中清洗、清洁及车间消毒和杀虫措施的有效性和规范性，直接参加需要进车间工作的员工管理，原材料进货、贮存，生产</w:t>
            </w:r>
            <w:r>
              <w:rPr>
                <w:rFonts w:ascii="宋体" w:hAnsi="宋体" w:cs="Arial" w:hint="eastAsia"/>
                <w:bCs/>
                <w:color w:val="0000FF"/>
              </w:rPr>
              <w:t>过</w:t>
            </w:r>
            <w:r w:rsidRPr="000E64B1">
              <w:rPr>
                <w:rFonts w:ascii="宋体" w:hAnsi="宋体" w:cs="Arial" w:hint="eastAsia"/>
                <w:bCs/>
                <w:color w:val="0000FF"/>
              </w:rPr>
              <w:t>程和成品检测的管理</w:t>
            </w:r>
            <w:r>
              <w:rPr>
                <w:rFonts w:ascii="宋体" w:hAnsi="宋体" w:cs="Arial" w:hint="eastAsia"/>
                <w:bCs/>
                <w:color w:val="0000FF"/>
              </w:rPr>
              <w:t>。</w:t>
            </w:r>
          </w:p>
          <w:p w:rsidR="00B53D2C" w:rsidRPr="00364DC0" w:rsidRDefault="00B53D2C" w:rsidP="00081246">
            <w:pPr>
              <w:tabs>
                <w:tab w:val="left" w:pos="461"/>
                <w:tab w:val="left" w:pos="2977"/>
              </w:tabs>
              <w:spacing w:before="20" w:line="240" w:lineRule="atLeast"/>
              <w:ind w:left="35" w:right="57"/>
              <w:jc w:val="left"/>
              <w:rPr>
                <w:b/>
                <w:szCs w:val="18"/>
                <w:lang w:val="en-GB"/>
              </w:rPr>
            </w:pPr>
          </w:p>
          <w:p w:rsidR="00B53D2C" w:rsidRDefault="00B53D2C" w:rsidP="00081246">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GMP</w:t>
            </w:r>
            <w:r>
              <w:rPr>
                <w:rFonts w:hint="eastAsia"/>
                <w:color w:val="0000FF"/>
                <w:szCs w:val="18"/>
                <w:lang w:val="en-GB"/>
              </w:rPr>
              <w:t>检查记录：——每月</w:t>
            </w:r>
            <w:r>
              <w:rPr>
                <w:color w:val="0000FF"/>
                <w:szCs w:val="18"/>
                <w:lang w:val="en-GB"/>
              </w:rPr>
              <w:t>1</w:t>
            </w:r>
            <w:r>
              <w:rPr>
                <w:rFonts w:hint="eastAsia"/>
                <w:color w:val="0000FF"/>
                <w:szCs w:val="18"/>
                <w:lang w:val="en-GB"/>
              </w:rPr>
              <w:t>次</w:t>
            </w:r>
          </w:p>
          <w:p w:rsidR="00B53D2C" w:rsidRDefault="00B53D2C" w:rsidP="00081246">
            <w:pPr>
              <w:tabs>
                <w:tab w:val="left" w:pos="461"/>
                <w:tab w:val="left" w:pos="2977"/>
              </w:tabs>
              <w:spacing w:before="20" w:line="240" w:lineRule="atLeast"/>
              <w:ind w:left="35" w:right="57"/>
              <w:jc w:val="left"/>
              <w:rPr>
                <w:color w:val="0000FF"/>
                <w:szCs w:val="18"/>
                <w:lang w:val="en-GB"/>
              </w:rPr>
            </w:pPr>
          </w:p>
          <w:p w:rsidR="00B53D2C" w:rsidRDefault="00B53D2C" w:rsidP="00081246">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现场查看</w:t>
            </w:r>
            <w:r>
              <w:rPr>
                <w:rFonts w:hint="eastAsia"/>
                <w:color w:val="0000FF"/>
                <w:szCs w:val="18"/>
                <w:lang w:val="en-GB"/>
              </w:rPr>
              <w:t>GMP</w:t>
            </w:r>
            <w:r>
              <w:rPr>
                <w:rFonts w:hint="eastAsia"/>
                <w:color w:val="0000FF"/>
                <w:szCs w:val="18"/>
                <w:lang w:val="en-GB"/>
              </w:rPr>
              <w:t>的实施情况——</w:t>
            </w:r>
            <w:r>
              <w:rPr>
                <w:color w:val="0000FF"/>
                <w:szCs w:val="18"/>
                <w:lang w:val="en-GB"/>
              </w:rPr>
              <w:t>□</w:t>
            </w:r>
            <w:r>
              <w:rPr>
                <w:rFonts w:hint="eastAsia"/>
                <w:color w:val="0000FF"/>
                <w:szCs w:val="18"/>
                <w:lang w:val="en-GB"/>
              </w:rPr>
              <w:t>良好</w:t>
            </w:r>
            <w:r>
              <w:rPr>
                <w:rFonts w:hint="eastAsia"/>
                <w:color w:val="0000FF"/>
                <w:szCs w:val="18"/>
                <w:lang w:val="en-GB"/>
              </w:rPr>
              <w:t xml:space="preserve">  </w:t>
            </w:r>
            <w:r>
              <w:rPr>
                <w:color w:val="0000FF"/>
                <w:szCs w:val="18"/>
                <w:lang w:val="en-GB"/>
              </w:rPr>
              <w:t>□</w:t>
            </w:r>
            <w:r>
              <w:rPr>
                <w:rFonts w:hint="eastAsia"/>
                <w:color w:val="0000FF"/>
                <w:szCs w:val="18"/>
                <w:lang w:val="en-GB"/>
              </w:rPr>
              <w:t>不良</w:t>
            </w:r>
            <w:r>
              <w:rPr>
                <w:rFonts w:hint="eastAsia"/>
                <w:color w:val="0000FF"/>
                <w:szCs w:val="18"/>
                <w:lang w:val="en-GB"/>
              </w:rPr>
              <w:t xml:space="preserve">  </w:t>
            </w:r>
            <w:r>
              <w:rPr>
                <w:rFonts w:ascii="宋体" w:hAnsi="宋体" w:hint="eastAsia"/>
                <w:color w:val="0000FF"/>
                <w:szCs w:val="18"/>
                <w:lang w:val="en-GB"/>
              </w:rPr>
              <w:t>■</w:t>
            </w:r>
            <w:r>
              <w:rPr>
                <w:color w:val="0000FF"/>
                <w:szCs w:val="18"/>
                <w:lang w:val="en-GB"/>
              </w:rPr>
              <w:t>基本符合</w:t>
            </w:r>
          </w:p>
          <w:p w:rsidR="00B53D2C" w:rsidRDefault="00B53D2C" w:rsidP="00081246">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不良的描述：</w:t>
            </w:r>
          </w:p>
          <w:p w:rsidR="00B53D2C" w:rsidRDefault="00B53D2C" w:rsidP="00081246">
            <w:pPr>
              <w:tabs>
                <w:tab w:val="left" w:pos="461"/>
                <w:tab w:val="left" w:pos="2977"/>
              </w:tabs>
              <w:spacing w:before="20" w:line="240" w:lineRule="atLeast"/>
              <w:ind w:left="420" w:right="57" w:hangingChars="200" w:hanging="420"/>
              <w:jc w:val="left"/>
              <w:rPr>
                <w:color w:val="0000FF"/>
                <w:szCs w:val="18"/>
                <w:u w:val="single"/>
                <w:lang w:val="en-GB"/>
              </w:rPr>
            </w:pPr>
            <w:r>
              <w:rPr>
                <w:rFonts w:hint="eastAsia"/>
                <w:color w:val="0000FF"/>
                <w:szCs w:val="18"/>
                <w:lang w:val="en-GB"/>
              </w:rPr>
              <w:t xml:space="preserve"> </w:t>
            </w:r>
            <w:r>
              <w:rPr>
                <w:rFonts w:hint="eastAsia"/>
                <w:color w:val="0000FF"/>
                <w:szCs w:val="18"/>
                <w:u w:val="single"/>
                <w:lang w:val="en-GB"/>
              </w:rPr>
              <w:t xml:space="preserve">                                                                       </w:t>
            </w:r>
            <w:r>
              <w:rPr>
                <w:rFonts w:hint="eastAsia"/>
                <w:color w:val="0000FF"/>
                <w:szCs w:val="18"/>
                <w:lang w:val="en-GB"/>
              </w:rPr>
              <w:t>。</w:t>
            </w:r>
          </w:p>
          <w:p w:rsidR="00B53D2C" w:rsidRDefault="00B53D2C" w:rsidP="00081246">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ab/>
            </w:r>
          </w:p>
        </w:tc>
      </w:tr>
      <w:tr w:rsidR="00B53D2C" w:rsidTr="00D41AFA">
        <w:trPr>
          <w:trHeight w:val="435"/>
        </w:trPr>
        <w:tc>
          <w:tcPr>
            <w:tcW w:w="738" w:type="dxa"/>
            <w:vMerge/>
            <w:tcBorders>
              <w:left w:val="single" w:sz="4" w:space="0" w:color="auto"/>
              <w:right w:val="single" w:sz="4" w:space="0" w:color="auto"/>
            </w:tcBorders>
            <w:vAlign w:val="center"/>
          </w:tcPr>
          <w:p w:rsidR="00B53D2C" w:rsidRDefault="00B53D2C" w:rsidP="00081246">
            <w:pPr>
              <w:tabs>
                <w:tab w:val="left" w:pos="510"/>
              </w:tabs>
              <w:autoSpaceDE w:val="0"/>
              <w:autoSpaceDN w:val="0"/>
              <w:adjustRightInd w:val="0"/>
              <w:ind w:right="6"/>
            </w:pPr>
          </w:p>
        </w:tc>
        <w:tc>
          <w:tcPr>
            <w:tcW w:w="9922" w:type="dxa"/>
            <w:gridSpan w:val="2"/>
            <w:tcBorders>
              <w:top w:val="single" w:sz="4" w:space="0" w:color="auto"/>
              <w:left w:val="single" w:sz="4" w:space="0" w:color="auto"/>
              <w:bottom w:val="single" w:sz="4" w:space="0" w:color="auto"/>
              <w:right w:val="single" w:sz="4" w:space="0" w:color="auto"/>
            </w:tcBorders>
            <w:vAlign w:val="center"/>
          </w:tcPr>
          <w:p w:rsidR="00B53D2C" w:rsidRDefault="00B53D2C" w:rsidP="00081246">
            <w:pPr>
              <w:tabs>
                <w:tab w:val="left" w:pos="461"/>
                <w:tab w:val="left" w:pos="2977"/>
              </w:tabs>
              <w:spacing w:before="20" w:line="240" w:lineRule="atLeast"/>
              <w:ind w:right="57"/>
              <w:jc w:val="left"/>
              <w:rPr>
                <w:b/>
                <w:szCs w:val="18"/>
                <w:lang w:val="en-GB"/>
              </w:rPr>
            </w:pPr>
            <w:r>
              <w:rPr>
                <w:rFonts w:hint="eastAsia"/>
                <w:b/>
                <w:szCs w:val="18"/>
                <w:lang w:val="en-GB"/>
              </w:rPr>
              <w:t>卫生标准操作程序（</w:t>
            </w:r>
            <w:r>
              <w:rPr>
                <w:rFonts w:hint="eastAsia"/>
                <w:b/>
                <w:szCs w:val="18"/>
                <w:lang w:val="en-GB"/>
              </w:rPr>
              <w:t>SSOP</w:t>
            </w:r>
            <w:r>
              <w:rPr>
                <w:rFonts w:hint="eastAsia"/>
                <w:b/>
                <w:szCs w:val="18"/>
                <w:lang w:val="en-GB"/>
              </w:rPr>
              <w:t>）</w:t>
            </w:r>
            <w:r>
              <w:rPr>
                <w:rFonts w:hint="eastAsia"/>
                <w:b/>
                <w:szCs w:val="18"/>
                <w:lang w:val="en-GB"/>
              </w:rPr>
              <w:tab/>
            </w:r>
          </w:p>
          <w:p w:rsidR="00B53D2C" w:rsidRDefault="00B53D2C" w:rsidP="00081246">
            <w:pPr>
              <w:snapToGrid w:val="0"/>
              <w:spacing w:line="264" w:lineRule="auto"/>
              <w:jc w:val="left"/>
              <w:rPr>
                <w:szCs w:val="21"/>
              </w:rPr>
            </w:pPr>
            <w:r>
              <w:rPr>
                <w:rFonts w:hAnsi="宋体"/>
                <w:sz w:val="18"/>
                <w:szCs w:val="18"/>
              </w:rPr>
              <w:t>◆</w:t>
            </w:r>
            <w:r>
              <w:rPr>
                <w:szCs w:val="21"/>
              </w:rPr>
              <w:t>前提方案包括</w:t>
            </w:r>
            <w:r>
              <w:rPr>
                <w:rFonts w:hint="eastAsia"/>
                <w:szCs w:val="21"/>
              </w:rPr>
              <w:t>了</w:t>
            </w:r>
            <w:r>
              <w:rPr>
                <w:szCs w:val="21"/>
              </w:rPr>
              <w:t>以下的内容：</w:t>
            </w:r>
          </w:p>
          <w:p w:rsidR="00B53D2C" w:rsidRDefault="00B53D2C" w:rsidP="00081246">
            <w:pPr>
              <w:snapToGrid w:val="0"/>
              <w:spacing w:line="264" w:lineRule="auto"/>
              <w:jc w:val="left"/>
              <w:rPr>
                <w:szCs w:val="21"/>
              </w:rPr>
            </w:pPr>
            <w:r>
              <w:rPr>
                <w:szCs w:val="21"/>
              </w:rPr>
              <w:t>e)</w:t>
            </w:r>
            <w:r>
              <w:rPr>
                <w:szCs w:val="21"/>
              </w:rPr>
              <w:t>对食品造成的危害</w:t>
            </w:r>
          </w:p>
          <w:p w:rsidR="00B53D2C" w:rsidRDefault="00B53D2C" w:rsidP="006A5030">
            <w:pPr>
              <w:widowControl/>
              <w:numPr>
                <w:ilvl w:val="0"/>
                <w:numId w:val="18"/>
              </w:numPr>
              <w:spacing w:before="60" w:after="60"/>
              <w:jc w:val="left"/>
              <w:rPr>
                <w:rFonts w:ascii="宋体" w:hAnsi="宋体" w:cs="宋体"/>
                <w:color w:val="0000FF"/>
              </w:rPr>
            </w:pPr>
            <w:r>
              <w:rPr>
                <w:rFonts w:ascii="宋体" w:hAnsi="宋体" w:cs="宋体" w:hint="eastAsia"/>
                <w:color w:val="0000FF"/>
              </w:rPr>
              <w:t xml:space="preserve">a） 接触食品（包括原料、半成品、成品）或与食品有接触的物品的水和冰应当符合安全、卫生要求； </w:t>
            </w:r>
          </w:p>
          <w:p w:rsidR="00B53D2C" w:rsidRDefault="00B53D2C" w:rsidP="006A5030">
            <w:pPr>
              <w:widowControl/>
              <w:numPr>
                <w:ilvl w:val="0"/>
                <w:numId w:val="18"/>
              </w:numPr>
              <w:spacing w:before="60" w:after="60"/>
              <w:jc w:val="left"/>
              <w:rPr>
                <w:rFonts w:ascii="宋体" w:hAnsi="宋体" w:cs="宋体"/>
                <w:color w:val="0000FF"/>
              </w:rPr>
            </w:pPr>
            <w:r>
              <w:rPr>
                <w:rFonts w:ascii="宋体" w:hAnsi="宋体" w:cs="宋体" w:hint="eastAsia"/>
                <w:color w:val="0000FF"/>
              </w:rPr>
              <w:t xml:space="preserve">b） 接触食品的器具、手套和内外包装材料等应清洁、卫生和安全； </w:t>
            </w:r>
          </w:p>
          <w:p w:rsidR="00B53D2C" w:rsidRDefault="00B53D2C" w:rsidP="006A5030">
            <w:pPr>
              <w:widowControl/>
              <w:numPr>
                <w:ilvl w:val="0"/>
                <w:numId w:val="18"/>
              </w:numPr>
              <w:spacing w:before="60" w:after="60"/>
              <w:jc w:val="left"/>
              <w:rPr>
                <w:rFonts w:ascii="宋体" w:hAnsi="宋体" w:cs="宋体"/>
                <w:color w:val="0000FF"/>
              </w:rPr>
            </w:pPr>
            <w:r>
              <w:rPr>
                <w:rFonts w:ascii="宋体" w:hAnsi="宋体" w:cs="宋体" w:hint="eastAsia"/>
                <w:color w:val="0000FF"/>
              </w:rPr>
              <w:t xml:space="preserve">c） 确保食品免受交叉污染； </w:t>
            </w:r>
          </w:p>
          <w:p w:rsidR="00B53D2C" w:rsidRDefault="00B53D2C" w:rsidP="006A5030">
            <w:pPr>
              <w:widowControl/>
              <w:numPr>
                <w:ilvl w:val="0"/>
                <w:numId w:val="18"/>
              </w:numPr>
              <w:spacing w:before="60" w:after="60"/>
              <w:jc w:val="left"/>
              <w:rPr>
                <w:rFonts w:ascii="宋体" w:hAnsi="宋体" w:cs="宋体"/>
                <w:color w:val="0000FF"/>
              </w:rPr>
            </w:pPr>
            <w:r>
              <w:rPr>
                <w:rFonts w:ascii="宋体" w:hAnsi="宋体" w:cs="宋体" w:hint="eastAsia"/>
                <w:color w:val="0000FF"/>
              </w:rPr>
              <w:t xml:space="preserve">d） 保证操作人员手的清洗消毒，保持洗手间设施的清洁； </w:t>
            </w:r>
          </w:p>
          <w:p w:rsidR="00B53D2C" w:rsidRDefault="00B53D2C" w:rsidP="006A5030">
            <w:pPr>
              <w:widowControl/>
              <w:numPr>
                <w:ilvl w:val="0"/>
                <w:numId w:val="18"/>
              </w:numPr>
              <w:spacing w:before="60" w:after="60"/>
              <w:jc w:val="left"/>
              <w:rPr>
                <w:rFonts w:ascii="宋体" w:hAnsi="宋体" w:cs="宋体"/>
                <w:color w:val="0000FF"/>
              </w:rPr>
            </w:pPr>
            <w:r>
              <w:rPr>
                <w:rFonts w:ascii="宋体" w:hAnsi="宋体" w:cs="宋体" w:hint="eastAsia"/>
                <w:color w:val="0000FF"/>
              </w:rPr>
              <w:t xml:space="preserve">e） 防止润滑剂、燃料、清洗消毒用品、冷凝水及其他化学、物理和生物等污染物对食品造成安全危害； </w:t>
            </w:r>
          </w:p>
          <w:p w:rsidR="00B53D2C" w:rsidRDefault="00B53D2C" w:rsidP="006A5030">
            <w:pPr>
              <w:widowControl/>
              <w:numPr>
                <w:ilvl w:val="0"/>
                <w:numId w:val="18"/>
              </w:numPr>
              <w:spacing w:before="60" w:after="60"/>
              <w:jc w:val="left"/>
              <w:rPr>
                <w:rFonts w:ascii="宋体" w:hAnsi="宋体" w:cs="宋体"/>
                <w:color w:val="0000FF"/>
              </w:rPr>
            </w:pPr>
            <w:r>
              <w:rPr>
                <w:rFonts w:ascii="宋体" w:hAnsi="宋体" w:cs="宋体" w:hint="eastAsia"/>
                <w:color w:val="0000FF"/>
              </w:rPr>
              <w:t xml:space="preserve">f） 正确标注、存放和使用各类有毒化学物质； </w:t>
            </w:r>
          </w:p>
          <w:p w:rsidR="00B53D2C" w:rsidRDefault="00B53D2C" w:rsidP="006A5030">
            <w:pPr>
              <w:widowControl/>
              <w:numPr>
                <w:ilvl w:val="0"/>
                <w:numId w:val="18"/>
              </w:numPr>
              <w:spacing w:before="60" w:after="60"/>
              <w:jc w:val="left"/>
              <w:rPr>
                <w:rFonts w:ascii="宋体" w:hAnsi="宋体" w:cs="宋体"/>
                <w:color w:val="0000FF"/>
              </w:rPr>
            </w:pPr>
            <w:r>
              <w:rPr>
                <w:rFonts w:ascii="宋体" w:hAnsi="宋体" w:cs="宋体" w:hint="eastAsia"/>
                <w:color w:val="0000FF"/>
              </w:rPr>
              <w:t xml:space="preserve">g） 保证与食品接触的员工的身体健康和卫生； </w:t>
            </w:r>
          </w:p>
          <w:p w:rsidR="00B53D2C" w:rsidRDefault="00B53D2C" w:rsidP="006A5030">
            <w:pPr>
              <w:widowControl/>
              <w:numPr>
                <w:ilvl w:val="0"/>
                <w:numId w:val="18"/>
              </w:numPr>
              <w:snapToGrid w:val="0"/>
              <w:spacing w:before="40" w:after="40" w:line="264" w:lineRule="auto"/>
              <w:jc w:val="left"/>
              <w:rPr>
                <w:szCs w:val="21"/>
              </w:rPr>
            </w:pPr>
            <w:r>
              <w:rPr>
                <w:rFonts w:ascii="宋体" w:hAnsi="宋体" w:cs="宋体" w:hint="eastAsia"/>
                <w:color w:val="0000FF"/>
              </w:rPr>
              <w:t>h） 清除和预防鼠害、虫害。</w:t>
            </w:r>
          </w:p>
          <w:p w:rsidR="004A3B4A" w:rsidRPr="007C6033" w:rsidRDefault="004A3B4A" w:rsidP="004A3B4A">
            <w:pPr>
              <w:spacing w:before="120" w:line="360" w:lineRule="auto"/>
              <w:jc w:val="left"/>
              <w:rPr>
                <w:color w:val="FF0000"/>
              </w:rPr>
            </w:pPr>
            <w:r w:rsidRPr="007C6033">
              <w:rPr>
                <w:rFonts w:hint="eastAsia"/>
                <w:color w:val="FF0000"/>
              </w:rPr>
              <w:t>2021-11-14</w:t>
            </w:r>
            <w:r w:rsidRPr="007C6033">
              <w:rPr>
                <w:rFonts w:hint="eastAsia"/>
                <w:color w:val="FF0000"/>
              </w:rPr>
              <w:t>在运营</w:t>
            </w:r>
            <w:proofErr w:type="gramStart"/>
            <w:r w:rsidRPr="007C6033">
              <w:rPr>
                <w:rFonts w:hint="eastAsia"/>
                <w:color w:val="FF0000"/>
              </w:rPr>
              <w:t>部现场</w:t>
            </w:r>
            <w:proofErr w:type="gramEnd"/>
            <w:r w:rsidRPr="007C6033">
              <w:rPr>
                <w:rFonts w:hint="eastAsia"/>
                <w:color w:val="FF0000"/>
              </w:rPr>
              <w:t>检查发现：现场未合理配置灭蝇灯、未配备捕鼠</w:t>
            </w:r>
            <w:proofErr w:type="gramStart"/>
            <w:r w:rsidRPr="007C6033">
              <w:rPr>
                <w:rFonts w:hint="eastAsia"/>
                <w:color w:val="FF0000"/>
              </w:rPr>
              <w:t>笼及挡鼠</w:t>
            </w:r>
            <w:proofErr w:type="gramEnd"/>
            <w:r w:rsidRPr="007C6033">
              <w:rPr>
                <w:rFonts w:hint="eastAsia"/>
                <w:color w:val="FF0000"/>
              </w:rPr>
              <w:t>板、未配备洗手液、</w:t>
            </w:r>
            <w:r w:rsidRPr="007C6033">
              <w:rPr>
                <w:rFonts w:hint="eastAsia"/>
                <w:color w:val="FF0000"/>
              </w:rPr>
              <w:t>75%</w:t>
            </w:r>
            <w:r w:rsidRPr="007C6033">
              <w:rPr>
                <w:rFonts w:hint="eastAsia"/>
                <w:color w:val="FF0000"/>
              </w:rPr>
              <w:t>酒精进行员工手部消毒，未按照前提方案的规定建立食品安全控制措施。</w:t>
            </w:r>
            <w:r w:rsidRPr="007C6033">
              <w:rPr>
                <w:rFonts w:hint="eastAsia"/>
                <w:color w:val="FF0000"/>
              </w:rPr>
              <w:t>(</w:t>
            </w:r>
            <w:r w:rsidRPr="007C6033">
              <w:rPr>
                <w:rFonts w:hint="eastAsia"/>
                <w:color w:val="FF0000"/>
              </w:rPr>
              <w:t>已</w:t>
            </w:r>
            <w:r w:rsidRPr="007C6033">
              <w:rPr>
                <w:color w:val="FF0000"/>
              </w:rPr>
              <w:t>开不符合项整改</w:t>
            </w:r>
            <w:r w:rsidRPr="007C6033">
              <w:rPr>
                <w:rFonts w:hint="eastAsia"/>
                <w:color w:val="FF0000"/>
              </w:rPr>
              <w:t>)</w:t>
            </w:r>
          </w:p>
          <w:p w:rsidR="00B53D2C" w:rsidRDefault="00B53D2C" w:rsidP="00081246">
            <w:pPr>
              <w:tabs>
                <w:tab w:val="left" w:pos="510"/>
              </w:tabs>
              <w:autoSpaceDE w:val="0"/>
              <w:autoSpaceDN w:val="0"/>
              <w:adjustRightInd w:val="0"/>
              <w:ind w:right="6"/>
              <w:jc w:val="left"/>
              <w:rPr>
                <w:szCs w:val="21"/>
                <w:lang w:val="en-GB"/>
              </w:rPr>
            </w:pPr>
          </w:p>
          <w:p w:rsidR="00B53D2C" w:rsidRDefault="00B53D2C" w:rsidP="00081246">
            <w:pPr>
              <w:tabs>
                <w:tab w:val="left" w:pos="461"/>
                <w:tab w:val="left" w:pos="2977"/>
              </w:tabs>
              <w:spacing w:before="20" w:line="240" w:lineRule="atLeast"/>
              <w:ind w:left="35" w:right="57"/>
              <w:jc w:val="left"/>
              <w:rPr>
                <w:color w:val="0000FF"/>
                <w:szCs w:val="18"/>
                <w:lang w:val="en-GB"/>
              </w:rPr>
            </w:pPr>
            <w:r>
              <w:rPr>
                <w:szCs w:val="21"/>
              </w:rPr>
              <w:t>◆ SSOP</w:t>
            </w:r>
            <w:r>
              <w:rPr>
                <w:rFonts w:hint="eastAsia"/>
                <w:szCs w:val="21"/>
              </w:rPr>
              <w:t>的实施</w:t>
            </w:r>
            <w:r>
              <w:rPr>
                <w:szCs w:val="21"/>
              </w:rPr>
              <w:t>记录</w:t>
            </w:r>
            <w:r>
              <w:rPr>
                <w:rFonts w:hint="eastAsia"/>
                <w:szCs w:val="21"/>
              </w:rPr>
              <w:t>——</w:t>
            </w:r>
            <w:r>
              <w:rPr>
                <w:rFonts w:hint="eastAsia"/>
                <w:color w:val="0000FF"/>
                <w:szCs w:val="18"/>
                <w:lang w:val="en-GB"/>
              </w:rPr>
              <w:t>每月</w:t>
            </w:r>
            <w:r>
              <w:rPr>
                <w:color w:val="0000FF"/>
                <w:szCs w:val="18"/>
                <w:lang w:val="en-GB"/>
              </w:rPr>
              <w:t>1</w:t>
            </w:r>
            <w:r>
              <w:rPr>
                <w:rFonts w:hint="eastAsia"/>
                <w:color w:val="0000FF"/>
                <w:szCs w:val="18"/>
                <w:lang w:val="en-GB"/>
              </w:rPr>
              <w:t>次</w:t>
            </w:r>
          </w:p>
          <w:p w:rsidR="00B53D2C" w:rsidRDefault="00B53D2C" w:rsidP="006A5030">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员工健康证</w:t>
            </w:r>
          </w:p>
          <w:p w:rsidR="00B53D2C" w:rsidRDefault="00B53D2C" w:rsidP="006A5030">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员工健康档案</w:t>
            </w:r>
            <w:r>
              <w:rPr>
                <w:rFonts w:hint="eastAsia"/>
                <w:color w:val="0000FF"/>
                <w:szCs w:val="21"/>
              </w:rPr>
              <w:t xml:space="preserve"> </w:t>
            </w:r>
            <w:r>
              <w:rPr>
                <w:rFonts w:hint="eastAsia"/>
                <w:color w:val="0000FF"/>
                <w:szCs w:val="21"/>
              </w:rPr>
              <w:t>——有病请假不上岗</w:t>
            </w:r>
          </w:p>
          <w:p w:rsidR="00B53D2C" w:rsidRDefault="00B53D2C" w:rsidP="006A5030">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外来人员健康管理记录</w:t>
            </w:r>
            <w:r>
              <w:rPr>
                <w:rFonts w:hint="eastAsia"/>
                <w:color w:val="0000FF"/>
                <w:szCs w:val="21"/>
              </w:rPr>
              <w:t xml:space="preserve"> </w:t>
            </w:r>
          </w:p>
          <w:p w:rsidR="00B53D2C" w:rsidRDefault="00B53D2C" w:rsidP="006A5030">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消毒液配制记录</w:t>
            </w:r>
            <w:r>
              <w:rPr>
                <w:rFonts w:hint="eastAsia"/>
                <w:color w:val="0000FF"/>
                <w:szCs w:val="21"/>
              </w:rPr>
              <w:t xml:space="preserve"> </w:t>
            </w:r>
          </w:p>
          <w:p w:rsidR="00B53D2C" w:rsidRDefault="00B53D2C" w:rsidP="006A5030">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器具清洗记录</w:t>
            </w:r>
          </w:p>
          <w:p w:rsidR="00B53D2C" w:rsidRDefault="00B53D2C" w:rsidP="006A5030">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灭鼠</w:t>
            </w:r>
            <w:r>
              <w:rPr>
                <w:rFonts w:hint="eastAsia"/>
                <w:color w:val="0000FF"/>
                <w:szCs w:val="21"/>
              </w:rPr>
              <w:t>/</w:t>
            </w:r>
            <w:r>
              <w:rPr>
                <w:rFonts w:hint="eastAsia"/>
                <w:color w:val="0000FF"/>
                <w:szCs w:val="21"/>
              </w:rPr>
              <w:t>灭蚊蝇</w:t>
            </w:r>
            <w:r>
              <w:rPr>
                <w:rFonts w:hint="eastAsia"/>
                <w:color w:val="0000FF"/>
                <w:szCs w:val="21"/>
              </w:rPr>
              <w:t>/</w:t>
            </w:r>
            <w:r>
              <w:rPr>
                <w:rFonts w:hint="eastAsia"/>
                <w:color w:val="0000FF"/>
                <w:szCs w:val="21"/>
              </w:rPr>
              <w:t>灭蟑螂记录——每天检查</w:t>
            </w:r>
            <w:r>
              <w:rPr>
                <w:rFonts w:hint="eastAsia"/>
                <w:color w:val="0000FF"/>
                <w:szCs w:val="21"/>
              </w:rPr>
              <w:t xml:space="preserve"> </w:t>
            </w:r>
          </w:p>
          <w:p w:rsidR="00B53D2C" w:rsidRDefault="00B53D2C" w:rsidP="006A5030">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化学品管理记录</w:t>
            </w:r>
            <w:r>
              <w:rPr>
                <w:rFonts w:hint="eastAsia"/>
                <w:color w:val="0000FF"/>
                <w:szCs w:val="21"/>
                <w:u w:val="single"/>
              </w:rPr>
              <w:t xml:space="preserve">   </w:t>
            </w:r>
            <w:r>
              <w:rPr>
                <w:rFonts w:hint="eastAsia"/>
                <w:color w:val="0000FF"/>
                <w:szCs w:val="21"/>
                <w:u w:val="single"/>
              </w:rPr>
              <w:t>有配</w:t>
            </w:r>
            <w:r>
              <w:rPr>
                <w:color w:val="0000FF"/>
                <w:szCs w:val="21"/>
                <w:u w:val="single"/>
              </w:rPr>
              <w:t>送</w:t>
            </w:r>
            <w:r>
              <w:rPr>
                <w:rFonts w:hint="eastAsia"/>
                <w:color w:val="0000FF"/>
                <w:szCs w:val="21"/>
                <w:u w:val="single"/>
              </w:rPr>
              <w:t>分拣场地</w:t>
            </w:r>
            <w:r>
              <w:rPr>
                <w:color w:val="0000FF"/>
                <w:szCs w:val="21"/>
                <w:u w:val="single"/>
              </w:rPr>
              <w:t>及车辆</w:t>
            </w:r>
            <w:r>
              <w:rPr>
                <w:rFonts w:hint="eastAsia"/>
                <w:color w:val="0000FF"/>
                <w:szCs w:val="21"/>
                <w:u w:val="single"/>
              </w:rPr>
              <w:t>消毒剂和洗洁精</w:t>
            </w:r>
            <w:r w:rsidR="003B3611">
              <w:rPr>
                <w:rFonts w:hint="eastAsia"/>
                <w:color w:val="0000FF"/>
                <w:szCs w:val="21"/>
                <w:u w:val="single"/>
              </w:rPr>
              <w:t>领</w:t>
            </w:r>
            <w:r w:rsidR="003B3611">
              <w:rPr>
                <w:color w:val="0000FF"/>
                <w:szCs w:val="21"/>
                <w:u w:val="single"/>
              </w:rPr>
              <w:t>用记录</w:t>
            </w:r>
            <w:r>
              <w:rPr>
                <w:rFonts w:hint="eastAsia"/>
                <w:color w:val="0000FF"/>
                <w:szCs w:val="21"/>
                <w:u w:val="single"/>
              </w:rPr>
              <w:t xml:space="preserve">                         </w:t>
            </w:r>
          </w:p>
          <w:p w:rsidR="00B53D2C" w:rsidRDefault="00B53D2C" w:rsidP="006A5030">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后厨的温度和湿度监控记录（不适用）</w:t>
            </w:r>
          </w:p>
          <w:p w:rsidR="004415D5" w:rsidRDefault="00B53D2C" w:rsidP="006A5030">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车间内外压差记录（不适用）</w:t>
            </w:r>
          </w:p>
          <w:p w:rsidR="007F4D49" w:rsidRPr="004A3B4A" w:rsidRDefault="007F4D49" w:rsidP="006A5030">
            <w:pPr>
              <w:widowControl/>
              <w:tabs>
                <w:tab w:val="left" w:pos="510"/>
              </w:tabs>
              <w:autoSpaceDE w:val="0"/>
              <w:autoSpaceDN w:val="0"/>
              <w:adjustRightInd w:val="0"/>
              <w:spacing w:before="40" w:after="40"/>
              <w:ind w:left="720" w:right="6"/>
              <w:jc w:val="left"/>
              <w:rPr>
                <w:color w:val="0000FF"/>
                <w:szCs w:val="21"/>
              </w:rPr>
            </w:pPr>
          </w:p>
          <w:p w:rsidR="00B53D2C" w:rsidRDefault="00B53D2C" w:rsidP="00081246">
            <w:pPr>
              <w:tabs>
                <w:tab w:val="left" w:pos="510"/>
              </w:tabs>
              <w:autoSpaceDE w:val="0"/>
              <w:autoSpaceDN w:val="0"/>
              <w:adjustRightInd w:val="0"/>
              <w:ind w:right="6"/>
              <w:jc w:val="left"/>
              <w:rPr>
                <w:b/>
                <w:szCs w:val="18"/>
              </w:rPr>
            </w:pPr>
          </w:p>
          <w:p w:rsidR="00B53D2C" w:rsidRDefault="00B53D2C" w:rsidP="00081246">
            <w:pPr>
              <w:tabs>
                <w:tab w:val="left" w:pos="461"/>
                <w:tab w:val="left" w:pos="2977"/>
              </w:tabs>
              <w:spacing w:before="20" w:line="240" w:lineRule="atLeast"/>
              <w:ind w:left="35" w:right="57"/>
              <w:jc w:val="left"/>
              <w:rPr>
                <w:color w:val="0000FF"/>
                <w:szCs w:val="18"/>
                <w:lang w:val="en-GB"/>
              </w:rPr>
            </w:pPr>
            <w:r>
              <w:rPr>
                <w:rFonts w:hint="eastAsia"/>
                <w:szCs w:val="18"/>
                <w:lang w:val="en-GB"/>
              </w:rPr>
              <w:t>现场查看</w:t>
            </w:r>
            <w:r>
              <w:rPr>
                <w:rFonts w:hint="eastAsia"/>
                <w:szCs w:val="18"/>
                <w:lang w:val="en-GB"/>
              </w:rPr>
              <w:t>SSOP</w:t>
            </w:r>
            <w:r>
              <w:rPr>
                <w:rFonts w:hint="eastAsia"/>
                <w:szCs w:val="18"/>
                <w:lang w:val="en-GB"/>
              </w:rPr>
              <w:t>的实施情况</w:t>
            </w:r>
            <w:r>
              <w:rPr>
                <w:rFonts w:hint="eastAsia"/>
                <w:color w:val="0000FF"/>
                <w:szCs w:val="18"/>
                <w:lang w:val="en-GB"/>
              </w:rPr>
              <w:t>——</w:t>
            </w:r>
          </w:p>
          <w:p w:rsidR="00B53D2C" w:rsidRDefault="00B53D2C" w:rsidP="00081246">
            <w:pPr>
              <w:tabs>
                <w:tab w:val="left" w:pos="461"/>
                <w:tab w:val="left" w:pos="2977"/>
              </w:tabs>
              <w:spacing w:before="20" w:line="240" w:lineRule="atLeast"/>
              <w:ind w:left="35" w:right="57"/>
              <w:jc w:val="left"/>
              <w:rPr>
                <w:color w:val="0000FF"/>
                <w:szCs w:val="18"/>
                <w:lang w:val="en-GB"/>
              </w:rPr>
            </w:pPr>
            <w:r>
              <w:rPr>
                <w:color w:val="0000FF"/>
                <w:szCs w:val="18"/>
                <w:lang w:val="en-GB"/>
              </w:rPr>
              <w:t>□</w:t>
            </w:r>
            <w:r>
              <w:rPr>
                <w:rFonts w:hint="eastAsia"/>
                <w:color w:val="0000FF"/>
                <w:szCs w:val="18"/>
                <w:lang w:val="en-GB"/>
              </w:rPr>
              <w:t>良好</w:t>
            </w:r>
            <w:r>
              <w:rPr>
                <w:rFonts w:hint="eastAsia"/>
                <w:color w:val="0000FF"/>
                <w:szCs w:val="18"/>
                <w:lang w:val="en-GB"/>
              </w:rPr>
              <w:t xml:space="preserve">  </w:t>
            </w:r>
            <w:r>
              <w:rPr>
                <w:color w:val="0000FF"/>
                <w:szCs w:val="18"/>
                <w:lang w:val="en-GB"/>
              </w:rPr>
              <w:t>□</w:t>
            </w:r>
            <w:r>
              <w:rPr>
                <w:rFonts w:hint="eastAsia"/>
                <w:color w:val="0000FF"/>
                <w:szCs w:val="18"/>
                <w:lang w:val="en-GB"/>
              </w:rPr>
              <w:t>不良</w:t>
            </w:r>
            <w:r>
              <w:rPr>
                <w:rFonts w:hint="eastAsia"/>
                <w:color w:val="0000FF"/>
                <w:szCs w:val="18"/>
                <w:lang w:val="en-GB"/>
              </w:rPr>
              <w:t xml:space="preserve">  </w:t>
            </w:r>
            <w:r>
              <w:rPr>
                <w:rFonts w:ascii="宋体" w:hAnsi="宋体" w:hint="eastAsia"/>
                <w:color w:val="0000FF"/>
                <w:szCs w:val="18"/>
                <w:lang w:val="en-GB"/>
              </w:rPr>
              <w:t>■</w:t>
            </w:r>
            <w:r>
              <w:rPr>
                <w:color w:val="0000FF"/>
                <w:szCs w:val="18"/>
                <w:lang w:val="en-GB"/>
              </w:rPr>
              <w:t>基本符合</w:t>
            </w:r>
            <w:r>
              <w:rPr>
                <w:rFonts w:hint="eastAsia"/>
                <w:color w:val="0000FF"/>
                <w:szCs w:val="18"/>
                <w:lang w:val="en-GB"/>
              </w:rPr>
              <w:t>，</w:t>
            </w:r>
          </w:p>
          <w:p w:rsidR="00B53D2C" w:rsidRDefault="00B53D2C" w:rsidP="00081246">
            <w:pPr>
              <w:tabs>
                <w:tab w:val="left" w:pos="461"/>
                <w:tab w:val="left" w:pos="2977"/>
              </w:tabs>
              <w:spacing w:before="20" w:line="240" w:lineRule="atLeast"/>
              <w:ind w:left="35" w:right="57"/>
              <w:jc w:val="left"/>
              <w:rPr>
                <w:color w:val="0000FF"/>
                <w:szCs w:val="18"/>
                <w:u w:val="single"/>
                <w:lang w:val="en-GB"/>
              </w:rPr>
            </w:pPr>
            <w:r>
              <w:rPr>
                <w:rFonts w:hint="eastAsia"/>
                <w:color w:val="0000FF"/>
                <w:szCs w:val="18"/>
                <w:lang w:val="en-GB"/>
              </w:rPr>
              <w:t>不良的描述：</w:t>
            </w:r>
            <w:r>
              <w:rPr>
                <w:rFonts w:hint="eastAsia"/>
                <w:color w:val="0000FF"/>
                <w:szCs w:val="18"/>
                <w:lang w:val="en-GB"/>
              </w:rPr>
              <w:t xml:space="preserve"> </w:t>
            </w:r>
            <w:r>
              <w:rPr>
                <w:rFonts w:hint="eastAsia"/>
                <w:color w:val="0000FF"/>
                <w:szCs w:val="18"/>
                <w:u w:val="single"/>
                <w:lang w:val="en-GB"/>
              </w:rPr>
              <w:t xml:space="preserve">                                                      </w:t>
            </w:r>
            <w:r>
              <w:rPr>
                <w:rFonts w:hint="eastAsia"/>
                <w:color w:val="0000FF"/>
                <w:szCs w:val="18"/>
                <w:lang w:val="en-GB"/>
              </w:rPr>
              <w:t xml:space="preserve"> </w:t>
            </w:r>
            <w:r>
              <w:rPr>
                <w:rFonts w:hint="eastAsia"/>
                <w:color w:val="0000FF"/>
                <w:szCs w:val="18"/>
                <w:lang w:val="en-GB"/>
              </w:rPr>
              <w:t>。</w:t>
            </w:r>
          </w:p>
          <w:p w:rsidR="00B53D2C" w:rsidRDefault="00B53D2C" w:rsidP="00081246">
            <w:pPr>
              <w:tabs>
                <w:tab w:val="left" w:pos="510"/>
              </w:tabs>
              <w:autoSpaceDE w:val="0"/>
              <w:autoSpaceDN w:val="0"/>
              <w:adjustRightInd w:val="0"/>
              <w:ind w:right="6"/>
              <w:jc w:val="left"/>
              <w:rPr>
                <w:b/>
                <w:szCs w:val="18"/>
                <w:lang w:val="en-GB"/>
              </w:rPr>
            </w:pPr>
          </w:p>
          <w:p w:rsidR="00B53D2C" w:rsidRDefault="00B53D2C" w:rsidP="00081246">
            <w:pPr>
              <w:tabs>
                <w:tab w:val="left" w:pos="510"/>
              </w:tabs>
              <w:autoSpaceDE w:val="0"/>
              <w:autoSpaceDN w:val="0"/>
              <w:adjustRightInd w:val="0"/>
              <w:ind w:right="6"/>
              <w:jc w:val="left"/>
              <w:rPr>
                <w:szCs w:val="18"/>
                <w:lang w:val="en-GB"/>
              </w:rPr>
            </w:pPr>
            <w:r>
              <w:rPr>
                <w:rFonts w:hint="eastAsia"/>
                <w:szCs w:val="18"/>
                <w:lang w:val="en-GB"/>
              </w:rPr>
              <w:t>SSOP</w:t>
            </w:r>
            <w:r>
              <w:rPr>
                <w:rFonts w:hint="eastAsia"/>
                <w:szCs w:val="18"/>
                <w:lang w:val="en-GB"/>
              </w:rPr>
              <w:t>验证记录：</w:t>
            </w:r>
          </w:p>
          <w:p w:rsidR="00B53D2C" w:rsidRDefault="00B53D2C" w:rsidP="006A5030">
            <w:pPr>
              <w:widowControl/>
              <w:numPr>
                <w:ilvl w:val="0"/>
                <w:numId w:val="18"/>
              </w:numPr>
              <w:tabs>
                <w:tab w:val="left" w:pos="510"/>
              </w:tabs>
              <w:autoSpaceDE w:val="0"/>
              <w:autoSpaceDN w:val="0"/>
              <w:adjustRightInd w:val="0"/>
              <w:spacing w:before="40" w:after="40"/>
              <w:ind w:right="6"/>
              <w:jc w:val="left"/>
              <w:rPr>
                <w:color w:val="0000FF"/>
                <w:szCs w:val="18"/>
                <w:lang w:val="en-GB"/>
              </w:rPr>
            </w:pPr>
            <w:r>
              <w:rPr>
                <w:rFonts w:hint="eastAsia"/>
                <w:color w:val="0000FF"/>
                <w:szCs w:val="18"/>
                <w:lang w:val="en-GB"/>
              </w:rPr>
              <w:t>车间空气微生物检验记录——不适用</w:t>
            </w:r>
          </w:p>
          <w:p w:rsidR="00B53D2C" w:rsidRDefault="00B53D2C" w:rsidP="006A5030">
            <w:pPr>
              <w:widowControl/>
              <w:numPr>
                <w:ilvl w:val="0"/>
                <w:numId w:val="18"/>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员工手、工作服、器具、工作台的微生物检验记录——不适用</w:t>
            </w:r>
          </w:p>
          <w:p w:rsidR="00B53D2C" w:rsidRDefault="00B53D2C" w:rsidP="006A5030">
            <w:pPr>
              <w:widowControl/>
              <w:numPr>
                <w:ilvl w:val="0"/>
                <w:numId w:val="18"/>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对餐具、加工用水和</w:t>
            </w:r>
            <w:proofErr w:type="gramStart"/>
            <w:r>
              <w:rPr>
                <w:rFonts w:hint="eastAsia"/>
                <w:color w:val="0000FF"/>
                <w:szCs w:val="18"/>
                <w:lang w:val="en-GB"/>
              </w:rPr>
              <w:t>食材</w:t>
            </w:r>
            <w:proofErr w:type="gramEnd"/>
            <w:r>
              <w:rPr>
                <w:rFonts w:hint="eastAsia"/>
                <w:color w:val="0000FF"/>
                <w:szCs w:val="18"/>
                <w:lang w:val="en-GB"/>
              </w:rPr>
              <w:t>每年检测一次。</w:t>
            </w:r>
            <w:r>
              <w:rPr>
                <w:rFonts w:hint="eastAsia"/>
                <w:color w:val="0000FF"/>
                <w:szCs w:val="18"/>
                <w:lang w:val="en-GB"/>
              </w:rPr>
              <w:t>-</w:t>
            </w:r>
            <w:r>
              <w:rPr>
                <w:color w:val="0000FF"/>
                <w:szCs w:val="18"/>
                <w:lang w:val="en-GB"/>
              </w:rPr>
              <w:t>-</w:t>
            </w:r>
            <w:r>
              <w:rPr>
                <w:color w:val="0000FF"/>
                <w:szCs w:val="18"/>
                <w:lang w:val="en-GB"/>
              </w:rPr>
              <w:t>不适用</w:t>
            </w:r>
          </w:p>
          <w:p w:rsidR="00B53D2C" w:rsidRDefault="00B53D2C" w:rsidP="00081246">
            <w:pPr>
              <w:tabs>
                <w:tab w:val="left" w:pos="510"/>
              </w:tabs>
              <w:autoSpaceDE w:val="0"/>
              <w:autoSpaceDN w:val="0"/>
              <w:adjustRightInd w:val="0"/>
              <w:ind w:right="6"/>
              <w:jc w:val="left"/>
              <w:rPr>
                <w:b/>
                <w:szCs w:val="18"/>
                <w:lang w:val="en-GB"/>
              </w:rPr>
            </w:pPr>
          </w:p>
        </w:tc>
      </w:tr>
      <w:tr w:rsidR="00B53D2C" w:rsidTr="00D41AFA">
        <w:trPr>
          <w:trHeight w:val="720"/>
        </w:trPr>
        <w:tc>
          <w:tcPr>
            <w:tcW w:w="738" w:type="dxa"/>
            <w:vMerge/>
            <w:tcBorders>
              <w:left w:val="single" w:sz="4" w:space="0" w:color="auto"/>
              <w:right w:val="single" w:sz="4" w:space="0" w:color="auto"/>
            </w:tcBorders>
            <w:vAlign w:val="center"/>
          </w:tcPr>
          <w:p w:rsidR="00B53D2C" w:rsidRDefault="00B53D2C" w:rsidP="00081246">
            <w:pPr>
              <w:tabs>
                <w:tab w:val="left" w:pos="510"/>
              </w:tabs>
              <w:autoSpaceDE w:val="0"/>
              <w:autoSpaceDN w:val="0"/>
              <w:adjustRightInd w:val="0"/>
              <w:ind w:right="6"/>
            </w:pPr>
          </w:p>
        </w:tc>
        <w:tc>
          <w:tcPr>
            <w:tcW w:w="9922" w:type="dxa"/>
            <w:gridSpan w:val="2"/>
            <w:tcBorders>
              <w:top w:val="single" w:sz="4" w:space="0" w:color="auto"/>
              <w:left w:val="single" w:sz="4" w:space="0" w:color="auto"/>
              <w:bottom w:val="single" w:sz="4" w:space="0" w:color="auto"/>
              <w:right w:val="single" w:sz="4" w:space="0" w:color="auto"/>
            </w:tcBorders>
            <w:vAlign w:val="center"/>
          </w:tcPr>
          <w:p w:rsidR="00B53D2C" w:rsidRDefault="00B53D2C" w:rsidP="00081246">
            <w:pPr>
              <w:tabs>
                <w:tab w:val="left" w:pos="461"/>
                <w:tab w:val="left" w:pos="2977"/>
              </w:tabs>
              <w:spacing w:before="20" w:line="240" w:lineRule="atLeast"/>
              <w:ind w:left="35" w:right="57"/>
              <w:rPr>
                <w:b/>
                <w:szCs w:val="18"/>
                <w:lang w:val="en-GB"/>
              </w:rPr>
            </w:pPr>
            <w:r>
              <w:rPr>
                <w:rFonts w:hint="eastAsia"/>
                <w:b/>
                <w:szCs w:val="18"/>
                <w:lang w:val="en-GB"/>
              </w:rPr>
              <w:t>原辅料、食品包装材料安全卫生保障制度</w:t>
            </w:r>
          </w:p>
          <w:p w:rsidR="00B53D2C" w:rsidRDefault="00B53D2C" w:rsidP="00081246">
            <w:pPr>
              <w:snapToGrid w:val="0"/>
              <w:spacing w:line="264" w:lineRule="auto"/>
              <w:rPr>
                <w:szCs w:val="21"/>
              </w:rPr>
            </w:pPr>
            <w:r>
              <w:rPr>
                <w:rFonts w:hint="eastAsia"/>
                <w:szCs w:val="21"/>
              </w:rPr>
              <w:t>建立和实施了</w:t>
            </w:r>
            <w:r>
              <w:rPr>
                <w:szCs w:val="21"/>
              </w:rPr>
              <w:t>供应商评价制度</w:t>
            </w:r>
            <w:r>
              <w:rPr>
                <w:rFonts w:hint="eastAsia"/>
                <w:szCs w:val="21"/>
              </w:rPr>
              <w:t>，</w:t>
            </w:r>
            <w:r>
              <w:rPr>
                <w:szCs w:val="21"/>
              </w:rPr>
              <w:t>包括不合格供方的淘汰制度</w:t>
            </w:r>
            <w:r>
              <w:rPr>
                <w:rFonts w:hint="eastAsia"/>
                <w:szCs w:val="21"/>
              </w:rPr>
              <w:t>；</w:t>
            </w:r>
          </w:p>
          <w:p w:rsidR="00B53D2C" w:rsidRDefault="00B53D2C" w:rsidP="00081246">
            <w:pPr>
              <w:snapToGrid w:val="0"/>
              <w:spacing w:line="264" w:lineRule="auto"/>
              <w:rPr>
                <w:szCs w:val="21"/>
              </w:rPr>
            </w:pPr>
            <w:r>
              <w:rPr>
                <w:rFonts w:hint="eastAsia"/>
                <w:szCs w:val="21"/>
              </w:rPr>
              <w:t>通过资料评审、样品检测和试用、现场审核等方式，对供方的食品安全保证能力进行了评价，合格</w:t>
            </w:r>
            <w:r>
              <w:rPr>
                <w:szCs w:val="21"/>
              </w:rPr>
              <w:t>供方名单</w:t>
            </w:r>
            <w:r>
              <w:rPr>
                <w:rFonts w:hint="eastAsia"/>
                <w:szCs w:val="21"/>
              </w:rPr>
              <w:t>共</w:t>
            </w:r>
            <w:r>
              <w:rPr>
                <w:rFonts w:hint="eastAsia"/>
                <w:szCs w:val="21"/>
                <w:u w:val="single"/>
              </w:rPr>
              <w:t xml:space="preserve">      </w:t>
            </w:r>
            <w:r w:rsidR="003B6644">
              <w:rPr>
                <w:szCs w:val="21"/>
                <w:u w:val="single"/>
              </w:rPr>
              <w:t>6</w:t>
            </w:r>
            <w:r>
              <w:rPr>
                <w:rFonts w:hint="eastAsia"/>
                <w:szCs w:val="21"/>
                <w:u w:val="single"/>
              </w:rPr>
              <w:t xml:space="preserve">    </w:t>
            </w:r>
            <w:r>
              <w:rPr>
                <w:rFonts w:hint="eastAsia"/>
                <w:szCs w:val="21"/>
              </w:rPr>
              <w:t>家：包括了下列供方：</w:t>
            </w:r>
          </w:p>
          <w:p w:rsidR="00B53D2C" w:rsidRPr="00705587" w:rsidRDefault="00B53D2C" w:rsidP="00B53D2C">
            <w:pPr>
              <w:pStyle w:val="af3"/>
              <w:numPr>
                <w:ilvl w:val="0"/>
                <w:numId w:val="8"/>
              </w:numPr>
              <w:autoSpaceDE w:val="0"/>
              <w:autoSpaceDN w:val="0"/>
              <w:adjustRightInd w:val="0"/>
              <w:ind w:firstLineChars="0"/>
              <w:jc w:val="left"/>
              <w:rPr>
                <w:rFonts w:hAnsi="宋体"/>
                <w:color w:val="0000FF"/>
                <w:szCs w:val="21"/>
              </w:rPr>
            </w:pPr>
            <w:proofErr w:type="gramStart"/>
            <w:r w:rsidRPr="00AE7577">
              <w:rPr>
                <w:rFonts w:hAnsi="宋体" w:hint="eastAsia"/>
                <w:color w:val="0000FF"/>
                <w:szCs w:val="21"/>
              </w:rPr>
              <w:t>面米粮油</w:t>
            </w:r>
            <w:proofErr w:type="gramEnd"/>
            <w:r w:rsidRPr="00AE7577">
              <w:rPr>
                <w:rFonts w:hAnsi="宋体" w:hint="eastAsia"/>
                <w:color w:val="0000FF"/>
                <w:szCs w:val="21"/>
              </w:rPr>
              <w:t>（米、杂粮、面、粮食制品、油脂）</w:t>
            </w:r>
            <w:r>
              <w:rPr>
                <w:rFonts w:hAnsi="宋体" w:hint="eastAsia"/>
                <w:color w:val="0000FF"/>
                <w:szCs w:val="21"/>
              </w:rPr>
              <w:t>产品</w:t>
            </w:r>
            <w:r w:rsidRPr="00705587">
              <w:rPr>
                <w:rFonts w:hAnsi="宋体"/>
                <w:color w:val="0000FF"/>
                <w:szCs w:val="21"/>
              </w:rPr>
              <w:t>特性描述</w:t>
            </w:r>
          </w:p>
          <w:p w:rsidR="00B53D2C" w:rsidRDefault="00B53D2C" w:rsidP="00B53D2C">
            <w:pPr>
              <w:pStyle w:val="af3"/>
              <w:numPr>
                <w:ilvl w:val="0"/>
                <w:numId w:val="8"/>
              </w:numPr>
              <w:autoSpaceDE w:val="0"/>
              <w:autoSpaceDN w:val="0"/>
              <w:adjustRightInd w:val="0"/>
              <w:ind w:firstLineChars="0"/>
              <w:jc w:val="left"/>
              <w:rPr>
                <w:rFonts w:hAnsi="宋体"/>
                <w:color w:val="0000FF"/>
                <w:szCs w:val="21"/>
              </w:rPr>
            </w:pPr>
            <w:r w:rsidRPr="00AE7577">
              <w:rPr>
                <w:rFonts w:hAnsi="宋体" w:hint="eastAsia"/>
                <w:color w:val="0000FF"/>
                <w:szCs w:val="21"/>
              </w:rPr>
              <w:t>调味品（油盐酱醋等）</w:t>
            </w:r>
            <w:r>
              <w:rPr>
                <w:rFonts w:hAnsi="宋体" w:hint="eastAsia"/>
                <w:color w:val="0000FF"/>
                <w:szCs w:val="21"/>
              </w:rPr>
              <w:t>产品</w:t>
            </w:r>
            <w:r w:rsidRPr="00705587">
              <w:rPr>
                <w:rFonts w:hAnsi="宋体"/>
                <w:color w:val="0000FF"/>
                <w:szCs w:val="21"/>
              </w:rPr>
              <w:t>特性描述</w:t>
            </w:r>
          </w:p>
          <w:p w:rsidR="00B53D2C" w:rsidRDefault="00B53D2C" w:rsidP="00B53D2C">
            <w:pPr>
              <w:pStyle w:val="af3"/>
              <w:numPr>
                <w:ilvl w:val="0"/>
                <w:numId w:val="8"/>
              </w:numPr>
              <w:autoSpaceDE w:val="0"/>
              <w:autoSpaceDN w:val="0"/>
              <w:adjustRightInd w:val="0"/>
              <w:ind w:firstLineChars="0"/>
              <w:jc w:val="left"/>
              <w:rPr>
                <w:rFonts w:hAnsi="宋体"/>
                <w:color w:val="0000FF"/>
                <w:szCs w:val="21"/>
              </w:rPr>
            </w:pPr>
            <w:r>
              <w:rPr>
                <w:rFonts w:hAnsi="宋体" w:hint="eastAsia"/>
                <w:color w:val="0000FF"/>
                <w:szCs w:val="21"/>
              </w:rPr>
              <w:t>蔬菜、</w:t>
            </w:r>
            <w:r>
              <w:rPr>
                <w:rFonts w:hAnsi="宋体"/>
                <w:color w:val="0000FF"/>
                <w:szCs w:val="21"/>
              </w:rPr>
              <w:t>水</w:t>
            </w:r>
            <w:r>
              <w:rPr>
                <w:rFonts w:hAnsi="宋体" w:hint="eastAsia"/>
                <w:color w:val="0000FF"/>
                <w:szCs w:val="21"/>
              </w:rPr>
              <w:t>果产</w:t>
            </w:r>
            <w:r>
              <w:rPr>
                <w:rFonts w:hAnsi="宋体"/>
                <w:color w:val="0000FF"/>
                <w:szCs w:val="21"/>
              </w:rPr>
              <w:t>品</w:t>
            </w:r>
            <w:r>
              <w:rPr>
                <w:rFonts w:hAnsi="宋体" w:hint="eastAsia"/>
                <w:color w:val="0000FF"/>
                <w:szCs w:val="21"/>
              </w:rPr>
              <w:t>特性</w:t>
            </w:r>
            <w:r>
              <w:rPr>
                <w:rFonts w:hAnsi="宋体"/>
                <w:color w:val="0000FF"/>
                <w:szCs w:val="21"/>
              </w:rPr>
              <w:t>描</w:t>
            </w:r>
            <w:r>
              <w:rPr>
                <w:rFonts w:hAnsi="宋体" w:hint="eastAsia"/>
                <w:color w:val="0000FF"/>
                <w:szCs w:val="21"/>
              </w:rPr>
              <w:t>述</w:t>
            </w:r>
          </w:p>
          <w:p w:rsidR="00B53D2C" w:rsidRPr="00705587" w:rsidRDefault="00B53D2C" w:rsidP="00B53D2C">
            <w:pPr>
              <w:pStyle w:val="af3"/>
              <w:numPr>
                <w:ilvl w:val="0"/>
                <w:numId w:val="8"/>
              </w:numPr>
              <w:autoSpaceDE w:val="0"/>
              <w:autoSpaceDN w:val="0"/>
              <w:adjustRightInd w:val="0"/>
              <w:ind w:firstLineChars="0"/>
              <w:jc w:val="left"/>
              <w:rPr>
                <w:rFonts w:hAnsi="宋体"/>
                <w:color w:val="0000FF"/>
                <w:szCs w:val="21"/>
              </w:rPr>
            </w:pPr>
            <w:r>
              <w:rPr>
                <w:rFonts w:hAnsi="宋体" w:hint="eastAsia"/>
                <w:color w:val="0000FF"/>
                <w:szCs w:val="21"/>
              </w:rPr>
              <w:t>禽畜</w:t>
            </w:r>
            <w:r>
              <w:rPr>
                <w:rFonts w:hAnsi="宋体"/>
                <w:color w:val="0000FF"/>
                <w:szCs w:val="21"/>
              </w:rPr>
              <w:t>肉产</w:t>
            </w:r>
            <w:r>
              <w:rPr>
                <w:rFonts w:hAnsi="宋体" w:hint="eastAsia"/>
                <w:color w:val="0000FF"/>
                <w:szCs w:val="21"/>
              </w:rPr>
              <w:t>品特</w:t>
            </w:r>
            <w:r>
              <w:rPr>
                <w:rFonts w:hAnsi="宋体"/>
                <w:color w:val="0000FF"/>
                <w:szCs w:val="21"/>
              </w:rPr>
              <w:t>性描</w:t>
            </w:r>
            <w:r>
              <w:rPr>
                <w:rFonts w:hAnsi="宋体" w:hint="eastAsia"/>
                <w:color w:val="0000FF"/>
                <w:szCs w:val="21"/>
              </w:rPr>
              <w:t>述</w:t>
            </w:r>
          </w:p>
          <w:p w:rsidR="00B53D2C" w:rsidRDefault="00B53D2C" w:rsidP="00081246">
            <w:pPr>
              <w:widowControl/>
              <w:snapToGrid w:val="0"/>
              <w:spacing w:before="40" w:after="40" w:line="264" w:lineRule="auto"/>
              <w:ind w:left="720"/>
              <w:rPr>
                <w:szCs w:val="21"/>
              </w:rPr>
            </w:pPr>
          </w:p>
          <w:p w:rsidR="00B53D2C" w:rsidRDefault="00B53D2C" w:rsidP="00081246">
            <w:pPr>
              <w:snapToGrid w:val="0"/>
              <w:spacing w:line="264" w:lineRule="auto"/>
              <w:rPr>
                <w:szCs w:val="21"/>
              </w:rPr>
            </w:pPr>
            <w:r>
              <w:rPr>
                <w:szCs w:val="21"/>
              </w:rPr>
              <w:t>原辅料、食品包装材料验收要求和程序，</w:t>
            </w:r>
            <w:r>
              <w:rPr>
                <w:rFonts w:hint="eastAsia"/>
                <w:szCs w:val="21"/>
              </w:rPr>
              <w:t>及索证</w:t>
            </w:r>
          </w:p>
          <w:p w:rsidR="00B53D2C" w:rsidRDefault="00B53D2C" w:rsidP="00081246">
            <w:pPr>
              <w:rPr>
                <w:szCs w:val="21"/>
              </w:rPr>
            </w:pPr>
            <w:r w:rsidRPr="00641FCC">
              <w:rPr>
                <w:rFonts w:hint="eastAsia"/>
                <w:szCs w:val="21"/>
              </w:rPr>
              <w:t>主要原材料——</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3136"/>
              <w:gridCol w:w="3245"/>
            </w:tblGrid>
            <w:tr w:rsidR="008E4199" w:rsidTr="00673E4E">
              <w:trPr>
                <w:trHeight w:val="302"/>
              </w:trPr>
              <w:tc>
                <w:tcPr>
                  <w:tcW w:w="2305" w:type="dxa"/>
                  <w:shd w:val="clear" w:color="auto" w:fill="auto"/>
                  <w:vAlign w:val="center"/>
                </w:tcPr>
                <w:p w:rsidR="008E4199" w:rsidRDefault="008E4199" w:rsidP="008E4199">
                  <w:pPr>
                    <w:jc w:val="center"/>
                    <w:rPr>
                      <w:bCs/>
                      <w:sz w:val="18"/>
                      <w:szCs w:val="18"/>
                    </w:rPr>
                  </w:pPr>
                  <w:r>
                    <w:rPr>
                      <w:bCs/>
                      <w:sz w:val="18"/>
                      <w:szCs w:val="18"/>
                    </w:rPr>
                    <w:t>主要原料名称</w:t>
                  </w:r>
                </w:p>
              </w:tc>
              <w:tc>
                <w:tcPr>
                  <w:tcW w:w="3136" w:type="dxa"/>
                  <w:shd w:val="clear" w:color="auto" w:fill="auto"/>
                  <w:vAlign w:val="center"/>
                </w:tcPr>
                <w:p w:rsidR="008E4199" w:rsidRDefault="008E4199" w:rsidP="008E4199">
                  <w:pPr>
                    <w:jc w:val="center"/>
                    <w:rPr>
                      <w:bCs/>
                      <w:sz w:val="18"/>
                      <w:szCs w:val="18"/>
                    </w:rPr>
                  </w:pPr>
                  <w:r>
                    <w:rPr>
                      <w:bCs/>
                      <w:sz w:val="18"/>
                      <w:szCs w:val="18"/>
                    </w:rPr>
                    <w:t>潜在危害</w:t>
                  </w:r>
                </w:p>
              </w:tc>
              <w:tc>
                <w:tcPr>
                  <w:tcW w:w="3245" w:type="dxa"/>
                  <w:shd w:val="clear" w:color="auto" w:fill="auto"/>
                  <w:vAlign w:val="center"/>
                </w:tcPr>
                <w:p w:rsidR="008E4199" w:rsidRDefault="008E4199" w:rsidP="008E4199">
                  <w:pPr>
                    <w:jc w:val="center"/>
                    <w:rPr>
                      <w:bCs/>
                      <w:sz w:val="18"/>
                      <w:szCs w:val="18"/>
                    </w:rPr>
                  </w:pPr>
                  <w:r>
                    <w:rPr>
                      <w:bCs/>
                      <w:sz w:val="18"/>
                      <w:szCs w:val="18"/>
                    </w:rPr>
                    <w:t>控制措施</w:t>
                  </w:r>
                </w:p>
              </w:tc>
            </w:tr>
            <w:tr w:rsidR="008E4199" w:rsidTr="00673E4E">
              <w:trPr>
                <w:trHeight w:val="1218"/>
              </w:trPr>
              <w:tc>
                <w:tcPr>
                  <w:tcW w:w="2305" w:type="dxa"/>
                  <w:shd w:val="clear" w:color="auto" w:fill="auto"/>
                  <w:vAlign w:val="center"/>
                </w:tcPr>
                <w:p w:rsidR="008E4199" w:rsidRDefault="008E4199" w:rsidP="008E4199">
                  <w:pPr>
                    <w:autoSpaceDE w:val="0"/>
                    <w:autoSpaceDN w:val="0"/>
                    <w:adjustRightInd w:val="0"/>
                    <w:jc w:val="center"/>
                    <w:rPr>
                      <w:bCs/>
                      <w:sz w:val="18"/>
                      <w:szCs w:val="18"/>
                      <w:lang w:val="en-GB"/>
                    </w:rPr>
                  </w:pPr>
                  <w:r>
                    <w:rPr>
                      <w:bCs/>
                      <w:sz w:val="18"/>
                      <w:szCs w:val="18"/>
                      <w:lang w:val="en-GB"/>
                    </w:rPr>
                    <w:t>大米</w:t>
                  </w:r>
                </w:p>
              </w:tc>
              <w:tc>
                <w:tcPr>
                  <w:tcW w:w="3136" w:type="dxa"/>
                  <w:shd w:val="clear" w:color="auto" w:fill="auto"/>
                  <w:vAlign w:val="center"/>
                </w:tcPr>
                <w:p w:rsidR="008E4199" w:rsidRDefault="008E4199" w:rsidP="008E4199">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8E4199" w:rsidRDefault="008E4199" w:rsidP="008E4199">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8E4199" w:rsidRDefault="008E4199" w:rsidP="008E4199">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8E4199" w:rsidRDefault="008E4199" w:rsidP="008E4199">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8E4199" w:rsidRDefault="008E4199" w:rsidP="008E4199">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8E4199" w:rsidRDefault="008E4199" w:rsidP="008E4199">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8E4199" w:rsidTr="00673E4E">
              <w:trPr>
                <w:trHeight w:val="916"/>
              </w:trPr>
              <w:tc>
                <w:tcPr>
                  <w:tcW w:w="2305" w:type="dxa"/>
                  <w:shd w:val="clear" w:color="auto" w:fill="auto"/>
                  <w:vAlign w:val="center"/>
                </w:tcPr>
                <w:p w:rsidR="008E4199" w:rsidRDefault="008E4199" w:rsidP="008E4199">
                  <w:pPr>
                    <w:autoSpaceDE w:val="0"/>
                    <w:autoSpaceDN w:val="0"/>
                    <w:adjustRightInd w:val="0"/>
                    <w:jc w:val="center"/>
                    <w:rPr>
                      <w:bCs/>
                      <w:sz w:val="18"/>
                      <w:szCs w:val="18"/>
                      <w:lang w:val="en-GB"/>
                    </w:rPr>
                  </w:pPr>
                  <w:r>
                    <w:rPr>
                      <w:rFonts w:hint="eastAsia"/>
                      <w:bCs/>
                      <w:sz w:val="18"/>
                      <w:szCs w:val="18"/>
                    </w:rPr>
                    <w:t>果蔬</w:t>
                  </w:r>
                </w:p>
              </w:tc>
              <w:tc>
                <w:tcPr>
                  <w:tcW w:w="3136" w:type="dxa"/>
                  <w:shd w:val="clear" w:color="auto" w:fill="auto"/>
                  <w:vAlign w:val="center"/>
                </w:tcPr>
                <w:p w:rsidR="008E4199" w:rsidRDefault="008E4199" w:rsidP="008E4199">
                  <w:pPr>
                    <w:jc w:val="center"/>
                    <w:rPr>
                      <w:bCs/>
                      <w:sz w:val="18"/>
                      <w:szCs w:val="18"/>
                      <w:lang w:val="en-GB"/>
                    </w:rPr>
                  </w:pPr>
                  <w:r>
                    <w:rPr>
                      <w:sz w:val="18"/>
                      <w:szCs w:val="18"/>
                    </w:rPr>
                    <w:sym w:font="Wingdings" w:char="00A8"/>
                  </w:r>
                  <w:r>
                    <w:rPr>
                      <w:bCs/>
                      <w:sz w:val="18"/>
                      <w:szCs w:val="18"/>
                      <w:lang w:val="en-GB"/>
                    </w:rPr>
                    <w:t>有害微生物</w:t>
                  </w:r>
                  <w:r>
                    <w:rPr>
                      <w:bCs/>
                      <w:sz w:val="18"/>
                      <w:szCs w:val="18"/>
                    </w:rPr>
                    <w:t xml:space="preserve"> </w:t>
                  </w:r>
                  <w:r>
                    <w:rPr>
                      <w:sz w:val="18"/>
                      <w:szCs w:val="18"/>
                    </w:rPr>
                    <w:sym w:font="Wingdings" w:char="00A8"/>
                  </w:r>
                  <w:r>
                    <w:rPr>
                      <w:bCs/>
                      <w:sz w:val="18"/>
                      <w:szCs w:val="18"/>
                      <w:lang w:val="en-GB"/>
                    </w:rPr>
                    <w:t>重金属</w:t>
                  </w:r>
                </w:p>
                <w:p w:rsidR="008E4199" w:rsidRDefault="008E4199" w:rsidP="008E4199">
                  <w:pPr>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8E4199" w:rsidRDefault="008E4199" w:rsidP="008E4199">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8E4199" w:rsidRDefault="008E4199" w:rsidP="008E4199">
                  <w:pPr>
                    <w:autoSpaceDE w:val="0"/>
                    <w:autoSpaceDN w:val="0"/>
                    <w:adjustRightInd w:val="0"/>
                    <w:jc w:val="center"/>
                    <w:rPr>
                      <w:bCs/>
                      <w:sz w:val="18"/>
                      <w:szCs w:val="18"/>
                    </w:rPr>
                  </w:pPr>
                  <w:r>
                    <w:rPr>
                      <w:sz w:val="18"/>
                      <w:szCs w:val="18"/>
                    </w:rPr>
                    <w:sym w:font="Wingdings" w:char="00A8"/>
                  </w:r>
                  <w:r>
                    <w:rPr>
                      <w:bCs/>
                      <w:sz w:val="18"/>
                      <w:szCs w:val="18"/>
                    </w:rPr>
                    <w:t>企业自行检测</w:t>
                  </w:r>
                </w:p>
                <w:p w:rsidR="008E4199" w:rsidRDefault="008E4199" w:rsidP="008E4199">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8E4199" w:rsidTr="00673E4E">
              <w:trPr>
                <w:trHeight w:val="90"/>
              </w:trPr>
              <w:tc>
                <w:tcPr>
                  <w:tcW w:w="2305" w:type="dxa"/>
                  <w:shd w:val="clear" w:color="auto" w:fill="auto"/>
                  <w:vAlign w:val="center"/>
                </w:tcPr>
                <w:p w:rsidR="008E4199" w:rsidRDefault="008E4199" w:rsidP="008E4199">
                  <w:pPr>
                    <w:autoSpaceDE w:val="0"/>
                    <w:autoSpaceDN w:val="0"/>
                    <w:adjustRightInd w:val="0"/>
                    <w:jc w:val="center"/>
                    <w:rPr>
                      <w:bCs/>
                      <w:sz w:val="18"/>
                      <w:szCs w:val="18"/>
                    </w:rPr>
                  </w:pPr>
                  <w:r>
                    <w:rPr>
                      <w:bCs/>
                      <w:sz w:val="18"/>
                      <w:szCs w:val="18"/>
                      <w:lang w:val="en-GB"/>
                    </w:rPr>
                    <w:t>鲜、冻畜肉</w:t>
                  </w:r>
                </w:p>
              </w:tc>
              <w:tc>
                <w:tcPr>
                  <w:tcW w:w="3136" w:type="dxa"/>
                  <w:shd w:val="clear" w:color="auto" w:fill="auto"/>
                  <w:vAlign w:val="center"/>
                </w:tcPr>
                <w:p w:rsidR="008E4199" w:rsidRDefault="008E4199" w:rsidP="008E4199">
                  <w:pPr>
                    <w:jc w:val="center"/>
                    <w:rPr>
                      <w:bCs/>
                      <w:sz w:val="18"/>
                      <w:szCs w:val="18"/>
                      <w:lang w:val="en-GB"/>
                    </w:rPr>
                  </w:pPr>
                  <w:r>
                    <w:rPr>
                      <w:sz w:val="18"/>
                      <w:szCs w:val="18"/>
                    </w:rPr>
                    <w:sym w:font="Wingdings" w:char="00FE"/>
                  </w:r>
                  <w:r>
                    <w:rPr>
                      <w:bCs/>
                      <w:sz w:val="18"/>
                      <w:szCs w:val="18"/>
                      <w:lang w:val="en-GB"/>
                    </w:rPr>
                    <w:t>有害微生物</w:t>
                  </w:r>
                  <w:r>
                    <w:rPr>
                      <w:bCs/>
                      <w:sz w:val="18"/>
                      <w:szCs w:val="18"/>
                    </w:rPr>
                    <w:sym w:font="Wingdings" w:char="00A8"/>
                  </w:r>
                  <w:r>
                    <w:rPr>
                      <w:bCs/>
                      <w:sz w:val="18"/>
                      <w:szCs w:val="18"/>
                      <w:lang w:val="en-GB"/>
                    </w:rPr>
                    <w:t>重金属</w:t>
                  </w:r>
                </w:p>
                <w:p w:rsidR="008E4199" w:rsidRDefault="008E4199" w:rsidP="008E4199">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w:t>
                  </w:r>
                  <w:proofErr w:type="gramStart"/>
                  <w:r>
                    <w:rPr>
                      <w:bCs/>
                      <w:sz w:val="18"/>
                      <w:szCs w:val="18"/>
                      <w:lang w:val="en-GB"/>
                    </w:rPr>
                    <w:t>芘</w:t>
                  </w:r>
                  <w:proofErr w:type="gramEnd"/>
                  <w:r>
                    <w:rPr>
                      <w:bCs/>
                      <w:sz w:val="18"/>
                      <w:szCs w:val="18"/>
                      <w:lang w:val="en-GB"/>
                    </w:rPr>
                    <w:t>、</w:t>
                  </w:r>
                </w:p>
                <w:p w:rsidR="008E4199" w:rsidRDefault="008E4199" w:rsidP="008E4199">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roofErr w:type="gramStart"/>
                  <w:r>
                    <w:rPr>
                      <w:bCs/>
                      <w:sz w:val="18"/>
                      <w:szCs w:val="18"/>
                      <w:lang w:val="en-GB"/>
                    </w:rPr>
                    <w:t>芘</w:t>
                  </w:r>
                  <w:proofErr w:type="gramEnd"/>
                </w:p>
                <w:p w:rsidR="008E4199" w:rsidRDefault="008E4199" w:rsidP="008E4199">
                  <w:pPr>
                    <w:ind w:firstLineChars="100" w:firstLine="180"/>
                    <w:rPr>
                      <w:sz w:val="18"/>
                      <w:szCs w:val="18"/>
                    </w:rPr>
                  </w:pPr>
                  <w:r>
                    <w:rPr>
                      <w:sz w:val="18"/>
                      <w:szCs w:val="18"/>
                    </w:rPr>
                    <w:sym w:font="Wingdings" w:char="00FE"/>
                  </w:r>
                  <w:r>
                    <w:rPr>
                      <w:bCs/>
                      <w:sz w:val="18"/>
                      <w:szCs w:val="18"/>
                      <w:lang w:val="en-GB"/>
                    </w:rPr>
                    <w:t>农药残留</w:t>
                  </w:r>
                  <w:r>
                    <w:rPr>
                      <w:bCs/>
                      <w:sz w:val="18"/>
                      <w:szCs w:val="18"/>
                    </w:rPr>
                    <w:sym w:font="Wingdings" w:char="00A8"/>
                  </w:r>
                  <w:r>
                    <w:rPr>
                      <w:sz w:val="18"/>
                      <w:szCs w:val="18"/>
                    </w:rPr>
                    <w:t>酸价</w:t>
                  </w:r>
                  <w:r>
                    <w:rPr>
                      <w:sz w:val="18"/>
                      <w:szCs w:val="18"/>
                    </w:rPr>
                    <w:t xml:space="preserve">   </w:t>
                  </w:r>
                  <w:r>
                    <w:rPr>
                      <w:bCs/>
                      <w:sz w:val="18"/>
                      <w:szCs w:val="18"/>
                    </w:rPr>
                    <w:sym w:font="Wingdings" w:char="00A8"/>
                  </w:r>
                  <w:r>
                    <w:rPr>
                      <w:sz w:val="18"/>
                      <w:szCs w:val="18"/>
                    </w:rPr>
                    <w:t>过氧化值</w:t>
                  </w:r>
                </w:p>
              </w:tc>
              <w:tc>
                <w:tcPr>
                  <w:tcW w:w="3245" w:type="dxa"/>
                  <w:shd w:val="clear" w:color="auto" w:fill="auto"/>
                  <w:vAlign w:val="center"/>
                </w:tcPr>
                <w:p w:rsidR="008E4199" w:rsidRDefault="008E4199" w:rsidP="008E4199">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8E4199" w:rsidRDefault="008E4199" w:rsidP="008E4199">
                  <w:pPr>
                    <w:pStyle w:val="22"/>
                    <w:ind w:firstLineChars="0" w:firstLine="0"/>
                    <w:rPr>
                      <w:sz w:val="18"/>
                      <w:szCs w:val="18"/>
                    </w:rPr>
                  </w:pPr>
                  <w:r>
                    <w:rPr>
                      <w:rFonts w:hint="eastAsia"/>
                      <w:bCs/>
                      <w:sz w:val="18"/>
                      <w:szCs w:val="18"/>
                    </w:rPr>
                    <w:t>（动物检疫证明、肉品质合格证）</w:t>
                  </w:r>
                </w:p>
                <w:p w:rsidR="008E4199" w:rsidRDefault="008E4199" w:rsidP="008E4199">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8E4199" w:rsidRDefault="008E4199" w:rsidP="008E4199">
                  <w:pPr>
                    <w:autoSpaceDE w:val="0"/>
                    <w:autoSpaceDN w:val="0"/>
                    <w:adjustRightInd w:val="0"/>
                    <w:jc w:val="center"/>
                    <w:rPr>
                      <w:bCs/>
                      <w:color w:val="FF0000"/>
                      <w:sz w:val="18"/>
                      <w:szCs w:val="18"/>
                    </w:rPr>
                  </w:pPr>
                  <w:r>
                    <w:rPr>
                      <w:bCs/>
                      <w:sz w:val="18"/>
                      <w:szCs w:val="18"/>
                    </w:rPr>
                    <w:sym w:font="Wingdings" w:char="00A8"/>
                  </w:r>
                  <w:r>
                    <w:rPr>
                      <w:bCs/>
                      <w:sz w:val="18"/>
                      <w:szCs w:val="18"/>
                    </w:rPr>
                    <w:t>第三方检测报告</w:t>
                  </w:r>
                </w:p>
              </w:tc>
            </w:tr>
            <w:tr w:rsidR="008E4199" w:rsidTr="00673E4E">
              <w:trPr>
                <w:trHeight w:val="614"/>
              </w:trPr>
              <w:tc>
                <w:tcPr>
                  <w:tcW w:w="2305" w:type="dxa"/>
                  <w:shd w:val="clear" w:color="auto" w:fill="auto"/>
                  <w:vAlign w:val="center"/>
                </w:tcPr>
                <w:p w:rsidR="008E4199" w:rsidRDefault="008E4199" w:rsidP="008E4199">
                  <w:pPr>
                    <w:autoSpaceDE w:val="0"/>
                    <w:autoSpaceDN w:val="0"/>
                    <w:adjustRightInd w:val="0"/>
                    <w:jc w:val="center"/>
                    <w:rPr>
                      <w:bCs/>
                      <w:sz w:val="18"/>
                      <w:szCs w:val="18"/>
                      <w:lang w:val="en-GB"/>
                    </w:rPr>
                  </w:pPr>
                  <w:r>
                    <w:rPr>
                      <w:bCs/>
                      <w:sz w:val="18"/>
                      <w:szCs w:val="18"/>
                      <w:lang w:val="en-GB"/>
                    </w:rPr>
                    <w:t>鲜、</w:t>
                  </w:r>
                  <w:proofErr w:type="gramStart"/>
                  <w:r>
                    <w:rPr>
                      <w:bCs/>
                      <w:sz w:val="18"/>
                      <w:szCs w:val="18"/>
                      <w:lang w:val="en-GB"/>
                    </w:rPr>
                    <w:t>冻禽产品</w:t>
                  </w:r>
                  <w:proofErr w:type="gramEnd"/>
                </w:p>
              </w:tc>
              <w:tc>
                <w:tcPr>
                  <w:tcW w:w="3136" w:type="dxa"/>
                  <w:shd w:val="clear" w:color="auto" w:fill="auto"/>
                  <w:vAlign w:val="center"/>
                </w:tcPr>
                <w:p w:rsidR="008E4199" w:rsidRDefault="008E4199" w:rsidP="008E4199">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8E4199" w:rsidRDefault="008E4199" w:rsidP="008E4199">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8E4199" w:rsidRDefault="008E4199" w:rsidP="008E4199">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8E4199" w:rsidRDefault="008E4199" w:rsidP="008E4199">
                  <w:pPr>
                    <w:autoSpaceDE w:val="0"/>
                    <w:autoSpaceDN w:val="0"/>
                    <w:adjustRightInd w:val="0"/>
                    <w:jc w:val="center"/>
                    <w:rPr>
                      <w:bCs/>
                      <w:sz w:val="18"/>
                      <w:szCs w:val="18"/>
                    </w:rPr>
                  </w:pPr>
                  <w:r>
                    <w:rPr>
                      <w:bCs/>
                      <w:sz w:val="18"/>
                      <w:szCs w:val="18"/>
                    </w:rPr>
                    <w:sym w:font="Wingdings" w:char="00FE"/>
                  </w:r>
                  <w:r>
                    <w:rPr>
                      <w:bCs/>
                      <w:sz w:val="18"/>
                      <w:szCs w:val="18"/>
                    </w:rPr>
                    <w:t>向供方索取检测报告</w:t>
                  </w:r>
                </w:p>
                <w:p w:rsidR="008E4199" w:rsidRDefault="008E4199" w:rsidP="008E4199">
                  <w:pPr>
                    <w:autoSpaceDE w:val="0"/>
                    <w:autoSpaceDN w:val="0"/>
                    <w:adjustRightInd w:val="0"/>
                    <w:jc w:val="center"/>
                    <w:rPr>
                      <w:bCs/>
                      <w:sz w:val="18"/>
                      <w:szCs w:val="18"/>
                    </w:rPr>
                  </w:pPr>
                  <w:r>
                    <w:rPr>
                      <w:rFonts w:hint="eastAsia"/>
                      <w:bCs/>
                      <w:sz w:val="18"/>
                      <w:szCs w:val="18"/>
                    </w:rPr>
                    <w:t>（动物检疫证明）</w:t>
                  </w:r>
                </w:p>
                <w:p w:rsidR="008E4199" w:rsidRDefault="008E4199" w:rsidP="008E4199">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8E4199" w:rsidRDefault="008E4199" w:rsidP="008E4199">
                  <w:pPr>
                    <w:autoSpaceDE w:val="0"/>
                    <w:autoSpaceDN w:val="0"/>
                    <w:adjustRightInd w:val="0"/>
                    <w:jc w:val="center"/>
                    <w:rPr>
                      <w:bCs/>
                      <w:sz w:val="18"/>
                      <w:szCs w:val="18"/>
                    </w:rPr>
                  </w:pPr>
                  <w:r>
                    <w:rPr>
                      <w:sz w:val="18"/>
                      <w:szCs w:val="18"/>
                    </w:rPr>
                    <w:sym w:font="Wingdings" w:char="00FE"/>
                  </w:r>
                  <w:r>
                    <w:rPr>
                      <w:bCs/>
                      <w:sz w:val="18"/>
                      <w:szCs w:val="18"/>
                    </w:rPr>
                    <w:t>第三方检测报告</w:t>
                  </w:r>
                </w:p>
              </w:tc>
            </w:tr>
            <w:tr w:rsidR="008E4199" w:rsidTr="00673E4E">
              <w:trPr>
                <w:trHeight w:val="916"/>
              </w:trPr>
              <w:tc>
                <w:tcPr>
                  <w:tcW w:w="2305" w:type="dxa"/>
                  <w:shd w:val="clear" w:color="auto" w:fill="auto"/>
                  <w:vAlign w:val="center"/>
                </w:tcPr>
                <w:p w:rsidR="008E4199" w:rsidRDefault="008E4199" w:rsidP="008E4199">
                  <w:pPr>
                    <w:autoSpaceDE w:val="0"/>
                    <w:autoSpaceDN w:val="0"/>
                    <w:adjustRightInd w:val="0"/>
                    <w:jc w:val="center"/>
                    <w:rPr>
                      <w:bCs/>
                      <w:sz w:val="18"/>
                      <w:szCs w:val="18"/>
                      <w:lang w:val="en-GB"/>
                    </w:rPr>
                  </w:pPr>
                  <w:r>
                    <w:rPr>
                      <w:bCs/>
                      <w:sz w:val="18"/>
                      <w:szCs w:val="18"/>
                      <w:lang w:val="en-GB"/>
                    </w:rPr>
                    <w:t>水产品</w:t>
                  </w:r>
                </w:p>
              </w:tc>
              <w:tc>
                <w:tcPr>
                  <w:tcW w:w="3136" w:type="dxa"/>
                  <w:shd w:val="clear" w:color="auto" w:fill="auto"/>
                  <w:vAlign w:val="center"/>
                </w:tcPr>
                <w:p w:rsidR="008E4199" w:rsidRDefault="008E4199" w:rsidP="008E4199">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8E4199" w:rsidRDefault="008E4199" w:rsidP="008E4199">
                  <w:pPr>
                    <w:autoSpaceDE w:val="0"/>
                    <w:autoSpaceDN w:val="0"/>
                    <w:adjustRightInd w:val="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8E4199" w:rsidRDefault="008E4199" w:rsidP="008E4199">
                  <w:pPr>
                    <w:jc w:val="center"/>
                    <w:rPr>
                      <w:bCs/>
                      <w:sz w:val="18"/>
                      <w:szCs w:val="18"/>
                      <w:lang w:val="en-GB"/>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8E4199" w:rsidRDefault="008E4199" w:rsidP="008E4199">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8E4199" w:rsidRDefault="008E4199" w:rsidP="008E4199">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8E4199" w:rsidRDefault="008E4199" w:rsidP="008E4199">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8E4199" w:rsidTr="00673E4E">
              <w:trPr>
                <w:trHeight w:val="916"/>
              </w:trPr>
              <w:tc>
                <w:tcPr>
                  <w:tcW w:w="2305" w:type="dxa"/>
                  <w:shd w:val="clear" w:color="auto" w:fill="auto"/>
                  <w:vAlign w:val="center"/>
                </w:tcPr>
                <w:p w:rsidR="008E4199" w:rsidRDefault="008E4199" w:rsidP="008E4199">
                  <w:pPr>
                    <w:autoSpaceDE w:val="0"/>
                    <w:autoSpaceDN w:val="0"/>
                    <w:adjustRightInd w:val="0"/>
                    <w:jc w:val="center"/>
                    <w:rPr>
                      <w:bCs/>
                      <w:sz w:val="18"/>
                      <w:szCs w:val="18"/>
                      <w:lang w:val="en-GB"/>
                    </w:rPr>
                  </w:pPr>
                  <w:r>
                    <w:rPr>
                      <w:bCs/>
                      <w:sz w:val="18"/>
                      <w:szCs w:val="18"/>
                      <w:lang w:val="en-GB"/>
                    </w:rPr>
                    <w:t>禽蛋类</w:t>
                  </w:r>
                </w:p>
              </w:tc>
              <w:tc>
                <w:tcPr>
                  <w:tcW w:w="3136" w:type="dxa"/>
                  <w:shd w:val="clear" w:color="auto" w:fill="auto"/>
                  <w:vAlign w:val="center"/>
                </w:tcPr>
                <w:p w:rsidR="008E4199" w:rsidRDefault="008E4199" w:rsidP="008E4199">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8E4199" w:rsidRDefault="008E4199" w:rsidP="008E4199">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8E4199" w:rsidRDefault="008E4199" w:rsidP="008E4199">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8E4199" w:rsidRDefault="008E4199" w:rsidP="008E4199">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8E4199" w:rsidRDefault="008E4199" w:rsidP="008E4199">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8E4199" w:rsidRDefault="008E4199" w:rsidP="008E4199">
                  <w:pPr>
                    <w:autoSpaceDE w:val="0"/>
                    <w:autoSpaceDN w:val="0"/>
                    <w:adjustRightInd w:val="0"/>
                    <w:jc w:val="center"/>
                    <w:rPr>
                      <w:sz w:val="18"/>
                      <w:szCs w:val="18"/>
                    </w:rPr>
                  </w:pPr>
                  <w:r>
                    <w:rPr>
                      <w:bCs/>
                      <w:sz w:val="18"/>
                      <w:szCs w:val="18"/>
                    </w:rPr>
                    <w:sym w:font="Wingdings" w:char="00A8"/>
                  </w:r>
                  <w:r>
                    <w:rPr>
                      <w:bCs/>
                      <w:sz w:val="18"/>
                      <w:szCs w:val="18"/>
                    </w:rPr>
                    <w:t>第三方检测报告</w:t>
                  </w:r>
                </w:p>
              </w:tc>
            </w:tr>
            <w:tr w:rsidR="008E4199" w:rsidTr="00673E4E">
              <w:trPr>
                <w:trHeight w:val="906"/>
              </w:trPr>
              <w:tc>
                <w:tcPr>
                  <w:tcW w:w="2305" w:type="dxa"/>
                  <w:shd w:val="clear" w:color="auto" w:fill="auto"/>
                  <w:vAlign w:val="center"/>
                </w:tcPr>
                <w:p w:rsidR="008E4199" w:rsidRDefault="008E4199" w:rsidP="008E4199">
                  <w:pPr>
                    <w:jc w:val="center"/>
                    <w:rPr>
                      <w:bCs/>
                      <w:sz w:val="18"/>
                      <w:szCs w:val="18"/>
                    </w:rPr>
                  </w:pPr>
                  <w:r>
                    <w:rPr>
                      <w:rFonts w:hint="eastAsia"/>
                      <w:bCs/>
                      <w:sz w:val="18"/>
                      <w:szCs w:val="18"/>
                    </w:rPr>
                    <w:t>粮油类</w:t>
                  </w:r>
                </w:p>
              </w:tc>
              <w:tc>
                <w:tcPr>
                  <w:tcW w:w="3136" w:type="dxa"/>
                  <w:shd w:val="clear" w:color="auto" w:fill="auto"/>
                  <w:vAlign w:val="center"/>
                </w:tcPr>
                <w:p w:rsidR="008E4199" w:rsidRDefault="008E4199" w:rsidP="008E4199">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8E4199" w:rsidRDefault="008E4199" w:rsidP="008E4199">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8E4199" w:rsidRDefault="008E4199" w:rsidP="008E4199">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8E4199" w:rsidRDefault="008E4199" w:rsidP="008E4199">
                  <w:pPr>
                    <w:jc w:val="center"/>
                    <w:rPr>
                      <w:bCs/>
                      <w:sz w:val="18"/>
                      <w:szCs w:val="18"/>
                      <w:lang w:val="en-GB"/>
                    </w:rPr>
                  </w:pPr>
                  <w:r>
                    <w:rPr>
                      <w:sz w:val="18"/>
                      <w:szCs w:val="18"/>
                    </w:rPr>
                    <w:sym w:font="Wingdings" w:char="00FE"/>
                  </w:r>
                  <w:r>
                    <w:rPr>
                      <w:sz w:val="18"/>
                      <w:szCs w:val="18"/>
                    </w:rPr>
                    <w:t>溶剂残留</w:t>
                  </w:r>
                </w:p>
              </w:tc>
              <w:tc>
                <w:tcPr>
                  <w:tcW w:w="3245" w:type="dxa"/>
                  <w:shd w:val="clear" w:color="auto" w:fill="auto"/>
                  <w:vAlign w:val="center"/>
                </w:tcPr>
                <w:p w:rsidR="008E4199" w:rsidRDefault="008E4199" w:rsidP="008E4199">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8E4199" w:rsidRDefault="008E4199" w:rsidP="008E4199">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8E4199" w:rsidRDefault="008E4199" w:rsidP="008E4199">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rsidR="008E4199" w:rsidTr="00673E4E">
              <w:trPr>
                <w:trHeight w:val="906"/>
              </w:trPr>
              <w:tc>
                <w:tcPr>
                  <w:tcW w:w="2305" w:type="dxa"/>
                  <w:shd w:val="clear" w:color="auto" w:fill="auto"/>
                  <w:vAlign w:val="center"/>
                </w:tcPr>
                <w:p w:rsidR="008E4199" w:rsidRDefault="008E4199" w:rsidP="008E4199">
                  <w:pPr>
                    <w:snapToGrid w:val="0"/>
                    <w:jc w:val="center"/>
                    <w:rPr>
                      <w:bCs/>
                      <w:sz w:val="18"/>
                      <w:szCs w:val="18"/>
                    </w:rPr>
                  </w:pPr>
                  <w:r>
                    <w:rPr>
                      <w:bCs/>
                      <w:sz w:val="18"/>
                      <w:szCs w:val="18"/>
                    </w:rPr>
                    <w:t>调味品（食盐、酱油、味精、老抽、醋）</w:t>
                  </w:r>
                </w:p>
              </w:tc>
              <w:tc>
                <w:tcPr>
                  <w:tcW w:w="3136" w:type="dxa"/>
                  <w:shd w:val="clear" w:color="auto" w:fill="auto"/>
                  <w:vAlign w:val="center"/>
                </w:tcPr>
                <w:p w:rsidR="008E4199" w:rsidRDefault="008E4199" w:rsidP="008E4199">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8E4199" w:rsidRDefault="008E4199" w:rsidP="008E4199">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8E4199" w:rsidRDefault="008E4199" w:rsidP="008E4199">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8E4199" w:rsidRDefault="008E4199" w:rsidP="008E4199">
                  <w:pPr>
                    <w:jc w:val="center"/>
                    <w:rPr>
                      <w:bCs/>
                      <w:sz w:val="18"/>
                      <w:szCs w:val="18"/>
                      <w:lang w:val="en-GB"/>
                    </w:rPr>
                  </w:pPr>
                  <w:r>
                    <w:rPr>
                      <w:sz w:val="18"/>
                      <w:szCs w:val="18"/>
                    </w:rPr>
                    <w:sym w:font="Wingdings" w:char="00A8"/>
                  </w:r>
                  <w:r>
                    <w:rPr>
                      <w:sz w:val="18"/>
                      <w:szCs w:val="18"/>
                    </w:rPr>
                    <w:t>溶剂残留</w:t>
                  </w:r>
                </w:p>
              </w:tc>
              <w:tc>
                <w:tcPr>
                  <w:tcW w:w="3245" w:type="dxa"/>
                  <w:shd w:val="clear" w:color="auto" w:fill="auto"/>
                  <w:vAlign w:val="center"/>
                </w:tcPr>
                <w:p w:rsidR="008E4199" w:rsidRDefault="008E4199" w:rsidP="008E4199">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8E4199" w:rsidRDefault="008E4199" w:rsidP="008E4199">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8E4199" w:rsidRDefault="008E4199" w:rsidP="008E4199">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rsidR="008E4199" w:rsidTr="00673E4E">
              <w:trPr>
                <w:trHeight w:val="906"/>
              </w:trPr>
              <w:tc>
                <w:tcPr>
                  <w:tcW w:w="2305" w:type="dxa"/>
                  <w:shd w:val="clear" w:color="auto" w:fill="auto"/>
                  <w:vAlign w:val="center"/>
                </w:tcPr>
                <w:p w:rsidR="008E4199" w:rsidRDefault="008E4199" w:rsidP="008E4199">
                  <w:pPr>
                    <w:snapToGrid w:val="0"/>
                    <w:jc w:val="center"/>
                    <w:rPr>
                      <w:bCs/>
                      <w:sz w:val="18"/>
                      <w:szCs w:val="18"/>
                    </w:rPr>
                  </w:pPr>
                  <w:r>
                    <w:rPr>
                      <w:bCs/>
                      <w:sz w:val="18"/>
                      <w:szCs w:val="18"/>
                    </w:rPr>
                    <w:t>塑料袋</w:t>
                  </w:r>
                </w:p>
              </w:tc>
              <w:tc>
                <w:tcPr>
                  <w:tcW w:w="3136" w:type="dxa"/>
                  <w:shd w:val="clear" w:color="auto" w:fill="auto"/>
                  <w:vAlign w:val="center"/>
                </w:tcPr>
                <w:p w:rsidR="008E4199" w:rsidRDefault="008E4199" w:rsidP="008E4199">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8E4199" w:rsidRDefault="008E4199" w:rsidP="008E4199">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8E4199" w:rsidRDefault="008E4199" w:rsidP="008E4199">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8E4199" w:rsidRDefault="008E4199" w:rsidP="008E4199">
                  <w:pPr>
                    <w:jc w:val="center"/>
                    <w:rPr>
                      <w:bCs/>
                      <w:sz w:val="18"/>
                      <w:szCs w:val="18"/>
                      <w:lang w:val="en-GB"/>
                    </w:rPr>
                  </w:pPr>
                  <w:r>
                    <w:rPr>
                      <w:bCs/>
                      <w:sz w:val="18"/>
                      <w:szCs w:val="18"/>
                    </w:rPr>
                    <w:sym w:font="Wingdings" w:char="00FE"/>
                  </w:r>
                  <w:r>
                    <w:rPr>
                      <w:sz w:val="18"/>
                      <w:szCs w:val="18"/>
                    </w:rPr>
                    <w:t>溶剂残留</w:t>
                  </w:r>
                </w:p>
              </w:tc>
              <w:tc>
                <w:tcPr>
                  <w:tcW w:w="3245" w:type="dxa"/>
                  <w:shd w:val="clear" w:color="auto" w:fill="auto"/>
                  <w:vAlign w:val="center"/>
                </w:tcPr>
                <w:p w:rsidR="008E4199" w:rsidRDefault="008E4199" w:rsidP="008E4199">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8E4199" w:rsidRDefault="008E4199" w:rsidP="008E4199">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8E4199" w:rsidRDefault="008E4199" w:rsidP="008E4199">
                  <w:pPr>
                    <w:autoSpaceDE w:val="0"/>
                    <w:autoSpaceDN w:val="0"/>
                    <w:adjustRightInd w:val="0"/>
                    <w:jc w:val="center"/>
                    <w:rPr>
                      <w:bCs/>
                      <w:sz w:val="18"/>
                      <w:szCs w:val="18"/>
                    </w:rPr>
                  </w:pPr>
                  <w:r>
                    <w:rPr>
                      <w:sz w:val="18"/>
                      <w:szCs w:val="18"/>
                    </w:rPr>
                    <w:sym w:font="Wingdings" w:char="00A8"/>
                  </w:r>
                  <w:r>
                    <w:rPr>
                      <w:bCs/>
                      <w:sz w:val="18"/>
                      <w:szCs w:val="18"/>
                    </w:rPr>
                    <w:t>第三方检测报告</w:t>
                  </w:r>
                </w:p>
              </w:tc>
            </w:tr>
          </w:tbl>
          <w:p w:rsidR="00B53D2C" w:rsidRDefault="00B53D2C" w:rsidP="00081246">
            <w:pPr>
              <w:widowControl/>
              <w:snapToGrid w:val="0"/>
              <w:spacing w:before="40" w:after="40" w:line="264" w:lineRule="auto"/>
              <w:ind w:left="720"/>
              <w:rPr>
                <w:color w:val="0000FF"/>
                <w:szCs w:val="21"/>
              </w:rPr>
            </w:pPr>
          </w:p>
          <w:p w:rsidR="00B53D2C" w:rsidRDefault="00B53D2C" w:rsidP="00081246">
            <w:pPr>
              <w:snapToGrid w:val="0"/>
              <w:spacing w:line="264" w:lineRule="auto"/>
              <w:rPr>
                <w:szCs w:val="21"/>
              </w:rPr>
            </w:pPr>
          </w:p>
          <w:p w:rsidR="00B53D2C" w:rsidRDefault="00B53D2C" w:rsidP="00081246">
            <w:pPr>
              <w:snapToGrid w:val="0"/>
              <w:spacing w:line="264" w:lineRule="auto"/>
              <w:rPr>
                <w:szCs w:val="21"/>
              </w:rPr>
            </w:pPr>
            <w:r>
              <w:rPr>
                <w:szCs w:val="21"/>
              </w:rPr>
              <w:t>原辅料、食品包装材料的追溯标识</w:t>
            </w:r>
          </w:p>
          <w:p w:rsidR="00B53D2C" w:rsidRDefault="00B53D2C" w:rsidP="00B53D2C">
            <w:pPr>
              <w:widowControl/>
              <w:numPr>
                <w:ilvl w:val="0"/>
                <w:numId w:val="8"/>
              </w:numPr>
              <w:snapToGrid w:val="0"/>
              <w:spacing w:before="40" w:after="40" w:line="264" w:lineRule="auto"/>
              <w:rPr>
                <w:color w:val="0000FF"/>
                <w:szCs w:val="21"/>
              </w:rPr>
            </w:pPr>
            <w:r>
              <w:rPr>
                <w:rFonts w:hint="eastAsia"/>
                <w:color w:val="0000FF"/>
                <w:szCs w:val="21"/>
              </w:rPr>
              <w:t>进货记录</w:t>
            </w:r>
          </w:p>
          <w:p w:rsidR="00B53D2C" w:rsidRDefault="00B53D2C" w:rsidP="00B53D2C">
            <w:pPr>
              <w:widowControl/>
              <w:numPr>
                <w:ilvl w:val="0"/>
                <w:numId w:val="8"/>
              </w:numPr>
              <w:snapToGrid w:val="0"/>
              <w:spacing w:before="40" w:after="40" w:line="264" w:lineRule="auto"/>
              <w:rPr>
                <w:color w:val="0000FF"/>
                <w:szCs w:val="21"/>
              </w:rPr>
            </w:pPr>
            <w:r>
              <w:rPr>
                <w:rFonts w:hint="eastAsia"/>
                <w:color w:val="0000FF"/>
                <w:szCs w:val="21"/>
              </w:rPr>
              <w:t>区域标</w:t>
            </w:r>
            <w:r>
              <w:rPr>
                <w:color w:val="0000FF"/>
                <w:szCs w:val="21"/>
              </w:rPr>
              <w:t>识</w:t>
            </w:r>
          </w:p>
          <w:p w:rsidR="00B53D2C" w:rsidRDefault="00B53D2C" w:rsidP="00B53D2C">
            <w:pPr>
              <w:widowControl/>
              <w:numPr>
                <w:ilvl w:val="0"/>
                <w:numId w:val="8"/>
              </w:numPr>
              <w:snapToGrid w:val="0"/>
              <w:spacing w:before="40" w:after="40" w:line="264" w:lineRule="auto"/>
              <w:rPr>
                <w:color w:val="0000FF"/>
                <w:szCs w:val="21"/>
              </w:rPr>
            </w:pPr>
            <w:r>
              <w:rPr>
                <w:rFonts w:hint="eastAsia"/>
                <w:color w:val="0000FF"/>
                <w:szCs w:val="21"/>
              </w:rPr>
              <w:t>进</w:t>
            </w:r>
            <w:r>
              <w:rPr>
                <w:color w:val="0000FF"/>
                <w:szCs w:val="21"/>
              </w:rPr>
              <w:t>货</w:t>
            </w:r>
            <w:r>
              <w:rPr>
                <w:rFonts w:hint="eastAsia"/>
                <w:color w:val="0000FF"/>
                <w:szCs w:val="21"/>
              </w:rPr>
              <w:t>留样</w:t>
            </w:r>
          </w:p>
          <w:p w:rsidR="00B53D2C" w:rsidRDefault="00B53D2C" w:rsidP="00B53D2C">
            <w:pPr>
              <w:widowControl/>
              <w:numPr>
                <w:ilvl w:val="0"/>
                <w:numId w:val="8"/>
              </w:numPr>
              <w:snapToGrid w:val="0"/>
              <w:spacing w:before="40" w:after="40" w:line="264" w:lineRule="auto"/>
              <w:rPr>
                <w:szCs w:val="21"/>
              </w:rPr>
            </w:pPr>
          </w:p>
          <w:p w:rsidR="00B53D2C" w:rsidRDefault="00B53D2C" w:rsidP="00081246">
            <w:pPr>
              <w:snapToGrid w:val="0"/>
              <w:spacing w:line="264" w:lineRule="auto"/>
              <w:rPr>
                <w:szCs w:val="21"/>
              </w:rPr>
            </w:pPr>
            <w:r>
              <w:rPr>
                <w:rFonts w:hint="eastAsia"/>
                <w:szCs w:val="21"/>
              </w:rPr>
              <w:t>企业使用</w:t>
            </w:r>
            <w:r>
              <w:rPr>
                <w:szCs w:val="21"/>
              </w:rPr>
              <w:t>食品添加剂</w:t>
            </w:r>
            <w:r>
              <w:rPr>
                <w:rFonts w:hint="eastAsia"/>
                <w:szCs w:val="21"/>
              </w:rPr>
              <w:t>符合</w:t>
            </w:r>
            <w:r>
              <w:rPr>
                <w:rFonts w:hint="eastAsia"/>
                <w:szCs w:val="21"/>
              </w:rPr>
              <w:t>/</w:t>
            </w:r>
            <w:r>
              <w:rPr>
                <w:rFonts w:hint="eastAsia"/>
                <w:szCs w:val="21"/>
              </w:rPr>
              <w:t>不符合</w:t>
            </w:r>
            <w:r>
              <w:rPr>
                <w:rFonts w:hint="eastAsia"/>
                <w:szCs w:val="21"/>
              </w:rPr>
              <w:t>GB2760</w:t>
            </w:r>
            <w:r>
              <w:rPr>
                <w:szCs w:val="21"/>
              </w:rPr>
              <w:t>的</w:t>
            </w:r>
            <w:r>
              <w:rPr>
                <w:rFonts w:hint="eastAsia"/>
                <w:szCs w:val="21"/>
              </w:rPr>
              <w:t>要求，如</w:t>
            </w:r>
            <w:r>
              <w:rPr>
                <w:szCs w:val="21"/>
              </w:rPr>
              <w:t>；</w:t>
            </w:r>
          </w:p>
          <w:p w:rsidR="00B53D2C" w:rsidRDefault="00B53D2C" w:rsidP="00B53D2C">
            <w:pPr>
              <w:widowControl/>
              <w:numPr>
                <w:ilvl w:val="0"/>
                <w:numId w:val="8"/>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 xml:space="preserve">    </w:t>
            </w:r>
            <w:r>
              <w:rPr>
                <w:rFonts w:hint="eastAsia"/>
                <w:color w:val="0000FF"/>
                <w:szCs w:val="21"/>
                <w:u w:val="single"/>
              </w:rPr>
              <w:t>不适用</w:t>
            </w:r>
            <w:r>
              <w:rPr>
                <w:rFonts w:hint="eastAsia"/>
                <w:color w:val="0000FF"/>
                <w:szCs w:val="21"/>
                <w:u w:val="single"/>
              </w:rPr>
              <w:t xml:space="preserve">                           </w:t>
            </w:r>
            <w:r>
              <w:rPr>
                <w:rFonts w:hint="eastAsia"/>
                <w:color w:val="0000FF"/>
                <w:szCs w:val="21"/>
              </w:rPr>
              <w:t>。</w:t>
            </w:r>
          </w:p>
          <w:p w:rsidR="00B53D2C" w:rsidRDefault="00B53D2C" w:rsidP="00B53D2C">
            <w:pPr>
              <w:widowControl/>
              <w:numPr>
                <w:ilvl w:val="0"/>
                <w:numId w:val="8"/>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 xml:space="preserve">    </w:t>
            </w:r>
            <w:r>
              <w:rPr>
                <w:rFonts w:hint="eastAsia"/>
                <w:color w:val="0000FF"/>
                <w:szCs w:val="21"/>
                <w:u w:val="single"/>
              </w:rPr>
              <w:t>不适用</w:t>
            </w:r>
            <w:r>
              <w:rPr>
                <w:rFonts w:hint="eastAsia"/>
                <w:color w:val="0000FF"/>
                <w:szCs w:val="21"/>
                <w:u w:val="single"/>
              </w:rPr>
              <w:t xml:space="preserve">                           </w:t>
            </w:r>
            <w:r>
              <w:rPr>
                <w:rFonts w:hint="eastAsia"/>
                <w:color w:val="0000FF"/>
                <w:szCs w:val="21"/>
              </w:rPr>
              <w:t>。</w:t>
            </w:r>
          </w:p>
          <w:p w:rsidR="00B53D2C" w:rsidRDefault="00B53D2C" w:rsidP="00081246">
            <w:pPr>
              <w:snapToGrid w:val="0"/>
              <w:spacing w:line="264" w:lineRule="auto"/>
              <w:rPr>
                <w:szCs w:val="21"/>
              </w:rPr>
            </w:pPr>
          </w:p>
          <w:p w:rsidR="00B53D2C" w:rsidRDefault="00B53D2C" w:rsidP="00081246">
            <w:pPr>
              <w:tabs>
                <w:tab w:val="left" w:pos="510"/>
              </w:tabs>
              <w:autoSpaceDE w:val="0"/>
              <w:autoSpaceDN w:val="0"/>
              <w:adjustRightInd w:val="0"/>
              <w:ind w:right="6"/>
              <w:rPr>
                <w:szCs w:val="21"/>
              </w:rPr>
            </w:pPr>
            <w:r>
              <w:rPr>
                <w:rFonts w:hint="eastAsia"/>
                <w:szCs w:val="21"/>
              </w:rPr>
              <w:t>具体的实施情况——</w:t>
            </w:r>
          </w:p>
          <w:p w:rsidR="00B53D2C" w:rsidRDefault="00B53D2C" w:rsidP="00081246">
            <w:pPr>
              <w:tabs>
                <w:tab w:val="left" w:pos="510"/>
              </w:tabs>
              <w:autoSpaceDE w:val="0"/>
              <w:autoSpaceDN w:val="0"/>
              <w:adjustRightInd w:val="0"/>
              <w:ind w:right="6"/>
              <w:rPr>
                <w:b/>
                <w:szCs w:val="18"/>
                <w:lang w:val="en-GB"/>
              </w:rPr>
            </w:pPr>
            <w:r>
              <w:rPr>
                <w:rFonts w:hint="eastAsia"/>
                <w:b/>
                <w:szCs w:val="18"/>
                <w:lang w:val="en-GB"/>
              </w:rPr>
              <w:t>食品的贮存和运输</w:t>
            </w:r>
          </w:p>
          <w:p w:rsidR="00B53D2C" w:rsidRDefault="00B53D2C" w:rsidP="00081246">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proofErr w:type="gramStart"/>
            <w:r>
              <w:rPr>
                <w:rFonts w:hint="eastAsia"/>
                <w:color w:val="0000FF"/>
                <w:szCs w:val="18"/>
                <w:lang w:val="en-GB"/>
              </w:rPr>
              <w:t>否</w:t>
            </w:r>
            <w:r>
              <w:rPr>
                <w:rFonts w:hint="eastAsia"/>
                <w:szCs w:val="18"/>
                <w:lang w:val="en-GB"/>
              </w:rPr>
              <w:t>根据</w:t>
            </w:r>
            <w:proofErr w:type="gramEnd"/>
            <w:r>
              <w:rPr>
                <w:rFonts w:hint="eastAsia"/>
                <w:szCs w:val="18"/>
                <w:lang w:val="en-GB"/>
              </w:rPr>
              <w:t>食品的特点和卫生需要选择了适宜的贮存和运输条件，必要时应配备保温、冷藏、保鲜等设施。</w:t>
            </w:r>
          </w:p>
          <w:p w:rsidR="00B53D2C" w:rsidRDefault="00B53D2C" w:rsidP="00081246">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proofErr w:type="gramStart"/>
            <w:r>
              <w:rPr>
                <w:rFonts w:hint="eastAsia"/>
                <w:color w:val="0000FF"/>
                <w:szCs w:val="18"/>
                <w:lang w:val="en-GB"/>
              </w:rPr>
              <w:t>否</w:t>
            </w:r>
            <w:r>
              <w:rPr>
                <w:rFonts w:hint="eastAsia"/>
                <w:szCs w:val="18"/>
                <w:lang w:val="en-GB"/>
              </w:rPr>
              <w:t>没有</w:t>
            </w:r>
            <w:proofErr w:type="gramEnd"/>
            <w:r>
              <w:rPr>
                <w:rFonts w:hint="eastAsia"/>
                <w:szCs w:val="18"/>
                <w:lang w:val="en-GB"/>
              </w:rPr>
              <w:t>食品与有毒、有害、或有异味的物品一同贮存运输。现象</w:t>
            </w:r>
          </w:p>
          <w:p w:rsidR="00B53D2C" w:rsidRDefault="00B53D2C" w:rsidP="00081246">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proofErr w:type="gramStart"/>
            <w:r>
              <w:rPr>
                <w:rFonts w:hint="eastAsia"/>
                <w:color w:val="0000FF"/>
                <w:szCs w:val="18"/>
                <w:lang w:val="en-GB"/>
              </w:rPr>
              <w:t>否</w:t>
            </w:r>
            <w:r>
              <w:rPr>
                <w:rFonts w:hint="eastAsia"/>
                <w:szCs w:val="18"/>
                <w:lang w:val="en-GB"/>
              </w:rPr>
              <w:t>建立</w:t>
            </w:r>
            <w:proofErr w:type="gramEnd"/>
            <w:r>
              <w:rPr>
                <w:rFonts w:hint="eastAsia"/>
                <w:szCs w:val="18"/>
                <w:lang w:val="en-GB"/>
              </w:rPr>
              <w:t>和执行适当的仓储制度，发生异常应时是否及时处理。</w:t>
            </w:r>
          </w:p>
          <w:p w:rsidR="00B53D2C" w:rsidRDefault="00B53D2C" w:rsidP="00081246">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贮存、运输和装卸食品的容器、工器具和设备安全、无害，保持清洁，降低食品污染的风险。</w:t>
            </w:r>
          </w:p>
          <w:p w:rsidR="00B53D2C" w:rsidRDefault="00B53D2C" w:rsidP="00081246">
            <w:pPr>
              <w:tabs>
                <w:tab w:val="left" w:pos="510"/>
              </w:tabs>
              <w:autoSpaceDE w:val="0"/>
              <w:autoSpaceDN w:val="0"/>
              <w:adjustRightInd w:val="0"/>
              <w:ind w:right="6"/>
              <w:rPr>
                <w:b/>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proofErr w:type="gramStart"/>
            <w:r>
              <w:rPr>
                <w:rFonts w:hint="eastAsia"/>
                <w:color w:val="0000FF"/>
                <w:szCs w:val="18"/>
                <w:lang w:val="en-GB"/>
              </w:rPr>
              <w:t>否</w:t>
            </w:r>
            <w:r>
              <w:rPr>
                <w:rFonts w:hint="eastAsia"/>
                <w:szCs w:val="18"/>
                <w:lang w:val="en-GB"/>
              </w:rPr>
              <w:t>安全</w:t>
            </w:r>
            <w:proofErr w:type="gramEnd"/>
            <w:r>
              <w:rPr>
                <w:rFonts w:hint="eastAsia"/>
                <w:szCs w:val="18"/>
                <w:lang w:val="en-GB"/>
              </w:rPr>
              <w:t>贮存和运输过程中是</w:t>
            </w:r>
            <w:r>
              <w:rPr>
                <w:rFonts w:hint="eastAsia"/>
                <w:szCs w:val="18"/>
                <w:lang w:val="en-GB"/>
              </w:rPr>
              <w:t>/</w:t>
            </w:r>
            <w:proofErr w:type="gramStart"/>
            <w:r>
              <w:rPr>
                <w:rFonts w:hint="eastAsia"/>
                <w:szCs w:val="18"/>
                <w:lang w:val="en-GB"/>
              </w:rPr>
              <w:t>否避免</w:t>
            </w:r>
            <w:proofErr w:type="gramEnd"/>
            <w:r>
              <w:rPr>
                <w:rFonts w:hint="eastAsia"/>
                <w:szCs w:val="18"/>
                <w:lang w:val="en-GB"/>
              </w:rPr>
              <w:t>日光直射、雨淋、显著的温湿度变化和剧烈撞击等，防止食品受到不良影响</w:t>
            </w:r>
          </w:p>
        </w:tc>
      </w:tr>
      <w:tr w:rsidR="00B53D2C" w:rsidTr="00D41AFA">
        <w:trPr>
          <w:trHeight w:val="450"/>
        </w:trPr>
        <w:tc>
          <w:tcPr>
            <w:tcW w:w="738" w:type="dxa"/>
            <w:vMerge/>
            <w:tcBorders>
              <w:left w:val="single" w:sz="4" w:space="0" w:color="auto"/>
              <w:right w:val="single" w:sz="4" w:space="0" w:color="auto"/>
            </w:tcBorders>
            <w:vAlign w:val="center"/>
          </w:tcPr>
          <w:p w:rsidR="00B53D2C" w:rsidRDefault="00B53D2C" w:rsidP="00081246">
            <w:pPr>
              <w:tabs>
                <w:tab w:val="left" w:pos="510"/>
              </w:tabs>
              <w:autoSpaceDE w:val="0"/>
              <w:autoSpaceDN w:val="0"/>
              <w:adjustRightInd w:val="0"/>
              <w:ind w:right="6"/>
            </w:pPr>
          </w:p>
        </w:tc>
        <w:tc>
          <w:tcPr>
            <w:tcW w:w="9922" w:type="dxa"/>
            <w:gridSpan w:val="2"/>
            <w:tcBorders>
              <w:top w:val="single" w:sz="4" w:space="0" w:color="auto"/>
              <w:left w:val="single" w:sz="4" w:space="0" w:color="auto"/>
              <w:bottom w:val="single" w:sz="4" w:space="0" w:color="auto"/>
              <w:right w:val="single" w:sz="4" w:space="0" w:color="auto"/>
            </w:tcBorders>
            <w:vAlign w:val="center"/>
          </w:tcPr>
          <w:p w:rsidR="00B53D2C" w:rsidRDefault="00B53D2C" w:rsidP="00081246">
            <w:pPr>
              <w:tabs>
                <w:tab w:val="left" w:pos="461"/>
                <w:tab w:val="left" w:pos="2977"/>
              </w:tabs>
              <w:spacing w:before="20" w:line="240" w:lineRule="atLeast"/>
              <w:ind w:left="35" w:right="57"/>
              <w:rPr>
                <w:b/>
                <w:szCs w:val="18"/>
                <w:lang w:val="en-GB"/>
              </w:rPr>
            </w:pPr>
            <w:r>
              <w:rPr>
                <w:rFonts w:hint="eastAsia"/>
                <w:b/>
                <w:szCs w:val="18"/>
                <w:lang w:val="en-GB"/>
              </w:rPr>
              <w:t>维护保养计划</w:t>
            </w:r>
          </w:p>
          <w:p w:rsidR="00B53D2C" w:rsidRDefault="00B53D2C" w:rsidP="00081246">
            <w:pPr>
              <w:snapToGrid w:val="0"/>
              <w:spacing w:line="264" w:lineRule="auto"/>
              <w:rPr>
                <w:szCs w:val="21"/>
              </w:rPr>
            </w:pPr>
            <w:r>
              <w:rPr>
                <w:rFonts w:hint="eastAsia"/>
                <w:szCs w:val="21"/>
              </w:rPr>
              <w:t>企业制订了</w:t>
            </w:r>
            <w:r>
              <w:rPr>
                <w:rFonts w:hint="eastAsia"/>
                <w:szCs w:val="21"/>
                <w:u w:val="single"/>
              </w:rPr>
              <w:t xml:space="preserve">  </w:t>
            </w:r>
            <w:r>
              <w:rPr>
                <w:szCs w:val="21"/>
                <w:u w:val="single"/>
              </w:rPr>
              <w:t xml:space="preserve">2021 </w:t>
            </w:r>
            <w:r>
              <w:rPr>
                <w:rFonts w:hint="eastAsia"/>
                <w:szCs w:val="21"/>
                <w:u w:val="single"/>
              </w:rPr>
              <w:t xml:space="preserve"> </w:t>
            </w:r>
            <w:r>
              <w:rPr>
                <w:rFonts w:hint="eastAsia"/>
                <w:szCs w:val="21"/>
              </w:rPr>
              <w:t>年度的配送</w:t>
            </w:r>
            <w:r>
              <w:rPr>
                <w:szCs w:val="21"/>
              </w:rPr>
              <w:t>车</w:t>
            </w:r>
            <w:r>
              <w:rPr>
                <w:rFonts w:hint="eastAsia"/>
                <w:szCs w:val="21"/>
              </w:rPr>
              <w:t>辆</w:t>
            </w:r>
            <w:r>
              <w:rPr>
                <w:szCs w:val="21"/>
              </w:rPr>
              <w:t>、</w:t>
            </w:r>
            <w:r>
              <w:rPr>
                <w:rFonts w:hint="eastAsia"/>
                <w:szCs w:val="21"/>
              </w:rPr>
              <w:t>冷</w:t>
            </w:r>
            <w:r>
              <w:rPr>
                <w:szCs w:val="21"/>
              </w:rPr>
              <w:t>库设施等的维护保养计划</w:t>
            </w:r>
          </w:p>
          <w:p w:rsidR="00B53D2C" w:rsidRDefault="00B53D2C" w:rsidP="00081246">
            <w:pPr>
              <w:snapToGrid w:val="0"/>
              <w:spacing w:line="264" w:lineRule="auto"/>
              <w:rPr>
                <w:szCs w:val="21"/>
              </w:rPr>
            </w:pPr>
            <w:r>
              <w:rPr>
                <w:rFonts w:hint="eastAsia"/>
                <w:szCs w:val="21"/>
              </w:rPr>
              <w:t>检查</w:t>
            </w:r>
            <w:r>
              <w:rPr>
                <w:szCs w:val="21"/>
              </w:rPr>
              <w:t>维护保养计划</w:t>
            </w:r>
            <w:r>
              <w:rPr>
                <w:rFonts w:hint="eastAsia"/>
                <w:szCs w:val="21"/>
              </w:rPr>
              <w:t>的具体实施记录</w:t>
            </w:r>
          </w:p>
          <w:p w:rsidR="00B53D2C" w:rsidRDefault="00B53D2C" w:rsidP="00B53D2C">
            <w:pPr>
              <w:widowControl/>
              <w:numPr>
                <w:ilvl w:val="0"/>
                <w:numId w:val="8"/>
              </w:numPr>
              <w:snapToGrid w:val="0"/>
              <w:spacing w:before="40" w:after="40" w:line="264" w:lineRule="auto"/>
              <w:rPr>
                <w:color w:val="0000FF"/>
                <w:szCs w:val="21"/>
              </w:rPr>
            </w:pPr>
            <w:r>
              <w:rPr>
                <w:rFonts w:hint="eastAsia"/>
                <w:color w:val="0000FF"/>
                <w:szCs w:val="21"/>
              </w:rPr>
              <w:t>配</w:t>
            </w:r>
            <w:r>
              <w:rPr>
                <w:color w:val="0000FF"/>
                <w:szCs w:val="21"/>
              </w:rPr>
              <w:t>送</w:t>
            </w:r>
            <w:r>
              <w:rPr>
                <w:rFonts w:hint="eastAsia"/>
                <w:color w:val="0000FF"/>
                <w:szCs w:val="21"/>
              </w:rPr>
              <w:t>设施</w:t>
            </w:r>
          </w:p>
          <w:p w:rsidR="00B53D2C" w:rsidRDefault="00B53D2C" w:rsidP="00B53D2C">
            <w:pPr>
              <w:widowControl/>
              <w:numPr>
                <w:ilvl w:val="0"/>
                <w:numId w:val="8"/>
              </w:numPr>
              <w:snapToGrid w:val="0"/>
              <w:spacing w:before="40" w:after="40" w:line="264" w:lineRule="auto"/>
              <w:rPr>
                <w:color w:val="0000FF"/>
                <w:szCs w:val="21"/>
              </w:rPr>
            </w:pPr>
            <w:r>
              <w:rPr>
                <w:rFonts w:hint="eastAsia"/>
                <w:color w:val="0000FF"/>
                <w:szCs w:val="21"/>
              </w:rPr>
              <w:t>区域设施</w:t>
            </w:r>
          </w:p>
          <w:p w:rsidR="00B53D2C" w:rsidRDefault="00B53D2C" w:rsidP="00B53D2C">
            <w:pPr>
              <w:widowControl/>
              <w:numPr>
                <w:ilvl w:val="0"/>
                <w:numId w:val="8"/>
              </w:numPr>
              <w:snapToGrid w:val="0"/>
              <w:spacing w:before="40" w:after="40" w:line="264" w:lineRule="auto"/>
              <w:rPr>
                <w:color w:val="0000FF"/>
                <w:szCs w:val="21"/>
              </w:rPr>
            </w:pPr>
            <w:r>
              <w:rPr>
                <w:rFonts w:hint="eastAsia"/>
                <w:color w:val="0000FF"/>
                <w:szCs w:val="21"/>
              </w:rPr>
              <w:t>仓</w:t>
            </w:r>
            <w:r>
              <w:rPr>
                <w:color w:val="0000FF"/>
                <w:szCs w:val="21"/>
              </w:rPr>
              <w:t>库</w:t>
            </w:r>
            <w:r>
              <w:rPr>
                <w:rFonts w:hint="eastAsia"/>
                <w:color w:val="0000FF"/>
                <w:szCs w:val="21"/>
              </w:rPr>
              <w:t>设施</w:t>
            </w:r>
          </w:p>
          <w:p w:rsidR="00B53D2C" w:rsidRDefault="00B53D2C" w:rsidP="00B53D2C">
            <w:pPr>
              <w:widowControl/>
              <w:numPr>
                <w:ilvl w:val="0"/>
                <w:numId w:val="8"/>
              </w:numPr>
              <w:snapToGrid w:val="0"/>
              <w:spacing w:before="40" w:after="40" w:line="264" w:lineRule="auto"/>
              <w:rPr>
                <w:szCs w:val="21"/>
              </w:rPr>
            </w:pPr>
            <w:r>
              <w:rPr>
                <w:rFonts w:hint="eastAsia"/>
                <w:color w:val="0000FF"/>
                <w:szCs w:val="21"/>
              </w:rPr>
              <w:t>配</w:t>
            </w:r>
            <w:r>
              <w:rPr>
                <w:color w:val="0000FF"/>
                <w:szCs w:val="21"/>
              </w:rPr>
              <w:t>送</w:t>
            </w:r>
            <w:r>
              <w:rPr>
                <w:rFonts w:hint="eastAsia"/>
                <w:color w:val="0000FF"/>
                <w:szCs w:val="21"/>
              </w:rPr>
              <w:t>分拣设备</w:t>
            </w:r>
          </w:p>
          <w:p w:rsidR="00B53D2C" w:rsidRDefault="00B53D2C" w:rsidP="003768BC">
            <w:pPr>
              <w:snapToGrid w:val="0"/>
              <w:spacing w:line="264" w:lineRule="auto"/>
              <w:rPr>
                <w:szCs w:val="21"/>
              </w:rPr>
            </w:pPr>
            <w:r>
              <w:rPr>
                <w:szCs w:val="21"/>
              </w:rPr>
              <w:t>现场</w:t>
            </w:r>
            <w:r>
              <w:rPr>
                <w:rFonts w:hint="eastAsia"/>
                <w:szCs w:val="21"/>
              </w:rPr>
              <w:t>观察配送</w:t>
            </w:r>
            <w:r>
              <w:rPr>
                <w:szCs w:val="21"/>
              </w:rPr>
              <w:t>部</w:t>
            </w:r>
            <w:r>
              <w:rPr>
                <w:rFonts w:hint="eastAsia"/>
                <w:szCs w:val="21"/>
              </w:rPr>
              <w:t>常</w:t>
            </w:r>
            <w:r>
              <w:rPr>
                <w:szCs w:val="21"/>
              </w:rPr>
              <w:t>温车、</w:t>
            </w:r>
            <w:r>
              <w:rPr>
                <w:rFonts w:hint="eastAsia"/>
                <w:szCs w:val="21"/>
              </w:rPr>
              <w:t>常</w:t>
            </w:r>
            <w:r>
              <w:rPr>
                <w:szCs w:val="21"/>
              </w:rPr>
              <w:t>温库设备等</w:t>
            </w:r>
            <w:r>
              <w:rPr>
                <w:rFonts w:hint="eastAsia"/>
                <w:szCs w:val="21"/>
              </w:rPr>
              <w:t>具体状况</w:t>
            </w:r>
            <w:r>
              <w:rPr>
                <w:rFonts w:ascii="宋体" w:hAnsi="宋体" w:hint="eastAsia"/>
                <w:color w:val="0000FF"/>
                <w:szCs w:val="18"/>
                <w:lang w:val="en-GB"/>
              </w:rPr>
              <w:t>□</w:t>
            </w:r>
            <w:r>
              <w:rPr>
                <w:rFonts w:hint="eastAsia"/>
                <w:szCs w:val="21"/>
              </w:rPr>
              <w:t>良好</w:t>
            </w:r>
            <w:r>
              <w:rPr>
                <w:rFonts w:hint="eastAsia"/>
                <w:szCs w:val="21"/>
              </w:rPr>
              <w:t>/</w:t>
            </w:r>
            <w:r>
              <w:rPr>
                <w:rFonts w:ascii="宋体" w:hAnsi="宋体" w:hint="eastAsia"/>
                <w:color w:val="0000FF"/>
                <w:szCs w:val="18"/>
                <w:lang w:val="en-GB"/>
              </w:rPr>
              <w:t>■/基本符合□</w:t>
            </w:r>
            <w:r>
              <w:rPr>
                <w:rFonts w:hint="eastAsia"/>
                <w:szCs w:val="21"/>
              </w:rPr>
              <w:t>不良</w:t>
            </w:r>
          </w:p>
        </w:tc>
      </w:tr>
      <w:tr w:rsidR="00B53D2C" w:rsidTr="00D41AFA">
        <w:trPr>
          <w:trHeight w:val="7098"/>
        </w:trPr>
        <w:tc>
          <w:tcPr>
            <w:tcW w:w="738" w:type="dxa"/>
            <w:vMerge/>
            <w:tcBorders>
              <w:left w:val="single" w:sz="4" w:space="0" w:color="auto"/>
              <w:right w:val="single" w:sz="4" w:space="0" w:color="auto"/>
            </w:tcBorders>
            <w:vAlign w:val="center"/>
          </w:tcPr>
          <w:p w:rsidR="00B53D2C" w:rsidRDefault="00B53D2C" w:rsidP="00081246">
            <w:pPr>
              <w:tabs>
                <w:tab w:val="left" w:pos="510"/>
              </w:tabs>
              <w:autoSpaceDE w:val="0"/>
              <w:autoSpaceDN w:val="0"/>
              <w:adjustRightInd w:val="0"/>
              <w:ind w:right="6"/>
            </w:pPr>
          </w:p>
        </w:tc>
        <w:tc>
          <w:tcPr>
            <w:tcW w:w="9922" w:type="dxa"/>
            <w:gridSpan w:val="2"/>
            <w:tcBorders>
              <w:top w:val="single" w:sz="4" w:space="0" w:color="auto"/>
              <w:left w:val="single" w:sz="4" w:space="0" w:color="auto"/>
              <w:bottom w:val="single" w:sz="4" w:space="0" w:color="auto"/>
              <w:right w:val="single" w:sz="4" w:space="0" w:color="auto"/>
            </w:tcBorders>
            <w:vAlign w:val="center"/>
          </w:tcPr>
          <w:p w:rsidR="00B53D2C" w:rsidRDefault="00B53D2C" w:rsidP="00081246">
            <w:pPr>
              <w:tabs>
                <w:tab w:val="left" w:pos="461"/>
                <w:tab w:val="left" w:pos="2977"/>
              </w:tabs>
              <w:spacing w:before="20" w:line="240" w:lineRule="atLeast"/>
              <w:ind w:right="57"/>
              <w:rPr>
                <w:szCs w:val="21"/>
              </w:rPr>
            </w:pPr>
            <w:r>
              <w:rPr>
                <w:rFonts w:hint="eastAsia"/>
                <w:b/>
                <w:szCs w:val="18"/>
                <w:lang w:val="en-GB"/>
              </w:rPr>
              <w:t xml:space="preserve"> </w:t>
            </w:r>
            <w:r>
              <w:rPr>
                <w:b/>
                <w:szCs w:val="21"/>
              </w:rPr>
              <w:t>产品标识和</w:t>
            </w:r>
            <w:proofErr w:type="gramStart"/>
            <w:r>
              <w:rPr>
                <w:b/>
                <w:szCs w:val="21"/>
              </w:rPr>
              <w:t>可</w:t>
            </w:r>
            <w:proofErr w:type="gramEnd"/>
            <w:r>
              <w:rPr>
                <w:b/>
                <w:szCs w:val="21"/>
              </w:rPr>
              <w:t>追溯性计划</w:t>
            </w:r>
          </w:p>
          <w:p w:rsidR="00B53D2C" w:rsidRDefault="00B53D2C" w:rsidP="00081246">
            <w:pPr>
              <w:snapToGrid w:val="0"/>
              <w:spacing w:line="264" w:lineRule="auto"/>
              <w:rPr>
                <w:szCs w:val="21"/>
              </w:rPr>
            </w:pPr>
            <w:r>
              <w:rPr>
                <w:szCs w:val="21"/>
              </w:rPr>
              <w:t>在食品生产全过程中，使用适宜的方法识别产品并具有可追溯性；</w:t>
            </w:r>
          </w:p>
          <w:p w:rsidR="00B53D2C" w:rsidRDefault="00B53D2C" w:rsidP="00081246">
            <w:pPr>
              <w:snapToGrid w:val="0"/>
              <w:spacing w:line="264" w:lineRule="auto"/>
              <w:rPr>
                <w:szCs w:val="21"/>
              </w:rPr>
            </w:pPr>
            <w:r>
              <w:rPr>
                <w:szCs w:val="21"/>
              </w:rPr>
              <w:t>对监控和验证要求标识产品的状态</w:t>
            </w:r>
          </w:p>
          <w:p w:rsidR="00B53D2C" w:rsidRDefault="00B53D2C" w:rsidP="00081246">
            <w:pPr>
              <w:snapToGrid w:val="0"/>
              <w:spacing w:line="264" w:lineRule="auto"/>
              <w:rPr>
                <w:szCs w:val="21"/>
              </w:rPr>
            </w:pPr>
            <w:r>
              <w:rPr>
                <w:szCs w:val="21"/>
              </w:rPr>
              <w:t>产品发运记录，记录内容包括所有分销方、零售商、顾客或消费者</w:t>
            </w:r>
          </w:p>
          <w:p w:rsidR="00B53D2C" w:rsidRDefault="00B53D2C" w:rsidP="00081246">
            <w:pPr>
              <w:jc w:val="left"/>
              <w:rPr>
                <w:lang w:val="en-GB"/>
              </w:rPr>
            </w:pPr>
            <w:r>
              <w:rPr>
                <w:rFonts w:hint="eastAsia"/>
                <w:lang w:val="en-GB"/>
              </w:rPr>
              <w:t>在本审核时，通过抽查保留的样品</w:t>
            </w:r>
            <w:r>
              <w:rPr>
                <w:lang w:val="en-GB"/>
              </w:rPr>
              <w:t>/</w:t>
            </w:r>
            <w:r>
              <w:rPr>
                <w:rFonts w:hint="eastAsia"/>
                <w:lang w:val="en-GB"/>
              </w:rPr>
              <w:t>产品</w:t>
            </w:r>
            <w:r w:rsidRPr="002E102C">
              <w:rPr>
                <w:u w:val="single"/>
                <w:lang w:val="en-GB"/>
              </w:rPr>
              <w:t>_</w:t>
            </w:r>
            <w:r w:rsidR="002E102C" w:rsidRPr="002E102C">
              <w:rPr>
                <w:rFonts w:hint="eastAsia"/>
                <w:u w:val="single"/>
                <w:lang w:val="en-GB"/>
              </w:rPr>
              <w:t>不</w:t>
            </w:r>
            <w:r w:rsidR="002E102C" w:rsidRPr="002E102C">
              <w:rPr>
                <w:u w:val="single"/>
                <w:lang w:val="en-GB"/>
              </w:rPr>
              <w:t>涉及</w:t>
            </w:r>
            <w:r w:rsidR="002E102C" w:rsidRPr="002E102C">
              <w:rPr>
                <w:u w:val="single"/>
              </w:rPr>
              <w:t xml:space="preserve"> </w:t>
            </w:r>
            <w:r w:rsidRPr="008708F7">
              <w:rPr>
                <w:u w:val="single"/>
              </w:rPr>
              <w:t>_.</w:t>
            </w:r>
            <w:r>
              <w:rPr>
                <w:u w:val="single"/>
              </w:rPr>
              <w:t>_</w:t>
            </w:r>
            <w:r>
              <w:rPr>
                <w:rFonts w:hint="eastAsia"/>
                <w:lang w:val="en-GB"/>
              </w:rPr>
              <w:t>进行了标识和</w:t>
            </w:r>
            <w:proofErr w:type="gramStart"/>
            <w:r>
              <w:rPr>
                <w:rFonts w:hint="eastAsia"/>
                <w:lang w:val="en-GB"/>
              </w:rPr>
              <w:t>可</w:t>
            </w:r>
            <w:proofErr w:type="gramEnd"/>
            <w:r>
              <w:rPr>
                <w:rFonts w:hint="eastAsia"/>
                <w:lang w:val="en-GB"/>
              </w:rPr>
              <w:t>追溯检查，结果有效。</w:t>
            </w:r>
          </w:p>
          <w:p w:rsidR="00B53D2C" w:rsidRDefault="00B53D2C" w:rsidP="00081246">
            <w:pPr>
              <w:rPr>
                <w:b/>
              </w:rPr>
            </w:pPr>
            <w:r>
              <w:rPr>
                <w:b/>
              </w:rPr>
              <w:t>产品召回计划</w:t>
            </w:r>
          </w:p>
          <w:p w:rsidR="00B53D2C" w:rsidRDefault="00B53D2C" w:rsidP="00081246">
            <w:pPr>
              <w:rPr>
                <w:szCs w:val="21"/>
              </w:rPr>
            </w:pPr>
            <w:r>
              <w:rPr>
                <w:szCs w:val="21"/>
              </w:rPr>
              <w:t>产品召回计划</w:t>
            </w:r>
            <w:r>
              <w:rPr>
                <w:rFonts w:hint="eastAsia"/>
                <w:szCs w:val="21"/>
              </w:rPr>
              <w:t>包括了下列内容：</w:t>
            </w:r>
          </w:p>
          <w:p w:rsidR="00B53D2C" w:rsidRDefault="00B53D2C" w:rsidP="00B53D2C">
            <w:pPr>
              <w:widowControl/>
              <w:numPr>
                <w:ilvl w:val="0"/>
                <w:numId w:val="11"/>
              </w:numPr>
              <w:spacing w:before="40" w:after="40"/>
              <w:rPr>
                <w:szCs w:val="21"/>
              </w:rPr>
            </w:pPr>
            <w:r>
              <w:rPr>
                <w:szCs w:val="21"/>
              </w:rPr>
              <w:t>启动和实施产品召回计划人员的职责和权限</w:t>
            </w:r>
          </w:p>
          <w:p w:rsidR="00B53D2C" w:rsidRDefault="00B53D2C" w:rsidP="00B53D2C">
            <w:pPr>
              <w:widowControl/>
              <w:numPr>
                <w:ilvl w:val="0"/>
                <w:numId w:val="11"/>
              </w:numPr>
              <w:spacing w:before="40" w:after="40"/>
              <w:rPr>
                <w:szCs w:val="21"/>
              </w:rPr>
            </w:pPr>
            <w:r>
              <w:rPr>
                <w:szCs w:val="21"/>
              </w:rPr>
              <w:t>产品召回行动需符合的相关法律、法规和其他相关要求</w:t>
            </w:r>
          </w:p>
          <w:p w:rsidR="00B53D2C" w:rsidRDefault="00B53D2C" w:rsidP="00B53D2C">
            <w:pPr>
              <w:widowControl/>
              <w:numPr>
                <w:ilvl w:val="0"/>
                <w:numId w:val="11"/>
              </w:numPr>
              <w:spacing w:before="40" w:after="40"/>
              <w:rPr>
                <w:szCs w:val="21"/>
              </w:rPr>
            </w:pPr>
            <w:r>
              <w:rPr>
                <w:szCs w:val="21"/>
              </w:rPr>
              <w:t>制定并实施</w:t>
            </w:r>
            <w:proofErr w:type="gramStart"/>
            <w:r>
              <w:rPr>
                <w:szCs w:val="21"/>
              </w:rPr>
              <w:t>受安全</w:t>
            </w:r>
            <w:proofErr w:type="gramEnd"/>
            <w:r>
              <w:rPr>
                <w:szCs w:val="21"/>
              </w:rPr>
              <w:t>危害影响产品的召回措施</w:t>
            </w:r>
          </w:p>
          <w:p w:rsidR="00DF6726" w:rsidRDefault="00B53D2C" w:rsidP="00DF6726">
            <w:pPr>
              <w:widowControl/>
              <w:numPr>
                <w:ilvl w:val="0"/>
                <w:numId w:val="11"/>
              </w:numPr>
              <w:spacing w:before="40" w:after="40"/>
              <w:rPr>
                <w:szCs w:val="21"/>
              </w:rPr>
            </w:pPr>
            <w:r>
              <w:rPr>
                <w:szCs w:val="21"/>
              </w:rPr>
              <w:t>制定对召回的产品进行分析和处置的措施；</w:t>
            </w:r>
          </w:p>
          <w:p w:rsidR="00B53D2C" w:rsidRPr="00C40B55" w:rsidRDefault="00DF6726" w:rsidP="00DF6726">
            <w:pPr>
              <w:widowControl/>
              <w:spacing w:before="40" w:after="40"/>
              <w:ind w:left="720"/>
              <w:rPr>
                <w:rFonts w:asciiTheme="minorEastAsia" w:eastAsiaTheme="minorEastAsia" w:hAnsiTheme="minorEastAsia"/>
                <w:szCs w:val="21"/>
              </w:rPr>
            </w:pPr>
            <w:r w:rsidRPr="00C40B55">
              <w:rPr>
                <w:rFonts w:asciiTheme="minorEastAsia" w:eastAsiaTheme="minorEastAsia" w:hAnsiTheme="minorEastAsia" w:hint="eastAsia"/>
                <w:szCs w:val="21"/>
                <w:u w:val="single"/>
              </w:rPr>
              <w:t xml:space="preserve"> </w:t>
            </w:r>
            <w:r w:rsidR="00B53D2C" w:rsidRPr="00C40B55">
              <w:rPr>
                <w:rFonts w:asciiTheme="minorEastAsia" w:eastAsiaTheme="minorEastAsia" w:hAnsiTheme="minorEastAsia" w:hint="eastAsia"/>
                <w:szCs w:val="21"/>
                <w:u w:val="single"/>
              </w:rPr>
              <w:t>20</w:t>
            </w:r>
            <w:r w:rsidR="00B53D2C" w:rsidRPr="00C40B55">
              <w:rPr>
                <w:rFonts w:asciiTheme="minorEastAsia" w:eastAsiaTheme="minorEastAsia" w:hAnsiTheme="minorEastAsia"/>
                <w:szCs w:val="21"/>
                <w:u w:val="single"/>
              </w:rPr>
              <w:t>2</w:t>
            </w:r>
            <w:r w:rsidR="00B0619B" w:rsidRPr="00C40B55">
              <w:rPr>
                <w:rFonts w:asciiTheme="minorEastAsia" w:eastAsiaTheme="minorEastAsia" w:hAnsiTheme="minorEastAsia"/>
                <w:szCs w:val="21"/>
                <w:u w:val="single"/>
              </w:rPr>
              <w:t>1</w:t>
            </w:r>
            <w:r w:rsidR="00B53D2C" w:rsidRPr="00C40B55">
              <w:rPr>
                <w:rFonts w:asciiTheme="minorEastAsia" w:eastAsiaTheme="minorEastAsia" w:hAnsiTheme="minorEastAsia" w:hint="eastAsia"/>
                <w:szCs w:val="21"/>
                <w:u w:val="single"/>
              </w:rPr>
              <w:t xml:space="preserve"> </w:t>
            </w:r>
            <w:r w:rsidR="00B53D2C" w:rsidRPr="00C40B55">
              <w:rPr>
                <w:rFonts w:asciiTheme="minorEastAsia" w:eastAsiaTheme="minorEastAsia" w:hAnsiTheme="minorEastAsia" w:hint="eastAsia"/>
                <w:szCs w:val="21"/>
              </w:rPr>
              <w:t>年</w:t>
            </w:r>
            <w:r w:rsidR="00B53D2C" w:rsidRPr="00C40B55">
              <w:rPr>
                <w:rFonts w:asciiTheme="minorEastAsia" w:eastAsiaTheme="minorEastAsia" w:hAnsiTheme="minorEastAsia" w:hint="eastAsia"/>
                <w:szCs w:val="21"/>
                <w:u w:val="single"/>
              </w:rPr>
              <w:t xml:space="preserve"> </w:t>
            </w:r>
            <w:r w:rsidR="00B0619B" w:rsidRPr="00C40B55">
              <w:rPr>
                <w:rFonts w:asciiTheme="minorEastAsia" w:eastAsiaTheme="minorEastAsia" w:hAnsiTheme="minorEastAsia"/>
                <w:szCs w:val="21"/>
                <w:u w:val="single"/>
              </w:rPr>
              <w:t>07</w:t>
            </w:r>
            <w:r w:rsidR="00B53D2C" w:rsidRPr="00C40B55">
              <w:rPr>
                <w:rFonts w:asciiTheme="minorEastAsia" w:eastAsiaTheme="minorEastAsia" w:hAnsiTheme="minorEastAsia" w:hint="eastAsia"/>
                <w:szCs w:val="21"/>
                <w:u w:val="single"/>
              </w:rPr>
              <w:t xml:space="preserve"> </w:t>
            </w:r>
            <w:r w:rsidR="00B53D2C" w:rsidRPr="00C40B55">
              <w:rPr>
                <w:rFonts w:asciiTheme="minorEastAsia" w:eastAsiaTheme="minorEastAsia" w:hAnsiTheme="minorEastAsia" w:hint="eastAsia"/>
                <w:szCs w:val="21"/>
              </w:rPr>
              <w:t>月</w:t>
            </w:r>
            <w:r w:rsidR="00B53D2C" w:rsidRPr="00C40B55">
              <w:rPr>
                <w:rFonts w:asciiTheme="minorEastAsia" w:eastAsiaTheme="minorEastAsia" w:hAnsiTheme="minorEastAsia" w:hint="eastAsia"/>
                <w:szCs w:val="21"/>
                <w:u w:val="single"/>
              </w:rPr>
              <w:t xml:space="preserve">  </w:t>
            </w:r>
            <w:r w:rsidR="00B0619B" w:rsidRPr="00C40B55">
              <w:rPr>
                <w:rFonts w:asciiTheme="minorEastAsia" w:eastAsiaTheme="minorEastAsia" w:hAnsiTheme="minorEastAsia"/>
                <w:szCs w:val="21"/>
                <w:u w:val="single"/>
              </w:rPr>
              <w:t>12</w:t>
            </w:r>
            <w:r w:rsidR="00B53D2C" w:rsidRPr="00C40B55">
              <w:rPr>
                <w:rFonts w:asciiTheme="minorEastAsia" w:eastAsiaTheme="minorEastAsia" w:hAnsiTheme="minorEastAsia"/>
                <w:szCs w:val="21"/>
                <w:u w:val="single"/>
              </w:rPr>
              <w:t xml:space="preserve"> </w:t>
            </w:r>
            <w:r w:rsidR="00B53D2C" w:rsidRPr="00C40B55">
              <w:rPr>
                <w:rFonts w:asciiTheme="minorEastAsia" w:eastAsiaTheme="minorEastAsia" w:hAnsiTheme="minorEastAsia" w:hint="eastAsia"/>
                <w:szCs w:val="21"/>
              </w:rPr>
              <w:t>日进行了召回演练，</w:t>
            </w:r>
            <w:r w:rsidR="00C40B55" w:rsidRPr="00C97704">
              <w:rPr>
                <w:rFonts w:asciiTheme="minorEastAsia" w:eastAsiaTheme="minorEastAsia" w:hAnsiTheme="minorEastAsia" w:hint="eastAsia"/>
                <w:bCs/>
                <w:szCs w:val="21"/>
                <w:u w:val="single"/>
              </w:rPr>
              <w:t>运营部接到石狮市龙</w:t>
            </w:r>
            <w:proofErr w:type="gramStart"/>
            <w:r w:rsidR="00C40B55" w:rsidRPr="00C97704">
              <w:rPr>
                <w:rFonts w:asciiTheme="minorEastAsia" w:eastAsiaTheme="minorEastAsia" w:hAnsiTheme="minorEastAsia" w:hint="eastAsia"/>
                <w:bCs/>
                <w:szCs w:val="21"/>
                <w:u w:val="single"/>
              </w:rPr>
              <w:t>渊中心</w:t>
            </w:r>
            <w:proofErr w:type="gramEnd"/>
            <w:r w:rsidR="00C40B55" w:rsidRPr="00C97704">
              <w:rPr>
                <w:rFonts w:asciiTheme="minorEastAsia" w:eastAsiaTheme="minorEastAsia" w:hAnsiTheme="minorEastAsia" w:hint="eastAsia"/>
                <w:bCs/>
                <w:szCs w:val="21"/>
                <w:u w:val="single"/>
              </w:rPr>
              <w:t>幼儿园的投诉，反馈当天送的食醋共4瓶保质期过期</w:t>
            </w:r>
            <w:r w:rsidR="00B53D2C" w:rsidRPr="00C40B55">
              <w:rPr>
                <w:rFonts w:asciiTheme="minorEastAsia" w:eastAsiaTheme="minorEastAsia" w:hAnsiTheme="minorEastAsia" w:hint="eastAsia"/>
                <w:szCs w:val="21"/>
              </w:rPr>
              <w:t>，批号</w:t>
            </w:r>
            <w:r w:rsidR="00C40B55" w:rsidRPr="00C40B55">
              <w:rPr>
                <w:rFonts w:asciiTheme="minorEastAsia" w:eastAsiaTheme="minorEastAsia" w:hAnsiTheme="minorEastAsia" w:hint="eastAsia"/>
                <w:bCs/>
                <w:szCs w:val="21"/>
                <w:u w:val="single"/>
              </w:rPr>
              <w:t>20210</w:t>
            </w:r>
            <w:r w:rsidR="00C40B55" w:rsidRPr="00C40B55">
              <w:rPr>
                <w:rFonts w:asciiTheme="minorEastAsia" w:eastAsiaTheme="minorEastAsia" w:hAnsiTheme="minorEastAsia"/>
                <w:bCs/>
                <w:szCs w:val="21"/>
                <w:u w:val="single"/>
              </w:rPr>
              <w:t>620</w:t>
            </w:r>
            <w:r w:rsidR="00B53D2C" w:rsidRPr="00C40B55">
              <w:rPr>
                <w:rFonts w:asciiTheme="minorEastAsia" w:eastAsiaTheme="minorEastAsia" w:hAnsiTheme="minorEastAsia" w:hint="eastAsia"/>
                <w:szCs w:val="21"/>
              </w:rPr>
              <w:t>，处置有效性</w:t>
            </w:r>
            <w:r w:rsidR="00B53D2C" w:rsidRPr="00C40B55">
              <w:rPr>
                <w:rFonts w:asciiTheme="minorEastAsia" w:eastAsiaTheme="minorEastAsia" w:hAnsiTheme="minorEastAsia" w:hint="eastAsia"/>
                <w:szCs w:val="21"/>
                <w:u w:val="single"/>
              </w:rPr>
              <w:t>□良好/</w:t>
            </w:r>
            <w:r w:rsidR="00B53D2C" w:rsidRPr="00C40B55">
              <w:rPr>
                <w:rFonts w:asciiTheme="minorEastAsia" w:eastAsiaTheme="minorEastAsia" w:hAnsiTheme="minorEastAsia" w:hint="eastAsia"/>
              </w:rPr>
              <w:t>■</w:t>
            </w:r>
            <w:r w:rsidR="00B53D2C" w:rsidRPr="00C40B55">
              <w:rPr>
                <w:rFonts w:asciiTheme="minorEastAsia" w:eastAsiaTheme="minorEastAsia" w:hAnsiTheme="minorEastAsia" w:hint="eastAsia"/>
                <w:szCs w:val="21"/>
                <w:u w:val="single"/>
              </w:rPr>
              <w:t xml:space="preserve">基本满足/□欠佳             </w:t>
            </w:r>
          </w:p>
          <w:p w:rsidR="00B53D2C" w:rsidRPr="00C40B55" w:rsidRDefault="00B53D2C" w:rsidP="00081246">
            <w:pPr>
              <w:tabs>
                <w:tab w:val="left" w:pos="510"/>
              </w:tabs>
              <w:autoSpaceDE w:val="0"/>
              <w:autoSpaceDN w:val="0"/>
              <w:adjustRightInd w:val="0"/>
              <w:ind w:right="6"/>
            </w:pPr>
          </w:p>
          <w:p w:rsidR="00B53D2C" w:rsidRDefault="00B53D2C" w:rsidP="00081246">
            <w:pPr>
              <w:rPr>
                <w:szCs w:val="21"/>
              </w:rPr>
            </w:pPr>
            <w:r>
              <w:rPr>
                <w:rFonts w:hint="eastAsia"/>
                <w:szCs w:val="21"/>
              </w:rPr>
              <w:t>实际发生的产品</w:t>
            </w:r>
            <w:r>
              <w:rPr>
                <w:szCs w:val="21"/>
              </w:rPr>
              <w:t>召回记录。</w:t>
            </w:r>
          </w:p>
          <w:p w:rsidR="00B53D2C" w:rsidRDefault="00B53D2C" w:rsidP="00081246">
            <w:pPr>
              <w:tabs>
                <w:tab w:val="left" w:pos="510"/>
              </w:tabs>
              <w:autoSpaceDE w:val="0"/>
              <w:autoSpaceDN w:val="0"/>
              <w:adjustRightInd w:val="0"/>
              <w:ind w:right="6"/>
            </w:pPr>
            <w:r>
              <w:rPr>
                <w:rFonts w:hint="eastAsia"/>
              </w:rPr>
              <w:t>召回的原因分析，采取纠正措施。以下投诉被抽查：</w:t>
            </w:r>
            <w:r>
              <w:rPr>
                <w:rFonts w:hint="eastAsia"/>
              </w:rPr>
              <w:t xml:space="preserve">   </w:t>
            </w:r>
          </w:p>
          <w:p w:rsidR="00B53D2C" w:rsidRDefault="00B53D2C" w:rsidP="00081246">
            <w:pPr>
              <w:tabs>
                <w:tab w:val="left" w:pos="510"/>
              </w:tabs>
              <w:autoSpaceDE w:val="0"/>
              <w:autoSpaceDN w:val="0"/>
              <w:adjustRightInd w:val="0"/>
              <w:ind w:right="6"/>
              <w:rPr>
                <w:color w:val="0000FF"/>
              </w:rPr>
            </w:pPr>
            <w:r>
              <w:rPr>
                <w:rFonts w:hint="eastAsia"/>
              </w:rPr>
              <w:t>•</w:t>
            </w:r>
            <w:r>
              <w:rPr>
                <w:rFonts w:hint="eastAsia"/>
              </w:rPr>
              <w:tab/>
            </w:r>
            <w:r>
              <w:rPr>
                <w:rFonts w:ascii="宋体" w:hAnsi="宋体" w:hint="eastAsia"/>
                <w:color w:val="0000FF"/>
                <w:szCs w:val="18"/>
                <w:lang w:val="en-GB"/>
              </w:rPr>
              <w:t>■</w:t>
            </w:r>
            <w:r>
              <w:rPr>
                <w:rFonts w:hint="eastAsia"/>
                <w:color w:val="0000FF"/>
              </w:rPr>
              <w:t>该公司没有发生实际的产品召回</w:t>
            </w:r>
          </w:p>
          <w:p w:rsidR="00B53D2C" w:rsidRDefault="00B53D2C" w:rsidP="00081246">
            <w:pPr>
              <w:tabs>
                <w:tab w:val="left" w:pos="510"/>
              </w:tabs>
              <w:autoSpaceDE w:val="0"/>
              <w:autoSpaceDN w:val="0"/>
              <w:adjustRightInd w:val="0"/>
              <w:ind w:right="6"/>
              <w:rPr>
                <w:color w:val="0000FF"/>
                <w:szCs w:val="21"/>
              </w:rPr>
            </w:pPr>
            <w:r>
              <w:rPr>
                <w:rFonts w:hint="eastAsia"/>
              </w:rPr>
              <w:t>•</w:t>
            </w:r>
            <w:r>
              <w:tab/>
            </w:r>
            <w:r>
              <w:rPr>
                <w:rFonts w:ascii="宋体" w:hAnsi="宋体" w:hint="eastAsia"/>
                <w:color w:val="0000FF"/>
                <w:szCs w:val="18"/>
                <w:lang w:val="en-GB"/>
              </w:rPr>
              <w:t>□</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szCs w:val="21"/>
              </w:rPr>
              <w:t>进行了召回，</w:t>
            </w:r>
            <w:r>
              <w:rPr>
                <w:rFonts w:hint="eastAsia"/>
                <w:color w:val="0000FF"/>
                <w:szCs w:val="21"/>
              </w:rPr>
              <w:t>产品</w:t>
            </w:r>
            <w:r>
              <w:rPr>
                <w:rFonts w:hint="eastAsia"/>
                <w:color w:val="0000FF"/>
                <w:szCs w:val="21"/>
                <w:u w:val="single"/>
              </w:rPr>
              <w:t xml:space="preserve">                </w:t>
            </w:r>
            <w:r>
              <w:rPr>
                <w:rFonts w:hint="eastAsia"/>
                <w:color w:val="0000FF"/>
                <w:szCs w:val="21"/>
              </w:rPr>
              <w:t>，批号</w:t>
            </w:r>
            <w:r>
              <w:rPr>
                <w:rFonts w:hint="eastAsia"/>
                <w:szCs w:val="21"/>
                <w:u w:val="single"/>
              </w:rPr>
              <w:t xml:space="preserve">                 </w:t>
            </w:r>
            <w:r>
              <w:rPr>
                <w:rFonts w:hint="eastAsia"/>
                <w:szCs w:val="21"/>
              </w:rPr>
              <w:t>，</w:t>
            </w:r>
            <w:r>
              <w:rPr>
                <w:rFonts w:hint="eastAsia"/>
                <w:color w:val="0000FF"/>
                <w:szCs w:val="21"/>
              </w:rPr>
              <w:t>处置有效性</w:t>
            </w:r>
            <w:r>
              <w:rPr>
                <w:rFonts w:hint="eastAsia"/>
                <w:color w:val="0000FF"/>
                <w:szCs w:val="21"/>
                <w:u w:val="single"/>
              </w:rPr>
              <w:t>良好</w:t>
            </w:r>
            <w:r>
              <w:rPr>
                <w:rFonts w:hint="eastAsia"/>
                <w:color w:val="0000FF"/>
                <w:szCs w:val="21"/>
                <w:u w:val="single"/>
              </w:rPr>
              <w:t>/</w:t>
            </w:r>
            <w:r>
              <w:rPr>
                <w:rFonts w:hint="eastAsia"/>
                <w:color w:val="0000FF"/>
                <w:szCs w:val="21"/>
                <w:u w:val="single"/>
              </w:rPr>
              <w:t>欠佳</w:t>
            </w:r>
            <w:r>
              <w:rPr>
                <w:rFonts w:hint="eastAsia"/>
                <w:color w:val="0000FF"/>
                <w:szCs w:val="21"/>
                <w:u w:val="single"/>
              </w:rPr>
              <w:t xml:space="preserve">       </w:t>
            </w:r>
          </w:p>
        </w:tc>
      </w:tr>
      <w:tr w:rsidR="00B53D2C" w:rsidTr="00D41AFA">
        <w:trPr>
          <w:trHeight w:val="1166"/>
        </w:trPr>
        <w:tc>
          <w:tcPr>
            <w:tcW w:w="738" w:type="dxa"/>
            <w:vMerge/>
            <w:tcBorders>
              <w:left w:val="single" w:sz="4" w:space="0" w:color="auto"/>
              <w:right w:val="single" w:sz="4" w:space="0" w:color="auto"/>
            </w:tcBorders>
            <w:vAlign w:val="center"/>
          </w:tcPr>
          <w:p w:rsidR="00B53D2C" w:rsidRDefault="00B53D2C" w:rsidP="00081246">
            <w:pPr>
              <w:tabs>
                <w:tab w:val="left" w:pos="510"/>
              </w:tabs>
              <w:autoSpaceDE w:val="0"/>
              <w:autoSpaceDN w:val="0"/>
              <w:adjustRightInd w:val="0"/>
              <w:ind w:right="6"/>
            </w:pPr>
          </w:p>
        </w:tc>
        <w:tc>
          <w:tcPr>
            <w:tcW w:w="9922" w:type="dxa"/>
            <w:gridSpan w:val="2"/>
            <w:tcBorders>
              <w:top w:val="single" w:sz="4" w:space="0" w:color="auto"/>
              <w:left w:val="single" w:sz="4" w:space="0" w:color="auto"/>
              <w:bottom w:val="single" w:sz="4" w:space="0" w:color="auto"/>
              <w:right w:val="single" w:sz="4" w:space="0" w:color="auto"/>
            </w:tcBorders>
            <w:vAlign w:val="center"/>
          </w:tcPr>
          <w:p w:rsidR="00B53D2C" w:rsidRDefault="00B53D2C" w:rsidP="00081246">
            <w:pPr>
              <w:tabs>
                <w:tab w:val="left" w:pos="461"/>
                <w:tab w:val="left" w:pos="2977"/>
              </w:tabs>
              <w:spacing w:before="20" w:line="240" w:lineRule="atLeast"/>
              <w:ind w:left="35" w:right="57"/>
              <w:rPr>
                <w:b/>
                <w:szCs w:val="18"/>
                <w:lang w:val="en-GB"/>
              </w:rPr>
            </w:pPr>
            <w:r>
              <w:rPr>
                <w:rFonts w:hint="eastAsia"/>
                <w:b/>
                <w:szCs w:val="18"/>
                <w:lang w:val="en-GB"/>
              </w:rPr>
              <w:t>应急预案</w:t>
            </w:r>
          </w:p>
          <w:p w:rsidR="00B53D2C" w:rsidRDefault="00B53D2C" w:rsidP="00081246">
            <w:pPr>
              <w:rPr>
                <w:szCs w:val="21"/>
              </w:rPr>
            </w:pPr>
            <w:r>
              <w:rPr>
                <w:szCs w:val="21"/>
              </w:rPr>
              <w:t>已识别的潜在事件或紧急情况</w:t>
            </w:r>
            <w:r>
              <w:rPr>
                <w:rFonts w:hint="eastAsia"/>
                <w:szCs w:val="21"/>
              </w:rPr>
              <w:t>、制订了</w:t>
            </w:r>
            <w:r>
              <w:rPr>
                <w:szCs w:val="21"/>
              </w:rPr>
              <w:t>应急准备与响应</w:t>
            </w:r>
            <w:r>
              <w:rPr>
                <w:rFonts w:hint="eastAsia"/>
                <w:szCs w:val="21"/>
              </w:rPr>
              <w:t>预案，能够</w:t>
            </w:r>
            <w:r>
              <w:rPr>
                <w:szCs w:val="21"/>
              </w:rPr>
              <w:t>防止或减少食品安全危害</w:t>
            </w:r>
            <w:r>
              <w:rPr>
                <w:rFonts w:hint="eastAsia"/>
                <w:szCs w:val="21"/>
              </w:rPr>
              <w:t>。</w:t>
            </w:r>
          </w:p>
          <w:p w:rsidR="00B53D2C" w:rsidRDefault="00B53D2C" w:rsidP="00081246">
            <w:pPr>
              <w:tabs>
                <w:tab w:val="left" w:pos="510"/>
              </w:tabs>
              <w:autoSpaceDE w:val="0"/>
              <w:autoSpaceDN w:val="0"/>
              <w:adjustRightInd w:val="0"/>
              <w:ind w:right="6"/>
              <w:rPr>
                <w:szCs w:val="21"/>
              </w:rPr>
            </w:pPr>
            <w:r>
              <w:rPr>
                <w:szCs w:val="21"/>
              </w:rPr>
              <w:t>对程序进行定期演练</w:t>
            </w:r>
            <w:r>
              <w:rPr>
                <w:rFonts w:hint="eastAsia"/>
                <w:szCs w:val="21"/>
              </w:rPr>
              <w:t>，</w:t>
            </w:r>
            <w:r>
              <w:rPr>
                <w:szCs w:val="21"/>
              </w:rPr>
              <w:t>对程序进行评审、修订的规定</w:t>
            </w:r>
            <w:r>
              <w:rPr>
                <w:rFonts w:hint="eastAsia"/>
                <w:szCs w:val="21"/>
              </w:rPr>
              <w:t>：</w:t>
            </w:r>
          </w:p>
          <w:p w:rsidR="00B53D2C" w:rsidRPr="00B1114B" w:rsidRDefault="00B53D2C" w:rsidP="00081246">
            <w:pPr>
              <w:tabs>
                <w:tab w:val="left" w:pos="510"/>
              </w:tabs>
              <w:autoSpaceDE w:val="0"/>
              <w:autoSpaceDN w:val="0"/>
              <w:adjustRightInd w:val="0"/>
              <w:ind w:right="6"/>
              <w:rPr>
                <w:rFonts w:ascii="宋体" w:hAnsi="宋体"/>
                <w:szCs w:val="21"/>
              </w:rPr>
            </w:pPr>
          </w:p>
          <w:p w:rsidR="00B53D2C" w:rsidRDefault="00B53D2C" w:rsidP="00617D36">
            <w:pPr>
              <w:tabs>
                <w:tab w:val="left" w:pos="510"/>
              </w:tabs>
              <w:autoSpaceDE w:val="0"/>
              <w:autoSpaceDN w:val="0"/>
              <w:adjustRightInd w:val="0"/>
              <w:ind w:right="6"/>
              <w:rPr>
                <w:szCs w:val="21"/>
              </w:rPr>
            </w:pPr>
            <w:r w:rsidRPr="00B1114B">
              <w:rPr>
                <w:rFonts w:ascii="宋体" w:hAnsi="宋体" w:hint="eastAsia"/>
                <w:szCs w:val="21"/>
                <w:u w:val="single"/>
              </w:rPr>
              <w:t xml:space="preserve"> 20</w:t>
            </w:r>
            <w:r w:rsidRPr="00B1114B">
              <w:rPr>
                <w:rFonts w:ascii="宋体" w:hAnsi="宋体"/>
                <w:szCs w:val="21"/>
                <w:u w:val="single"/>
              </w:rPr>
              <w:t>2</w:t>
            </w:r>
            <w:r w:rsidR="00617D36">
              <w:rPr>
                <w:rFonts w:ascii="宋体" w:hAnsi="宋体"/>
                <w:szCs w:val="21"/>
                <w:u w:val="single"/>
              </w:rPr>
              <w:t>1</w:t>
            </w:r>
            <w:r w:rsidRPr="00B1114B">
              <w:rPr>
                <w:rFonts w:ascii="宋体" w:hAnsi="宋体" w:hint="eastAsia"/>
                <w:szCs w:val="21"/>
              </w:rPr>
              <w:t>年</w:t>
            </w:r>
            <w:r w:rsidRPr="00B1114B">
              <w:rPr>
                <w:rFonts w:ascii="宋体" w:hAnsi="宋体" w:hint="eastAsia"/>
                <w:szCs w:val="21"/>
                <w:u w:val="single"/>
              </w:rPr>
              <w:t xml:space="preserve">  </w:t>
            </w:r>
            <w:r w:rsidR="00EA3386">
              <w:rPr>
                <w:rFonts w:ascii="宋体" w:hAnsi="宋体"/>
                <w:szCs w:val="21"/>
                <w:u w:val="single"/>
              </w:rPr>
              <w:t>0</w:t>
            </w:r>
            <w:r w:rsidR="00617D36">
              <w:rPr>
                <w:rFonts w:ascii="宋体" w:hAnsi="宋体"/>
                <w:szCs w:val="21"/>
                <w:u w:val="single"/>
              </w:rPr>
              <w:t>4</w:t>
            </w:r>
            <w:r w:rsidRPr="00B1114B">
              <w:rPr>
                <w:rFonts w:ascii="宋体" w:hAnsi="宋体" w:hint="eastAsia"/>
                <w:szCs w:val="21"/>
                <w:u w:val="single"/>
              </w:rPr>
              <w:t xml:space="preserve"> </w:t>
            </w:r>
            <w:r w:rsidRPr="00B1114B">
              <w:rPr>
                <w:rFonts w:ascii="宋体" w:hAnsi="宋体" w:hint="eastAsia"/>
                <w:szCs w:val="21"/>
              </w:rPr>
              <w:t>月</w:t>
            </w:r>
            <w:r w:rsidRPr="00B1114B">
              <w:rPr>
                <w:rFonts w:ascii="宋体" w:hAnsi="宋体" w:hint="eastAsia"/>
                <w:szCs w:val="21"/>
                <w:u w:val="single"/>
              </w:rPr>
              <w:t xml:space="preserve"> </w:t>
            </w:r>
            <w:r w:rsidR="00617D36">
              <w:rPr>
                <w:rFonts w:ascii="宋体" w:hAnsi="宋体"/>
                <w:szCs w:val="21"/>
                <w:u w:val="single"/>
              </w:rPr>
              <w:t>01</w:t>
            </w:r>
            <w:r w:rsidRPr="00B1114B">
              <w:rPr>
                <w:rFonts w:ascii="宋体" w:hAnsi="宋体" w:hint="eastAsia"/>
                <w:szCs w:val="21"/>
              </w:rPr>
              <w:t>日进行了应急预案的</w:t>
            </w:r>
            <w:r w:rsidRPr="006440BF">
              <w:rPr>
                <w:rFonts w:ascii="宋体" w:hAnsi="宋体" w:hint="eastAsia"/>
                <w:b/>
                <w:szCs w:val="21"/>
                <w:u w:val="single"/>
              </w:rPr>
              <w:t>火灾应急演练记录</w:t>
            </w:r>
            <w:r w:rsidRPr="00B1114B">
              <w:rPr>
                <w:rFonts w:ascii="宋体" w:hAnsi="宋体" w:hint="eastAsia"/>
                <w:szCs w:val="21"/>
              </w:rPr>
              <w:t>，处置有效性</w:t>
            </w:r>
            <w:r w:rsidRPr="00B1114B">
              <w:rPr>
                <w:rFonts w:ascii="宋体" w:hAnsi="宋体" w:hint="eastAsia"/>
                <w:szCs w:val="21"/>
                <w:u w:val="single"/>
              </w:rPr>
              <w:t>□良好/</w:t>
            </w:r>
            <w:r w:rsidRPr="00B1114B">
              <w:rPr>
                <w:rFonts w:ascii="宋体" w:hAnsi="宋体" w:hint="eastAsia"/>
                <w:szCs w:val="21"/>
              </w:rPr>
              <w:t>■</w:t>
            </w:r>
            <w:r w:rsidRPr="00B1114B">
              <w:rPr>
                <w:rFonts w:ascii="宋体" w:hAnsi="宋体" w:hint="eastAsia"/>
                <w:szCs w:val="21"/>
                <w:u w:val="single"/>
              </w:rPr>
              <w:t xml:space="preserve">基本满足/□欠佳         </w:t>
            </w:r>
          </w:p>
        </w:tc>
      </w:tr>
      <w:tr w:rsidR="00B53D2C" w:rsidTr="00D41AFA">
        <w:trPr>
          <w:trHeight w:val="248"/>
        </w:trPr>
        <w:tc>
          <w:tcPr>
            <w:tcW w:w="738" w:type="dxa"/>
            <w:vMerge w:val="restart"/>
            <w:tcBorders>
              <w:top w:val="single" w:sz="4" w:space="0" w:color="auto"/>
              <w:left w:val="single" w:sz="4" w:space="0" w:color="auto"/>
              <w:right w:val="single" w:sz="4" w:space="0" w:color="auto"/>
            </w:tcBorders>
            <w:vAlign w:val="center"/>
          </w:tcPr>
          <w:p w:rsidR="00B53D2C" w:rsidRDefault="00B53D2C" w:rsidP="00081246">
            <w:pPr>
              <w:tabs>
                <w:tab w:val="left" w:pos="510"/>
              </w:tabs>
              <w:autoSpaceDE w:val="0"/>
              <w:autoSpaceDN w:val="0"/>
              <w:adjustRightInd w:val="0"/>
              <w:ind w:right="6"/>
              <w:rPr>
                <w:b/>
                <w:lang w:val="en-GB"/>
              </w:rPr>
            </w:pPr>
            <w:r>
              <w:rPr>
                <w:rFonts w:hint="eastAsia"/>
                <w:b/>
                <w:lang w:val="en-GB"/>
              </w:rPr>
              <w:t>HACCP</w:t>
            </w:r>
            <w:r>
              <w:rPr>
                <w:rFonts w:hint="eastAsia"/>
                <w:b/>
                <w:lang w:val="en-GB"/>
              </w:rPr>
              <w:t>计划的建立和实施</w:t>
            </w:r>
          </w:p>
          <w:p w:rsidR="00B53D2C" w:rsidRDefault="00B53D2C" w:rsidP="00081246">
            <w:pPr>
              <w:tabs>
                <w:tab w:val="left" w:pos="510"/>
              </w:tabs>
              <w:autoSpaceDE w:val="0"/>
              <w:autoSpaceDN w:val="0"/>
              <w:adjustRightInd w:val="0"/>
              <w:ind w:right="6"/>
            </w:pPr>
          </w:p>
        </w:tc>
        <w:tc>
          <w:tcPr>
            <w:tcW w:w="9922" w:type="dxa"/>
            <w:gridSpan w:val="2"/>
            <w:tcBorders>
              <w:top w:val="single" w:sz="4" w:space="0" w:color="auto"/>
              <w:left w:val="single" w:sz="4" w:space="0" w:color="auto"/>
              <w:bottom w:val="single" w:sz="4" w:space="0" w:color="auto"/>
              <w:right w:val="single" w:sz="4" w:space="0" w:color="auto"/>
            </w:tcBorders>
            <w:vAlign w:val="center"/>
          </w:tcPr>
          <w:p w:rsidR="00B53D2C" w:rsidRDefault="00B53D2C" w:rsidP="00081246">
            <w:pPr>
              <w:tabs>
                <w:tab w:val="right" w:pos="3119"/>
              </w:tabs>
              <w:rPr>
                <w:b/>
                <w:lang w:val="en-GB"/>
              </w:rPr>
            </w:pPr>
            <w:r>
              <w:rPr>
                <w:rFonts w:hint="eastAsia"/>
                <w:b/>
                <w:lang w:val="en-GB"/>
              </w:rPr>
              <w:t>预备步骤</w:t>
            </w:r>
            <w:r>
              <w:rPr>
                <w:rFonts w:hint="eastAsia"/>
                <w:b/>
                <w:lang w:val="en-GB"/>
              </w:rPr>
              <w:tab/>
            </w:r>
          </w:p>
          <w:p w:rsidR="00B53D2C" w:rsidRDefault="00B53D2C" w:rsidP="00081246">
            <w:pPr>
              <w:tabs>
                <w:tab w:val="right" w:pos="3119"/>
              </w:tabs>
              <w:rPr>
                <w:szCs w:val="21"/>
              </w:rPr>
            </w:pPr>
            <w:r>
              <w:rPr>
                <w:rFonts w:hint="eastAsia"/>
                <w:szCs w:val="21"/>
              </w:rPr>
              <w:t>查看了</w:t>
            </w:r>
            <w:r>
              <w:rPr>
                <w:szCs w:val="21"/>
              </w:rPr>
              <w:t>HACCP</w:t>
            </w:r>
            <w:r>
              <w:rPr>
                <w:szCs w:val="21"/>
              </w:rPr>
              <w:t>小组成员的学历、经历、培训、批准以及活动的记录。</w:t>
            </w:r>
          </w:p>
          <w:p w:rsidR="00B53D2C" w:rsidRDefault="00B53D2C" w:rsidP="00081246">
            <w:pPr>
              <w:rPr>
                <w:rFonts w:ascii="宋体" w:hAnsi="宋体" w:cs="宋体"/>
              </w:rPr>
            </w:pPr>
          </w:p>
          <w:p w:rsidR="00B53D2C" w:rsidRDefault="00B53D2C" w:rsidP="00081246">
            <w:r>
              <w:rPr>
                <w:rFonts w:ascii="宋体" w:hAnsi="宋体" w:cs="宋体" w:hint="eastAsia"/>
              </w:rPr>
              <w:t>食品安全小组组长已公开任命。食品安全小组包括以下组员</w:t>
            </w:r>
            <w:r>
              <w:t>/</w:t>
            </w:r>
            <w:r>
              <w:rPr>
                <w:rFonts w:ascii="宋体" w:hAnsi="宋体" w:cs="宋体" w:hint="eastAsia"/>
              </w:rPr>
              <w:t>职能：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3361"/>
              <w:gridCol w:w="2334"/>
            </w:tblGrid>
            <w:tr w:rsidR="00B53D2C" w:rsidRPr="00EC74F5" w:rsidTr="00081246">
              <w:tc>
                <w:tcPr>
                  <w:tcW w:w="1957" w:type="dxa"/>
                  <w:shd w:val="clear" w:color="auto" w:fill="FFFFFF"/>
                </w:tcPr>
                <w:p w:rsidR="00B53D2C" w:rsidRPr="00EC74F5" w:rsidRDefault="00B53D2C" w:rsidP="00081246">
                  <w:pPr>
                    <w:rPr>
                      <w:rFonts w:asciiTheme="minorEastAsia" w:eastAsiaTheme="minorEastAsia" w:hAnsiTheme="minorEastAsia"/>
                      <w:szCs w:val="21"/>
                      <w:lang w:val="en-GB"/>
                    </w:rPr>
                  </w:pPr>
                  <w:r w:rsidRPr="00EC74F5">
                    <w:rPr>
                      <w:rFonts w:asciiTheme="minorEastAsia" w:eastAsiaTheme="minorEastAsia" w:hAnsiTheme="minorEastAsia" w:hint="eastAsia"/>
                      <w:szCs w:val="21"/>
                      <w:lang w:val="en-GB"/>
                    </w:rPr>
                    <w:t>职责</w:t>
                  </w:r>
                </w:p>
              </w:tc>
              <w:tc>
                <w:tcPr>
                  <w:tcW w:w="3361" w:type="dxa"/>
                  <w:shd w:val="clear" w:color="auto" w:fill="FFFFFF"/>
                </w:tcPr>
                <w:p w:rsidR="00B53D2C" w:rsidRPr="00EC74F5" w:rsidRDefault="00B53D2C" w:rsidP="00081246">
                  <w:pPr>
                    <w:rPr>
                      <w:rFonts w:asciiTheme="minorEastAsia" w:eastAsiaTheme="minorEastAsia" w:hAnsiTheme="minorEastAsia"/>
                      <w:szCs w:val="21"/>
                      <w:lang w:val="en-GB"/>
                    </w:rPr>
                  </w:pPr>
                  <w:r w:rsidRPr="00EC74F5">
                    <w:rPr>
                      <w:rFonts w:asciiTheme="minorEastAsia" w:eastAsiaTheme="minorEastAsia" w:hAnsiTheme="minorEastAsia" w:hint="eastAsia"/>
                      <w:szCs w:val="21"/>
                      <w:lang w:val="en-GB"/>
                    </w:rPr>
                    <w:t>岗位名称</w:t>
                  </w:r>
                </w:p>
              </w:tc>
              <w:tc>
                <w:tcPr>
                  <w:tcW w:w="2334" w:type="dxa"/>
                  <w:shd w:val="clear" w:color="auto" w:fill="FFFFFF"/>
                </w:tcPr>
                <w:p w:rsidR="00B53D2C" w:rsidRPr="00EC74F5" w:rsidRDefault="00B53D2C" w:rsidP="00081246">
                  <w:pPr>
                    <w:rPr>
                      <w:rFonts w:asciiTheme="minorEastAsia" w:eastAsiaTheme="minorEastAsia" w:hAnsiTheme="minorEastAsia"/>
                      <w:szCs w:val="21"/>
                      <w:lang w:val="en-GB"/>
                    </w:rPr>
                  </w:pPr>
                  <w:r w:rsidRPr="00EC74F5">
                    <w:rPr>
                      <w:rFonts w:asciiTheme="minorEastAsia" w:eastAsiaTheme="minorEastAsia" w:hAnsiTheme="minorEastAsia" w:hint="eastAsia"/>
                      <w:szCs w:val="21"/>
                      <w:lang w:val="en-GB"/>
                    </w:rPr>
                    <w:t>姓名</w:t>
                  </w:r>
                </w:p>
              </w:tc>
            </w:tr>
            <w:tr w:rsidR="00B53D2C" w:rsidRPr="00EC74F5" w:rsidTr="00081246">
              <w:tc>
                <w:tcPr>
                  <w:tcW w:w="1957" w:type="dxa"/>
                  <w:shd w:val="clear" w:color="auto" w:fill="FFFFFF"/>
                </w:tcPr>
                <w:p w:rsidR="00B53D2C" w:rsidRPr="00EC74F5" w:rsidRDefault="00B53D2C" w:rsidP="00081246">
                  <w:pPr>
                    <w:rPr>
                      <w:rFonts w:asciiTheme="minorEastAsia" w:eastAsiaTheme="minorEastAsia" w:hAnsiTheme="minorEastAsia"/>
                      <w:szCs w:val="21"/>
                      <w:lang w:val="en-GB"/>
                    </w:rPr>
                  </w:pPr>
                </w:p>
              </w:tc>
              <w:tc>
                <w:tcPr>
                  <w:tcW w:w="3361" w:type="dxa"/>
                  <w:shd w:val="clear" w:color="auto" w:fill="FFFFFF"/>
                </w:tcPr>
                <w:p w:rsidR="00B53D2C" w:rsidRPr="00EC74F5" w:rsidRDefault="00B53D2C" w:rsidP="00081246">
                  <w:pPr>
                    <w:rPr>
                      <w:rFonts w:asciiTheme="minorEastAsia" w:eastAsiaTheme="minorEastAsia" w:hAnsiTheme="minorEastAsia"/>
                      <w:szCs w:val="21"/>
                      <w:lang w:val="en-GB"/>
                    </w:rPr>
                  </w:pPr>
                  <w:r w:rsidRPr="00EC74F5">
                    <w:rPr>
                      <w:rFonts w:asciiTheme="minorEastAsia" w:eastAsiaTheme="minorEastAsia" w:hAnsiTheme="minorEastAsia" w:hint="eastAsia"/>
                      <w:szCs w:val="21"/>
                      <w:lang w:val="en-GB"/>
                    </w:rPr>
                    <w:t>管理者代表 (食品安全小组组长)</w:t>
                  </w:r>
                </w:p>
              </w:tc>
              <w:tc>
                <w:tcPr>
                  <w:tcW w:w="2334" w:type="dxa"/>
                  <w:shd w:val="clear" w:color="auto" w:fill="FFFFFF"/>
                </w:tcPr>
                <w:p w:rsidR="00B53D2C" w:rsidRPr="00EC74F5" w:rsidRDefault="009B3DF5" w:rsidP="001F15FE">
                  <w:pPr>
                    <w:rPr>
                      <w:rFonts w:asciiTheme="minorEastAsia" w:eastAsiaTheme="minorEastAsia" w:hAnsiTheme="minorEastAsia"/>
                      <w:szCs w:val="21"/>
                      <w:lang w:val="en-GB"/>
                    </w:rPr>
                  </w:pPr>
                  <w:r>
                    <w:rPr>
                      <w:rFonts w:ascii="黑体" w:eastAsia="黑体" w:hAnsi="黑体" w:hint="eastAsia"/>
                      <w:bCs/>
                      <w:szCs w:val="21"/>
                    </w:rPr>
                    <w:t>李婉霞</w:t>
                  </w:r>
                  <w:r w:rsidR="001F15FE" w:rsidRPr="00EC74F5">
                    <w:rPr>
                      <w:rFonts w:asciiTheme="minorEastAsia" w:eastAsiaTheme="minorEastAsia" w:hAnsiTheme="minorEastAsia" w:hint="eastAsia"/>
                      <w:szCs w:val="21"/>
                      <w:lang w:val="en-GB"/>
                    </w:rPr>
                    <w:t>女</w:t>
                  </w:r>
                  <w:r w:rsidR="001F15FE" w:rsidRPr="00EC74F5">
                    <w:rPr>
                      <w:rFonts w:asciiTheme="minorEastAsia" w:eastAsiaTheme="minorEastAsia" w:hAnsiTheme="minorEastAsia"/>
                      <w:szCs w:val="21"/>
                      <w:lang w:val="en-GB"/>
                    </w:rPr>
                    <w:t>士</w:t>
                  </w:r>
                </w:p>
              </w:tc>
            </w:tr>
            <w:tr w:rsidR="00B53D2C" w:rsidRPr="00EC74F5" w:rsidTr="00744E0B">
              <w:trPr>
                <w:trHeight w:val="75"/>
              </w:trPr>
              <w:tc>
                <w:tcPr>
                  <w:tcW w:w="1957" w:type="dxa"/>
                  <w:shd w:val="clear" w:color="auto" w:fill="FFFFFF"/>
                </w:tcPr>
                <w:p w:rsidR="00B53D2C" w:rsidRPr="00EC74F5" w:rsidRDefault="00B53D2C" w:rsidP="00081246">
                  <w:pPr>
                    <w:rPr>
                      <w:rFonts w:asciiTheme="minorEastAsia" w:eastAsiaTheme="minorEastAsia" w:hAnsiTheme="minorEastAsia"/>
                      <w:szCs w:val="21"/>
                      <w:lang w:val="en-GB"/>
                    </w:rPr>
                  </w:pPr>
                  <w:r w:rsidRPr="00EC74F5">
                    <w:rPr>
                      <w:rFonts w:asciiTheme="minorEastAsia" w:eastAsiaTheme="minorEastAsia" w:hAnsiTheme="minorEastAsia" w:hint="eastAsia"/>
                      <w:szCs w:val="21"/>
                      <w:lang w:val="en-GB"/>
                    </w:rPr>
                    <w:t>人员管理</w:t>
                  </w:r>
                </w:p>
              </w:tc>
              <w:tc>
                <w:tcPr>
                  <w:tcW w:w="3361" w:type="dxa"/>
                  <w:shd w:val="clear" w:color="auto" w:fill="FFFFFF"/>
                </w:tcPr>
                <w:p w:rsidR="00B53D2C" w:rsidRPr="00EC74F5" w:rsidRDefault="00744E0B" w:rsidP="00081246">
                  <w:pPr>
                    <w:rPr>
                      <w:rFonts w:asciiTheme="minorEastAsia" w:eastAsiaTheme="minorEastAsia" w:hAnsiTheme="minorEastAsia"/>
                      <w:szCs w:val="21"/>
                      <w:lang w:val="en-GB"/>
                    </w:rPr>
                  </w:pPr>
                  <w:r w:rsidRPr="00EC74F5">
                    <w:rPr>
                      <w:rFonts w:asciiTheme="minorEastAsia" w:eastAsiaTheme="minorEastAsia" w:hAnsiTheme="minorEastAsia" w:hint="eastAsia"/>
                      <w:szCs w:val="21"/>
                      <w:lang w:val="en-GB"/>
                    </w:rPr>
                    <w:t>综</w:t>
                  </w:r>
                  <w:r w:rsidRPr="00EC74F5">
                    <w:rPr>
                      <w:rFonts w:asciiTheme="minorEastAsia" w:eastAsiaTheme="minorEastAsia" w:hAnsiTheme="minorEastAsia"/>
                      <w:szCs w:val="21"/>
                      <w:lang w:val="en-GB"/>
                    </w:rPr>
                    <w:t>合</w:t>
                  </w:r>
                  <w:r w:rsidR="00B53D2C" w:rsidRPr="00EC74F5">
                    <w:rPr>
                      <w:rFonts w:asciiTheme="minorEastAsia" w:eastAsiaTheme="minorEastAsia" w:hAnsiTheme="minorEastAsia" w:hint="eastAsia"/>
                      <w:szCs w:val="21"/>
                      <w:lang w:val="en-GB"/>
                    </w:rPr>
                    <w:t>部</w:t>
                  </w:r>
                  <w:r w:rsidRPr="00EC74F5">
                    <w:rPr>
                      <w:rFonts w:asciiTheme="minorEastAsia" w:eastAsiaTheme="minorEastAsia" w:hAnsiTheme="minorEastAsia" w:hint="eastAsia"/>
                      <w:szCs w:val="21"/>
                      <w:lang w:val="en-GB"/>
                    </w:rPr>
                    <w:t>经</w:t>
                  </w:r>
                  <w:r w:rsidRPr="00EC74F5">
                    <w:rPr>
                      <w:rFonts w:asciiTheme="minorEastAsia" w:eastAsiaTheme="minorEastAsia" w:hAnsiTheme="minorEastAsia"/>
                      <w:szCs w:val="21"/>
                      <w:lang w:val="en-GB"/>
                    </w:rPr>
                    <w:t>理</w:t>
                  </w:r>
                </w:p>
              </w:tc>
              <w:tc>
                <w:tcPr>
                  <w:tcW w:w="2334" w:type="dxa"/>
                  <w:shd w:val="clear" w:color="auto" w:fill="FFFFFF"/>
                </w:tcPr>
                <w:p w:rsidR="00B53D2C" w:rsidRPr="00EC74F5" w:rsidRDefault="009B3DF5" w:rsidP="00081246">
                  <w:pPr>
                    <w:rPr>
                      <w:rFonts w:asciiTheme="minorEastAsia" w:eastAsiaTheme="minorEastAsia" w:hAnsiTheme="minorEastAsia"/>
                      <w:szCs w:val="21"/>
                      <w:lang w:val="en-GB"/>
                    </w:rPr>
                  </w:pPr>
                  <w:r>
                    <w:rPr>
                      <w:rFonts w:ascii="黑体" w:eastAsia="黑体" w:hAnsi="黑体" w:hint="eastAsia"/>
                      <w:bCs/>
                      <w:szCs w:val="21"/>
                    </w:rPr>
                    <w:t>李婉霞</w:t>
                  </w:r>
                  <w:r w:rsidR="00B53D2C" w:rsidRPr="00EC74F5">
                    <w:rPr>
                      <w:rFonts w:asciiTheme="minorEastAsia" w:eastAsiaTheme="minorEastAsia" w:hAnsiTheme="minorEastAsia"/>
                      <w:szCs w:val="21"/>
                      <w:lang w:val="en-GB"/>
                    </w:rPr>
                    <w:t>女士</w:t>
                  </w:r>
                </w:p>
              </w:tc>
            </w:tr>
            <w:tr w:rsidR="00B53D2C" w:rsidRPr="00EC74F5" w:rsidTr="00081246">
              <w:tc>
                <w:tcPr>
                  <w:tcW w:w="1957" w:type="dxa"/>
                  <w:shd w:val="clear" w:color="auto" w:fill="FFFFFF"/>
                </w:tcPr>
                <w:p w:rsidR="00B53D2C" w:rsidRPr="00EC74F5" w:rsidRDefault="00B53D2C" w:rsidP="00081246">
                  <w:pPr>
                    <w:rPr>
                      <w:rFonts w:asciiTheme="minorEastAsia" w:eastAsiaTheme="minorEastAsia" w:hAnsiTheme="minorEastAsia"/>
                      <w:szCs w:val="21"/>
                      <w:lang w:val="en-GB"/>
                    </w:rPr>
                  </w:pPr>
                  <w:r w:rsidRPr="00EC74F5">
                    <w:rPr>
                      <w:rFonts w:asciiTheme="minorEastAsia" w:eastAsiaTheme="minorEastAsia" w:hAnsiTheme="minorEastAsia" w:hint="eastAsia"/>
                      <w:szCs w:val="21"/>
                      <w:lang w:val="en-GB"/>
                    </w:rPr>
                    <w:t>卫生质量控制</w:t>
                  </w:r>
                </w:p>
              </w:tc>
              <w:tc>
                <w:tcPr>
                  <w:tcW w:w="3361" w:type="dxa"/>
                  <w:shd w:val="clear" w:color="auto" w:fill="FFFFFF"/>
                </w:tcPr>
                <w:p w:rsidR="00B53D2C" w:rsidRPr="00EC74F5" w:rsidRDefault="00744E0B" w:rsidP="00081246">
                  <w:pPr>
                    <w:rPr>
                      <w:rFonts w:asciiTheme="minorEastAsia" w:eastAsiaTheme="minorEastAsia" w:hAnsiTheme="minorEastAsia"/>
                      <w:szCs w:val="21"/>
                      <w:lang w:val="en-GB"/>
                    </w:rPr>
                  </w:pPr>
                  <w:r w:rsidRPr="00EC74F5">
                    <w:rPr>
                      <w:rFonts w:asciiTheme="minorEastAsia" w:eastAsiaTheme="minorEastAsia" w:hAnsiTheme="minorEastAsia" w:hint="eastAsia"/>
                      <w:szCs w:val="21"/>
                      <w:lang w:val="en-GB"/>
                    </w:rPr>
                    <w:t>运</w:t>
                  </w:r>
                  <w:r w:rsidRPr="00EC74F5">
                    <w:rPr>
                      <w:rFonts w:asciiTheme="minorEastAsia" w:eastAsiaTheme="minorEastAsia" w:hAnsiTheme="minorEastAsia"/>
                      <w:szCs w:val="21"/>
                      <w:lang w:val="en-GB"/>
                    </w:rPr>
                    <w:t>营</w:t>
                  </w:r>
                  <w:r w:rsidR="00B53D2C" w:rsidRPr="00EC74F5">
                    <w:rPr>
                      <w:rFonts w:asciiTheme="minorEastAsia" w:eastAsiaTheme="minorEastAsia" w:hAnsiTheme="minorEastAsia" w:hint="eastAsia"/>
                      <w:szCs w:val="21"/>
                      <w:lang w:val="en-GB"/>
                    </w:rPr>
                    <w:t>部</w:t>
                  </w:r>
                  <w:r w:rsidRPr="00EC74F5">
                    <w:rPr>
                      <w:rFonts w:asciiTheme="minorEastAsia" w:eastAsiaTheme="minorEastAsia" w:hAnsiTheme="minorEastAsia" w:hint="eastAsia"/>
                      <w:szCs w:val="21"/>
                      <w:lang w:val="en-GB"/>
                    </w:rPr>
                    <w:t>经</w:t>
                  </w:r>
                  <w:r w:rsidRPr="00EC74F5">
                    <w:rPr>
                      <w:rFonts w:asciiTheme="minorEastAsia" w:eastAsiaTheme="minorEastAsia" w:hAnsiTheme="minorEastAsia"/>
                      <w:szCs w:val="21"/>
                      <w:lang w:val="en-GB"/>
                    </w:rPr>
                    <w:t>理</w:t>
                  </w:r>
                  <w:r w:rsidR="00B53D2C" w:rsidRPr="00EC74F5">
                    <w:rPr>
                      <w:rFonts w:asciiTheme="minorEastAsia" w:eastAsiaTheme="minorEastAsia" w:hAnsiTheme="minorEastAsia" w:hint="eastAsia"/>
                      <w:szCs w:val="21"/>
                      <w:lang w:val="en-GB"/>
                    </w:rPr>
                    <w:tab/>
                  </w:r>
                </w:p>
              </w:tc>
              <w:tc>
                <w:tcPr>
                  <w:tcW w:w="2334" w:type="dxa"/>
                  <w:shd w:val="clear" w:color="auto" w:fill="FFFFFF"/>
                </w:tcPr>
                <w:p w:rsidR="00B53D2C" w:rsidRPr="00EC74F5" w:rsidRDefault="009B3DF5" w:rsidP="00081246">
                  <w:pPr>
                    <w:rPr>
                      <w:rFonts w:asciiTheme="minorEastAsia" w:eastAsiaTheme="minorEastAsia" w:hAnsiTheme="minorEastAsia"/>
                      <w:szCs w:val="21"/>
                      <w:lang w:val="en-GB"/>
                    </w:rPr>
                  </w:pPr>
                  <w:r>
                    <w:rPr>
                      <w:rFonts w:hint="eastAsia"/>
                      <w:szCs w:val="20"/>
                    </w:rPr>
                    <w:t>林庆嘉</w:t>
                  </w:r>
                  <w:r w:rsidR="00B53D2C" w:rsidRPr="00EC74F5">
                    <w:rPr>
                      <w:rFonts w:asciiTheme="minorEastAsia" w:eastAsiaTheme="minorEastAsia" w:hAnsiTheme="minorEastAsia" w:hint="eastAsia"/>
                      <w:szCs w:val="21"/>
                      <w:lang w:val="en-GB"/>
                    </w:rPr>
                    <w:t>先生</w:t>
                  </w:r>
                </w:p>
              </w:tc>
            </w:tr>
            <w:tr w:rsidR="00B53D2C" w:rsidRPr="00EC74F5" w:rsidTr="00081246">
              <w:tc>
                <w:tcPr>
                  <w:tcW w:w="1957" w:type="dxa"/>
                  <w:shd w:val="clear" w:color="auto" w:fill="FFFFFF"/>
                </w:tcPr>
                <w:p w:rsidR="00B53D2C" w:rsidRPr="00EC74F5" w:rsidRDefault="00B53D2C" w:rsidP="00081246">
                  <w:pPr>
                    <w:rPr>
                      <w:rFonts w:asciiTheme="minorEastAsia" w:eastAsiaTheme="minorEastAsia" w:hAnsiTheme="minorEastAsia"/>
                      <w:szCs w:val="21"/>
                      <w:lang w:val="en-GB"/>
                    </w:rPr>
                  </w:pPr>
                  <w:r w:rsidRPr="00EC74F5">
                    <w:rPr>
                      <w:rFonts w:asciiTheme="minorEastAsia" w:eastAsiaTheme="minorEastAsia" w:hAnsiTheme="minorEastAsia" w:hint="eastAsia"/>
                      <w:szCs w:val="21"/>
                      <w:lang w:val="en-GB"/>
                    </w:rPr>
                    <w:t>食品加工</w:t>
                  </w:r>
                </w:p>
              </w:tc>
              <w:tc>
                <w:tcPr>
                  <w:tcW w:w="3361" w:type="dxa"/>
                  <w:shd w:val="clear" w:color="auto" w:fill="FFFFFF"/>
                </w:tcPr>
                <w:p w:rsidR="00B53D2C" w:rsidRPr="00EC74F5" w:rsidRDefault="006545EA" w:rsidP="00081246">
                  <w:pPr>
                    <w:rPr>
                      <w:rFonts w:asciiTheme="minorEastAsia" w:eastAsiaTheme="minorEastAsia" w:hAnsiTheme="minorEastAsia"/>
                      <w:szCs w:val="21"/>
                      <w:lang w:val="en-GB"/>
                    </w:rPr>
                  </w:pPr>
                  <w:r w:rsidRPr="00EC74F5">
                    <w:rPr>
                      <w:rFonts w:asciiTheme="minorEastAsia" w:eastAsiaTheme="minorEastAsia" w:hAnsiTheme="minorEastAsia" w:hint="eastAsia"/>
                      <w:szCs w:val="21"/>
                      <w:lang w:val="en-GB"/>
                    </w:rPr>
                    <w:t>运</w:t>
                  </w:r>
                  <w:r w:rsidRPr="00EC74F5">
                    <w:rPr>
                      <w:rFonts w:asciiTheme="minorEastAsia" w:eastAsiaTheme="minorEastAsia" w:hAnsiTheme="minorEastAsia"/>
                      <w:szCs w:val="21"/>
                      <w:lang w:val="en-GB"/>
                    </w:rPr>
                    <w:t>营</w:t>
                  </w:r>
                  <w:r w:rsidRPr="00EC74F5">
                    <w:rPr>
                      <w:rFonts w:asciiTheme="minorEastAsia" w:eastAsiaTheme="minorEastAsia" w:hAnsiTheme="minorEastAsia" w:hint="eastAsia"/>
                      <w:szCs w:val="21"/>
                      <w:lang w:val="en-GB"/>
                    </w:rPr>
                    <w:t>部</w:t>
                  </w:r>
                  <w:r w:rsidR="003D796F" w:rsidRPr="00EC74F5">
                    <w:rPr>
                      <w:rFonts w:asciiTheme="minorEastAsia" w:eastAsiaTheme="minorEastAsia" w:hAnsiTheme="minorEastAsia" w:hint="eastAsia"/>
                      <w:szCs w:val="21"/>
                      <w:lang w:val="en-GB"/>
                    </w:rPr>
                    <w:t>经</w:t>
                  </w:r>
                  <w:r w:rsidR="003D796F" w:rsidRPr="00EC74F5">
                    <w:rPr>
                      <w:rFonts w:asciiTheme="minorEastAsia" w:eastAsiaTheme="minorEastAsia" w:hAnsiTheme="minorEastAsia"/>
                      <w:szCs w:val="21"/>
                      <w:lang w:val="en-GB"/>
                    </w:rPr>
                    <w:t>理</w:t>
                  </w:r>
                </w:p>
              </w:tc>
              <w:tc>
                <w:tcPr>
                  <w:tcW w:w="2334" w:type="dxa"/>
                  <w:shd w:val="clear" w:color="auto" w:fill="FFFFFF"/>
                </w:tcPr>
                <w:p w:rsidR="00B53D2C" w:rsidRPr="00EC74F5" w:rsidRDefault="009B3DF5" w:rsidP="00492CEC">
                  <w:pPr>
                    <w:rPr>
                      <w:rFonts w:asciiTheme="minorEastAsia" w:eastAsiaTheme="minorEastAsia" w:hAnsiTheme="minorEastAsia"/>
                      <w:szCs w:val="21"/>
                      <w:lang w:val="en-GB"/>
                    </w:rPr>
                  </w:pPr>
                  <w:r>
                    <w:rPr>
                      <w:rFonts w:hint="eastAsia"/>
                      <w:szCs w:val="20"/>
                    </w:rPr>
                    <w:t>林庆嘉</w:t>
                  </w:r>
                  <w:r w:rsidRPr="00EC74F5">
                    <w:rPr>
                      <w:rFonts w:asciiTheme="minorEastAsia" w:eastAsiaTheme="minorEastAsia" w:hAnsiTheme="minorEastAsia" w:hint="eastAsia"/>
                      <w:szCs w:val="21"/>
                      <w:lang w:val="en-GB"/>
                    </w:rPr>
                    <w:t>先生</w:t>
                  </w:r>
                </w:p>
              </w:tc>
            </w:tr>
            <w:tr w:rsidR="00B53D2C" w:rsidRPr="00EC74F5" w:rsidTr="00081246">
              <w:tc>
                <w:tcPr>
                  <w:tcW w:w="1957" w:type="dxa"/>
                  <w:shd w:val="clear" w:color="auto" w:fill="FFFFFF"/>
                </w:tcPr>
                <w:p w:rsidR="00B53D2C" w:rsidRPr="00EC74F5" w:rsidRDefault="00B53D2C" w:rsidP="00081246">
                  <w:pPr>
                    <w:rPr>
                      <w:rFonts w:asciiTheme="minorEastAsia" w:eastAsiaTheme="minorEastAsia" w:hAnsiTheme="minorEastAsia"/>
                      <w:szCs w:val="21"/>
                      <w:lang w:val="en-GB"/>
                    </w:rPr>
                  </w:pPr>
                  <w:r w:rsidRPr="00EC74F5">
                    <w:rPr>
                      <w:rFonts w:asciiTheme="minorEastAsia" w:eastAsiaTheme="minorEastAsia" w:hAnsiTheme="minorEastAsia" w:hint="eastAsia"/>
                      <w:szCs w:val="21"/>
                      <w:lang w:val="en-GB"/>
                    </w:rPr>
                    <w:t>原辅料采购</w:t>
                  </w:r>
                </w:p>
              </w:tc>
              <w:tc>
                <w:tcPr>
                  <w:tcW w:w="3361" w:type="dxa"/>
                  <w:shd w:val="clear" w:color="auto" w:fill="FFFFFF"/>
                </w:tcPr>
                <w:p w:rsidR="00B53D2C" w:rsidRPr="00EC74F5" w:rsidRDefault="006545EA" w:rsidP="00081246">
                  <w:pPr>
                    <w:rPr>
                      <w:rFonts w:asciiTheme="minorEastAsia" w:eastAsiaTheme="minorEastAsia" w:hAnsiTheme="minorEastAsia"/>
                      <w:szCs w:val="21"/>
                      <w:lang w:val="en-GB"/>
                    </w:rPr>
                  </w:pPr>
                  <w:r w:rsidRPr="00EC74F5">
                    <w:rPr>
                      <w:rFonts w:asciiTheme="minorEastAsia" w:eastAsiaTheme="minorEastAsia" w:hAnsiTheme="minorEastAsia" w:hint="eastAsia"/>
                      <w:szCs w:val="21"/>
                      <w:lang w:val="en-GB"/>
                    </w:rPr>
                    <w:t>运</w:t>
                  </w:r>
                  <w:r w:rsidRPr="00EC74F5">
                    <w:rPr>
                      <w:rFonts w:asciiTheme="minorEastAsia" w:eastAsiaTheme="minorEastAsia" w:hAnsiTheme="minorEastAsia"/>
                      <w:szCs w:val="21"/>
                      <w:lang w:val="en-GB"/>
                    </w:rPr>
                    <w:t>营</w:t>
                  </w:r>
                  <w:r w:rsidRPr="00EC74F5">
                    <w:rPr>
                      <w:rFonts w:asciiTheme="minorEastAsia" w:eastAsiaTheme="minorEastAsia" w:hAnsiTheme="minorEastAsia" w:hint="eastAsia"/>
                      <w:szCs w:val="21"/>
                      <w:lang w:val="en-GB"/>
                    </w:rPr>
                    <w:t>部</w:t>
                  </w:r>
                  <w:r w:rsidR="003D796F" w:rsidRPr="00EC74F5">
                    <w:rPr>
                      <w:rFonts w:asciiTheme="minorEastAsia" w:eastAsiaTheme="minorEastAsia" w:hAnsiTheme="minorEastAsia" w:hint="eastAsia"/>
                      <w:szCs w:val="21"/>
                      <w:lang w:val="en-GB"/>
                    </w:rPr>
                    <w:t>经</w:t>
                  </w:r>
                  <w:r w:rsidR="003D796F" w:rsidRPr="00EC74F5">
                    <w:rPr>
                      <w:rFonts w:asciiTheme="minorEastAsia" w:eastAsiaTheme="minorEastAsia" w:hAnsiTheme="minorEastAsia"/>
                      <w:szCs w:val="21"/>
                      <w:lang w:val="en-GB"/>
                    </w:rPr>
                    <w:t>理</w:t>
                  </w:r>
                </w:p>
              </w:tc>
              <w:tc>
                <w:tcPr>
                  <w:tcW w:w="2334" w:type="dxa"/>
                  <w:shd w:val="clear" w:color="auto" w:fill="FFFFFF"/>
                </w:tcPr>
                <w:p w:rsidR="00B53D2C" w:rsidRPr="00EC74F5" w:rsidRDefault="009B3DF5" w:rsidP="00081246">
                  <w:pPr>
                    <w:rPr>
                      <w:rFonts w:asciiTheme="minorEastAsia" w:eastAsiaTheme="minorEastAsia" w:hAnsiTheme="minorEastAsia"/>
                      <w:szCs w:val="21"/>
                      <w:lang w:val="en-GB"/>
                    </w:rPr>
                  </w:pPr>
                  <w:r>
                    <w:rPr>
                      <w:rFonts w:hint="eastAsia"/>
                      <w:szCs w:val="20"/>
                    </w:rPr>
                    <w:t>林庆嘉</w:t>
                  </w:r>
                  <w:r w:rsidRPr="00EC74F5">
                    <w:rPr>
                      <w:rFonts w:asciiTheme="minorEastAsia" w:eastAsiaTheme="minorEastAsia" w:hAnsiTheme="minorEastAsia" w:hint="eastAsia"/>
                      <w:szCs w:val="21"/>
                      <w:lang w:val="en-GB"/>
                    </w:rPr>
                    <w:t>先生</w:t>
                  </w:r>
                </w:p>
              </w:tc>
            </w:tr>
            <w:tr w:rsidR="00B53D2C" w:rsidRPr="00EC74F5" w:rsidTr="00081246">
              <w:tc>
                <w:tcPr>
                  <w:tcW w:w="1957" w:type="dxa"/>
                  <w:shd w:val="clear" w:color="auto" w:fill="FFFFFF"/>
                </w:tcPr>
                <w:p w:rsidR="00B53D2C" w:rsidRPr="00EC74F5" w:rsidRDefault="00B53D2C" w:rsidP="00081246">
                  <w:pPr>
                    <w:rPr>
                      <w:rFonts w:asciiTheme="minorEastAsia" w:eastAsiaTheme="minorEastAsia" w:hAnsiTheme="minorEastAsia"/>
                      <w:szCs w:val="21"/>
                      <w:lang w:val="en-GB"/>
                    </w:rPr>
                  </w:pPr>
                  <w:r w:rsidRPr="00EC74F5">
                    <w:rPr>
                      <w:rFonts w:asciiTheme="minorEastAsia" w:eastAsiaTheme="minorEastAsia" w:hAnsiTheme="minorEastAsia" w:hint="eastAsia"/>
                      <w:szCs w:val="21"/>
                      <w:lang w:val="en-GB"/>
                    </w:rPr>
                    <w:t>仓储</w:t>
                  </w:r>
                </w:p>
              </w:tc>
              <w:tc>
                <w:tcPr>
                  <w:tcW w:w="3361" w:type="dxa"/>
                  <w:shd w:val="clear" w:color="auto" w:fill="FFFFFF"/>
                </w:tcPr>
                <w:p w:rsidR="00B53D2C" w:rsidRPr="00EC74F5" w:rsidRDefault="006545EA" w:rsidP="00081246">
                  <w:pPr>
                    <w:rPr>
                      <w:rFonts w:asciiTheme="minorEastAsia" w:eastAsiaTheme="minorEastAsia" w:hAnsiTheme="minorEastAsia"/>
                      <w:szCs w:val="21"/>
                      <w:lang w:val="en-GB"/>
                    </w:rPr>
                  </w:pPr>
                  <w:r w:rsidRPr="00EC74F5">
                    <w:rPr>
                      <w:rFonts w:asciiTheme="minorEastAsia" w:eastAsiaTheme="minorEastAsia" w:hAnsiTheme="minorEastAsia" w:hint="eastAsia"/>
                      <w:szCs w:val="21"/>
                      <w:lang w:val="en-GB"/>
                    </w:rPr>
                    <w:t>运</w:t>
                  </w:r>
                  <w:r w:rsidRPr="00EC74F5">
                    <w:rPr>
                      <w:rFonts w:asciiTheme="minorEastAsia" w:eastAsiaTheme="minorEastAsia" w:hAnsiTheme="minorEastAsia"/>
                      <w:szCs w:val="21"/>
                      <w:lang w:val="en-GB"/>
                    </w:rPr>
                    <w:t>营</w:t>
                  </w:r>
                  <w:r w:rsidRPr="00EC74F5">
                    <w:rPr>
                      <w:rFonts w:asciiTheme="minorEastAsia" w:eastAsiaTheme="minorEastAsia" w:hAnsiTheme="minorEastAsia" w:hint="eastAsia"/>
                      <w:szCs w:val="21"/>
                      <w:lang w:val="en-GB"/>
                    </w:rPr>
                    <w:t>部</w:t>
                  </w:r>
                  <w:r w:rsidR="003D796F" w:rsidRPr="00EC74F5">
                    <w:rPr>
                      <w:rFonts w:asciiTheme="minorEastAsia" w:eastAsiaTheme="minorEastAsia" w:hAnsiTheme="minorEastAsia" w:hint="eastAsia"/>
                      <w:szCs w:val="21"/>
                      <w:lang w:val="en-GB"/>
                    </w:rPr>
                    <w:t>经</w:t>
                  </w:r>
                  <w:r w:rsidR="003D796F" w:rsidRPr="00EC74F5">
                    <w:rPr>
                      <w:rFonts w:asciiTheme="minorEastAsia" w:eastAsiaTheme="minorEastAsia" w:hAnsiTheme="minorEastAsia"/>
                      <w:szCs w:val="21"/>
                      <w:lang w:val="en-GB"/>
                    </w:rPr>
                    <w:t>理</w:t>
                  </w:r>
                  <w:r w:rsidR="00B53D2C" w:rsidRPr="00EC74F5">
                    <w:rPr>
                      <w:rFonts w:asciiTheme="minorEastAsia" w:eastAsiaTheme="minorEastAsia" w:hAnsiTheme="minorEastAsia" w:hint="eastAsia"/>
                      <w:szCs w:val="21"/>
                      <w:lang w:val="en-GB"/>
                    </w:rPr>
                    <w:tab/>
                  </w:r>
                </w:p>
              </w:tc>
              <w:tc>
                <w:tcPr>
                  <w:tcW w:w="2334" w:type="dxa"/>
                  <w:shd w:val="clear" w:color="auto" w:fill="FFFFFF"/>
                </w:tcPr>
                <w:p w:rsidR="00B53D2C" w:rsidRPr="00EC74F5" w:rsidRDefault="009B3DF5" w:rsidP="00081246">
                  <w:pPr>
                    <w:rPr>
                      <w:rFonts w:asciiTheme="minorEastAsia" w:eastAsiaTheme="minorEastAsia" w:hAnsiTheme="minorEastAsia"/>
                      <w:szCs w:val="21"/>
                      <w:lang w:val="en-GB"/>
                    </w:rPr>
                  </w:pPr>
                  <w:r>
                    <w:rPr>
                      <w:rFonts w:hint="eastAsia"/>
                      <w:szCs w:val="20"/>
                    </w:rPr>
                    <w:t>林庆嘉</w:t>
                  </w:r>
                  <w:r w:rsidRPr="00EC74F5">
                    <w:rPr>
                      <w:rFonts w:asciiTheme="minorEastAsia" w:eastAsiaTheme="minorEastAsia" w:hAnsiTheme="minorEastAsia" w:hint="eastAsia"/>
                      <w:szCs w:val="21"/>
                      <w:lang w:val="en-GB"/>
                    </w:rPr>
                    <w:t>先生</w:t>
                  </w:r>
                </w:p>
              </w:tc>
            </w:tr>
            <w:tr w:rsidR="00B53D2C" w:rsidRPr="00EC74F5" w:rsidTr="00081246">
              <w:tc>
                <w:tcPr>
                  <w:tcW w:w="1957" w:type="dxa"/>
                  <w:shd w:val="clear" w:color="auto" w:fill="FFFFFF"/>
                </w:tcPr>
                <w:p w:rsidR="00B53D2C" w:rsidRPr="00EC74F5" w:rsidRDefault="00B53D2C" w:rsidP="00081246">
                  <w:pPr>
                    <w:rPr>
                      <w:rFonts w:asciiTheme="minorEastAsia" w:eastAsiaTheme="minorEastAsia" w:hAnsiTheme="minorEastAsia"/>
                      <w:szCs w:val="21"/>
                      <w:lang w:val="en-GB"/>
                    </w:rPr>
                  </w:pPr>
                  <w:r w:rsidRPr="00EC74F5">
                    <w:rPr>
                      <w:rFonts w:asciiTheme="minorEastAsia" w:eastAsiaTheme="minorEastAsia" w:hAnsiTheme="minorEastAsia" w:hint="eastAsia"/>
                      <w:szCs w:val="21"/>
                      <w:lang w:val="en-GB"/>
                    </w:rPr>
                    <w:t>质</w:t>
                  </w:r>
                  <w:r w:rsidRPr="00EC74F5">
                    <w:rPr>
                      <w:rFonts w:asciiTheme="minorEastAsia" w:eastAsiaTheme="minorEastAsia" w:hAnsiTheme="minorEastAsia"/>
                      <w:szCs w:val="21"/>
                      <w:lang w:val="en-GB"/>
                    </w:rPr>
                    <w:t>量管理及检验</w:t>
                  </w:r>
                </w:p>
              </w:tc>
              <w:tc>
                <w:tcPr>
                  <w:tcW w:w="3361" w:type="dxa"/>
                  <w:shd w:val="clear" w:color="auto" w:fill="FFFFFF"/>
                </w:tcPr>
                <w:p w:rsidR="00B53D2C" w:rsidRPr="00EC74F5" w:rsidRDefault="00492CEC" w:rsidP="00081246">
                  <w:pPr>
                    <w:rPr>
                      <w:rFonts w:asciiTheme="minorEastAsia" w:eastAsiaTheme="minorEastAsia" w:hAnsiTheme="minorEastAsia"/>
                      <w:szCs w:val="21"/>
                      <w:lang w:val="en-GB"/>
                    </w:rPr>
                  </w:pPr>
                  <w:r w:rsidRPr="00EC74F5">
                    <w:rPr>
                      <w:rFonts w:asciiTheme="minorEastAsia" w:eastAsiaTheme="minorEastAsia" w:hAnsiTheme="minorEastAsia" w:hint="eastAsia"/>
                      <w:szCs w:val="21"/>
                      <w:lang w:val="en-GB"/>
                    </w:rPr>
                    <w:t>运</w:t>
                  </w:r>
                  <w:r w:rsidRPr="00EC74F5">
                    <w:rPr>
                      <w:rFonts w:asciiTheme="minorEastAsia" w:eastAsiaTheme="minorEastAsia" w:hAnsiTheme="minorEastAsia"/>
                      <w:szCs w:val="21"/>
                      <w:lang w:val="en-GB"/>
                    </w:rPr>
                    <w:t>营</w:t>
                  </w:r>
                  <w:r w:rsidRPr="00EC74F5">
                    <w:rPr>
                      <w:rFonts w:asciiTheme="minorEastAsia" w:eastAsiaTheme="minorEastAsia" w:hAnsiTheme="minorEastAsia" w:hint="eastAsia"/>
                      <w:szCs w:val="21"/>
                      <w:lang w:val="en-GB"/>
                    </w:rPr>
                    <w:t>部</w:t>
                  </w:r>
                  <w:r w:rsidR="003D796F" w:rsidRPr="00EC74F5">
                    <w:rPr>
                      <w:rFonts w:asciiTheme="minorEastAsia" w:eastAsiaTheme="minorEastAsia" w:hAnsiTheme="minorEastAsia" w:hint="eastAsia"/>
                      <w:szCs w:val="21"/>
                      <w:lang w:val="en-GB"/>
                    </w:rPr>
                    <w:t>经</w:t>
                  </w:r>
                  <w:r w:rsidR="003D796F" w:rsidRPr="00EC74F5">
                    <w:rPr>
                      <w:rFonts w:asciiTheme="minorEastAsia" w:eastAsiaTheme="minorEastAsia" w:hAnsiTheme="minorEastAsia"/>
                      <w:szCs w:val="21"/>
                      <w:lang w:val="en-GB"/>
                    </w:rPr>
                    <w:t>理</w:t>
                  </w:r>
                </w:p>
              </w:tc>
              <w:tc>
                <w:tcPr>
                  <w:tcW w:w="2334" w:type="dxa"/>
                  <w:shd w:val="clear" w:color="auto" w:fill="FFFFFF"/>
                </w:tcPr>
                <w:p w:rsidR="00B53D2C" w:rsidRPr="00EC74F5" w:rsidRDefault="009B3DF5" w:rsidP="00081246">
                  <w:pPr>
                    <w:rPr>
                      <w:rFonts w:asciiTheme="minorEastAsia" w:eastAsiaTheme="minorEastAsia" w:hAnsiTheme="minorEastAsia"/>
                      <w:szCs w:val="21"/>
                      <w:lang w:val="en-GB"/>
                    </w:rPr>
                  </w:pPr>
                  <w:r>
                    <w:rPr>
                      <w:rFonts w:hint="eastAsia"/>
                      <w:szCs w:val="20"/>
                    </w:rPr>
                    <w:t>林庆嘉</w:t>
                  </w:r>
                  <w:r w:rsidRPr="00EC74F5">
                    <w:rPr>
                      <w:rFonts w:asciiTheme="minorEastAsia" w:eastAsiaTheme="minorEastAsia" w:hAnsiTheme="minorEastAsia" w:hint="eastAsia"/>
                      <w:szCs w:val="21"/>
                      <w:lang w:val="en-GB"/>
                    </w:rPr>
                    <w:t>先生</w:t>
                  </w:r>
                </w:p>
              </w:tc>
            </w:tr>
            <w:tr w:rsidR="00B53D2C" w:rsidRPr="00EC74F5" w:rsidTr="00081246">
              <w:tc>
                <w:tcPr>
                  <w:tcW w:w="1957" w:type="dxa"/>
                  <w:shd w:val="clear" w:color="auto" w:fill="FFFFFF"/>
                </w:tcPr>
                <w:p w:rsidR="00B53D2C" w:rsidRPr="00EC74F5" w:rsidRDefault="00B53D2C" w:rsidP="00081246">
                  <w:pPr>
                    <w:rPr>
                      <w:rFonts w:asciiTheme="minorEastAsia" w:eastAsiaTheme="minorEastAsia" w:hAnsiTheme="minorEastAsia"/>
                      <w:szCs w:val="21"/>
                      <w:lang w:val="en-GB"/>
                    </w:rPr>
                  </w:pPr>
                  <w:r w:rsidRPr="00EC74F5">
                    <w:rPr>
                      <w:rFonts w:asciiTheme="minorEastAsia" w:eastAsiaTheme="minorEastAsia" w:hAnsiTheme="minorEastAsia" w:hint="eastAsia"/>
                      <w:szCs w:val="21"/>
                      <w:lang w:val="en-GB"/>
                    </w:rPr>
                    <w:t>客</w:t>
                  </w:r>
                  <w:r w:rsidRPr="00EC74F5">
                    <w:rPr>
                      <w:rFonts w:asciiTheme="minorEastAsia" w:eastAsiaTheme="minorEastAsia" w:hAnsiTheme="minorEastAsia"/>
                      <w:szCs w:val="21"/>
                      <w:lang w:val="en-GB"/>
                    </w:rPr>
                    <w:t>服及售</w:t>
                  </w:r>
                  <w:r w:rsidRPr="00EC74F5">
                    <w:rPr>
                      <w:rFonts w:asciiTheme="minorEastAsia" w:eastAsiaTheme="minorEastAsia" w:hAnsiTheme="minorEastAsia" w:hint="eastAsia"/>
                      <w:szCs w:val="21"/>
                      <w:lang w:val="en-GB"/>
                    </w:rPr>
                    <w:t>后</w:t>
                  </w:r>
                  <w:r w:rsidRPr="00EC74F5">
                    <w:rPr>
                      <w:rFonts w:asciiTheme="minorEastAsia" w:eastAsiaTheme="minorEastAsia" w:hAnsiTheme="minorEastAsia"/>
                      <w:szCs w:val="21"/>
                      <w:lang w:val="en-GB"/>
                    </w:rPr>
                    <w:t>服务</w:t>
                  </w:r>
                </w:p>
              </w:tc>
              <w:tc>
                <w:tcPr>
                  <w:tcW w:w="3361" w:type="dxa"/>
                  <w:shd w:val="clear" w:color="auto" w:fill="FFFFFF"/>
                </w:tcPr>
                <w:p w:rsidR="00B53D2C" w:rsidRPr="00EC74F5" w:rsidRDefault="00492CEC" w:rsidP="00081246">
                  <w:pPr>
                    <w:rPr>
                      <w:rFonts w:asciiTheme="minorEastAsia" w:eastAsiaTheme="minorEastAsia" w:hAnsiTheme="minorEastAsia"/>
                      <w:szCs w:val="21"/>
                      <w:lang w:val="en-GB"/>
                    </w:rPr>
                  </w:pPr>
                  <w:r w:rsidRPr="00EC74F5">
                    <w:rPr>
                      <w:rFonts w:asciiTheme="minorEastAsia" w:eastAsiaTheme="minorEastAsia" w:hAnsiTheme="minorEastAsia" w:hint="eastAsia"/>
                      <w:szCs w:val="21"/>
                      <w:lang w:val="en-GB"/>
                    </w:rPr>
                    <w:t>运</w:t>
                  </w:r>
                  <w:r w:rsidRPr="00EC74F5">
                    <w:rPr>
                      <w:rFonts w:asciiTheme="minorEastAsia" w:eastAsiaTheme="minorEastAsia" w:hAnsiTheme="minorEastAsia"/>
                      <w:szCs w:val="21"/>
                      <w:lang w:val="en-GB"/>
                    </w:rPr>
                    <w:t>营</w:t>
                  </w:r>
                  <w:r w:rsidRPr="00EC74F5">
                    <w:rPr>
                      <w:rFonts w:asciiTheme="minorEastAsia" w:eastAsiaTheme="minorEastAsia" w:hAnsiTheme="minorEastAsia" w:hint="eastAsia"/>
                      <w:szCs w:val="21"/>
                      <w:lang w:val="en-GB"/>
                    </w:rPr>
                    <w:t>部</w:t>
                  </w:r>
                  <w:r w:rsidR="003D796F" w:rsidRPr="00EC74F5">
                    <w:rPr>
                      <w:rFonts w:asciiTheme="minorEastAsia" w:eastAsiaTheme="minorEastAsia" w:hAnsiTheme="minorEastAsia" w:hint="eastAsia"/>
                      <w:szCs w:val="21"/>
                      <w:lang w:val="en-GB"/>
                    </w:rPr>
                    <w:t>经</w:t>
                  </w:r>
                  <w:r w:rsidR="003D796F" w:rsidRPr="00EC74F5">
                    <w:rPr>
                      <w:rFonts w:asciiTheme="minorEastAsia" w:eastAsiaTheme="minorEastAsia" w:hAnsiTheme="minorEastAsia"/>
                      <w:szCs w:val="21"/>
                      <w:lang w:val="en-GB"/>
                    </w:rPr>
                    <w:t>理</w:t>
                  </w:r>
                </w:p>
              </w:tc>
              <w:tc>
                <w:tcPr>
                  <w:tcW w:w="2334" w:type="dxa"/>
                  <w:shd w:val="clear" w:color="auto" w:fill="FFFFFF"/>
                </w:tcPr>
                <w:p w:rsidR="00B53D2C" w:rsidRPr="00EC74F5" w:rsidRDefault="009B3DF5" w:rsidP="00081246">
                  <w:pPr>
                    <w:rPr>
                      <w:rFonts w:asciiTheme="minorEastAsia" w:eastAsiaTheme="minorEastAsia" w:hAnsiTheme="minorEastAsia"/>
                      <w:szCs w:val="21"/>
                      <w:lang w:val="en-GB"/>
                    </w:rPr>
                  </w:pPr>
                  <w:r>
                    <w:rPr>
                      <w:rFonts w:hint="eastAsia"/>
                      <w:szCs w:val="20"/>
                    </w:rPr>
                    <w:t>林庆嘉</w:t>
                  </w:r>
                  <w:r w:rsidRPr="00EC74F5">
                    <w:rPr>
                      <w:rFonts w:asciiTheme="minorEastAsia" w:eastAsiaTheme="minorEastAsia" w:hAnsiTheme="minorEastAsia" w:hint="eastAsia"/>
                      <w:szCs w:val="21"/>
                      <w:lang w:val="en-GB"/>
                    </w:rPr>
                    <w:t>先生</w:t>
                  </w:r>
                </w:p>
              </w:tc>
            </w:tr>
            <w:tr w:rsidR="00B53D2C" w:rsidRPr="00EC74F5" w:rsidTr="00081246">
              <w:tc>
                <w:tcPr>
                  <w:tcW w:w="1957" w:type="dxa"/>
                  <w:shd w:val="clear" w:color="auto" w:fill="auto"/>
                </w:tcPr>
                <w:p w:rsidR="00B53D2C" w:rsidRPr="00EC74F5" w:rsidRDefault="00B53D2C" w:rsidP="00081246">
                  <w:pPr>
                    <w:rPr>
                      <w:rFonts w:asciiTheme="minorEastAsia" w:eastAsiaTheme="minorEastAsia" w:hAnsiTheme="minorEastAsia"/>
                      <w:szCs w:val="21"/>
                      <w:lang w:val="en-GB"/>
                    </w:rPr>
                  </w:pPr>
                </w:p>
              </w:tc>
              <w:tc>
                <w:tcPr>
                  <w:tcW w:w="3361" w:type="dxa"/>
                  <w:shd w:val="clear" w:color="auto" w:fill="auto"/>
                </w:tcPr>
                <w:p w:rsidR="00B53D2C" w:rsidRPr="00EC74F5" w:rsidRDefault="00B53D2C" w:rsidP="00081246">
                  <w:pPr>
                    <w:rPr>
                      <w:rFonts w:asciiTheme="minorEastAsia" w:eastAsiaTheme="minorEastAsia" w:hAnsiTheme="minorEastAsia"/>
                      <w:szCs w:val="21"/>
                      <w:lang w:val="en-GB"/>
                    </w:rPr>
                  </w:pPr>
                  <w:r w:rsidRPr="00EC74F5">
                    <w:rPr>
                      <w:rFonts w:asciiTheme="minorEastAsia" w:eastAsiaTheme="minorEastAsia" w:hAnsiTheme="minorEastAsia" w:hint="eastAsia"/>
                      <w:szCs w:val="21"/>
                      <w:lang w:val="en-GB"/>
                    </w:rPr>
                    <w:t>外部专家（无）</w:t>
                  </w:r>
                </w:p>
              </w:tc>
              <w:tc>
                <w:tcPr>
                  <w:tcW w:w="2334" w:type="dxa"/>
                  <w:shd w:val="clear" w:color="auto" w:fill="auto"/>
                </w:tcPr>
                <w:p w:rsidR="00B53D2C" w:rsidRPr="00EC74F5" w:rsidRDefault="00B53D2C" w:rsidP="00081246">
                  <w:pPr>
                    <w:rPr>
                      <w:rFonts w:asciiTheme="minorEastAsia" w:eastAsiaTheme="minorEastAsia" w:hAnsiTheme="minorEastAsia"/>
                      <w:szCs w:val="21"/>
                      <w:lang w:val="en-GB"/>
                    </w:rPr>
                  </w:pPr>
                </w:p>
              </w:tc>
            </w:tr>
          </w:tbl>
          <w:p w:rsidR="00B53D2C" w:rsidRDefault="00B53D2C" w:rsidP="00081246">
            <w:pPr>
              <w:rPr>
                <w:szCs w:val="21"/>
              </w:rPr>
            </w:pPr>
          </w:p>
          <w:p w:rsidR="00B53D2C" w:rsidRDefault="00B53D2C" w:rsidP="00081246">
            <w:pPr>
              <w:rPr>
                <w:szCs w:val="21"/>
              </w:rPr>
            </w:pPr>
            <w:r>
              <w:rPr>
                <w:szCs w:val="21"/>
              </w:rPr>
              <w:t>小组成员具有与企业的产品、过程、所涉及危害相关的专业技术知识和经验；</w:t>
            </w:r>
            <w:r>
              <w:rPr>
                <w:rFonts w:hint="eastAsia"/>
                <w:szCs w:val="21"/>
              </w:rPr>
              <w:t>不满足时采取的措施（如：培训、外聘等）</w:t>
            </w:r>
            <w:r>
              <w:rPr>
                <w:rFonts w:hint="eastAsia"/>
                <w:szCs w:val="21"/>
              </w:rPr>
              <w:tab/>
            </w:r>
          </w:p>
        </w:tc>
      </w:tr>
      <w:tr w:rsidR="00B53D2C" w:rsidTr="00D41AFA">
        <w:trPr>
          <w:trHeight w:val="244"/>
        </w:trPr>
        <w:tc>
          <w:tcPr>
            <w:tcW w:w="738" w:type="dxa"/>
            <w:vMerge/>
            <w:tcBorders>
              <w:left w:val="single" w:sz="4" w:space="0" w:color="auto"/>
              <w:right w:val="single" w:sz="4" w:space="0" w:color="auto"/>
            </w:tcBorders>
            <w:vAlign w:val="center"/>
          </w:tcPr>
          <w:p w:rsidR="00B53D2C" w:rsidRDefault="00B53D2C" w:rsidP="00081246">
            <w:pPr>
              <w:tabs>
                <w:tab w:val="left" w:pos="510"/>
              </w:tabs>
              <w:autoSpaceDE w:val="0"/>
              <w:autoSpaceDN w:val="0"/>
              <w:adjustRightInd w:val="0"/>
              <w:ind w:right="6"/>
              <w:rPr>
                <w:b/>
                <w:lang w:val="en-GB"/>
              </w:rPr>
            </w:pPr>
          </w:p>
        </w:tc>
        <w:tc>
          <w:tcPr>
            <w:tcW w:w="9922" w:type="dxa"/>
            <w:gridSpan w:val="2"/>
            <w:tcBorders>
              <w:top w:val="single" w:sz="4" w:space="0" w:color="auto"/>
              <w:left w:val="single" w:sz="4" w:space="0" w:color="auto"/>
              <w:bottom w:val="single" w:sz="4" w:space="0" w:color="auto"/>
              <w:right w:val="single" w:sz="4" w:space="0" w:color="auto"/>
            </w:tcBorders>
            <w:vAlign w:val="center"/>
          </w:tcPr>
          <w:p w:rsidR="00B53D2C" w:rsidRDefault="00B53D2C" w:rsidP="00081246">
            <w:pPr>
              <w:autoSpaceDE w:val="0"/>
              <w:autoSpaceDN w:val="0"/>
              <w:adjustRightInd w:val="0"/>
              <w:rPr>
                <w:b/>
              </w:rPr>
            </w:pPr>
            <w:r>
              <w:rPr>
                <w:rFonts w:hint="eastAsia"/>
                <w:b/>
              </w:rPr>
              <w:t>产品描述</w:t>
            </w:r>
          </w:p>
          <w:p w:rsidR="00B53D2C" w:rsidRDefault="00B53D2C" w:rsidP="00081246">
            <w:r>
              <w:rPr>
                <w:rFonts w:hint="eastAsia"/>
                <w:sz w:val="18"/>
                <w:szCs w:val="18"/>
              </w:rPr>
              <w:t xml:space="preserve"> </w:t>
            </w:r>
            <w:r>
              <w:rPr>
                <w:rFonts w:hint="eastAsia"/>
              </w:rPr>
              <w:t>所有资源、原料成分和产品接触材料均在规格书中描述。</w:t>
            </w:r>
            <w:r>
              <w:t>内容包括了名称、类别、成分及其生物、化学和物理特性；原辅料、食品包装材料的来源，以及生产、包装、储藏、运输和交付方式；原辅料、食品包装材料接收要求、接收方式和使用方式；</w:t>
            </w:r>
            <w:r>
              <w:rPr>
                <w:rFonts w:hint="eastAsia"/>
              </w:rPr>
              <w:t>在本审核时，检查了以下示例：</w:t>
            </w:r>
          </w:p>
          <w:p w:rsidR="00B53D2C" w:rsidRDefault="00B53D2C" w:rsidP="00B53D2C">
            <w:pPr>
              <w:widowControl/>
              <w:numPr>
                <w:ilvl w:val="0"/>
                <w:numId w:val="11"/>
              </w:numPr>
              <w:spacing w:before="40" w:after="40"/>
              <w:rPr>
                <w:color w:val="0000FF"/>
                <w:szCs w:val="21"/>
              </w:rPr>
            </w:pPr>
            <w:r>
              <w:rPr>
                <w:rFonts w:hint="eastAsia"/>
                <w:color w:val="0000FF"/>
                <w:szCs w:val="21"/>
              </w:rPr>
              <w:t>肉类</w:t>
            </w:r>
          </w:p>
          <w:p w:rsidR="00B53D2C" w:rsidRDefault="00B53D2C" w:rsidP="00B53D2C">
            <w:pPr>
              <w:widowControl/>
              <w:numPr>
                <w:ilvl w:val="0"/>
                <w:numId w:val="11"/>
              </w:numPr>
              <w:spacing w:before="40" w:after="40"/>
              <w:rPr>
                <w:color w:val="0000FF"/>
                <w:szCs w:val="21"/>
              </w:rPr>
            </w:pPr>
            <w:r>
              <w:rPr>
                <w:rFonts w:hint="eastAsia"/>
                <w:color w:val="0000FF"/>
                <w:szCs w:val="21"/>
              </w:rPr>
              <w:t>食用油</w:t>
            </w:r>
          </w:p>
          <w:p w:rsidR="00B53D2C" w:rsidRDefault="00B53D2C" w:rsidP="00B53D2C">
            <w:pPr>
              <w:widowControl/>
              <w:numPr>
                <w:ilvl w:val="0"/>
                <w:numId w:val="11"/>
              </w:numPr>
              <w:spacing w:before="40" w:after="40"/>
              <w:rPr>
                <w:color w:val="0000FF"/>
                <w:szCs w:val="21"/>
              </w:rPr>
            </w:pPr>
            <w:r>
              <w:rPr>
                <w:rFonts w:hint="eastAsia"/>
                <w:color w:val="0000FF"/>
                <w:szCs w:val="21"/>
              </w:rPr>
              <w:t>大米</w:t>
            </w:r>
          </w:p>
          <w:p w:rsidR="00B53D2C" w:rsidRDefault="00B53D2C" w:rsidP="00B53D2C">
            <w:pPr>
              <w:widowControl/>
              <w:numPr>
                <w:ilvl w:val="0"/>
                <w:numId w:val="11"/>
              </w:numPr>
              <w:spacing w:before="40" w:after="40"/>
              <w:rPr>
                <w:color w:val="0000FF"/>
                <w:szCs w:val="21"/>
              </w:rPr>
            </w:pPr>
            <w:r>
              <w:rPr>
                <w:rFonts w:hint="eastAsia"/>
                <w:color w:val="0000FF"/>
                <w:szCs w:val="21"/>
              </w:rPr>
              <w:t>酱油</w:t>
            </w:r>
          </w:p>
          <w:p w:rsidR="00B53D2C" w:rsidRDefault="00B53D2C" w:rsidP="00B53D2C">
            <w:pPr>
              <w:widowControl/>
              <w:numPr>
                <w:ilvl w:val="0"/>
                <w:numId w:val="11"/>
              </w:numPr>
              <w:spacing w:before="40" w:after="40"/>
              <w:rPr>
                <w:color w:val="0000FF"/>
                <w:szCs w:val="21"/>
              </w:rPr>
            </w:pPr>
            <w:r>
              <w:rPr>
                <w:rFonts w:hint="eastAsia"/>
                <w:color w:val="0000FF"/>
                <w:szCs w:val="21"/>
              </w:rPr>
              <w:t>大豆油</w:t>
            </w:r>
          </w:p>
          <w:p w:rsidR="00B53D2C" w:rsidRDefault="00B53D2C" w:rsidP="00B53D2C">
            <w:pPr>
              <w:widowControl/>
              <w:numPr>
                <w:ilvl w:val="0"/>
                <w:numId w:val="11"/>
              </w:numPr>
              <w:spacing w:before="40" w:after="40"/>
              <w:rPr>
                <w:color w:val="0000FF"/>
                <w:szCs w:val="21"/>
              </w:rPr>
            </w:pPr>
            <w:r>
              <w:rPr>
                <w:rFonts w:hint="eastAsia"/>
                <w:color w:val="0000FF"/>
                <w:szCs w:val="21"/>
              </w:rPr>
              <w:t>水果</w:t>
            </w:r>
          </w:p>
          <w:p w:rsidR="00B53D2C" w:rsidRDefault="00B53D2C" w:rsidP="00B53D2C">
            <w:pPr>
              <w:widowControl/>
              <w:numPr>
                <w:ilvl w:val="0"/>
                <w:numId w:val="11"/>
              </w:numPr>
              <w:spacing w:before="40" w:after="40"/>
              <w:rPr>
                <w:color w:val="0000FF"/>
                <w:szCs w:val="21"/>
              </w:rPr>
            </w:pPr>
            <w:r>
              <w:rPr>
                <w:rFonts w:hint="eastAsia"/>
                <w:color w:val="0000FF"/>
                <w:szCs w:val="21"/>
              </w:rPr>
              <w:t>蔬菜</w:t>
            </w:r>
          </w:p>
          <w:p w:rsidR="00B53D2C" w:rsidRDefault="00B53D2C" w:rsidP="00081246">
            <w:r>
              <w:rPr>
                <w:rFonts w:hint="eastAsia"/>
              </w:rPr>
              <w:t>最终产品在规范书中进行了描述。</w:t>
            </w:r>
            <w:r>
              <w:t>内容包括了产品的名称、类别、成分及其生物、化学、物理特性；产品的加工方式；产品的包装、储藏、运输和交付方式；产品的销售方式和标识；其他必要的信息。</w:t>
            </w:r>
            <w:r>
              <w:rPr>
                <w:rFonts w:hint="eastAsia"/>
              </w:rPr>
              <w:t>在本审核时，在本审核中检查了以下示例：</w:t>
            </w:r>
          </w:p>
          <w:p w:rsidR="00B53D2C" w:rsidRDefault="00B53D2C" w:rsidP="00B53D2C">
            <w:pPr>
              <w:widowControl/>
              <w:numPr>
                <w:ilvl w:val="0"/>
                <w:numId w:val="11"/>
              </w:numPr>
              <w:spacing w:before="40" w:after="40"/>
              <w:rPr>
                <w:color w:val="0000FF"/>
                <w:szCs w:val="21"/>
              </w:rPr>
            </w:pPr>
            <w:r>
              <w:rPr>
                <w:rFonts w:hint="eastAsia"/>
                <w:color w:val="0000FF"/>
                <w:szCs w:val="21"/>
              </w:rPr>
              <w:t>肉类</w:t>
            </w:r>
          </w:p>
          <w:p w:rsidR="00B53D2C" w:rsidRDefault="00B53D2C" w:rsidP="00B53D2C">
            <w:pPr>
              <w:widowControl/>
              <w:numPr>
                <w:ilvl w:val="0"/>
                <w:numId w:val="11"/>
              </w:numPr>
              <w:spacing w:before="40" w:after="40"/>
              <w:rPr>
                <w:color w:val="0000FF"/>
                <w:szCs w:val="21"/>
              </w:rPr>
            </w:pPr>
            <w:r>
              <w:rPr>
                <w:rFonts w:hint="eastAsia"/>
                <w:color w:val="0000FF"/>
                <w:szCs w:val="21"/>
              </w:rPr>
              <w:t>食用油</w:t>
            </w:r>
          </w:p>
          <w:p w:rsidR="00B53D2C" w:rsidRDefault="00B53D2C" w:rsidP="00B53D2C">
            <w:pPr>
              <w:widowControl/>
              <w:numPr>
                <w:ilvl w:val="0"/>
                <w:numId w:val="11"/>
              </w:numPr>
              <w:spacing w:before="40" w:after="40"/>
              <w:rPr>
                <w:color w:val="0000FF"/>
                <w:szCs w:val="21"/>
              </w:rPr>
            </w:pPr>
            <w:r>
              <w:rPr>
                <w:rFonts w:hint="eastAsia"/>
                <w:color w:val="0000FF"/>
                <w:szCs w:val="21"/>
              </w:rPr>
              <w:t>大米</w:t>
            </w:r>
          </w:p>
          <w:p w:rsidR="00B53D2C" w:rsidRDefault="00B53D2C" w:rsidP="00B53D2C">
            <w:pPr>
              <w:widowControl/>
              <w:numPr>
                <w:ilvl w:val="0"/>
                <w:numId w:val="11"/>
              </w:numPr>
              <w:spacing w:before="40" w:after="40"/>
              <w:rPr>
                <w:color w:val="0000FF"/>
                <w:szCs w:val="21"/>
              </w:rPr>
            </w:pPr>
            <w:r>
              <w:rPr>
                <w:rFonts w:hint="eastAsia"/>
                <w:color w:val="0000FF"/>
                <w:szCs w:val="21"/>
              </w:rPr>
              <w:t>酱油</w:t>
            </w:r>
          </w:p>
          <w:p w:rsidR="00B53D2C" w:rsidRDefault="00B53D2C" w:rsidP="00B53D2C">
            <w:pPr>
              <w:widowControl/>
              <w:numPr>
                <w:ilvl w:val="0"/>
                <w:numId w:val="11"/>
              </w:numPr>
              <w:spacing w:before="40" w:after="40"/>
              <w:rPr>
                <w:color w:val="0000FF"/>
                <w:szCs w:val="21"/>
              </w:rPr>
            </w:pPr>
            <w:r>
              <w:rPr>
                <w:rFonts w:hint="eastAsia"/>
                <w:color w:val="0000FF"/>
                <w:szCs w:val="21"/>
              </w:rPr>
              <w:t>大豆油</w:t>
            </w:r>
          </w:p>
          <w:p w:rsidR="00B53D2C" w:rsidRDefault="00B53D2C" w:rsidP="00B53D2C">
            <w:pPr>
              <w:widowControl/>
              <w:numPr>
                <w:ilvl w:val="0"/>
                <w:numId w:val="11"/>
              </w:numPr>
              <w:spacing w:before="40" w:after="40"/>
              <w:rPr>
                <w:color w:val="0000FF"/>
                <w:szCs w:val="21"/>
              </w:rPr>
            </w:pPr>
            <w:r>
              <w:rPr>
                <w:rFonts w:hint="eastAsia"/>
                <w:color w:val="0000FF"/>
                <w:szCs w:val="21"/>
              </w:rPr>
              <w:t>水果</w:t>
            </w:r>
          </w:p>
          <w:p w:rsidR="00B53D2C" w:rsidRDefault="00B53D2C" w:rsidP="00B53D2C">
            <w:pPr>
              <w:widowControl/>
              <w:numPr>
                <w:ilvl w:val="0"/>
                <w:numId w:val="11"/>
              </w:numPr>
              <w:spacing w:before="40" w:after="40"/>
              <w:rPr>
                <w:color w:val="0000FF"/>
                <w:szCs w:val="21"/>
              </w:rPr>
            </w:pPr>
            <w:r>
              <w:rPr>
                <w:rFonts w:hint="eastAsia"/>
                <w:color w:val="0000FF"/>
                <w:szCs w:val="21"/>
              </w:rPr>
              <w:t>蔬菜</w:t>
            </w:r>
          </w:p>
          <w:p w:rsidR="00B53D2C" w:rsidRDefault="00B53D2C" w:rsidP="00081246">
            <w:pPr>
              <w:tabs>
                <w:tab w:val="right" w:pos="3119"/>
              </w:tabs>
              <w:rPr>
                <w:b/>
                <w:lang w:val="en-GB"/>
              </w:rPr>
            </w:pPr>
          </w:p>
        </w:tc>
      </w:tr>
      <w:tr w:rsidR="00B53D2C" w:rsidTr="00D41AFA">
        <w:trPr>
          <w:trHeight w:val="244"/>
        </w:trPr>
        <w:tc>
          <w:tcPr>
            <w:tcW w:w="738" w:type="dxa"/>
            <w:vMerge/>
            <w:tcBorders>
              <w:left w:val="single" w:sz="4" w:space="0" w:color="auto"/>
              <w:right w:val="single" w:sz="4" w:space="0" w:color="auto"/>
            </w:tcBorders>
            <w:vAlign w:val="center"/>
          </w:tcPr>
          <w:p w:rsidR="00B53D2C" w:rsidRDefault="00B53D2C" w:rsidP="00081246">
            <w:pPr>
              <w:tabs>
                <w:tab w:val="left" w:pos="510"/>
              </w:tabs>
              <w:autoSpaceDE w:val="0"/>
              <w:autoSpaceDN w:val="0"/>
              <w:adjustRightInd w:val="0"/>
              <w:ind w:right="6"/>
              <w:rPr>
                <w:b/>
                <w:lang w:val="en-GB"/>
              </w:rPr>
            </w:pPr>
          </w:p>
        </w:tc>
        <w:tc>
          <w:tcPr>
            <w:tcW w:w="9922" w:type="dxa"/>
            <w:gridSpan w:val="2"/>
            <w:tcBorders>
              <w:top w:val="single" w:sz="4" w:space="0" w:color="auto"/>
              <w:left w:val="single" w:sz="4" w:space="0" w:color="auto"/>
              <w:bottom w:val="single" w:sz="4" w:space="0" w:color="auto"/>
              <w:right w:val="single" w:sz="4" w:space="0" w:color="auto"/>
            </w:tcBorders>
            <w:vAlign w:val="center"/>
          </w:tcPr>
          <w:p w:rsidR="00B53D2C" w:rsidRDefault="00B53D2C" w:rsidP="00081246">
            <w:pPr>
              <w:autoSpaceDE w:val="0"/>
              <w:autoSpaceDN w:val="0"/>
              <w:adjustRightInd w:val="0"/>
              <w:rPr>
                <w:b/>
              </w:rPr>
            </w:pPr>
            <w:r>
              <w:rPr>
                <w:b/>
              </w:rPr>
              <w:t>预期用途的确定</w:t>
            </w:r>
          </w:p>
          <w:p w:rsidR="00B53D2C" w:rsidRDefault="00B53D2C" w:rsidP="00081246">
            <w:r>
              <w:t>HACCP</w:t>
            </w:r>
            <w:r>
              <w:t>小组在产品描述的基础上，识别并确定进行危害分析所需的下列适用信息：</w:t>
            </w:r>
          </w:p>
          <w:p w:rsidR="00B53D2C" w:rsidRDefault="00B53D2C" w:rsidP="00081246">
            <w:r>
              <w:t xml:space="preserve">a) </w:t>
            </w:r>
            <w:r>
              <w:t>顾客对产品的消费或使用期望；</w:t>
            </w:r>
          </w:p>
          <w:p w:rsidR="00B53D2C" w:rsidRDefault="00B53D2C" w:rsidP="00081246">
            <w:r>
              <w:t>b)</w:t>
            </w:r>
            <w:r>
              <w:t>产品的预期用途和储藏条件，以及保质期；</w:t>
            </w:r>
          </w:p>
          <w:p w:rsidR="00B53D2C" w:rsidRDefault="00B53D2C" w:rsidP="00081246">
            <w:r>
              <w:t>c)</w:t>
            </w:r>
            <w:r>
              <w:t>产品预期的食用或使用方式；</w:t>
            </w:r>
          </w:p>
          <w:p w:rsidR="00B53D2C" w:rsidRDefault="00B53D2C" w:rsidP="00081246">
            <w:r>
              <w:t>d</w:t>
            </w:r>
            <w:r>
              <w:t>）产品预期的顾客对象；</w:t>
            </w:r>
          </w:p>
          <w:p w:rsidR="00B53D2C" w:rsidRDefault="00B53D2C" w:rsidP="00081246">
            <w:r>
              <w:t>e</w:t>
            </w:r>
            <w:r>
              <w:t>）直接消费产品对易受伤害群体的适用性；</w:t>
            </w:r>
          </w:p>
          <w:p w:rsidR="00B53D2C" w:rsidRDefault="00B53D2C" w:rsidP="00081246">
            <w:r>
              <w:t>f</w:t>
            </w:r>
            <w:r>
              <w:t>）产品非预期（但极可能出现）的食用或使用方式；</w:t>
            </w:r>
          </w:p>
          <w:p w:rsidR="00B53D2C" w:rsidRDefault="00B53D2C" w:rsidP="00081246">
            <w:r>
              <w:t>g</w:t>
            </w:r>
            <w:r>
              <w:t>）其他必要的信息。</w:t>
            </w:r>
          </w:p>
          <w:p w:rsidR="00B53D2C" w:rsidRDefault="00B53D2C" w:rsidP="00081246">
            <w:pPr>
              <w:autoSpaceDE w:val="0"/>
              <w:autoSpaceDN w:val="0"/>
              <w:adjustRightInd w:val="0"/>
            </w:pPr>
          </w:p>
          <w:p w:rsidR="00B53D2C" w:rsidRDefault="00B53D2C" w:rsidP="00081246">
            <w:pPr>
              <w:autoSpaceDE w:val="0"/>
              <w:autoSpaceDN w:val="0"/>
              <w:adjustRightInd w:val="0"/>
              <w:rPr>
                <w:color w:val="0000FF"/>
              </w:rPr>
            </w:pPr>
            <w:r>
              <w:rPr>
                <w:rFonts w:hint="eastAsia"/>
              </w:rPr>
              <w:t>本企业</w:t>
            </w:r>
            <w:r>
              <w:t>产品预期用途</w:t>
            </w:r>
            <w:r>
              <w:rPr>
                <w:rFonts w:hint="eastAsia"/>
              </w:rPr>
              <w:t>为</w:t>
            </w:r>
            <w:r>
              <w:rPr>
                <w:rFonts w:hint="eastAsia"/>
              </w:rPr>
              <w:t xml:space="preserve"> </w:t>
            </w:r>
            <w:r>
              <w:rPr>
                <w:rFonts w:hint="eastAsia"/>
                <w:color w:val="0000FF"/>
                <w:u w:val="single"/>
              </w:rPr>
              <w:t xml:space="preserve"> </w:t>
            </w:r>
            <w:r w:rsidR="00C80D21">
              <w:rPr>
                <w:rFonts w:hint="eastAsia"/>
                <w:color w:val="0000FF"/>
                <w:u w:val="single"/>
              </w:rPr>
              <w:t>幼</w:t>
            </w:r>
            <w:r w:rsidR="00C80D21">
              <w:rPr>
                <w:color w:val="0000FF"/>
                <w:u w:val="single"/>
              </w:rPr>
              <w:t>儿园及学校</w:t>
            </w:r>
            <w:r>
              <w:rPr>
                <w:rFonts w:hint="eastAsia"/>
                <w:color w:val="0000FF"/>
                <w:u w:val="single"/>
              </w:rPr>
              <w:t>食</w:t>
            </w:r>
            <w:r>
              <w:rPr>
                <w:color w:val="0000FF"/>
                <w:u w:val="single"/>
              </w:rPr>
              <w:t>堂</w:t>
            </w:r>
            <w:proofErr w:type="gramStart"/>
            <w:r>
              <w:rPr>
                <w:rFonts w:hint="eastAsia"/>
                <w:color w:val="0000FF"/>
                <w:u w:val="single"/>
              </w:rPr>
              <w:t>食</w:t>
            </w:r>
            <w:r>
              <w:rPr>
                <w:color w:val="0000FF"/>
                <w:u w:val="single"/>
              </w:rPr>
              <w:t>材加工</w:t>
            </w:r>
            <w:proofErr w:type="gramEnd"/>
            <w:r>
              <w:rPr>
                <w:color w:val="0000FF"/>
                <w:u w:val="single"/>
              </w:rPr>
              <w:t>及</w:t>
            </w:r>
            <w:r>
              <w:rPr>
                <w:rFonts w:hint="eastAsia"/>
                <w:color w:val="0000FF"/>
                <w:u w:val="single"/>
              </w:rPr>
              <w:t>配</w:t>
            </w:r>
            <w:r>
              <w:rPr>
                <w:color w:val="0000FF"/>
                <w:u w:val="single"/>
              </w:rPr>
              <w:t>餐用</w:t>
            </w:r>
            <w:r>
              <w:rPr>
                <w:rFonts w:hint="eastAsia"/>
                <w:color w:val="0000FF"/>
                <w:u w:val="single"/>
              </w:rPr>
              <w:t xml:space="preserve"> </w:t>
            </w:r>
            <w:r>
              <w:rPr>
                <w:rFonts w:hint="eastAsia"/>
                <w:color w:val="0000FF"/>
              </w:rPr>
              <w:t xml:space="preserve"> </w:t>
            </w:r>
            <w:r>
              <w:rPr>
                <w:rFonts w:hint="eastAsia"/>
                <w:color w:val="0000FF"/>
              </w:rPr>
              <w:t>。</w:t>
            </w:r>
          </w:p>
          <w:p w:rsidR="00B53D2C" w:rsidRDefault="00B53D2C" w:rsidP="00081246">
            <w:pPr>
              <w:autoSpaceDE w:val="0"/>
              <w:autoSpaceDN w:val="0"/>
              <w:adjustRightInd w:val="0"/>
              <w:rPr>
                <w:b/>
                <w:u w:val="single"/>
              </w:rPr>
            </w:pPr>
          </w:p>
        </w:tc>
      </w:tr>
      <w:tr w:rsidR="00B53D2C" w:rsidTr="00D41AFA">
        <w:trPr>
          <w:trHeight w:val="244"/>
        </w:trPr>
        <w:tc>
          <w:tcPr>
            <w:tcW w:w="738" w:type="dxa"/>
            <w:vMerge/>
            <w:tcBorders>
              <w:left w:val="single" w:sz="4" w:space="0" w:color="auto"/>
              <w:right w:val="single" w:sz="4" w:space="0" w:color="auto"/>
            </w:tcBorders>
            <w:vAlign w:val="center"/>
          </w:tcPr>
          <w:p w:rsidR="00B53D2C" w:rsidRDefault="00B53D2C" w:rsidP="00081246">
            <w:pPr>
              <w:tabs>
                <w:tab w:val="left" w:pos="510"/>
              </w:tabs>
              <w:autoSpaceDE w:val="0"/>
              <w:autoSpaceDN w:val="0"/>
              <w:adjustRightInd w:val="0"/>
              <w:ind w:right="6"/>
              <w:rPr>
                <w:b/>
                <w:lang w:val="en-GB"/>
              </w:rPr>
            </w:pPr>
          </w:p>
        </w:tc>
        <w:tc>
          <w:tcPr>
            <w:tcW w:w="9922" w:type="dxa"/>
            <w:gridSpan w:val="2"/>
            <w:tcBorders>
              <w:top w:val="single" w:sz="4" w:space="0" w:color="auto"/>
              <w:left w:val="single" w:sz="4" w:space="0" w:color="auto"/>
              <w:bottom w:val="single" w:sz="4" w:space="0" w:color="auto"/>
              <w:right w:val="single" w:sz="4" w:space="0" w:color="auto"/>
            </w:tcBorders>
            <w:vAlign w:val="center"/>
          </w:tcPr>
          <w:p w:rsidR="00B53D2C" w:rsidRDefault="00B53D2C" w:rsidP="00081246">
            <w:pPr>
              <w:autoSpaceDE w:val="0"/>
              <w:autoSpaceDN w:val="0"/>
              <w:adjustRightInd w:val="0"/>
              <w:rPr>
                <w:b/>
              </w:rPr>
            </w:pPr>
            <w:r>
              <w:rPr>
                <w:rFonts w:hint="eastAsia"/>
                <w:b/>
              </w:rPr>
              <w:t>流程图的制定</w:t>
            </w:r>
          </w:p>
          <w:p w:rsidR="00B53D2C" w:rsidRDefault="00B53D2C" w:rsidP="00B53D2C">
            <w:pPr>
              <w:widowControl/>
              <w:numPr>
                <w:ilvl w:val="0"/>
                <w:numId w:val="10"/>
              </w:numPr>
              <w:spacing w:before="40" w:after="40"/>
            </w:pPr>
            <w:r>
              <w:t>工艺流程图包括</w:t>
            </w:r>
            <w:r>
              <w:rPr>
                <w:rFonts w:hint="eastAsia"/>
              </w:rPr>
              <w:t>了</w:t>
            </w:r>
            <w:r>
              <w:t>：</w:t>
            </w:r>
          </w:p>
          <w:p w:rsidR="00B53D2C" w:rsidRDefault="00B53D2C" w:rsidP="00081246">
            <w:r>
              <w:t>1)</w:t>
            </w:r>
            <w:r>
              <w:t>每个步骤及其相应操作；</w:t>
            </w:r>
          </w:p>
          <w:p w:rsidR="00B53D2C" w:rsidRDefault="00B53D2C" w:rsidP="00081246">
            <w:r>
              <w:t>2)</w:t>
            </w:r>
            <w:r>
              <w:t>这些步骤之间的顺序和相互关系；</w:t>
            </w:r>
          </w:p>
          <w:p w:rsidR="00B53D2C" w:rsidRDefault="00B53D2C" w:rsidP="00081246">
            <w:r>
              <w:t>3)</w:t>
            </w:r>
            <w:r>
              <w:t>返工点和循环点（适宜时）；</w:t>
            </w:r>
          </w:p>
          <w:p w:rsidR="00B53D2C" w:rsidRDefault="00B53D2C" w:rsidP="00081246">
            <w:r>
              <w:t>4)</w:t>
            </w:r>
            <w:r>
              <w:t>外部的过程和外包的内容；</w:t>
            </w:r>
          </w:p>
          <w:p w:rsidR="00B53D2C" w:rsidRDefault="00B53D2C" w:rsidP="00081246">
            <w:r>
              <w:t>5)</w:t>
            </w:r>
            <w:r>
              <w:t>原料、辅料和中间产品的投入点；</w:t>
            </w:r>
          </w:p>
          <w:p w:rsidR="00B53D2C" w:rsidRDefault="00B53D2C" w:rsidP="00081246">
            <w:r>
              <w:t>6)</w:t>
            </w:r>
            <w:r>
              <w:t>废弃物的排放点。</w:t>
            </w:r>
          </w:p>
          <w:p w:rsidR="00B53D2C" w:rsidRDefault="00B53D2C" w:rsidP="00B53D2C">
            <w:pPr>
              <w:widowControl/>
              <w:numPr>
                <w:ilvl w:val="0"/>
                <w:numId w:val="10"/>
              </w:numPr>
              <w:autoSpaceDE w:val="0"/>
              <w:autoSpaceDN w:val="0"/>
              <w:adjustRightInd w:val="0"/>
              <w:rPr>
                <w:b/>
                <w:color w:val="0000FF"/>
              </w:rPr>
            </w:pPr>
            <w:r>
              <w:rPr>
                <w:rFonts w:hint="eastAsia"/>
                <w:color w:val="0000FF"/>
              </w:rPr>
              <w:t>公</w:t>
            </w:r>
            <w:r>
              <w:rPr>
                <w:color w:val="0000FF"/>
              </w:rPr>
              <w:t>司位置图</w:t>
            </w:r>
          </w:p>
          <w:p w:rsidR="00B53D2C" w:rsidRDefault="00B53D2C" w:rsidP="00B53D2C">
            <w:pPr>
              <w:widowControl/>
              <w:numPr>
                <w:ilvl w:val="0"/>
                <w:numId w:val="10"/>
              </w:numPr>
              <w:autoSpaceDE w:val="0"/>
              <w:autoSpaceDN w:val="0"/>
              <w:adjustRightInd w:val="0"/>
              <w:rPr>
                <w:b/>
                <w:color w:val="0000FF"/>
              </w:rPr>
            </w:pPr>
            <w:r>
              <w:rPr>
                <w:rFonts w:hint="eastAsia"/>
                <w:color w:val="0000FF"/>
              </w:rPr>
              <w:t>区域</w:t>
            </w:r>
            <w:r>
              <w:rPr>
                <w:color w:val="0000FF"/>
              </w:rPr>
              <w:t>平面图</w:t>
            </w:r>
          </w:p>
          <w:p w:rsidR="00B53D2C" w:rsidRDefault="00B53D2C" w:rsidP="00B53D2C">
            <w:pPr>
              <w:widowControl/>
              <w:numPr>
                <w:ilvl w:val="0"/>
                <w:numId w:val="10"/>
              </w:numPr>
              <w:autoSpaceDE w:val="0"/>
              <w:autoSpaceDN w:val="0"/>
              <w:adjustRightInd w:val="0"/>
              <w:rPr>
                <w:b/>
                <w:color w:val="0000FF"/>
              </w:rPr>
            </w:pPr>
            <w:bookmarkStart w:id="10" w:name="_Hlk54027225"/>
            <w:r>
              <w:rPr>
                <w:color w:val="0000FF"/>
              </w:rPr>
              <w:t>车间平面图</w:t>
            </w:r>
          </w:p>
          <w:p w:rsidR="00B53D2C" w:rsidRDefault="00B53D2C" w:rsidP="00B53D2C">
            <w:pPr>
              <w:widowControl/>
              <w:numPr>
                <w:ilvl w:val="0"/>
                <w:numId w:val="10"/>
              </w:numPr>
              <w:autoSpaceDE w:val="0"/>
              <w:autoSpaceDN w:val="0"/>
              <w:adjustRightInd w:val="0"/>
              <w:rPr>
                <w:b/>
                <w:color w:val="0000FF"/>
              </w:rPr>
            </w:pPr>
            <w:r>
              <w:rPr>
                <w:color w:val="0000FF"/>
              </w:rPr>
              <w:t>人流物流图</w:t>
            </w:r>
          </w:p>
          <w:p w:rsidR="00B53D2C" w:rsidRDefault="00B53D2C" w:rsidP="00B53D2C">
            <w:pPr>
              <w:widowControl/>
              <w:numPr>
                <w:ilvl w:val="0"/>
                <w:numId w:val="10"/>
              </w:numPr>
              <w:autoSpaceDE w:val="0"/>
              <w:autoSpaceDN w:val="0"/>
              <w:adjustRightInd w:val="0"/>
              <w:rPr>
                <w:b/>
                <w:color w:val="0000FF"/>
              </w:rPr>
            </w:pPr>
            <w:r>
              <w:rPr>
                <w:color w:val="0000FF"/>
              </w:rPr>
              <w:t>供排水网络图</w:t>
            </w:r>
          </w:p>
          <w:p w:rsidR="00B53D2C" w:rsidRDefault="00B53D2C" w:rsidP="00B53D2C">
            <w:pPr>
              <w:widowControl/>
              <w:numPr>
                <w:ilvl w:val="0"/>
                <w:numId w:val="10"/>
              </w:numPr>
              <w:autoSpaceDE w:val="0"/>
              <w:autoSpaceDN w:val="0"/>
              <w:adjustRightInd w:val="0"/>
              <w:rPr>
                <w:b/>
                <w:color w:val="0000FF"/>
              </w:rPr>
            </w:pPr>
            <w:r>
              <w:rPr>
                <w:color w:val="0000FF"/>
              </w:rPr>
              <w:t>防虫害分布图</w:t>
            </w:r>
          </w:p>
          <w:bookmarkEnd w:id="10"/>
          <w:p w:rsidR="00B53D2C" w:rsidRDefault="00B53D2C" w:rsidP="00081246">
            <w:pPr>
              <w:widowControl/>
              <w:autoSpaceDE w:val="0"/>
              <w:autoSpaceDN w:val="0"/>
              <w:adjustRightInd w:val="0"/>
              <w:ind w:left="720"/>
              <w:rPr>
                <w:b/>
              </w:rPr>
            </w:pPr>
          </w:p>
          <w:p w:rsidR="00B53D2C" w:rsidRDefault="00B53D2C" w:rsidP="00081246">
            <w:r>
              <w:rPr>
                <w:rFonts w:hint="eastAsia"/>
              </w:rPr>
              <w:t>各种</w:t>
            </w:r>
            <w:r>
              <w:t>流程图</w:t>
            </w:r>
            <w:r>
              <w:rPr>
                <w:rFonts w:hint="eastAsia"/>
              </w:rPr>
              <w:t>和平面图</w:t>
            </w:r>
            <w:r>
              <w:rPr>
                <w:rFonts w:ascii="宋体" w:hAnsi="宋体" w:hint="eastAsia"/>
              </w:rPr>
              <w:t>■</w:t>
            </w:r>
            <w:r>
              <w:rPr>
                <w:color w:val="0000FF"/>
              </w:rPr>
              <w:t>是</w:t>
            </w:r>
            <w:r>
              <w:rPr>
                <w:rFonts w:hint="eastAsia"/>
                <w:color w:val="0000FF"/>
              </w:rPr>
              <w:t>/</w:t>
            </w:r>
            <w:r w:rsidRPr="00FB3D99">
              <w:rPr>
                <w:rFonts w:ascii="宋体" w:hAnsi="宋体" w:hint="eastAsia"/>
              </w:rPr>
              <w:t>□</w:t>
            </w:r>
            <w:r>
              <w:rPr>
                <w:color w:val="0000FF"/>
              </w:rPr>
              <w:t>否</w:t>
            </w:r>
            <w:r>
              <w:t>完整、准确、清晰。</w:t>
            </w:r>
            <w:r>
              <w:rPr>
                <w:rFonts w:hint="eastAsia"/>
              </w:rPr>
              <w:t>（未</w:t>
            </w:r>
            <w:r>
              <w:t>有提供人流、物流、防虫</w:t>
            </w:r>
            <w:r>
              <w:rPr>
                <w:rFonts w:hint="eastAsia"/>
              </w:rPr>
              <w:t>害</w:t>
            </w:r>
            <w:r>
              <w:t>分布</w:t>
            </w:r>
            <w:r>
              <w:rPr>
                <w:rFonts w:hint="eastAsia"/>
              </w:rPr>
              <w:t>图）</w:t>
            </w:r>
          </w:p>
          <w:p w:rsidR="00B53D2C" w:rsidRDefault="00B53D2C" w:rsidP="00081246">
            <w:pPr>
              <w:autoSpaceDE w:val="0"/>
              <w:autoSpaceDN w:val="0"/>
              <w:adjustRightInd w:val="0"/>
              <w:rPr>
                <w:b/>
              </w:rPr>
            </w:pPr>
          </w:p>
        </w:tc>
      </w:tr>
      <w:tr w:rsidR="00B53D2C" w:rsidTr="00D41AFA">
        <w:trPr>
          <w:trHeight w:val="244"/>
        </w:trPr>
        <w:tc>
          <w:tcPr>
            <w:tcW w:w="738" w:type="dxa"/>
            <w:vMerge/>
            <w:tcBorders>
              <w:left w:val="single" w:sz="4" w:space="0" w:color="auto"/>
              <w:right w:val="single" w:sz="4" w:space="0" w:color="auto"/>
            </w:tcBorders>
            <w:vAlign w:val="center"/>
          </w:tcPr>
          <w:p w:rsidR="00B53D2C" w:rsidRDefault="00B53D2C" w:rsidP="00081246">
            <w:pPr>
              <w:tabs>
                <w:tab w:val="left" w:pos="510"/>
              </w:tabs>
              <w:autoSpaceDE w:val="0"/>
              <w:autoSpaceDN w:val="0"/>
              <w:adjustRightInd w:val="0"/>
              <w:ind w:right="6"/>
              <w:rPr>
                <w:b/>
                <w:lang w:val="en-GB"/>
              </w:rPr>
            </w:pPr>
          </w:p>
        </w:tc>
        <w:tc>
          <w:tcPr>
            <w:tcW w:w="9922" w:type="dxa"/>
            <w:gridSpan w:val="2"/>
            <w:tcBorders>
              <w:top w:val="single" w:sz="4" w:space="0" w:color="auto"/>
              <w:left w:val="single" w:sz="4" w:space="0" w:color="auto"/>
              <w:bottom w:val="single" w:sz="4" w:space="0" w:color="auto"/>
              <w:right w:val="single" w:sz="4" w:space="0" w:color="auto"/>
            </w:tcBorders>
            <w:vAlign w:val="center"/>
          </w:tcPr>
          <w:p w:rsidR="00B53D2C" w:rsidRDefault="00B53D2C" w:rsidP="00081246">
            <w:pPr>
              <w:autoSpaceDE w:val="0"/>
              <w:autoSpaceDN w:val="0"/>
              <w:adjustRightInd w:val="0"/>
              <w:rPr>
                <w:b/>
              </w:rPr>
            </w:pPr>
            <w:r>
              <w:rPr>
                <w:b/>
              </w:rPr>
              <w:t>流程图的确认</w:t>
            </w:r>
          </w:p>
          <w:p w:rsidR="00B53D2C" w:rsidRPr="00FB3D99" w:rsidRDefault="00B53D2C" w:rsidP="00081246">
            <w:pPr>
              <w:autoSpaceDE w:val="0"/>
              <w:autoSpaceDN w:val="0"/>
              <w:adjustRightInd w:val="0"/>
            </w:pPr>
            <w:r w:rsidRPr="00FB3D99">
              <w:rPr>
                <w:rFonts w:hint="eastAsia"/>
              </w:rPr>
              <w:t>于</w:t>
            </w:r>
            <w:r w:rsidRPr="00FB3D99">
              <w:rPr>
                <w:rFonts w:hint="eastAsia"/>
                <w:szCs w:val="21"/>
                <w:u w:val="single"/>
              </w:rPr>
              <w:t xml:space="preserve">   20</w:t>
            </w:r>
            <w:r w:rsidRPr="00FB3D99">
              <w:rPr>
                <w:szCs w:val="21"/>
                <w:u w:val="single"/>
              </w:rPr>
              <w:t>2</w:t>
            </w:r>
            <w:r w:rsidR="00CB2D20">
              <w:rPr>
                <w:szCs w:val="21"/>
                <w:u w:val="single"/>
              </w:rPr>
              <w:t>1</w:t>
            </w:r>
            <w:r w:rsidRPr="00FB3D99">
              <w:rPr>
                <w:rFonts w:hint="eastAsia"/>
                <w:szCs w:val="21"/>
                <w:u w:val="single"/>
              </w:rPr>
              <w:t xml:space="preserve">  </w:t>
            </w:r>
            <w:r w:rsidRPr="00FB3D99">
              <w:rPr>
                <w:rFonts w:hint="eastAsia"/>
                <w:szCs w:val="21"/>
              </w:rPr>
              <w:t>年</w:t>
            </w:r>
            <w:r w:rsidRPr="00FB3D99">
              <w:rPr>
                <w:rFonts w:hint="eastAsia"/>
                <w:szCs w:val="21"/>
                <w:u w:val="single"/>
              </w:rPr>
              <w:t xml:space="preserve"> </w:t>
            </w:r>
            <w:r w:rsidR="00CB2D20">
              <w:rPr>
                <w:szCs w:val="21"/>
                <w:u w:val="single"/>
              </w:rPr>
              <w:t>0</w:t>
            </w:r>
            <w:r w:rsidR="00833DD3">
              <w:rPr>
                <w:szCs w:val="21"/>
                <w:u w:val="single"/>
              </w:rPr>
              <w:t>4</w:t>
            </w:r>
            <w:r w:rsidRPr="00FB3D99">
              <w:rPr>
                <w:rFonts w:hint="eastAsia"/>
                <w:szCs w:val="21"/>
                <w:u w:val="single"/>
              </w:rPr>
              <w:t xml:space="preserve"> </w:t>
            </w:r>
            <w:r w:rsidRPr="00FB3D99">
              <w:rPr>
                <w:rFonts w:hint="eastAsia"/>
                <w:szCs w:val="21"/>
              </w:rPr>
              <w:t>月</w:t>
            </w:r>
            <w:r w:rsidRPr="00FB3D99">
              <w:rPr>
                <w:rFonts w:hint="eastAsia"/>
                <w:szCs w:val="21"/>
                <w:u w:val="single"/>
              </w:rPr>
              <w:t xml:space="preserve"> </w:t>
            </w:r>
            <w:r w:rsidR="00CB2D20">
              <w:rPr>
                <w:szCs w:val="21"/>
                <w:u w:val="single"/>
              </w:rPr>
              <w:t>01</w:t>
            </w:r>
            <w:r w:rsidRPr="00FB3D99">
              <w:rPr>
                <w:rFonts w:hint="eastAsia"/>
                <w:szCs w:val="21"/>
                <w:u w:val="single"/>
              </w:rPr>
              <w:t xml:space="preserve"> </w:t>
            </w:r>
            <w:r w:rsidRPr="00FB3D99">
              <w:rPr>
                <w:rFonts w:hint="eastAsia"/>
                <w:szCs w:val="21"/>
              </w:rPr>
              <w:t>日</w:t>
            </w:r>
            <w:r w:rsidRPr="00FB3D99">
              <w:t>由熟悉操作工艺的</w:t>
            </w:r>
            <w:r w:rsidRPr="00FB3D99">
              <w:t>HACCP</w:t>
            </w:r>
            <w:r w:rsidRPr="00FB3D99">
              <w:t>小组人员对所有操作步骤在操作状态下进行现场核查，确认并证实与所制定流程图</w:t>
            </w:r>
            <w:r w:rsidRPr="00FB3D99">
              <w:rPr>
                <w:rFonts w:hint="eastAsia"/>
              </w:rPr>
              <w:t>的</w:t>
            </w:r>
            <w:r w:rsidRPr="00FB3D99">
              <w:t>一致</w:t>
            </w:r>
            <w:r w:rsidRPr="00FB3D99">
              <w:rPr>
                <w:rFonts w:hint="eastAsia"/>
              </w:rPr>
              <w:t>性</w:t>
            </w:r>
            <w:r w:rsidRPr="00FB3D99">
              <w:t>，</w:t>
            </w:r>
            <w:r w:rsidRPr="00FB3D99">
              <w:rPr>
                <w:rFonts w:hint="eastAsia"/>
              </w:rPr>
              <w:t>是</w:t>
            </w:r>
            <w:r w:rsidRPr="00FB3D99">
              <w:rPr>
                <w:rFonts w:hint="eastAsia"/>
              </w:rPr>
              <w:t>/</w:t>
            </w:r>
            <w:r w:rsidRPr="00FB3D99">
              <w:rPr>
                <w:rFonts w:hint="eastAsia"/>
              </w:rPr>
              <w:t>否</w:t>
            </w:r>
            <w:r w:rsidRPr="00FB3D99">
              <w:t>在必要时进行修改。</w:t>
            </w:r>
          </w:p>
          <w:p w:rsidR="00B53D2C" w:rsidRDefault="00B53D2C" w:rsidP="00081246">
            <w:pPr>
              <w:autoSpaceDE w:val="0"/>
              <w:autoSpaceDN w:val="0"/>
              <w:adjustRightInd w:val="0"/>
            </w:pPr>
            <w:r w:rsidRPr="00FB3D99">
              <w:rPr>
                <w:rFonts w:ascii="宋体" w:hAnsi="宋体" w:hint="eastAsia"/>
              </w:rPr>
              <w:t>■</w:t>
            </w:r>
            <w:r w:rsidRPr="00FB3D99">
              <w:t>是</w:t>
            </w:r>
            <w:r w:rsidRPr="00FB3D99">
              <w:rPr>
                <w:rFonts w:hint="eastAsia"/>
              </w:rPr>
              <w:t>/</w:t>
            </w:r>
            <w:r w:rsidRPr="00FB3D99">
              <w:rPr>
                <w:rFonts w:ascii="宋体" w:hAnsi="宋体" w:hint="eastAsia"/>
              </w:rPr>
              <w:t>□</w:t>
            </w:r>
            <w:proofErr w:type="gramStart"/>
            <w:r w:rsidRPr="00FB3D99">
              <w:t>否保持经</w:t>
            </w:r>
            <w:proofErr w:type="gramEnd"/>
            <w:r w:rsidRPr="00FB3D99">
              <w:t>确认的流程图</w:t>
            </w:r>
            <w:r>
              <w:t>。</w:t>
            </w:r>
          </w:p>
        </w:tc>
      </w:tr>
      <w:tr w:rsidR="00B53D2C" w:rsidTr="00D41AFA">
        <w:trPr>
          <w:trHeight w:val="244"/>
        </w:trPr>
        <w:tc>
          <w:tcPr>
            <w:tcW w:w="738" w:type="dxa"/>
            <w:vMerge/>
            <w:tcBorders>
              <w:left w:val="single" w:sz="4" w:space="0" w:color="auto"/>
              <w:right w:val="single" w:sz="4" w:space="0" w:color="auto"/>
            </w:tcBorders>
            <w:vAlign w:val="center"/>
          </w:tcPr>
          <w:p w:rsidR="00B53D2C" w:rsidRDefault="00B53D2C" w:rsidP="00081246">
            <w:pPr>
              <w:tabs>
                <w:tab w:val="left" w:pos="510"/>
              </w:tabs>
              <w:autoSpaceDE w:val="0"/>
              <w:autoSpaceDN w:val="0"/>
              <w:adjustRightInd w:val="0"/>
              <w:ind w:right="6"/>
              <w:rPr>
                <w:b/>
                <w:lang w:val="en-GB"/>
              </w:rPr>
            </w:pPr>
          </w:p>
        </w:tc>
        <w:tc>
          <w:tcPr>
            <w:tcW w:w="9922" w:type="dxa"/>
            <w:gridSpan w:val="2"/>
            <w:tcBorders>
              <w:top w:val="single" w:sz="4" w:space="0" w:color="auto"/>
              <w:left w:val="single" w:sz="4" w:space="0" w:color="auto"/>
              <w:bottom w:val="single" w:sz="4" w:space="0" w:color="auto"/>
              <w:right w:val="single" w:sz="4" w:space="0" w:color="auto"/>
            </w:tcBorders>
            <w:vAlign w:val="center"/>
          </w:tcPr>
          <w:p w:rsidR="00B53D2C" w:rsidRPr="00FB3D99" w:rsidRDefault="00B53D2C" w:rsidP="00081246">
            <w:pPr>
              <w:tabs>
                <w:tab w:val="right" w:pos="3119"/>
              </w:tabs>
              <w:rPr>
                <w:b/>
                <w:lang w:val="en-GB"/>
              </w:rPr>
            </w:pPr>
            <w:r w:rsidRPr="00FB3D99">
              <w:rPr>
                <w:rFonts w:hint="eastAsia"/>
                <w:b/>
                <w:lang w:val="en-GB"/>
              </w:rPr>
              <w:t>危害分析和制定控制措施</w:t>
            </w:r>
          </w:p>
          <w:p w:rsidR="00B53D2C" w:rsidRPr="00FB3D99" w:rsidRDefault="00B53D2C" w:rsidP="00081246">
            <w:pPr>
              <w:autoSpaceDE w:val="0"/>
              <w:autoSpaceDN w:val="0"/>
              <w:adjustRightInd w:val="0"/>
              <w:rPr>
                <w:b/>
              </w:rPr>
            </w:pPr>
            <w:r w:rsidRPr="00FB3D99">
              <w:rPr>
                <w:b/>
              </w:rPr>
              <w:t>危害识别</w:t>
            </w:r>
          </w:p>
          <w:p w:rsidR="00B53D2C" w:rsidRPr="00FB3D99" w:rsidRDefault="00B53D2C" w:rsidP="00081246">
            <w:r w:rsidRPr="00FB3D99">
              <w:t>HACCP</w:t>
            </w:r>
            <w:r w:rsidRPr="00FB3D99">
              <w:t>小组</w:t>
            </w:r>
            <w:r w:rsidRPr="00FB3D99">
              <w:rPr>
                <w:rFonts w:hint="eastAsia"/>
              </w:rPr>
              <w:t>是否</w:t>
            </w:r>
            <w:r w:rsidRPr="00FB3D99">
              <w:t>根据以下方面的因素，在</w:t>
            </w:r>
            <w:r w:rsidRPr="00FB3D99">
              <w:rPr>
                <w:rFonts w:hint="eastAsia"/>
              </w:rPr>
              <w:t>分析了</w:t>
            </w:r>
            <w:r w:rsidRPr="00FB3D99">
              <w:t>加工步骤中</w:t>
            </w:r>
            <w:r w:rsidRPr="00FB3D99">
              <w:rPr>
                <w:rFonts w:hint="eastAsia"/>
              </w:rPr>
              <w:t>存在的</w:t>
            </w:r>
            <w:r w:rsidRPr="00FB3D99">
              <w:t>生物、化学、物理危害，</w:t>
            </w:r>
          </w:p>
          <w:p w:rsidR="00B53D2C" w:rsidRPr="00FB3D99" w:rsidRDefault="00B53D2C" w:rsidP="00081246">
            <w:r w:rsidRPr="00FB3D99">
              <w:rPr>
                <w:rFonts w:hint="eastAsia"/>
              </w:rPr>
              <w:t>1</w:t>
            </w:r>
            <w:r w:rsidRPr="00FB3D99">
              <w:rPr>
                <w:rFonts w:hint="eastAsia"/>
              </w:rPr>
              <w:t>）</w:t>
            </w:r>
            <w:r w:rsidRPr="00FB3D99">
              <w:t>产品、操作和环境；</w:t>
            </w:r>
          </w:p>
          <w:p w:rsidR="00B53D2C" w:rsidRPr="00FB3D99" w:rsidRDefault="00B53D2C" w:rsidP="00081246">
            <w:r w:rsidRPr="00FB3D99">
              <w:rPr>
                <w:rFonts w:hint="eastAsia"/>
              </w:rPr>
              <w:t>2</w:t>
            </w:r>
            <w:r w:rsidRPr="00FB3D99">
              <w:rPr>
                <w:rFonts w:hint="eastAsia"/>
              </w:rPr>
              <w:t>）</w:t>
            </w:r>
            <w:r w:rsidRPr="00FB3D99">
              <w:t>消费者或顾客和法律法规对产品及原辅料、食品包装材料的安全卫生要求；</w:t>
            </w:r>
          </w:p>
          <w:p w:rsidR="00B53D2C" w:rsidRPr="00FB3D99" w:rsidRDefault="00B53D2C" w:rsidP="00081246">
            <w:r w:rsidRPr="00FB3D99">
              <w:rPr>
                <w:rFonts w:hint="eastAsia"/>
              </w:rPr>
              <w:t>3</w:t>
            </w:r>
            <w:r w:rsidRPr="00FB3D99">
              <w:rPr>
                <w:rFonts w:hint="eastAsia"/>
              </w:rPr>
              <w:t>）</w:t>
            </w:r>
            <w:r w:rsidRPr="00FB3D99">
              <w:t>产品食用、使用安全的监控和评价结果；</w:t>
            </w:r>
          </w:p>
          <w:p w:rsidR="00B53D2C" w:rsidRPr="00FB3D99" w:rsidRDefault="00B53D2C" w:rsidP="00081246">
            <w:r w:rsidRPr="00FB3D99">
              <w:rPr>
                <w:rFonts w:hint="eastAsia"/>
              </w:rPr>
              <w:t>4</w:t>
            </w:r>
            <w:r w:rsidRPr="00FB3D99">
              <w:rPr>
                <w:rFonts w:hint="eastAsia"/>
              </w:rPr>
              <w:t>）</w:t>
            </w:r>
            <w:r w:rsidRPr="00FB3D99">
              <w:t>不安全产品处置、纠偏、召回和应急预案的状况；</w:t>
            </w:r>
          </w:p>
          <w:p w:rsidR="00B53D2C" w:rsidRPr="00FB3D99" w:rsidRDefault="00B53D2C" w:rsidP="00081246">
            <w:r w:rsidRPr="00FB3D99">
              <w:rPr>
                <w:rFonts w:hint="eastAsia"/>
              </w:rPr>
              <w:t>5</w:t>
            </w:r>
            <w:r w:rsidRPr="00FB3D99">
              <w:rPr>
                <w:rFonts w:hint="eastAsia"/>
              </w:rPr>
              <w:t>）</w:t>
            </w:r>
            <w:r w:rsidRPr="00FB3D99">
              <w:t>历史上和当前的流行病学、动植物疫情或疾病统计数据和食品安全事故案例；</w:t>
            </w:r>
          </w:p>
          <w:p w:rsidR="00B53D2C" w:rsidRPr="00FB3D99" w:rsidRDefault="00B53D2C" w:rsidP="00081246">
            <w:r w:rsidRPr="00FB3D99">
              <w:rPr>
                <w:rFonts w:hint="eastAsia"/>
              </w:rPr>
              <w:t>6</w:t>
            </w:r>
            <w:r w:rsidRPr="00FB3D99">
              <w:rPr>
                <w:rFonts w:hint="eastAsia"/>
              </w:rPr>
              <w:t>）</w:t>
            </w:r>
            <w:r w:rsidRPr="00FB3D99">
              <w:t>科技文献，包括相关类别产品的危害控制指南；</w:t>
            </w:r>
          </w:p>
          <w:p w:rsidR="00B53D2C" w:rsidRPr="00FB3D99" w:rsidRDefault="00B53D2C" w:rsidP="00081246">
            <w:r w:rsidRPr="00FB3D99">
              <w:rPr>
                <w:rFonts w:hint="eastAsia"/>
              </w:rPr>
              <w:t>7</w:t>
            </w:r>
            <w:r w:rsidRPr="00FB3D99">
              <w:rPr>
                <w:rFonts w:hint="eastAsia"/>
              </w:rPr>
              <w:t>）</w:t>
            </w:r>
            <w:r w:rsidRPr="00FB3D99">
              <w:t>危害识别范围内的其他步骤对产品产生的影响；</w:t>
            </w:r>
          </w:p>
          <w:p w:rsidR="00B53D2C" w:rsidRPr="00FB3D99" w:rsidRDefault="00B53D2C" w:rsidP="00081246">
            <w:r w:rsidRPr="00FB3D99">
              <w:rPr>
                <w:rFonts w:hint="eastAsia"/>
              </w:rPr>
              <w:t>8)</w:t>
            </w:r>
            <w:r w:rsidRPr="00FB3D99">
              <w:t>人为的破坏和蓄意污染等情况；</w:t>
            </w:r>
          </w:p>
          <w:p w:rsidR="00B53D2C" w:rsidRPr="00FB3D99" w:rsidRDefault="00B53D2C" w:rsidP="00081246">
            <w:r w:rsidRPr="00FB3D99">
              <w:rPr>
                <w:rFonts w:hint="eastAsia"/>
              </w:rPr>
              <w:t xml:space="preserve">9) </w:t>
            </w:r>
            <w:r w:rsidRPr="00FB3D99">
              <w:t>经验。</w:t>
            </w:r>
          </w:p>
          <w:p w:rsidR="00B53D2C" w:rsidRPr="00FB3D99" w:rsidRDefault="00B53D2C" w:rsidP="00081246">
            <w:r w:rsidRPr="00FB3D99">
              <w:t>在从原料生产直到最终消费的范围内</w:t>
            </w:r>
            <w:r w:rsidRPr="00FB3D99">
              <w:rPr>
                <w:rFonts w:hint="eastAsia"/>
              </w:rPr>
              <w:t>，是否</w:t>
            </w:r>
            <w:r w:rsidRPr="00FB3D99">
              <w:t>针对需考虑的所有危害，识别其在每个操作步骤中根据预期被引入、产生或增长的所有潜在危害及其原因。</w:t>
            </w:r>
          </w:p>
          <w:p w:rsidR="00B53D2C" w:rsidRPr="00FB3D99" w:rsidRDefault="00B53D2C" w:rsidP="00081246">
            <w:r w:rsidRPr="00FB3D99">
              <w:t>当影响危害识别结果的任何因素发生变化时，</w:t>
            </w:r>
            <w:r w:rsidRPr="00FB3D99">
              <w:t>HACCP</w:t>
            </w:r>
            <w:r w:rsidRPr="00FB3D99">
              <w:t>小组</w:t>
            </w:r>
            <w:r w:rsidRPr="00FB3D99">
              <w:rPr>
                <w:rFonts w:hint="eastAsia"/>
              </w:rPr>
              <w:t>是否</w:t>
            </w:r>
            <w:r w:rsidRPr="00FB3D99">
              <w:t>重新进行危害识别。</w:t>
            </w:r>
          </w:p>
          <w:p w:rsidR="00B53D2C" w:rsidRPr="00FB3D99" w:rsidRDefault="00B53D2C" w:rsidP="00081246">
            <w:pPr>
              <w:tabs>
                <w:tab w:val="right" w:pos="3119"/>
              </w:tabs>
            </w:pPr>
            <w:r w:rsidRPr="00FB3D99">
              <w:rPr>
                <w:rFonts w:hint="eastAsia"/>
              </w:rPr>
              <w:t>是否</w:t>
            </w:r>
            <w:r w:rsidRPr="00FB3D99">
              <w:t>保持危害识别依据和结果的记录。</w:t>
            </w:r>
          </w:p>
          <w:p w:rsidR="00B53D2C" w:rsidRDefault="00B53D2C" w:rsidP="00081246">
            <w:pPr>
              <w:tabs>
                <w:tab w:val="right" w:pos="3119"/>
              </w:tabs>
              <w:rPr>
                <w:b/>
              </w:rPr>
            </w:pPr>
            <w:r w:rsidRPr="00FB3D99">
              <w:rPr>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665"/>
            </w:tblGrid>
            <w:tr w:rsidR="00E14FD4" w:rsidTr="00673E4E">
              <w:trPr>
                <w:trHeight w:val="329"/>
              </w:trPr>
              <w:tc>
                <w:tcPr>
                  <w:tcW w:w="2278" w:type="dxa"/>
                  <w:shd w:val="clear" w:color="auto" w:fill="auto"/>
                  <w:vAlign w:val="center"/>
                </w:tcPr>
                <w:p w:rsidR="00E14FD4" w:rsidRDefault="00E14FD4" w:rsidP="00E14FD4">
                  <w:pPr>
                    <w:jc w:val="center"/>
                    <w:rPr>
                      <w:bCs/>
                    </w:rPr>
                  </w:pPr>
                  <w:r>
                    <w:rPr>
                      <w:bCs/>
                      <w:lang w:val="en-GB"/>
                    </w:rPr>
                    <w:t>产品</w:t>
                  </w:r>
                  <w:r>
                    <w:rPr>
                      <w:bCs/>
                    </w:rPr>
                    <w:t>名称</w:t>
                  </w:r>
                </w:p>
              </w:tc>
              <w:tc>
                <w:tcPr>
                  <w:tcW w:w="2873" w:type="dxa"/>
                  <w:shd w:val="clear" w:color="auto" w:fill="auto"/>
                  <w:vAlign w:val="center"/>
                </w:tcPr>
                <w:p w:rsidR="00E14FD4" w:rsidRDefault="00E14FD4" w:rsidP="00E14FD4">
                  <w:pPr>
                    <w:jc w:val="center"/>
                    <w:rPr>
                      <w:bCs/>
                      <w:lang w:val="en-GB"/>
                    </w:rPr>
                  </w:pPr>
                  <w:r>
                    <w:rPr>
                      <w:bCs/>
                      <w:lang w:val="en-GB"/>
                    </w:rPr>
                    <w:t>潜在危害</w:t>
                  </w:r>
                </w:p>
              </w:tc>
              <w:tc>
                <w:tcPr>
                  <w:tcW w:w="3665" w:type="dxa"/>
                  <w:shd w:val="clear" w:color="auto" w:fill="auto"/>
                  <w:vAlign w:val="center"/>
                </w:tcPr>
                <w:p w:rsidR="00E14FD4" w:rsidRDefault="00E14FD4" w:rsidP="00E14FD4">
                  <w:pPr>
                    <w:jc w:val="center"/>
                    <w:rPr>
                      <w:bCs/>
                      <w:lang w:val="en-GB"/>
                    </w:rPr>
                  </w:pPr>
                  <w:r>
                    <w:rPr>
                      <w:bCs/>
                    </w:rPr>
                    <w:t>控制措施</w:t>
                  </w:r>
                </w:p>
              </w:tc>
            </w:tr>
            <w:tr w:rsidR="00E14FD4" w:rsidTr="00673E4E">
              <w:trPr>
                <w:trHeight w:val="617"/>
              </w:trPr>
              <w:tc>
                <w:tcPr>
                  <w:tcW w:w="2278" w:type="dxa"/>
                  <w:shd w:val="clear" w:color="auto" w:fill="auto"/>
                  <w:vAlign w:val="center"/>
                </w:tcPr>
                <w:p w:rsidR="00E14FD4" w:rsidRDefault="00E14FD4" w:rsidP="00E14FD4">
                  <w:pPr>
                    <w:jc w:val="center"/>
                    <w:rPr>
                      <w:bCs/>
                      <w:lang w:val="en-GB"/>
                    </w:rPr>
                  </w:pPr>
                  <w:r>
                    <w:rPr>
                      <w:rFonts w:hint="eastAsia"/>
                      <w:bCs/>
                    </w:rPr>
                    <w:t>粮油类</w:t>
                  </w:r>
                </w:p>
              </w:tc>
              <w:tc>
                <w:tcPr>
                  <w:tcW w:w="2873" w:type="dxa"/>
                  <w:shd w:val="clear" w:color="auto" w:fill="auto"/>
                  <w:vAlign w:val="center"/>
                </w:tcPr>
                <w:p w:rsidR="00E14FD4" w:rsidRDefault="00E14FD4" w:rsidP="00E14FD4">
                  <w:pPr>
                    <w:jc w:val="center"/>
                    <w:rPr>
                      <w:bCs/>
                      <w:lang w:val="en-GB"/>
                    </w:rPr>
                  </w:pPr>
                  <w:r>
                    <w:sym w:font="Wingdings" w:char="00FE"/>
                  </w:r>
                  <w:r>
                    <w:rPr>
                      <w:bCs/>
                      <w:lang w:val="en-GB"/>
                    </w:rPr>
                    <w:t>有害微生物</w:t>
                  </w:r>
                  <w:r>
                    <w:rPr>
                      <w:bCs/>
                    </w:rPr>
                    <w:t xml:space="preserve"> </w:t>
                  </w:r>
                  <w:r>
                    <w:sym w:font="Wingdings" w:char="00A8"/>
                  </w:r>
                  <w:r>
                    <w:rPr>
                      <w:bCs/>
                      <w:lang w:val="en-GB"/>
                    </w:rPr>
                    <w:t>重金属</w:t>
                  </w:r>
                </w:p>
                <w:p w:rsidR="00E14FD4" w:rsidRDefault="00E14FD4" w:rsidP="00E14FD4">
                  <w:pPr>
                    <w:autoSpaceDE w:val="0"/>
                    <w:autoSpaceDN w:val="0"/>
                    <w:adjustRightInd w:val="0"/>
                    <w:jc w:val="center"/>
                    <w:rPr>
                      <w:bCs/>
                      <w:lang w:val="en-GB"/>
                    </w:rPr>
                  </w:pPr>
                  <w:r>
                    <w:rPr>
                      <w:bCs/>
                    </w:rPr>
                    <w:sym w:font="Wingdings" w:char="00FE"/>
                  </w:r>
                  <w:r>
                    <w:rPr>
                      <w:bCs/>
                      <w:lang w:val="en-GB"/>
                    </w:rPr>
                    <w:t>黄曲霉毒素</w:t>
                  </w:r>
                  <w:r>
                    <w:rPr>
                      <w:bCs/>
                      <w:lang w:val="en-GB"/>
                    </w:rPr>
                    <w:t xml:space="preserve"> </w:t>
                  </w:r>
                  <w:r>
                    <w:rPr>
                      <w:bCs/>
                    </w:rPr>
                    <w:sym w:font="Wingdings" w:char="00FE"/>
                  </w:r>
                  <w:r>
                    <w:rPr>
                      <w:bCs/>
                      <w:lang w:val="en-GB"/>
                    </w:rPr>
                    <w:t>苯并</w:t>
                  </w:r>
                  <w:proofErr w:type="gramStart"/>
                  <w:r>
                    <w:rPr>
                      <w:bCs/>
                      <w:lang w:val="en-GB"/>
                    </w:rPr>
                    <w:t>芘</w:t>
                  </w:r>
                  <w:proofErr w:type="gramEnd"/>
                </w:p>
                <w:p w:rsidR="00E14FD4" w:rsidRDefault="00E14FD4" w:rsidP="00E14FD4">
                  <w:pPr>
                    <w:jc w:val="center"/>
                    <w:rPr>
                      <w:bCs/>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E14FD4" w:rsidRDefault="00E14FD4" w:rsidP="00E14FD4">
                  <w:pPr>
                    <w:jc w:val="center"/>
                    <w:rPr>
                      <w:bCs/>
                    </w:rPr>
                  </w:pPr>
                  <w:r>
                    <w:sym w:font="Wingdings" w:char="00FE"/>
                  </w:r>
                  <w:r>
                    <w:rPr>
                      <w:bCs/>
                    </w:rPr>
                    <w:t>OPRP</w:t>
                  </w:r>
                </w:p>
                <w:p w:rsidR="00E14FD4" w:rsidRDefault="00E14FD4" w:rsidP="00E14FD4">
                  <w:pPr>
                    <w:jc w:val="center"/>
                    <w:rPr>
                      <w:bCs/>
                    </w:rPr>
                  </w:pPr>
                  <w:r>
                    <w:sym w:font="Wingdings" w:char="00A8"/>
                  </w:r>
                  <w:r>
                    <w:rPr>
                      <w:bCs/>
                    </w:rPr>
                    <w:t>作业指导书</w:t>
                  </w:r>
                  <w:r>
                    <w:rPr>
                      <w:bCs/>
                    </w:rPr>
                    <w:t>&amp;SSOP</w:t>
                  </w:r>
                </w:p>
                <w:p w:rsidR="00E14FD4" w:rsidRDefault="00E14FD4" w:rsidP="00E14FD4">
                  <w:pPr>
                    <w:jc w:val="center"/>
                    <w:rPr>
                      <w:bCs/>
                    </w:rPr>
                  </w:pPr>
                  <w:r>
                    <w:sym w:font="Wingdings" w:char="00A8"/>
                  </w:r>
                  <w:r>
                    <w:rPr>
                      <w:bCs/>
                    </w:rPr>
                    <w:t>CCPs</w:t>
                  </w:r>
                </w:p>
                <w:p w:rsidR="00E14FD4" w:rsidRDefault="00E14FD4" w:rsidP="00E14FD4">
                  <w:pPr>
                    <w:jc w:val="center"/>
                    <w:rPr>
                      <w:bCs/>
                      <w:lang w:val="en-GB"/>
                    </w:rPr>
                  </w:pPr>
                  <w:r>
                    <w:rPr>
                      <w:bCs/>
                    </w:rPr>
                    <w:sym w:font="Wingdings" w:char="00A8"/>
                  </w:r>
                  <w:r>
                    <w:rPr>
                      <w:bCs/>
                    </w:rPr>
                    <w:t>OPRP &amp;CCPs</w:t>
                  </w:r>
                </w:p>
              </w:tc>
            </w:tr>
            <w:tr w:rsidR="00E14FD4" w:rsidTr="00673E4E">
              <w:trPr>
                <w:trHeight w:val="617"/>
              </w:trPr>
              <w:tc>
                <w:tcPr>
                  <w:tcW w:w="2278" w:type="dxa"/>
                  <w:shd w:val="clear" w:color="auto" w:fill="auto"/>
                  <w:vAlign w:val="center"/>
                </w:tcPr>
                <w:p w:rsidR="00E14FD4" w:rsidRDefault="00E14FD4" w:rsidP="00E14FD4">
                  <w:pPr>
                    <w:autoSpaceDE w:val="0"/>
                    <w:autoSpaceDN w:val="0"/>
                    <w:adjustRightInd w:val="0"/>
                    <w:jc w:val="center"/>
                    <w:rPr>
                      <w:bCs/>
                      <w:sz w:val="18"/>
                      <w:szCs w:val="18"/>
                      <w:lang w:val="en-GB"/>
                    </w:rPr>
                  </w:pPr>
                  <w:r>
                    <w:rPr>
                      <w:bCs/>
                      <w:sz w:val="18"/>
                      <w:szCs w:val="18"/>
                      <w:lang w:val="en-GB"/>
                    </w:rPr>
                    <w:t>禽蛋类</w:t>
                  </w:r>
                </w:p>
              </w:tc>
              <w:tc>
                <w:tcPr>
                  <w:tcW w:w="2873" w:type="dxa"/>
                  <w:shd w:val="clear" w:color="auto" w:fill="auto"/>
                  <w:vAlign w:val="center"/>
                </w:tcPr>
                <w:p w:rsidR="00E14FD4" w:rsidRDefault="00E14FD4" w:rsidP="00E14FD4">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E14FD4" w:rsidRDefault="00E14FD4" w:rsidP="00E14FD4">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E14FD4" w:rsidRDefault="00E14FD4" w:rsidP="00E14FD4">
                  <w:pPr>
                    <w:jc w:val="center"/>
                    <w:rPr>
                      <w:bCs/>
                      <w:sz w:val="18"/>
                      <w:szCs w:val="18"/>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665" w:type="dxa"/>
                  <w:shd w:val="clear" w:color="auto" w:fill="auto"/>
                  <w:vAlign w:val="center"/>
                </w:tcPr>
                <w:p w:rsidR="00E14FD4" w:rsidRDefault="00E14FD4" w:rsidP="00E14FD4">
                  <w:pPr>
                    <w:jc w:val="center"/>
                    <w:rPr>
                      <w:bCs/>
                    </w:rPr>
                  </w:pPr>
                  <w:r>
                    <w:sym w:font="Wingdings" w:char="00FE"/>
                  </w:r>
                  <w:r>
                    <w:rPr>
                      <w:bCs/>
                    </w:rPr>
                    <w:t>OPRP</w:t>
                  </w:r>
                </w:p>
                <w:p w:rsidR="00E14FD4" w:rsidRDefault="00E14FD4" w:rsidP="00E14FD4">
                  <w:pPr>
                    <w:jc w:val="center"/>
                    <w:rPr>
                      <w:bCs/>
                    </w:rPr>
                  </w:pPr>
                  <w:r>
                    <w:sym w:font="Wingdings" w:char="00A8"/>
                  </w:r>
                  <w:r>
                    <w:rPr>
                      <w:bCs/>
                    </w:rPr>
                    <w:t>作业指导书</w:t>
                  </w:r>
                  <w:r>
                    <w:rPr>
                      <w:bCs/>
                    </w:rPr>
                    <w:t>&amp;SSOP</w:t>
                  </w:r>
                </w:p>
                <w:p w:rsidR="00E14FD4" w:rsidRDefault="00E14FD4" w:rsidP="00E14FD4">
                  <w:pPr>
                    <w:jc w:val="center"/>
                    <w:rPr>
                      <w:bCs/>
                    </w:rPr>
                  </w:pPr>
                  <w:r>
                    <w:sym w:font="Wingdings" w:char="00A8"/>
                  </w:r>
                  <w:r>
                    <w:rPr>
                      <w:bCs/>
                    </w:rPr>
                    <w:t>CCPs</w:t>
                  </w:r>
                </w:p>
                <w:p w:rsidR="00E14FD4" w:rsidRDefault="00E14FD4" w:rsidP="00E14FD4">
                  <w:pPr>
                    <w:autoSpaceDE w:val="0"/>
                    <w:autoSpaceDN w:val="0"/>
                    <w:adjustRightInd w:val="0"/>
                    <w:jc w:val="center"/>
                    <w:rPr>
                      <w:sz w:val="18"/>
                      <w:szCs w:val="18"/>
                    </w:rPr>
                  </w:pPr>
                  <w:r>
                    <w:rPr>
                      <w:bCs/>
                    </w:rPr>
                    <w:sym w:font="Wingdings" w:char="00A8"/>
                  </w:r>
                  <w:r>
                    <w:rPr>
                      <w:bCs/>
                    </w:rPr>
                    <w:t>OPRP &amp;CCPs</w:t>
                  </w:r>
                </w:p>
              </w:tc>
            </w:tr>
            <w:tr w:rsidR="00E14FD4" w:rsidTr="00673E4E">
              <w:trPr>
                <w:trHeight w:val="617"/>
              </w:trPr>
              <w:tc>
                <w:tcPr>
                  <w:tcW w:w="2278" w:type="dxa"/>
                  <w:shd w:val="clear" w:color="auto" w:fill="auto"/>
                  <w:vAlign w:val="center"/>
                </w:tcPr>
                <w:p w:rsidR="00E14FD4" w:rsidRDefault="00E14FD4" w:rsidP="00E14FD4">
                  <w:pPr>
                    <w:autoSpaceDE w:val="0"/>
                    <w:autoSpaceDN w:val="0"/>
                    <w:adjustRightInd w:val="0"/>
                    <w:jc w:val="center"/>
                    <w:rPr>
                      <w:bCs/>
                      <w:sz w:val="18"/>
                      <w:szCs w:val="18"/>
                      <w:lang w:val="en-GB"/>
                    </w:rPr>
                  </w:pPr>
                  <w:r>
                    <w:rPr>
                      <w:bCs/>
                      <w:sz w:val="18"/>
                      <w:szCs w:val="18"/>
                      <w:lang w:val="en-GB"/>
                    </w:rPr>
                    <w:t>水产品</w:t>
                  </w:r>
                </w:p>
              </w:tc>
              <w:tc>
                <w:tcPr>
                  <w:tcW w:w="2873" w:type="dxa"/>
                  <w:shd w:val="clear" w:color="auto" w:fill="auto"/>
                  <w:vAlign w:val="center"/>
                </w:tcPr>
                <w:p w:rsidR="00E14FD4" w:rsidRDefault="00E14FD4" w:rsidP="00E14FD4">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E14FD4" w:rsidRDefault="00E14FD4" w:rsidP="00E14FD4">
                  <w:pPr>
                    <w:autoSpaceDE w:val="0"/>
                    <w:autoSpaceDN w:val="0"/>
                    <w:adjustRightInd w:val="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E14FD4" w:rsidRDefault="00E14FD4" w:rsidP="00E14FD4">
                  <w:pPr>
                    <w:jc w:val="center"/>
                    <w:rPr>
                      <w:bCs/>
                      <w:sz w:val="18"/>
                      <w:szCs w:val="18"/>
                      <w:lang w:val="en-GB"/>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3665" w:type="dxa"/>
                  <w:shd w:val="clear" w:color="auto" w:fill="auto"/>
                  <w:vAlign w:val="center"/>
                </w:tcPr>
                <w:p w:rsidR="00E14FD4" w:rsidRDefault="00E14FD4" w:rsidP="00E14FD4">
                  <w:pPr>
                    <w:jc w:val="center"/>
                    <w:rPr>
                      <w:bCs/>
                    </w:rPr>
                  </w:pPr>
                  <w:r>
                    <w:sym w:font="Wingdings" w:char="00FE"/>
                  </w:r>
                  <w:r>
                    <w:rPr>
                      <w:bCs/>
                    </w:rPr>
                    <w:t>OPRP</w:t>
                  </w:r>
                </w:p>
                <w:p w:rsidR="00E14FD4" w:rsidRDefault="00E14FD4" w:rsidP="00E14FD4">
                  <w:pPr>
                    <w:jc w:val="center"/>
                    <w:rPr>
                      <w:bCs/>
                    </w:rPr>
                  </w:pPr>
                  <w:r>
                    <w:sym w:font="Wingdings" w:char="00A8"/>
                  </w:r>
                  <w:r>
                    <w:rPr>
                      <w:bCs/>
                    </w:rPr>
                    <w:t>CCPs</w:t>
                  </w:r>
                </w:p>
                <w:p w:rsidR="00E14FD4" w:rsidRDefault="00E14FD4" w:rsidP="00E14FD4">
                  <w:pPr>
                    <w:jc w:val="center"/>
                    <w:rPr>
                      <w:bCs/>
                    </w:rPr>
                  </w:pPr>
                  <w:r>
                    <w:sym w:font="Wingdings" w:char="00A8"/>
                  </w:r>
                  <w:r>
                    <w:rPr>
                      <w:bCs/>
                    </w:rPr>
                    <w:t>作业指导书</w:t>
                  </w:r>
                  <w:r>
                    <w:rPr>
                      <w:bCs/>
                    </w:rPr>
                    <w:t>&amp;SSOP</w:t>
                  </w:r>
                </w:p>
                <w:p w:rsidR="00E14FD4" w:rsidRDefault="00E14FD4" w:rsidP="00E14FD4">
                  <w:pPr>
                    <w:jc w:val="center"/>
                  </w:pPr>
                  <w:r>
                    <w:rPr>
                      <w:bCs/>
                    </w:rPr>
                    <w:sym w:font="Wingdings" w:char="00A8"/>
                  </w:r>
                  <w:r>
                    <w:rPr>
                      <w:bCs/>
                    </w:rPr>
                    <w:t>OPRP &amp;CCPs</w:t>
                  </w:r>
                </w:p>
              </w:tc>
            </w:tr>
            <w:tr w:rsidR="00E14FD4" w:rsidTr="00673E4E">
              <w:trPr>
                <w:trHeight w:val="617"/>
              </w:trPr>
              <w:tc>
                <w:tcPr>
                  <w:tcW w:w="2278" w:type="dxa"/>
                  <w:shd w:val="clear" w:color="auto" w:fill="auto"/>
                  <w:vAlign w:val="center"/>
                </w:tcPr>
                <w:p w:rsidR="00E14FD4" w:rsidRDefault="00E14FD4" w:rsidP="00E14FD4">
                  <w:pPr>
                    <w:jc w:val="center"/>
                    <w:rPr>
                      <w:bCs/>
                    </w:rPr>
                  </w:pPr>
                  <w:r>
                    <w:rPr>
                      <w:bCs/>
                    </w:rPr>
                    <w:t>调味品</w:t>
                  </w:r>
                  <w:r>
                    <w:rPr>
                      <w:rFonts w:hint="eastAsia"/>
                      <w:bCs/>
                    </w:rPr>
                    <w:t>类</w:t>
                  </w:r>
                </w:p>
              </w:tc>
              <w:tc>
                <w:tcPr>
                  <w:tcW w:w="2873" w:type="dxa"/>
                  <w:shd w:val="clear" w:color="auto" w:fill="auto"/>
                  <w:vAlign w:val="center"/>
                </w:tcPr>
                <w:p w:rsidR="00E14FD4" w:rsidRDefault="00E14FD4" w:rsidP="00E14FD4">
                  <w:pPr>
                    <w:jc w:val="center"/>
                    <w:rPr>
                      <w:bCs/>
                      <w:lang w:val="en-GB"/>
                    </w:rPr>
                  </w:pPr>
                  <w:r>
                    <w:sym w:font="Wingdings" w:char="00FE"/>
                  </w:r>
                  <w:r>
                    <w:rPr>
                      <w:bCs/>
                      <w:lang w:val="en-GB"/>
                    </w:rPr>
                    <w:t>有害微生物</w:t>
                  </w:r>
                  <w:r>
                    <w:rPr>
                      <w:bCs/>
                    </w:rPr>
                    <w:t xml:space="preserve"> </w:t>
                  </w:r>
                  <w:r>
                    <w:rPr>
                      <w:bCs/>
                    </w:rPr>
                    <w:sym w:font="Wingdings" w:char="00FE"/>
                  </w:r>
                  <w:r>
                    <w:rPr>
                      <w:bCs/>
                      <w:lang w:val="en-GB"/>
                    </w:rPr>
                    <w:t>重金属</w:t>
                  </w:r>
                </w:p>
                <w:p w:rsidR="00E14FD4" w:rsidRDefault="00E14FD4" w:rsidP="00E14FD4">
                  <w:pPr>
                    <w:autoSpaceDE w:val="0"/>
                    <w:autoSpaceDN w:val="0"/>
                    <w:adjustRightInd w:val="0"/>
                    <w:jc w:val="center"/>
                    <w:rPr>
                      <w:bCs/>
                      <w:lang w:val="en-GB"/>
                    </w:rPr>
                  </w:pPr>
                  <w:r>
                    <w:rPr>
                      <w:bCs/>
                      <w:sz w:val="18"/>
                      <w:szCs w:val="18"/>
                    </w:rPr>
                    <w:sym w:font="Wingdings" w:char="00FE"/>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E14FD4" w:rsidRDefault="00E14FD4" w:rsidP="00E14FD4">
                  <w:pPr>
                    <w:jc w:val="center"/>
                    <w:rPr>
                      <w:bCs/>
                      <w:lang w:val="en-GB"/>
                    </w:rPr>
                  </w:pPr>
                  <w:r>
                    <w:rPr>
                      <w:bCs/>
                      <w:sz w:val="18"/>
                      <w:szCs w:val="18"/>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E14FD4" w:rsidRDefault="00E14FD4" w:rsidP="00E14FD4">
                  <w:pPr>
                    <w:jc w:val="center"/>
                    <w:rPr>
                      <w:bCs/>
                    </w:rPr>
                  </w:pPr>
                  <w:r>
                    <w:sym w:font="Wingdings" w:char="00FE"/>
                  </w:r>
                  <w:r>
                    <w:rPr>
                      <w:bCs/>
                    </w:rPr>
                    <w:t>OPRP</w:t>
                  </w:r>
                </w:p>
                <w:p w:rsidR="00E14FD4" w:rsidRDefault="00E14FD4" w:rsidP="00E14FD4">
                  <w:pPr>
                    <w:jc w:val="center"/>
                    <w:rPr>
                      <w:bCs/>
                    </w:rPr>
                  </w:pPr>
                  <w:r>
                    <w:sym w:font="Wingdings" w:char="00A8"/>
                  </w:r>
                  <w:r>
                    <w:rPr>
                      <w:bCs/>
                    </w:rPr>
                    <w:t>CCPs</w:t>
                  </w:r>
                </w:p>
                <w:p w:rsidR="00E14FD4" w:rsidRDefault="00E14FD4" w:rsidP="00E14FD4">
                  <w:pPr>
                    <w:jc w:val="center"/>
                    <w:rPr>
                      <w:bCs/>
                    </w:rPr>
                  </w:pPr>
                  <w:r>
                    <w:sym w:font="Wingdings" w:char="00A8"/>
                  </w:r>
                  <w:r>
                    <w:rPr>
                      <w:bCs/>
                    </w:rPr>
                    <w:t>作业指导书</w:t>
                  </w:r>
                  <w:r>
                    <w:rPr>
                      <w:bCs/>
                    </w:rPr>
                    <w:t>&amp;SSOP</w:t>
                  </w:r>
                </w:p>
                <w:p w:rsidR="00E14FD4" w:rsidRDefault="00E14FD4" w:rsidP="00E14FD4">
                  <w:pPr>
                    <w:jc w:val="center"/>
                    <w:rPr>
                      <w:bCs/>
                      <w:lang w:val="en-GB"/>
                    </w:rPr>
                  </w:pPr>
                  <w:r>
                    <w:rPr>
                      <w:bCs/>
                    </w:rPr>
                    <w:sym w:font="Wingdings" w:char="00A8"/>
                  </w:r>
                  <w:r>
                    <w:rPr>
                      <w:bCs/>
                    </w:rPr>
                    <w:t>OPRP &amp;CCPs</w:t>
                  </w:r>
                </w:p>
              </w:tc>
            </w:tr>
            <w:tr w:rsidR="00E14FD4" w:rsidTr="00673E4E">
              <w:trPr>
                <w:trHeight w:val="617"/>
              </w:trPr>
              <w:tc>
                <w:tcPr>
                  <w:tcW w:w="2278" w:type="dxa"/>
                  <w:shd w:val="clear" w:color="auto" w:fill="auto"/>
                  <w:vAlign w:val="center"/>
                </w:tcPr>
                <w:p w:rsidR="00E14FD4" w:rsidRDefault="00E14FD4" w:rsidP="00E14FD4">
                  <w:pPr>
                    <w:snapToGrid w:val="0"/>
                    <w:jc w:val="center"/>
                    <w:rPr>
                      <w:bCs/>
                      <w:sz w:val="18"/>
                      <w:szCs w:val="18"/>
                    </w:rPr>
                  </w:pPr>
                  <w:r>
                    <w:rPr>
                      <w:rFonts w:hint="eastAsia"/>
                      <w:bCs/>
                      <w:sz w:val="18"/>
                      <w:szCs w:val="18"/>
                    </w:rPr>
                    <w:t>奶</w:t>
                  </w:r>
                  <w:r>
                    <w:rPr>
                      <w:bCs/>
                      <w:sz w:val="18"/>
                      <w:szCs w:val="18"/>
                    </w:rPr>
                    <w:t>制品</w:t>
                  </w:r>
                </w:p>
              </w:tc>
              <w:tc>
                <w:tcPr>
                  <w:tcW w:w="2873" w:type="dxa"/>
                  <w:shd w:val="clear" w:color="auto" w:fill="auto"/>
                  <w:vAlign w:val="center"/>
                </w:tcPr>
                <w:p w:rsidR="00E14FD4" w:rsidRDefault="00E14FD4" w:rsidP="00E14FD4">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E14FD4" w:rsidRDefault="00E14FD4" w:rsidP="00E14FD4">
                  <w:pPr>
                    <w:autoSpaceDE w:val="0"/>
                    <w:autoSpaceDN w:val="0"/>
                    <w:adjustRightInd w:val="0"/>
                    <w:jc w:val="center"/>
                    <w:rPr>
                      <w:bCs/>
                      <w:sz w:val="18"/>
                      <w:szCs w:val="18"/>
                      <w:lang w:val="en-GB"/>
                    </w:rPr>
                  </w:pPr>
                  <w:r>
                    <w:rPr>
                      <w:bCs/>
                      <w:sz w:val="18"/>
                      <w:szCs w:val="18"/>
                    </w:rPr>
                    <w:sym w:font="Wingdings" w:char="00FE"/>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E14FD4" w:rsidRDefault="00E14FD4" w:rsidP="00E14FD4">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E14FD4" w:rsidRDefault="00E14FD4" w:rsidP="00E14FD4">
                  <w:pPr>
                    <w:jc w:val="center"/>
                    <w:rPr>
                      <w:bCs/>
                      <w:sz w:val="18"/>
                      <w:szCs w:val="18"/>
                    </w:rPr>
                  </w:pPr>
                  <w:r>
                    <w:rPr>
                      <w:sz w:val="18"/>
                      <w:szCs w:val="18"/>
                    </w:rPr>
                    <w:sym w:font="Wingdings" w:char="00A8"/>
                  </w:r>
                  <w:r>
                    <w:rPr>
                      <w:sz w:val="18"/>
                      <w:szCs w:val="18"/>
                    </w:rPr>
                    <w:t>溶剂残留</w:t>
                  </w:r>
                </w:p>
              </w:tc>
              <w:tc>
                <w:tcPr>
                  <w:tcW w:w="3665" w:type="dxa"/>
                  <w:shd w:val="clear" w:color="auto" w:fill="auto"/>
                  <w:vAlign w:val="center"/>
                </w:tcPr>
                <w:p w:rsidR="00E14FD4" w:rsidRDefault="00E14FD4" w:rsidP="00E14FD4">
                  <w:pPr>
                    <w:jc w:val="center"/>
                    <w:rPr>
                      <w:bCs/>
                    </w:rPr>
                  </w:pPr>
                  <w:r>
                    <w:sym w:font="Wingdings" w:char="00FE"/>
                  </w:r>
                  <w:r>
                    <w:rPr>
                      <w:bCs/>
                    </w:rPr>
                    <w:t>OPRP</w:t>
                  </w:r>
                </w:p>
                <w:p w:rsidR="00E14FD4" w:rsidRDefault="00E14FD4" w:rsidP="00E14FD4">
                  <w:pPr>
                    <w:jc w:val="center"/>
                    <w:rPr>
                      <w:bCs/>
                    </w:rPr>
                  </w:pPr>
                  <w:r>
                    <w:sym w:font="Wingdings" w:char="00A8"/>
                  </w:r>
                  <w:r>
                    <w:rPr>
                      <w:bCs/>
                    </w:rPr>
                    <w:t>CCPs</w:t>
                  </w:r>
                </w:p>
                <w:p w:rsidR="00E14FD4" w:rsidRDefault="00E14FD4" w:rsidP="00E14FD4">
                  <w:pPr>
                    <w:jc w:val="center"/>
                    <w:rPr>
                      <w:bCs/>
                    </w:rPr>
                  </w:pPr>
                  <w:r>
                    <w:sym w:font="Wingdings" w:char="00A8"/>
                  </w:r>
                  <w:r>
                    <w:rPr>
                      <w:bCs/>
                    </w:rPr>
                    <w:t>作业指导书</w:t>
                  </w:r>
                  <w:r>
                    <w:rPr>
                      <w:bCs/>
                    </w:rPr>
                    <w:t>&amp;SSOP</w:t>
                  </w:r>
                </w:p>
                <w:p w:rsidR="00E14FD4" w:rsidRDefault="00E14FD4" w:rsidP="00E14FD4">
                  <w:pPr>
                    <w:jc w:val="center"/>
                  </w:pPr>
                  <w:r>
                    <w:rPr>
                      <w:bCs/>
                    </w:rPr>
                    <w:sym w:font="Wingdings" w:char="00A8"/>
                  </w:r>
                  <w:r>
                    <w:rPr>
                      <w:bCs/>
                    </w:rPr>
                    <w:t>OPRP &amp;CCPs</w:t>
                  </w:r>
                </w:p>
              </w:tc>
            </w:tr>
            <w:tr w:rsidR="00E14FD4" w:rsidTr="00673E4E">
              <w:trPr>
                <w:trHeight w:val="617"/>
              </w:trPr>
              <w:tc>
                <w:tcPr>
                  <w:tcW w:w="2278" w:type="dxa"/>
                  <w:shd w:val="clear" w:color="auto" w:fill="auto"/>
                  <w:vAlign w:val="center"/>
                </w:tcPr>
                <w:p w:rsidR="00E14FD4" w:rsidRDefault="00E14FD4" w:rsidP="00E14FD4">
                  <w:pPr>
                    <w:snapToGrid w:val="0"/>
                    <w:jc w:val="center"/>
                    <w:rPr>
                      <w:bCs/>
                      <w:sz w:val="18"/>
                      <w:szCs w:val="18"/>
                    </w:rPr>
                  </w:pPr>
                  <w:r>
                    <w:rPr>
                      <w:rFonts w:hint="eastAsia"/>
                      <w:bCs/>
                      <w:sz w:val="18"/>
                      <w:szCs w:val="18"/>
                    </w:rPr>
                    <w:t>豆</w:t>
                  </w:r>
                  <w:r>
                    <w:rPr>
                      <w:bCs/>
                      <w:sz w:val="18"/>
                      <w:szCs w:val="18"/>
                    </w:rPr>
                    <w:t>制品</w:t>
                  </w:r>
                </w:p>
              </w:tc>
              <w:tc>
                <w:tcPr>
                  <w:tcW w:w="2873" w:type="dxa"/>
                  <w:shd w:val="clear" w:color="auto" w:fill="auto"/>
                  <w:vAlign w:val="center"/>
                </w:tcPr>
                <w:p w:rsidR="00E14FD4" w:rsidRDefault="00E14FD4" w:rsidP="00E14FD4">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E14FD4" w:rsidRDefault="00E14FD4" w:rsidP="00E14FD4">
                  <w:pPr>
                    <w:autoSpaceDE w:val="0"/>
                    <w:autoSpaceDN w:val="0"/>
                    <w:adjustRightInd w:val="0"/>
                    <w:jc w:val="center"/>
                    <w:rPr>
                      <w:bCs/>
                      <w:sz w:val="18"/>
                      <w:szCs w:val="18"/>
                      <w:lang w:val="en-GB"/>
                    </w:rPr>
                  </w:pPr>
                  <w:r>
                    <w:rPr>
                      <w:bCs/>
                      <w:sz w:val="18"/>
                      <w:szCs w:val="18"/>
                    </w:rPr>
                    <w:sym w:font="Wingdings" w:char="00FE"/>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E14FD4" w:rsidRDefault="00E14FD4" w:rsidP="00E14FD4">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E14FD4" w:rsidRDefault="00E14FD4" w:rsidP="00E14FD4">
                  <w:pPr>
                    <w:jc w:val="center"/>
                    <w:rPr>
                      <w:bCs/>
                      <w:sz w:val="18"/>
                      <w:szCs w:val="18"/>
                    </w:rPr>
                  </w:pPr>
                  <w:r>
                    <w:rPr>
                      <w:sz w:val="18"/>
                      <w:szCs w:val="18"/>
                    </w:rPr>
                    <w:sym w:font="Wingdings" w:char="00A8"/>
                  </w:r>
                  <w:r>
                    <w:rPr>
                      <w:sz w:val="18"/>
                      <w:szCs w:val="18"/>
                    </w:rPr>
                    <w:t>溶剂残留</w:t>
                  </w:r>
                </w:p>
              </w:tc>
              <w:tc>
                <w:tcPr>
                  <w:tcW w:w="3665" w:type="dxa"/>
                  <w:shd w:val="clear" w:color="auto" w:fill="auto"/>
                  <w:vAlign w:val="center"/>
                </w:tcPr>
                <w:p w:rsidR="00E14FD4" w:rsidRDefault="00E14FD4" w:rsidP="00E14FD4">
                  <w:pPr>
                    <w:jc w:val="center"/>
                    <w:rPr>
                      <w:bCs/>
                    </w:rPr>
                  </w:pPr>
                  <w:r>
                    <w:sym w:font="Wingdings" w:char="00FE"/>
                  </w:r>
                  <w:r>
                    <w:rPr>
                      <w:bCs/>
                    </w:rPr>
                    <w:t>OPRP</w:t>
                  </w:r>
                </w:p>
                <w:p w:rsidR="00E14FD4" w:rsidRDefault="00E14FD4" w:rsidP="00E14FD4">
                  <w:pPr>
                    <w:jc w:val="center"/>
                    <w:rPr>
                      <w:bCs/>
                    </w:rPr>
                  </w:pPr>
                  <w:r>
                    <w:sym w:font="Wingdings" w:char="00A8"/>
                  </w:r>
                  <w:r>
                    <w:rPr>
                      <w:bCs/>
                    </w:rPr>
                    <w:t>CCPs</w:t>
                  </w:r>
                </w:p>
                <w:p w:rsidR="00E14FD4" w:rsidRDefault="00E14FD4" w:rsidP="00E14FD4">
                  <w:pPr>
                    <w:jc w:val="center"/>
                    <w:rPr>
                      <w:bCs/>
                    </w:rPr>
                  </w:pPr>
                  <w:r>
                    <w:sym w:font="Wingdings" w:char="00A8"/>
                  </w:r>
                  <w:r>
                    <w:rPr>
                      <w:bCs/>
                    </w:rPr>
                    <w:t>作业指导书</w:t>
                  </w:r>
                  <w:r>
                    <w:rPr>
                      <w:bCs/>
                    </w:rPr>
                    <w:t>&amp;SSOP</w:t>
                  </w:r>
                </w:p>
                <w:p w:rsidR="00E14FD4" w:rsidRDefault="00E14FD4" w:rsidP="00E14FD4">
                  <w:pPr>
                    <w:jc w:val="center"/>
                  </w:pPr>
                  <w:r>
                    <w:rPr>
                      <w:bCs/>
                    </w:rPr>
                    <w:sym w:font="Wingdings" w:char="00A8"/>
                  </w:r>
                  <w:r>
                    <w:rPr>
                      <w:bCs/>
                    </w:rPr>
                    <w:t>OPRP &amp;CCPs</w:t>
                  </w:r>
                </w:p>
              </w:tc>
            </w:tr>
            <w:tr w:rsidR="00E14FD4" w:rsidTr="00673E4E">
              <w:trPr>
                <w:trHeight w:val="617"/>
              </w:trPr>
              <w:tc>
                <w:tcPr>
                  <w:tcW w:w="2278" w:type="dxa"/>
                  <w:shd w:val="clear" w:color="auto" w:fill="auto"/>
                  <w:vAlign w:val="center"/>
                </w:tcPr>
                <w:p w:rsidR="00E14FD4" w:rsidRDefault="00E14FD4" w:rsidP="00E14FD4">
                  <w:pPr>
                    <w:snapToGrid w:val="0"/>
                    <w:jc w:val="center"/>
                    <w:rPr>
                      <w:bCs/>
                      <w:sz w:val="18"/>
                      <w:szCs w:val="18"/>
                    </w:rPr>
                  </w:pPr>
                  <w:r>
                    <w:rPr>
                      <w:rFonts w:hint="eastAsia"/>
                      <w:bCs/>
                      <w:sz w:val="18"/>
                      <w:szCs w:val="18"/>
                    </w:rPr>
                    <w:t>干杂</w:t>
                  </w:r>
                </w:p>
              </w:tc>
              <w:tc>
                <w:tcPr>
                  <w:tcW w:w="2873" w:type="dxa"/>
                  <w:shd w:val="clear" w:color="auto" w:fill="auto"/>
                  <w:vAlign w:val="center"/>
                </w:tcPr>
                <w:p w:rsidR="00E14FD4" w:rsidRDefault="00E14FD4" w:rsidP="00E14FD4">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E14FD4" w:rsidRDefault="00E14FD4" w:rsidP="00E14FD4">
                  <w:pPr>
                    <w:autoSpaceDE w:val="0"/>
                    <w:autoSpaceDN w:val="0"/>
                    <w:adjustRightInd w:val="0"/>
                    <w:jc w:val="center"/>
                    <w:rPr>
                      <w:bCs/>
                      <w:sz w:val="18"/>
                      <w:szCs w:val="18"/>
                      <w:lang w:val="en-GB"/>
                    </w:rPr>
                  </w:pPr>
                  <w:r>
                    <w:rPr>
                      <w:bCs/>
                      <w:sz w:val="18"/>
                      <w:szCs w:val="18"/>
                    </w:rPr>
                    <w:sym w:font="Wingdings" w:char="00FE"/>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E14FD4" w:rsidRDefault="00E14FD4" w:rsidP="00E14FD4">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E14FD4" w:rsidRDefault="00E14FD4" w:rsidP="00E14FD4">
                  <w:pPr>
                    <w:jc w:val="center"/>
                    <w:rPr>
                      <w:bCs/>
                      <w:sz w:val="18"/>
                      <w:szCs w:val="18"/>
                    </w:rPr>
                  </w:pPr>
                  <w:r>
                    <w:rPr>
                      <w:sz w:val="18"/>
                      <w:szCs w:val="18"/>
                    </w:rPr>
                    <w:sym w:font="Wingdings" w:char="00A8"/>
                  </w:r>
                  <w:r>
                    <w:rPr>
                      <w:sz w:val="18"/>
                      <w:szCs w:val="18"/>
                    </w:rPr>
                    <w:t>溶剂残留</w:t>
                  </w:r>
                </w:p>
              </w:tc>
              <w:tc>
                <w:tcPr>
                  <w:tcW w:w="3665" w:type="dxa"/>
                  <w:shd w:val="clear" w:color="auto" w:fill="auto"/>
                  <w:vAlign w:val="center"/>
                </w:tcPr>
                <w:p w:rsidR="00E14FD4" w:rsidRDefault="00E14FD4" w:rsidP="00E14FD4">
                  <w:pPr>
                    <w:jc w:val="center"/>
                    <w:rPr>
                      <w:bCs/>
                    </w:rPr>
                  </w:pPr>
                  <w:r>
                    <w:sym w:font="Wingdings" w:char="00FE"/>
                  </w:r>
                  <w:r>
                    <w:rPr>
                      <w:bCs/>
                    </w:rPr>
                    <w:t>OPRP</w:t>
                  </w:r>
                </w:p>
                <w:p w:rsidR="00E14FD4" w:rsidRDefault="00E14FD4" w:rsidP="00E14FD4">
                  <w:pPr>
                    <w:jc w:val="center"/>
                    <w:rPr>
                      <w:bCs/>
                    </w:rPr>
                  </w:pPr>
                  <w:r>
                    <w:sym w:font="Wingdings" w:char="00A8"/>
                  </w:r>
                  <w:r>
                    <w:rPr>
                      <w:bCs/>
                    </w:rPr>
                    <w:t>CCPs</w:t>
                  </w:r>
                </w:p>
                <w:p w:rsidR="00E14FD4" w:rsidRDefault="00E14FD4" w:rsidP="00E14FD4">
                  <w:pPr>
                    <w:jc w:val="center"/>
                    <w:rPr>
                      <w:bCs/>
                    </w:rPr>
                  </w:pPr>
                  <w:r>
                    <w:sym w:font="Wingdings" w:char="00A8"/>
                  </w:r>
                  <w:r>
                    <w:rPr>
                      <w:bCs/>
                    </w:rPr>
                    <w:t>作业指导书</w:t>
                  </w:r>
                  <w:r>
                    <w:rPr>
                      <w:bCs/>
                    </w:rPr>
                    <w:t>&amp;SSOP</w:t>
                  </w:r>
                </w:p>
                <w:p w:rsidR="00E14FD4" w:rsidRDefault="00E14FD4" w:rsidP="00E14FD4">
                  <w:pPr>
                    <w:jc w:val="center"/>
                  </w:pPr>
                  <w:r>
                    <w:rPr>
                      <w:bCs/>
                    </w:rPr>
                    <w:sym w:font="Wingdings" w:char="00A8"/>
                  </w:r>
                  <w:r>
                    <w:rPr>
                      <w:bCs/>
                    </w:rPr>
                    <w:t>OPRP &amp;CCPs</w:t>
                  </w:r>
                </w:p>
              </w:tc>
            </w:tr>
            <w:tr w:rsidR="00E14FD4" w:rsidTr="00673E4E">
              <w:trPr>
                <w:trHeight w:val="617"/>
              </w:trPr>
              <w:tc>
                <w:tcPr>
                  <w:tcW w:w="2278" w:type="dxa"/>
                  <w:shd w:val="clear" w:color="auto" w:fill="auto"/>
                  <w:vAlign w:val="center"/>
                </w:tcPr>
                <w:p w:rsidR="00E14FD4" w:rsidRDefault="00E14FD4" w:rsidP="00E14FD4">
                  <w:pPr>
                    <w:jc w:val="center"/>
                    <w:rPr>
                      <w:bCs/>
                      <w:lang w:val="en-GB"/>
                    </w:rPr>
                  </w:pPr>
                  <w:r>
                    <w:rPr>
                      <w:rFonts w:hint="eastAsia"/>
                      <w:bCs/>
                    </w:rPr>
                    <w:t>（鲜、</w:t>
                  </w:r>
                  <w:r>
                    <w:rPr>
                      <w:bCs/>
                    </w:rPr>
                    <w:t>冻</w:t>
                  </w:r>
                  <w:r>
                    <w:rPr>
                      <w:rFonts w:hint="eastAsia"/>
                      <w:bCs/>
                    </w:rPr>
                    <w:t>）畜禽肉类</w:t>
                  </w:r>
                </w:p>
              </w:tc>
              <w:tc>
                <w:tcPr>
                  <w:tcW w:w="2873" w:type="dxa"/>
                  <w:shd w:val="clear" w:color="auto" w:fill="auto"/>
                  <w:vAlign w:val="center"/>
                </w:tcPr>
                <w:p w:rsidR="00E14FD4" w:rsidRDefault="00E14FD4" w:rsidP="00E14FD4">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E14FD4" w:rsidRDefault="00E14FD4" w:rsidP="00E14FD4">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E14FD4" w:rsidRDefault="00E14FD4" w:rsidP="00E14FD4">
                  <w:pPr>
                    <w:jc w:val="center"/>
                    <w:rPr>
                      <w:bCs/>
                      <w:lang w:val="en-GB"/>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rsidR="00E14FD4" w:rsidRDefault="00E14FD4" w:rsidP="00E14FD4">
                  <w:pPr>
                    <w:jc w:val="center"/>
                    <w:rPr>
                      <w:bCs/>
                    </w:rPr>
                  </w:pPr>
                  <w:r>
                    <w:sym w:font="Wingdings" w:char="00FE"/>
                  </w:r>
                  <w:r>
                    <w:rPr>
                      <w:bCs/>
                    </w:rPr>
                    <w:t>OPRP</w:t>
                  </w:r>
                </w:p>
                <w:p w:rsidR="00E14FD4" w:rsidRDefault="00E14FD4" w:rsidP="00E14FD4">
                  <w:pPr>
                    <w:jc w:val="center"/>
                    <w:rPr>
                      <w:bCs/>
                    </w:rPr>
                  </w:pPr>
                  <w:r>
                    <w:sym w:font="Wingdings" w:char="00A8"/>
                  </w:r>
                  <w:r>
                    <w:rPr>
                      <w:bCs/>
                    </w:rPr>
                    <w:t>CCPs</w:t>
                  </w:r>
                </w:p>
                <w:p w:rsidR="00E14FD4" w:rsidRDefault="00E14FD4" w:rsidP="00E14FD4">
                  <w:pPr>
                    <w:jc w:val="center"/>
                    <w:rPr>
                      <w:bCs/>
                    </w:rPr>
                  </w:pPr>
                  <w:r>
                    <w:sym w:font="Wingdings" w:char="00A8"/>
                  </w:r>
                  <w:r>
                    <w:rPr>
                      <w:bCs/>
                    </w:rPr>
                    <w:t>作业指导书</w:t>
                  </w:r>
                  <w:r>
                    <w:rPr>
                      <w:bCs/>
                    </w:rPr>
                    <w:t>&amp;SSOP</w:t>
                  </w:r>
                </w:p>
                <w:p w:rsidR="00E14FD4" w:rsidRDefault="00E14FD4" w:rsidP="00E14FD4">
                  <w:pPr>
                    <w:jc w:val="center"/>
                    <w:rPr>
                      <w:bCs/>
                      <w:lang w:val="en-GB"/>
                    </w:rPr>
                  </w:pPr>
                  <w:r>
                    <w:rPr>
                      <w:bCs/>
                    </w:rPr>
                    <w:sym w:font="Wingdings" w:char="00A8"/>
                  </w:r>
                  <w:r>
                    <w:rPr>
                      <w:bCs/>
                    </w:rPr>
                    <w:t>OPRP &amp;CCPs</w:t>
                  </w:r>
                </w:p>
              </w:tc>
            </w:tr>
            <w:tr w:rsidR="00E14FD4" w:rsidTr="00673E4E">
              <w:trPr>
                <w:trHeight w:val="617"/>
              </w:trPr>
              <w:tc>
                <w:tcPr>
                  <w:tcW w:w="2278" w:type="dxa"/>
                  <w:shd w:val="clear" w:color="auto" w:fill="auto"/>
                  <w:vAlign w:val="center"/>
                </w:tcPr>
                <w:p w:rsidR="00E14FD4" w:rsidRDefault="00E14FD4" w:rsidP="00E14FD4">
                  <w:pPr>
                    <w:jc w:val="center"/>
                    <w:rPr>
                      <w:bCs/>
                    </w:rPr>
                  </w:pPr>
                  <w:r>
                    <w:rPr>
                      <w:rFonts w:hint="eastAsia"/>
                      <w:bCs/>
                    </w:rPr>
                    <w:t>果蔬类</w:t>
                  </w:r>
                </w:p>
              </w:tc>
              <w:tc>
                <w:tcPr>
                  <w:tcW w:w="2873" w:type="dxa"/>
                  <w:shd w:val="clear" w:color="auto" w:fill="auto"/>
                  <w:vAlign w:val="center"/>
                </w:tcPr>
                <w:p w:rsidR="00E14FD4" w:rsidRDefault="00E14FD4" w:rsidP="00E14FD4">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E14FD4" w:rsidRDefault="00E14FD4" w:rsidP="00E14FD4">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E14FD4" w:rsidRDefault="00E14FD4" w:rsidP="00E14FD4">
                  <w:pPr>
                    <w:jc w:val="center"/>
                    <w:rPr>
                      <w:bCs/>
                      <w:lang w:val="en-GB"/>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E14FD4" w:rsidRDefault="00E14FD4" w:rsidP="00E14FD4">
                  <w:pPr>
                    <w:jc w:val="center"/>
                    <w:rPr>
                      <w:bCs/>
                    </w:rPr>
                  </w:pPr>
                  <w:r>
                    <w:sym w:font="Wingdings" w:char="00FE"/>
                  </w:r>
                  <w:r>
                    <w:rPr>
                      <w:bCs/>
                    </w:rPr>
                    <w:t>OPRP</w:t>
                  </w:r>
                </w:p>
                <w:p w:rsidR="00E14FD4" w:rsidRDefault="00E14FD4" w:rsidP="00E14FD4">
                  <w:pPr>
                    <w:jc w:val="center"/>
                    <w:rPr>
                      <w:bCs/>
                    </w:rPr>
                  </w:pPr>
                  <w:r>
                    <w:sym w:font="Wingdings" w:char="00A8"/>
                  </w:r>
                  <w:r>
                    <w:rPr>
                      <w:bCs/>
                    </w:rPr>
                    <w:t>CCPs</w:t>
                  </w:r>
                </w:p>
                <w:p w:rsidR="00E14FD4" w:rsidRDefault="00E14FD4" w:rsidP="00E14FD4">
                  <w:pPr>
                    <w:jc w:val="center"/>
                    <w:rPr>
                      <w:bCs/>
                    </w:rPr>
                  </w:pPr>
                  <w:r>
                    <w:sym w:font="Wingdings" w:char="00A8"/>
                  </w:r>
                  <w:r>
                    <w:rPr>
                      <w:bCs/>
                    </w:rPr>
                    <w:t>作业指导书</w:t>
                  </w:r>
                  <w:r>
                    <w:rPr>
                      <w:bCs/>
                    </w:rPr>
                    <w:t>&amp;SSOP</w:t>
                  </w:r>
                </w:p>
                <w:p w:rsidR="00E14FD4" w:rsidRDefault="00E14FD4" w:rsidP="00E14FD4">
                  <w:pPr>
                    <w:jc w:val="center"/>
                    <w:rPr>
                      <w:bCs/>
                      <w:lang w:val="en-GB"/>
                    </w:rPr>
                  </w:pPr>
                  <w:r>
                    <w:rPr>
                      <w:bCs/>
                    </w:rPr>
                    <w:sym w:font="Wingdings" w:char="00A8"/>
                  </w:r>
                  <w:r>
                    <w:rPr>
                      <w:bCs/>
                    </w:rPr>
                    <w:t>OPRP &amp;CCPs</w:t>
                  </w:r>
                </w:p>
              </w:tc>
            </w:tr>
            <w:tr w:rsidR="00E14FD4" w:rsidTr="00673E4E">
              <w:trPr>
                <w:trHeight w:val="617"/>
              </w:trPr>
              <w:tc>
                <w:tcPr>
                  <w:tcW w:w="2278" w:type="dxa"/>
                  <w:shd w:val="clear" w:color="auto" w:fill="auto"/>
                  <w:vAlign w:val="center"/>
                </w:tcPr>
                <w:p w:rsidR="00E14FD4" w:rsidRDefault="00E14FD4" w:rsidP="00E14FD4">
                  <w:pPr>
                    <w:jc w:val="center"/>
                    <w:rPr>
                      <w:bCs/>
                    </w:rPr>
                  </w:pPr>
                  <w:r>
                    <w:rPr>
                      <w:rFonts w:hint="eastAsia"/>
                      <w:bCs/>
                    </w:rPr>
                    <w:t>塑料袋</w:t>
                  </w:r>
                </w:p>
              </w:tc>
              <w:tc>
                <w:tcPr>
                  <w:tcW w:w="2873" w:type="dxa"/>
                  <w:shd w:val="clear" w:color="auto" w:fill="auto"/>
                  <w:vAlign w:val="center"/>
                </w:tcPr>
                <w:p w:rsidR="00E14FD4" w:rsidRDefault="00E14FD4" w:rsidP="00E14FD4">
                  <w:pPr>
                    <w:jc w:val="center"/>
                    <w:rPr>
                      <w:lang w:val="en-GB"/>
                    </w:rPr>
                  </w:pPr>
                  <w:r>
                    <w:sym w:font="Wingdings" w:char="00FE"/>
                  </w:r>
                  <w:r>
                    <w:rPr>
                      <w:lang w:val="en-GB"/>
                    </w:rPr>
                    <w:t>有害微生物</w:t>
                  </w:r>
                  <w:r>
                    <w:t xml:space="preserve"> </w:t>
                  </w:r>
                  <w:r>
                    <w:sym w:font="Wingdings" w:char="00A8"/>
                  </w:r>
                  <w:r>
                    <w:rPr>
                      <w:lang w:val="en-GB"/>
                    </w:rPr>
                    <w:t>重金属</w:t>
                  </w:r>
                </w:p>
                <w:p w:rsidR="00E14FD4" w:rsidRDefault="00E14FD4" w:rsidP="00E14FD4">
                  <w:pPr>
                    <w:autoSpaceDE w:val="0"/>
                    <w:autoSpaceDN w:val="0"/>
                    <w:adjustRightInd w:val="0"/>
                    <w:jc w:val="center"/>
                    <w:rPr>
                      <w:lang w:val="en-GB"/>
                    </w:rPr>
                  </w:pPr>
                  <w:r>
                    <w:sym w:font="Wingdings" w:char="00A8"/>
                  </w:r>
                  <w:r>
                    <w:rPr>
                      <w:lang w:val="en-GB"/>
                    </w:rPr>
                    <w:t>黄曲霉毒素</w:t>
                  </w:r>
                  <w:r>
                    <w:rPr>
                      <w:lang w:val="en-GB"/>
                    </w:rPr>
                    <w:t xml:space="preserve"> </w:t>
                  </w:r>
                  <w:r>
                    <w:sym w:font="Wingdings" w:char="00A8"/>
                  </w:r>
                  <w:r>
                    <w:rPr>
                      <w:lang w:val="en-GB"/>
                    </w:rPr>
                    <w:t>苯并</w:t>
                  </w:r>
                  <w:proofErr w:type="gramStart"/>
                  <w:r>
                    <w:rPr>
                      <w:lang w:val="en-GB"/>
                    </w:rPr>
                    <w:t>芘</w:t>
                  </w:r>
                  <w:proofErr w:type="gramEnd"/>
                </w:p>
                <w:p w:rsidR="00E14FD4" w:rsidRDefault="00E14FD4" w:rsidP="00E14FD4">
                  <w:pPr>
                    <w:jc w:val="center"/>
                    <w:rPr>
                      <w:lang w:val="en-GB"/>
                    </w:rPr>
                  </w:pPr>
                  <w:r>
                    <w:sym w:font="Wingdings" w:char="00A8"/>
                  </w:r>
                  <w:r>
                    <w:rPr>
                      <w:lang w:val="en-GB"/>
                    </w:rPr>
                    <w:t>农药残留</w:t>
                  </w:r>
                  <w:r>
                    <w:t xml:space="preserve">  </w:t>
                  </w:r>
                  <w:r>
                    <w:sym w:font="Wingdings" w:char="00A8"/>
                  </w:r>
                  <w:r>
                    <w:t>兽</w:t>
                  </w:r>
                  <w:r>
                    <w:rPr>
                      <w:lang w:val="en-GB"/>
                    </w:rPr>
                    <w:t>药残留</w:t>
                  </w:r>
                </w:p>
                <w:p w:rsidR="00E14FD4" w:rsidRDefault="00E14FD4" w:rsidP="00E14FD4">
                  <w:pPr>
                    <w:pStyle w:val="22"/>
                    <w:rPr>
                      <w:lang w:val="en-GB"/>
                    </w:rPr>
                  </w:pPr>
                  <w:r>
                    <w:sym w:font="Wingdings" w:char="00FE"/>
                  </w:r>
                  <w:r>
                    <w:rPr>
                      <w:bCs/>
                      <w:lang w:val="en-GB"/>
                    </w:rPr>
                    <w:t>清洗剂残留</w:t>
                  </w:r>
                </w:p>
              </w:tc>
              <w:tc>
                <w:tcPr>
                  <w:tcW w:w="3665" w:type="dxa"/>
                  <w:shd w:val="clear" w:color="auto" w:fill="auto"/>
                  <w:vAlign w:val="center"/>
                </w:tcPr>
                <w:p w:rsidR="00E14FD4" w:rsidRDefault="00E14FD4" w:rsidP="00E14FD4">
                  <w:pPr>
                    <w:jc w:val="center"/>
                    <w:rPr>
                      <w:bCs/>
                    </w:rPr>
                  </w:pPr>
                  <w:r>
                    <w:sym w:font="Wingdings" w:char="00FE"/>
                  </w:r>
                  <w:r>
                    <w:rPr>
                      <w:bCs/>
                    </w:rPr>
                    <w:t>OPRP</w:t>
                  </w:r>
                </w:p>
                <w:p w:rsidR="00E14FD4" w:rsidRDefault="00E14FD4" w:rsidP="00E14FD4">
                  <w:pPr>
                    <w:jc w:val="center"/>
                    <w:rPr>
                      <w:bCs/>
                    </w:rPr>
                  </w:pPr>
                  <w:r>
                    <w:sym w:font="Wingdings" w:char="00A8"/>
                  </w:r>
                  <w:r>
                    <w:rPr>
                      <w:bCs/>
                    </w:rPr>
                    <w:t>CCPs</w:t>
                  </w:r>
                </w:p>
                <w:p w:rsidR="00E14FD4" w:rsidRDefault="00E14FD4" w:rsidP="00E14FD4">
                  <w:pPr>
                    <w:jc w:val="center"/>
                    <w:rPr>
                      <w:bCs/>
                    </w:rPr>
                  </w:pPr>
                  <w:r>
                    <w:sym w:font="Wingdings" w:char="00A8"/>
                  </w:r>
                  <w:r>
                    <w:rPr>
                      <w:bCs/>
                    </w:rPr>
                    <w:t>作业指导书</w:t>
                  </w:r>
                  <w:r>
                    <w:rPr>
                      <w:bCs/>
                    </w:rPr>
                    <w:t>&amp;SSOP</w:t>
                  </w:r>
                </w:p>
                <w:p w:rsidR="00E14FD4" w:rsidRDefault="00E14FD4" w:rsidP="00E14FD4">
                  <w:pPr>
                    <w:jc w:val="center"/>
                    <w:rPr>
                      <w:bCs/>
                      <w:lang w:val="en-GB"/>
                    </w:rPr>
                  </w:pPr>
                  <w:r>
                    <w:rPr>
                      <w:bCs/>
                    </w:rPr>
                    <w:sym w:font="Wingdings" w:char="00A8"/>
                  </w:r>
                  <w:r>
                    <w:rPr>
                      <w:bCs/>
                    </w:rPr>
                    <w:t>OPRP &amp;CCPs</w:t>
                  </w:r>
                </w:p>
              </w:tc>
            </w:tr>
          </w:tbl>
          <w:p w:rsidR="00E14FD4" w:rsidRDefault="00E14FD4" w:rsidP="00081246">
            <w:pPr>
              <w:tabs>
                <w:tab w:val="right" w:pos="3119"/>
              </w:tabs>
              <w:rPr>
                <w:b/>
              </w:rPr>
            </w:pPr>
          </w:p>
          <w:p w:rsidR="00E14FD4" w:rsidRPr="00FB3D99" w:rsidRDefault="00E14FD4" w:rsidP="00081246">
            <w:pPr>
              <w:tabs>
                <w:tab w:val="right" w:pos="3119"/>
              </w:tabs>
              <w:rPr>
                <w:b/>
              </w:rPr>
            </w:pPr>
          </w:p>
          <w:p w:rsidR="00B53D2C" w:rsidRPr="00FB3D99" w:rsidRDefault="00B53D2C" w:rsidP="00081246">
            <w:pPr>
              <w:tabs>
                <w:tab w:val="right" w:pos="3119"/>
              </w:tabs>
              <w:rPr>
                <w:b/>
              </w:rPr>
            </w:pPr>
          </w:p>
          <w:p w:rsidR="00B53D2C" w:rsidRPr="00FB3D99" w:rsidRDefault="00B53D2C" w:rsidP="00081246">
            <w:pPr>
              <w:tabs>
                <w:tab w:val="right" w:pos="3119"/>
              </w:tabs>
              <w:rPr>
                <w:b/>
                <w:lang w:val="en-GB"/>
              </w:rPr>
            </w:pPr>
          </w:p>
          <w:p w:rsidR="00B53D2C" w:rsidRPr="00FB3D99" w:rsidRDefault="00B53D2C" w:rsidP="00081246">
            <w:pPr>
              <w:tabs>
                <w:tab w:val="right" w:pos="3119"/>
              </w:tabs>
              <w:rPr>
                <w:b/>
                <w:lang w:val="en-GB"/>
              </w:rPr>
            </w:pPr>
            <w:r w:rsidRPr="00FB3D99">
              <w:rPr>
                <w:rFonts w:hint="eastAsia"/>
                <w:b/>
                <w:lang w:val="en-GB"/>
              </w:rPr>
              <w:t>原辅材料：</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3136"/>
              <w:gridCol w:w="3245"/>
            </w:tblGrid>
            <w:tr w:rsidR="00B53D2C" w:rsidRPr="00FB3D99" w:rsidTr="00081246">
              <w:trPr>
                <w:trHeight w:val="302"/>
              </w:trPr>
              <w:tc>
                <w:tcPr>
                  <w:tcW w:w="2305" w:type="dxa"/>
                  <w:shd w:val="clear" w:color="auto" w:fill="auto"/>
                  <w:vAlign w:val="center"/>
                </w:tcPr>
                <w:p w:rsidR="00B53D2C" w:rsidRPr="00FB3D99" w:rsidRDefault="00B53D2C" w:rsidP="00081246">
                  <w:pPr>
                    <w:jc w:val="center"/>
                    <w:rPr>
                      <w:bCs/>
                      <w:sz w:val="18"/>
                      <w:szCs w:val="18"/>
                    </w:rPr>
                  </w:pPr>
                  <w:r w:rsidRPr="00FB3D99">
                    <w:rPr>
                      <w:bCs/>
                      <w:sz w:val="18"/>
                      <w:szCs w:val="18"/>
                    </w:rPr>
                    <w:t>主要原料名称</w:t>
                  </w:r>
                </w:p>
              </w:tc>
              <w:tc>
                <w:tcPr>
                  <w:tcW w:w="3136" w:type="dxa"/>
                  <w:shd w:val="clear" w:color="auto" w:fill="auto"/>
                  <w:vAlign w:val="center"/>
                </w:tcPr>
                <w:p w:rsidR="00B53D2C" w:rsidRPr="00FB3D99" w:rsidRDefault="00B53D2C" w:rsidP="00081246">
                  <w:pPr>
                    <w:jc w:val="center"/>
                    <w:rPr>
                      <w:bCs/>
                      <w:sz w:val="18"/>
                      <w:szCs w:val="18"/>
                    </w:rPr>
                  </w:pPr>
                  <w:r w:rsidRPr="00FB3D99">
                    <w:rPr>
                      <w:bCs/>
                      <w:sz w:val="18"/>
                      <w:szCs w:val="18"/>
                    </w:rPr>
                    <w:t>潜在危害</w:t>
                  </w:r>
                </w:p>
              </w:tc>
              <w:tc>
                <w:tcPr>
                  <w:tcW w:w="3245" w:type="dxa"/>
                  <w:shd w:val="clear" w:color="auto" w:fill="auto"/>
                  <w:vAlign w:val="center"/>
                </w:tcPr>
                <w:p w:rsidR="00B53D2C" w:rsidRPr="00FB3D99" w:rsidRDefault="00B53D2C" w:rsidP="00081246">
                  <w:pPr>
                    <w:jc w:val="center"/>
                    <w:rPr>
                      <w:bCs/>
                      <w:sz w:val="18"/>
                      <w:szCs w:val="18"/>
                    </w:rPr>
                  </w:pPr>
                  <w:r w:rsidRPr="00FB3D99">
                    <w:rPr>
                      <w:bCs/>
                      <w:sz w:val="18"/>
                      <w:szCs w:val="18"/>
                    </w:rPr>
                    <w:t>控制措施</w:t>
                  </w:r>
                </w:p>
              </w:tc>
            </w:tr>
            <w:tr w:rsidR="00B53D2C" w:rsidRPr="00FB3D99" w:rsidTr="00081246">
              <w:trPr>
                <w:trHeight w:val="1218"/>
              </w:trPr>
              <w:tc>
                <w:tcPr>
                  <w:tcW w:w="2305" w:type="dxa"/>
                  <w:shd w:val="clear" w:color="auto" w:fill="auto"/>
                  <w:vAlign w:val="center"/>
                </w:tcPr>
                <w:p w:rsidR="00B53D2C" w:rsidRPr="00FB3D99" w:rsidRDefault="00B53D2C" w:rsidP="00081246">
                  <w:pPr>
                    <w:autoSpaceDE w:val="0"/>
                    <w:autoSpaceDN w:val="0"/>
                    <w:adjustRightInd w:val="0"/>
                    <w:jc w:val="center"/>
                    <w:rPr>
                      <w:bCs/>
                      <w:sz w:val="18"/>
                      <w:szCs w:val="18"/>
                      <w:lang w:val="en-GB"/>
                    </w:rPr>
                  </w:pPr>
                  <w:r w:rsidRPr="00FB3D99">
                    <w:rPr>
                      <w:bCs/>
                      <w:sz w:val="18"/>
                      <w:szCs w:val="18"/>
                      <w:lang w:val="en-GB"/>
                    </w:rPr>
                    <w:t>大米</w:t>
                  </w:r>
                </w:p>
              </w:tc>
              <w:tc>
                <w:tcPr>
                  <w:tcW w:w="3136" w:type="dxa"/>
                  <w:shd w:val="clear" w:color="auto" w:fill="auto"/>
                  <w:vAlign w:val="center"/>
                </w:tcPr>
                <w:p w:rsidR="00B53D2C" w:rsidRPr="00FB3D99" w:rsidRDefault="00B53D2C" w:rsidP="00081246">
                  <w:pPr>
                    <w:jc w:val="center"/>
                    <w:rPr>
                      <w:bCs/>
                      <w:sz w:val="18"/>
                      <w:szCs w:val="18"/>
                      <w:lang w:val="en-GB"/>
                    </w:rPr>
                  </w:pPr>
                  <w:r w:rsidRPr="00FB3D99">
                    <w:rPr>
                      <w:sz w:val="18"/>
                      <w:szCs w:val="18"/>
                    </w:rPr>
                    <w:sym w:font="Wingdings" w:char="00FE"/>
                  </w:r>
                  <w:r w:rsidRPr="00FB3D99">
                    <w:rPr>
                      <w:bCs/>
                      <w:sz w:val="18"/>
                      <w:szCs w:val="18"/>
                      <w:lang w:val="en-GB"/>
                    </w:rPr>
                    <w:t>有害微生物</w:t>
                  </w:r>
                  <w:r w:rsidRPr="00FB3D99">
                    <w:rPr>
                      <w:bCs/>
                      <w:sz w:val="18"/>
                      <w:szCs w:val="18"/>
                    </w:rPr>
                    <w:t xml:space="preserve"> </w:t>
                  </w:r>
                  <w:r w:rsidRPr="00FB3D99">
                    <w:rPr>
                      <w:sz w:val="18"/>
                      <w:szCs w:val="18"/>
                    </w:rPr>
                    <w:sym w:font="Wingdings" w:char="00FE"/>
                  </w:r>
                  <w:r w:rsidRPr="00FB3D99">
                    <w:rPr>
                      <w:bCs/>
                      <w:sz w:val="18"/>
                      <w:szCs w:val="18"/>
                      <w:lang w:val="en-GB"/>
                    </w:rPr>
                    <w:t>重金属</w:t>
                  </w:r>
                </w:p>
                <w:p w:rsidR="00B53D2C" w:rsidRPr="00FB3D99" w:rsidRDefault="00B53D2C" w:rsidP="00081246">
                  <w:pPr>
                    <w:autoSpaceDE w:val="0"/>
                    <w:autoSpaceDN w:val="0"/>
                    <w:adjustRightInd w:val="0"/>
                    <w:jc w:val="center"/>
                    <w:rPr>
                      <w:bCs/>
                      <w:sz w:val="18"/>
                      <w:szCs w:val="18"/>
                      <w:lang w:val="en-GB"/>
                    </w:rPr>
                  </w:pPr>
                  <w:r w:rsidRPr="00FB3D99">
                    <w:rPr>
                      <w:bCs/>
                      <w:sz w:val="18"/>
                      <w:szCs w:val="18"/>
                    </w:rPr>
                    <w:sym w:font="Wingdings" w:char="00A8"/>
                  </w:r>
                  <w:r w:rsidRPr="00FB3D99">
                    <w:rPr>
                      <w:bCs/>
                      <w:sz w:val="18"/>
                      <w:szCs w:val="18"/>
                      <w:lang w:val="en-GB"/>
                    </w:rPr>
                    <w:t>黄曲霉毒素</w:t>
                  </w:r>
                  <w:r w:rsidRPr="00FB3D99">
                    <w:rPr>
                      <w:bCs/>
                      <w:sz w:val="18"/>
                      <w:szCs w:val="18"/>
                      <w:lang w:val="en-GB"/>
                    </w:rPr>
                    <w:t xml:space="preserve"> </w:t>
                  </w:r>
                  <w:r w:rsidRPr="00FB3D99">
                    <w:rPr>
                      <w:bCs/>
                      <w:sz w:val="18"/>
                      <w:szCs w:val="18"/>
                    </w:rPr>
                    <w:sym w:font="Wingdings" w:char="00A8"/>
                  </w:r>
                  <w:r w:rsidRPr="00FB3D99">
                    <w:rPr>
                      <w:bCs/>
                      <w:sz w:val="18"/>
                      <w:szCs w:val="18"/>
                      <w:lang w:val="en-GB"/>
                    </w:rPr>
                    <w:t>苯并</w:t>
                  </w:r>
                  <w:proofErr w:type="gramStart"/>
                  <w:r w:rsidRPr="00FB3D99">
                    <w:rPr>
                      <w:bCs/>
                      <w:sz w:val="18"/>
                      <w:szCs w:val="18"/>
                      <w:lang w:val="en-GB"/>
                    </w:rPr>
                    <w:t>芘</w:t>
                  </w:r>
                  <w:proofErr w:type="gramEnd"/>
                </w:p>
                <w:p w:rsidR="00B53D2C" w:rsidRPr="00FB3D99" w:rsidRDefault="00B53D2C" w:rsidP="00081246">
                  <w:pPr>
                    <w:jc w:val="center"/>
                    <w:rPr>
                      <w:bCs/>
                      <w:sz w:val="18"/>
                      <w:szCs w:val="18"/>
                    </w:rPr>
                  </w:pPr>
                  <w:r w:rsidRPr="00FB3D99">
                    <w:rPr>
                      <w:sz w:val="18"/>
                      <w:szCs w:val="18"/>
                    </w:rPr>
                    <w:sym w:font="Wingdings" w:char="00FE"/>
                  </w:r>
                  <w:r w:rsidRPr="00FB3D99">
                    <w:rPr>
                      <w:bCs/>
                      <w:sz w:val="18"/>
                      <w:szCs w:val="18"/>
                      <w:lang w:val="en-GB"/>
                    </w:rPr>
                    <w:t>农药残留</w:t>
                  </w:r>
                  <w:r w:rsidRPr="00FB3D99">
                    <w:rPr>
                      <w:bCs/>
                      <w:sz w:val="18"/>
                      <w:szCs w:val="18"/>
                    </w:rPr>
                    <w:t xml:space="preserve">  </w:t>
                  </w:r>
                  <w:r w:rsidRPr="00FB3D99">
                    <w:rPr>
                      <w:sz w:val="18"/>
                      <w:szCs w:val="18"/>
                    </w:rPr>
                    <w:sym w:font="Wingdings" w:char="00FE"/>
                  </w:r>
                  <w:r w:rsidRPr="00FB3D99">
                    <w:rPr>
                      <w:bCs/>
                      <w:sz w:val="18"/>
                      <w:szCs w:val="18"/>
                    </w:rPr>
                    <w:t>兽</w:t>
                  </w:r>
                  <w:r w:rsidRPr="00FB3D99">
                    <w:rPr>
                      <w:bCs/>
                      <w:sz w:val="18"/>
                      <w:szCs w:val="18"/>
                      <w:lang w:val="en-GB"/>
                    </w:rPr>
                    <w:t>药残留</w:t>
                  </w:r>
                </w:p>
              </w:tc>
              <w:tc>
                <w:tcPr>
                  <w:tcW w:w="3245" w:type="dxa"/>
                  <w:shd w:val="clear" w:color="auto" w:fill="auto"/>
                  <w:vAlign w:val="center"/>
                </w:tcPr>
                <w:p w:rsidR="00B53D2C" w:rsidRPr="00FB3D99" w:rsidRDefault="00B53D2C" w:rsidP="00081246">
                  <w:pPr>
                    <w:autoSpaceDE w:val="0"/>
                    <w:autoSpaceDN w:val="0"/>
                    <w:adjustRightInd w:val="0"/>
                    <w:jc w:val="center"/>
                    <w:rPr>
                      <w:bCs/>
                      <w:sz w:val="18"/>
                      <w:szCs w:val="18"/>
                    </w:rPr>
                  </w:pPr>
                  <w:r w:rsidRPr="00FB3D99">
                    <w:rPr>
                      <w:sz w:val="18"/>
                      <w:szCs w:val="18"/>
                    </w:rPr>
                    <w:sym w:font="Wingdings" w:char="00FE"/>
                  </w:r>
                  <w:r w:rsidRPr="00FB3D99">
                    <w:rPr>
                      <w:bCs/>
                      <w:sz w:val="18"/>
                      <w:szCs w:val="18"/>
                    </w:rPr>
                    <w:t>向供方索取检测报告</w:t>
                  </w:r>
                </w:p>
                <w:p w:rsidR="00B53D2C" w:rsidRPr="00FB3D99" w:rsidRDefault="00B53D2C" w:rsidP="00081246">
                  <w:pPr>
                    <w:autoSpaceDE w:val="0"/>
                    <w:autoSpaceDN w:val="0"/>
                    <w:adjustRightInd w:val="0"/>
                    <w:jc w:val="center"/>
                    <w:rPr>
                      <w:bCs/>
                      <w:sz w:val="18"/>
                      <w:szCs w:val="18"/>
                    </w:rPr>
                  </w:pPr>
                  <w:r w:rsidRPr="00FB3D99">
                    <w:rPr>
                      <w:bCs/>
                      <w:sz w:val="18"/>
                      <w:szCs w:val="18"/>
                    </w:rPr>
                    <w:sym w:font="Wingdings" w:char="00A8"/>
                  </w:r>
                  <w:r w:rsidRPr="00FB3D99">
                    <w:rPr>
                      <w:bCs/>
                      <w:sz w:val="18"/>
                      <w:szCs w:val="18"/>
                    </w:rPr>
                    <w:t>企业自行检测</w:t>
                  </w:r>
                </w:p>
                <w:p w:rsidR="00B53D2C" w:rsidRPr="00FB3D99" w:rsidRDefault="00B53D2C" w:rsidP="00081246">
                  <w:pPr>
                    <w:autoSpaceDE w:val="0"/>
                    <w:autoSpaceDN w:val="0"/>
                    <w:adjustRightInd w:val="0"/>
                    <w:jc w:val="center"/>
                    <w:rPr>
                      <w:bCs/>
                      <w:sz w:val="18"/>
                      <w:szCs w:val="18"/>
                    </w:rPr>
                  </w:pPr>
                  <w:r w:rsidRPr="00FB3D99">
                    <w:rPr>
                      <w:bCs/>
                      <w:sz w:val="18"/>
                      <w:szCs w:val="18"/>
                    </w:rPr>
                    <w:sym w:font="Wingdings" w:char="00A8"/>
                  </w:r>
                  <w:r w:rsidRPr="00FB3D99">
                    <w:rPr>
                      <w:bCs/>
                      <w:sz w:val="18"/>
                      <w:szCs w:val="18"/>
                    </w:rPr>
                    <w:t>第三方检测报告</w:t>
                  </w:r>
                </w:p>
              </w:tc>
            </w:tr>
            <w:tr w:rsidR="00B53D2C" w:rsidRPr="00FB3D99" w:rsidTr="00081246">
              <w:trPr>
                <w:trHeight w:val="916"/>
              </w:trPr>
              <w:tc>
                <w:tcPr>
                  <w:tcW w:w="2305" w:type="dxa"/>
                  <w:shd w:val="clear" w:color="auto" w:fill="auto"/>
                  <w:vAlign w:val="center"/>
                </w:tcPr>
                <w:p w:rsidR="00B53D2C" w:rsidRPr="00FB3D99" w:rsidRDefault="00B53D2C" w:rsidP="00081246">
                  <w:pPr>
                    <w:autoSpaceDE w:val="0"/>
                    <w:autoSpaceDN w:val="0"/>
                    <w:adjustRightInd w:val="0"/>
                    <w:jc w:val="center"/>
                    <w:rPr>
                      <w:bCs/>
                      <w:sz w:val="18"/>
                      <w:szCs w:val="18"/>
                      <w:lang w:val="en-GB"/>
                    </w:rPr>
                  </w:pPr>
                  <w:r w:rsidRPr="00FB3D99">
                    <w:rPr>
                      <w:rFonts w:hint="eastAsia"/>
                      <w:bCs/>
                      <w:sz w:val="18"/>
                      <w:szCs w:val="18"/>
                    </w:rPr>
                    <w:t>果蔬</w:t>
                  </w:r>
                </w:p>
              </w:tc>
              <w:tc>
                <w:tcPr>
                  <w:tcW w:w="3136" w:type="dxa"/>
                  <w:shd w:val="clear" w:color="auto" w:fill="auto"/>
                  <w:vAlign w:val="center"/>
                </w:tcPr>
                <w:p w:rsidR="00B53D2C" w:rsidRPr="00FB3D99" w:rsidRDefault="00B53D2C" w:rsidP="00081246">
                  <w:pPr>
                    <w:jc w:val="center"/>
                    <w:rPr>
                      <w:bCs/>
                      <w:sz w:val="18"/>
                      <w:szCs w:val="18"/>
                      <w:lang w:val="en-GB"/>
                    </w:rPr>
                  </w:pPr>
                  <w:r w:rsidRPr="00FB3D99">
                    <w:rPr>
                      <w:sz w:val="18"/>
                      <w:szCs w:val="18"/>
                    </w:rPr>
                    <w:sym w:font="Wingdings" w:char="00A8"/>
                  </w:r>
                  <w:r w:rsidRPr="00FB3D99">
                    <w:rPr>
                      <w:bCs/>
                      <w:sz w:val="18"/>
                      <w:szCs w:val="18"/>
                      <w:lang w:val="en-GB"/>
                    </w:rPr>
                    <w:t>有害微生物</w:t>
                  </w:r>
                  <w:r w:rsidRPr="00FB3D99">
                    <w:rPr>
                      <w:bCs/>
                      <w:sz w:val="18"/>
                      <w:szCs w:val="18"/>
                    </w:rPr>
                    <w:t xml:space="preserve"> </w:t>
                  </w:r>
                  <w:r w:rsidRPr="00FB3D99">
                    <w:rPr>
                      <w:sz w:val="18"/>
                      <w:szCs w:val="18"/>
                    </w:rPr>
                    <w:sym w:font="Wingdings" w:char="00A8"/>
                  </w:r>
                  <w:r w:rsidRPr="00FB3D99">
                    <w:rPr>
                      <w:bCs/>
                      <w:sz w:val="18"/>
                      <w:szCs w:val="18"/>
                      <w:lang w:val="en-GB"/>
                    </w:rPr>
                    <w:t>重金属</w:t>
                  </w:r>
                </w:p>
                <w:p w:rsidR="00B53D2C" w:rsidRPr="00FB3D99" w:rsidRDefault="00B53D2C" w:rsidP="00081246">
                  <w:pPr>
                    <w:jc w:val="center"/>
                    <w:rPr>
                      <w:bCs/>
                      <w:sz w:val="18"/>
                      <w:szCs w:val="18"/>
                      <w:lang w:val="en-GB"/>
                    </w:rPr>
                  </w:pPr>
                  <w:r w:rsidRPr="00FB3D99">
                    <w:rPr>
                      <w:bCs/>
                      <w:sz w:val="18"/>
                      <w:szCs w:val="18"/>
                    </w:rPr>
                    <w:sym w:font="Wingdings" w:char="00A8"/>
                  </w:r>
                  <w:r w:rsidRPr="00FB3D99">
                    <w:rPr>
                      <w:bCs/>
                      <w:sz w:val="18"/>
                      <w:szCs w:val="18"/>
                      <w:lang w:val="en-GB"/>
                    </w:rPr>
                    <w:t>黄曲霉毒素</w:t>
                  </w:r>
                  <w:r w:rsidRPr="00FB3D99">
                    <w:rPr>
                      <w:bCs/>
                      <w:sz w:val="18"/>
                      <w:szCs w:val="18"/>
                      <w:lang w:val="en-GB"/>
                    </w:rPr>
                    <w:t xml:space="preserve"> </w:t>
                  </w:r>
                  <w:r w:rsidRPr="00FB3D99">
                    <w:rPr>
                      <w:bCs/>
                      <w:sz w:val="18"/>
                      <w:szCs w:val="18"/>
                    </w:rPr>
                    <w:sym w:font="Wingdings" w:char="00A8"/>
                  </w:r>
                  <w:r w:rsidRPr="00FB3D99">
                    <w:rPr>
                      <w:bCs/>
                      <w:sz w:val="18"/>
                      <w:szCs w:val="18"/>
                      <w:lang w:val="en-GB"/>
                    </w:rPr>
                    <w:t>苯并</w:t>
                  </w:r>
                  <w:r w:rsidRPr="00FB3D99">
                    <w:rPr>
                      <w:bCs/>
                      <w:sz w:val="18"/>
                      <w:szCs w:val="18"/>
                    </w:rPr>
                    <w:t xml:space="preserve">  </w:t>
                  </w:r>
                  <w:r w:rsidRPr="00FB3D99">
                    <w:rPr>
                      <w:bCs/>
                      <w:sz w:val="18"/>
                      <w:szCs w:val="18"/>
                    </w:rPr>
                    <w:sym w:font="Wingdings" w:char="00A8"/>
                  </w:r>
                  <w:r w:rsidRPr="00FB3D99">
                    <w:rPr>
                      <w:bCs/>
                      <w:sz w:val="18"/>
                      <w:szCs w:val="18"/>
                    </w:rPr>
                    <w:t>兽</w:t>
                  </w:r>
                  <w:r w:rsidRPr="00FB3D99">
                    <w:rPr>
                      <w:bCs/>
                      <w:sz w:val="18"/>
                      <w:szCs w:val="18"/>
                      <w:lang w:val="en-GB"/>
                    </w:rPr>
                    <w:t>药残留</w:t>
                  </w:r>
                </w:p>
              </w:tc>
              <w:tc>
                <w:tcPr>
                  <w:tcW w:w="3245" w:type="dxa"/>
                  <w:shd w:val="clear" w:color="auto" w:fill="auto"/>
                  <w:vAlign w:val="center"/>
                </w:tcPr>
                <w:p w:rsidR="00B53D2C" w:rsidRPr="00FB3D99" w:rsidRDefault="00B53D2C" w:rsidP="00081246">
                  <w:pPr>
                    <w:autoSpaceDE w:val="0"/>
                    <w:autoSpaceDN w:val="0"/>
                    <w:adjustRightInd w:val="0"/>
                    <w:jc w:val="center"/>
                    <w:rPr>
                      <w:bCs/>
                      <w:sz w:val="18"/>
                      <w:szCs w:val="18"/>
                    </w:rPr>
                  </w:pPr>
                  <w:r w:rsidRPr="00FB3D99">
                    <w:rPr>
                      <w:sz w:val="18"/>
                      <w:szCs w:val="18"/>
                    </w:rPr>
                    <w:sym w:font="Wingdings" w:char="00FE"/>
                  </w:r>
                  <w:r w:rsidRPr="00FB3D99">
                    <w:rPr>
                      <w:bCs/>
                      <w:sz w:val="18"/>
                      <w:szCs w:val="18"/>
                    </w:rPr>
                    <w:t>向供方索取检测报告</w:t>
                  </w:r>
                </w:p>
                <w:p w:rsidR="00B53D2C" w:rsidRPr="00FB3D99" w:rsidRDefault="00B53D2C" w:rsidP="00081246">
                  <w:pPr>
                    <w:autoSpaceDE w:val="0"/>
                    <w:autoSpaceDN w:val="0"/>
                    <w:adjustRightInd w:val="0"/>
                    <w:jc w:val="center"/>
                    <w:rPr>
                      <w:bCs/>
                      <w:sz w:val="18"/>
                      <w:szCs w:val="18"/>
                    </w:rPr>
                  </w:pPr>
                  <w:r w:rsidRPr="00FB3D99">
                    <w:rPr>
                      <w:sz w:val="18"/>
                      <w:szCs w:val="18"/>
                    </w:rPr>
                    <w:sym w:font="Wingdings" w:char="00A8"/>
                  </w:r>
                  <w:r w:rsidRPr="00FB3D99">
                    <w:rPr>
                      <w:bCs/>
                      <w:sz w:val="18"/>
                      <w:szCs w:val="18"/>
                    </w:rPr>
                    <w:t>企业自行检测</w:t>
                  </w:r>
                </w:p>
                <w:p w:rsidR="00B53D2C" w:rsidRPr="00FB3D99" w:rsidRDefault="00B53D2C" w:rsidP="00081246">
                  <w:pPr>
                    <w:autoSpaceDE w:val="0"/>
                    <w:autoSpaceDN w:val="0"/>
                    <w:adjustRightInd w:val="0"/>
                    <w:jc w:val="center"/>
                    <w:rPr>
                      <w:bCs/>
                      <w:sz w:val="18"/>
                      <w:szCs w:val="18"/>
                    </w:rPr>
                  </w:pPr>
                  <w:r w:rsidRPr="00FB3D99">
                    <w:rPr>
                      <w:bCs/>
                      <w:sz w:val="18"/>
                      <w:szCs w:val="18"/>
                    </w:rPr>
                    <w:sym w:font="Wingdings" w:char="00A8"/>
                  </w:r>
                  <w:r w:rsidRPr="00FB3D99">
                    <w:rPr>
                      <w:bCs/>
                      <w:sz w:val="18"/>
                      <w:szCs w:val="18"/>
                    </w:rPr>
                    <w:t>第三方检测报告</w:t>
                  </w:r>
                </w:p>
              </w:tc>
            </w:tr>
            <w:tr w:rsidR="00B53D2C" w:rsidRPr="00FB3D99" w:rsidTr="00081246">
              <w:trPr>
                <w:trHeight w:val="90"/>
              </w:trPr>
              <w:tc>
                <w:tcPr>
                  <w:tcW w:w="2305" w:type="dxa"/>
                  <w:shd w:val="clear" w:color="auto" w:fill="auto"/>
                  <w:vAlign w:val="center"/>
                </w:tcPr>
                <w:p w:rsidR="00B53D2C" w:rsidRPr="00FB3D99" w:rsidRDefault="00B53D2C" w:rsidP="00081246">
                  <w:pPr>
                    <w:autoSpaceDE w:val="0"/>
                    <w:autoSpaceDN w:val="0"/>
                    <w:adjustRightInd w:val="0"/>
                    <w:jc w:val="center"/>
                    <w:rPr>
                      <w:bCs/>
                      <w:sz w:val="18"/>
                      <w:szCs w:val="18"/>
                    </w:rPr>
                  </w:pPr>
                  <w:r w:rsidRPr="00FB3D99">
                    <w:rPr>
                      <w:bCs/>
                      <w:sz w:val="18"/>
                      <w:szCs w:val="18"/>
                      <w:lang w:val="en-GB"/>
                    </w:rPr>
                    <w:t>鲜、冻畜肉</w:t>
                  </w:r>
                </w:p>
              </w:tc>
              <w:tc>
                <w:tcPr>
                  <w:tcW w:w="3136" w:type="dxa"/>
                  <w:shd w:val="clear" w:color="auto" w:fill="auto"/>
                  <w:vAlign w:val="center"/>
                </w:tcPr>
                <w:p w:rsidR="00B53D2C" w:rsidRPr="00FB3D99" w:rsidRDefault="00B53D2C" w:rsidP="00081246">
                  <w:pPr>
                    <w:jc w:val="center"/>
                    <w:rPr>
                      <w:bCs/>
                      <w:sz w:val="18"/>
                      <w:szCs w:val="18"/>
                      <w:lang w:val="en-GB"/>
                    </w:rPr>
                  </w:pPr>
                  <w:r w:rsidRPr="00FB3D99">
                    <w:rPr>
                      <w:sz w:val="18"/>
                      <w:szCs w:val="18"/>
                    </w:rPr>
                    <w:sym w:font="Wingdings" w:char="00FE"/>
                  </w:r>
                  <w:r w:rsidRPr="00FB3D99">
                    <w:rPr>
                      <w:bCs/>
                      <w:sz w:val="18"/>
                      <w:szCs w:val="18"/>
                      <w:lang w:val="en-GB"/>
                    </w:rPr>
                    <w:t>有害微生物</w:t>
                  </w:r>
                  <w:r w:rsidRPr="00FB3D99">
                    <w:rPr>
                      <w:bCs/>
                      <w:sz w:val="18"/>
                      <w:szCs w:val="18"/>
                    </w:rPr>
                    <w:sym w:font="Wingdings" w:char="00A8"/>
                  </w:r>
                  <w:r w:rsidRPr="00FB3D99">
                    <w:rPr>
                      <w:bCs/>
                      <w:sz w:val="18"/>
                      <w:szCs w:val="18"/>
                      <w:lang w:val="en-GB"/>
                    </w:rPr>
                    <w:t>重金属</w:t>
                  </w:r>
                </w:p>
                <w:p w:rsidR="00B53D2C" w:rsidRPr="00FB3D99" w:rsidRDefault="00B53D2C" w:rsidP="00081246">
                  <w:pPr>
                    <w:autoSpaceDE w:val="0"/>
                    <w:autoSpaceDN w:val="0"/>
                    <w:adjustRightInd w:val="0"/>
                    <w:jc w:val="center"/>
                    <w:rPr>
                      <w:bCs/>
                      <w:sz w:val="18"/>
                      <w:szCs w:val="18"/>
                      <w:lang w:val="en-GB"/>
                    </w:rPr>
                  </w:pPr>
                  <w:r w:rsidRPr="00FB3D99">
                    <w:rPr>
                      <w:bCs/>
                      <w:sz w:val="18"/>
                      <w:szCs w:val="18"/>
                    </w:rPr>
                    <w:sym w:font="Wingdings" w:char="00A8"/>
                  </w:r>
                  <w:r w:rsidRPr="00FB3D99">
                    <w:rPr>
                      <w:bCs/>
                      <w:sz w:val="18"/>
                      <w:szCs w:val="18"/>
                      <w:lang w:val="en-GB"/>
                    </w:rPr>
                    <w:t>黄曲霉毒素</w:t>
                  </w:r>
                  <w:r w:rsidRPr="00FB3D99">
                    <w:rPr>
                      <w:bCs/>
                      <w:sz w:val="18"/>
                      <w:szCs w:val="18"/>
                    </w:rPr>
                    <w:sym w:font="Wingdings" w:char="00A8"/>
                  </w:r>
                  <w:r w:rsidRPr="00FB3D99">
                    <w:rPr>
                      <w:bCs/>
                      <w:sz w:val="18"/>
                      <w:szCs w:val="18"/>
                      <w:lang w:val="en-GB"/>
                    </w:rPr>
                    <w:t>苯并</w:t>
                  </w:r>
                  <w:proofErr w:type="gramStart"/>
                  <w:r w:rsidRPr="00FB3D99">
                    <w:rPr>
                      <w:bCs/>
                      <w:sz w:val="18"/>
                      <w:szCs w:val="18"/>
                      <w:lang w:val="en-GB"/>
                    </w:rPr>
                    <w:t>芘</w:t>
                  </w:r>
                  <w:proofErr w:type="gramEnd"/>
                  <w:r w:rsidRPr="00FB3D99">
                    <w:rPr>
                      <w:bCs/>
                      <w:sz w:val="18"/>
                      <w:szCs w:val="18"/>
                      <w:lang w:val="en-GB"/>
                    </w:rPr>
                    <w:t>、</w:t>
                  </w:r>
                </w:p>
                <w:p w:rsidR="00B53D2C" w:rsidRPr="00FB3D99" w:rsidRDefault="00B53D2C" w:rsidP="00081246">
                  <w:pPr>
                    <w:jc w:val="center"/>
                    <w:rPr>
                      <w:bCs/>
                      <w:sz w:val="18"/>
                      <w:szCs w:val="18"/>
                      <w:lang w:val="en-GB"/>
                    </w:rPr>
                  </w:pPr>
                  <w:r w:rsidRPr="00FB3D99">
                    <w:rPr>
                      <w:bCs/>
                      <w:sz w:val="18"/>
                      <w:szCs w:val="18"/>
                    </w:rPr>
                    <w:sym w:font="Wingdings" w:char="00A8"/>
                  </w:r>
                  <w:r w:rsidRPr="00FB3D99">
                    <w:rPr>
                      <w:bCs/>
                      <w:sz w:val="18"/>
                      <w:szCs w:val="18"/>
                      <w:lang w:val="en-GB"/>
                    </w:rPr>
                    <w:t>农药残留</w:t>
                  </w:r>
                  <w:r w:rsidRPr="00FB3D99">
                    <w:rPr>
                      <w:bCs/>
                      <w:sz w:val="18"/>
                      <w:szCs w:val="18"/>
                    </w:rPr>
                    <w:t xml:space="preserve"> </w:t>
                  </w:r>
                  <w:r w:rsidRPr="00FB3D99">
                    <w:rPr>
                      <w:sz w:val="18"/>
                      <w:szCs w:val="18"/>
                    </w:rPr>
                    <w:sym w:font="Wingdings" w:char="00FE"/>
                  </w:r>
                  <w:r w:rsidRPr="00FB3D99">
                    <w:rPr>
                      <w:bCs/>
                      <w:sz w:val="18"/>
                      <w:szCs w:val="18"/>
                    </w:rPr>
                    <w:t>兽</w:t>
                  </w:r>
                  <w:r w:rsidRPr="00FB3D99">
                    <w:rPr>
                      <w:bCs/>
                      <w:sz w:val="18"/>
                      <w:szCs w:val="18"/>
                      <w:lang w:val="en-GB"/>
                    </w:rPr>
                    <w:t>药残留</w:t>
                  </w:r>
                  <w:proofErr w:type="gramStart"/>
                  <w:r w:rsidRPr="00FB3D99">
                    <w:rPr>
                      <w:bCs/>
                      <w:sz w:val="18"/>
                      <w:szCs w:val="18"/>
                      <w:lang w:val="en-GB"/>
                    </w:rPr>
                    <w:t>芘</w:t>
                  </w:r>
                  <w:proofErr w:type="gramEnd"/>
                </w:p>
                <w:p w:rsidR="00B53D2C" w:rsidRPr="00FB3D99" w:rsidRDefault="00B53D2C" w:rsidP="00081246">
                  <w:pPr>
                    <w:ind w:firstLineChars="100" w:firstLine="180"/>
                    <w:rPr>
                      <w:sz w:val="18"/>
                      <w:szCs w:val="18"/>
                    </w:rPr>
                  </w:pPr>
                  <w:r w:rsidRPr="00FB3D99">
                    <w:rPr>
                      <w:sz w:val="18"/>
                      <w:szCs w:val="18"/>
                    </w:rPr>
                    <w:sym w:font="Wingdings" w:char="00FE"/>
                  </w:r>
                  <w:r w:rsidRPr="00FB3D99">
                    <w:rPr>
                      <w:bCs/>
                      <w:sz w:val="18"/>
                      <w:szCs w:val="18"/>
                      <w:lang w:val="en-GB"/>
                    </w:rPr>
                    <w:t>农药残留</w:t>
                  </w:r>
                  <w:r w:rsidRPr="00FB3D99">
                    <w:rPr>
                      <w:bCs/>
                      <w:sz w:val="18"/>
                      <w:szCs w:val="18"/>
                    </w:rPr>
                    <w:sym w:font="Wingdings" w:char="00A8"/>
                  </w:r>
                  <w:r w:rsidRPr="00FB3D99">
                    <w:rPr>
                      <w:sz w:val="18"/>
                      <w:szCs w:val="18"/>
                    </w:rPr>
                    <w:t>酸价</w:t>
                  </w:r>
                  <w:r w:rsidRPr="00FB3D99">
                    <w:rPr>
                      <w:sz w:val="18"/>
                      <w:szCs w:val="18"/>
                    </w:rPr>
                    <w:t xml:space="preserve">   </w:t>
                  </w:r>
                  <w:r w:rsidRPr="00FB3D99">
                    <w:rPr>
                      <w:bCs/>
                      <w:sz w:val="18"/>
                      <w:szCs w:val="18"/>
                    </w:rPr>
                    <w:sym w:font="Wingdings" w:char="00A8"/>
                  </w:r>
                  <w:r w:rsidRPr="00FB3D99">
                    <w:rPr>
                      <w:sz w:val="18"/>
                      <w:szCs w:val="18"/>
                    </w:rPr>
                    <w:t>过氧化值</w:t>
                  </w:r>
                </w:p>
              </w:tc>
              <w:tc>
                <w:tcPr>
                  <w:tcW w:w="3245" w:type="dxa"/>
                  <w:shd w:val="clear" w:color="auto" w:fill="auto"/>
                  <w:vAlign w:val="center"/>
                </w:tcPr>
                <w:p w:rsidR="00B53D2C" w:rsidRPr="00FB3D99" w:rsidRDefault="00B53D2C" w:rsidP="00081246">
                  <w:pPr>
                    <w:autoSpaceDE w:val="0"/>
                    <w:autoSpaceDN w:val="0"/>
                    <w:adjustRightInd w:val="0"/>
                    <w:jc w:val="center"/>
                    <w:rPr>
                      <w:bCs/>
                      <w:sz w:val="18"/>
                      <w:szCs w:val="18"/>
                    </w:rPr>
                  </w:pPr>
                  <w:r w:rsidRPr="00FB3D99">
                    <w:rPr>
                      <w:sz w:val="18"/>
                      <w:szCs w:val="18"/>
                    </w:rPr>
                    <w:sym w:font="Wingdings" w:char="00FE"/>
                  </w:r>
                  <w:r w:rsidRPr="00FB3D99">
                    <w:rPr>
                      <w:bCs/>
                      <w:sz w:val="18"/>
                      <w:szCs w:val="18"/>
                    </w:rPr>
                    <w:t>向供方索取检测报告</w:t>
                  </w:r>
                </w:p>
                <w:p w:rsidR="00B53D2C" w:rsidRPr="00FB3D99" w:rsidRDefault="00B53D2C" w:rsidP="00081246">
                  <w:pPr>
                    <w:pStyle w:val="22"/>
                    <w:ind w:firstLineChars="0" w:firstLine="0"/>
                    <w:rPr>
                      <w:sz w:val="18"/>
                      <w:szCs w:val="18"/>
                    </w:rPr>
                  </w:pPr>
                  <w:r w:rsidRPr="00FB3D99">
                    <w:rPr>
                      <w:rFonts w:hint="eastAsia"/>
                      <w:bCs/>
                      <w:sz w:val="18"/>
                      <w:szCs w:val="18"/>
                    </w:rPr>
                    <w:t>（动物检疫证明、肉品质合格证）</w:t>
                  </w:r>
                </w:p>
                <w:p w:rsidR="00B53D2C" w:rsidRPr="00FB3D99" w:rsidRDefault="00B53D2C" w:rsidP="00081246">
                  <w:pPr>
                    <w:autoSpaceDE w:val="0"/>
                    <w:autoSpaceDN w:val="0"/>
                    <w:adjustRightInd w:val="0"/>
                    <w:jc w:val="center"/>
                    <w:rPr>
                      <w:bCs/>
                      <w:sz w:val="18"/>
                      <w:szCs w:val="18"/>
                    </w:rPr>
                  </w:pPr>
                  <w:r w:rsidRPr="00FB3D99">
                    <w:rPr>
                      <w:bCs/>
                      <w:sz w:val="18"/>
                      <w:szCs w:val="18"/>
                    </w:rPr>
                    <w:sym w:font="Wingdings" w:char="00A8"/>
                  </w:r>
                  <w:r w:rsidRPr="00FB3D99">
                    <w:rPr>
                      <w:bCs/>
                      <w:sz w:val="18"/>
                      <w:szCs w:val="18"/>
                    </w:rPr>
                    <w:t>企业自行检测</w:t>
                  </w:r>
                </w:p>
                <w:p w:rsidR="00B53D2C" w:rsidRPr="00FB3D99" w:rsidRDefault="00B53D2C" w:rsidP="00081246">
                  <w:pPr>
                    <w:autoSpaceDE w:val="0"/>
                    <w:autoSpaceDN w:val="0"/>
                    <w:adjustRightInd w:val="0"/>
                    <w:jc w:val="center"/>
                    <w:rPr>
                      <w:bCs/>
                      <w:sz w:val="18"/>
                      <w:szCs w:val="18"/>
                    </w:rPr>
                  </w:pPr>
                  <w:r w:rsidRPr="00FB3D99">
                    <w:rPr>
                      <w:bCs/>
                      <w:sz w:val="18"/>
                      <w:szCs w:val="18"/>
                    </w:rPr>
                    <w:sym w:font="Wingdings" w:char="00A8"/>
                  </w:r>
                  <w:r w:rsidRPr="00FB3D99">
                    <w:rPr>
                      <w:bCs/>
                      <w:sz w:val="18"/>
                      <w:szCs w:val="18"/>
                    </w:rPr>
                    <w:t>第三方检测报告</w:t>
                  </w:r>
                </w:p>
              </w:tc>
            </w:tr>
            <w:tr w:rsidR="00B53D2C" w:rsidRPr="00FB3D99" w:rsidTr="00081246">
              <w:trPr>
                <w:trHeight w:val="614"/>
              </w:trPr>
              <w:tc>
                <w:tcPr>
                  <w:tcW w:w="2305" w:type="dxa"/>
                  <w:shd w:val="clear" w:color="auto" w:fill="auto"/>
                  <w:vAlign w:val="center"/>
                </w:tcPr>
                <w:p w:rsidR="00B53D2C" w:rsidRPr="00FB3D99" w:rsidRDefault="00B53D2C" w:rsidP="00081246">
                  <w:pPr>
                    <w:autoSpaceDE w:val="0"/>
                    <w:autoSpaceDN w:val="0"/>
                    <w:adjustRightInd w:val="0"/>
                    <w:jc w:val="center"/>
                    <w:rPr>
                      <w:bCs/>
                      <w:sz w:val="18"/>
                      <w:szCs w:val="18"/>
                      <w:lang w:val="en-GB"/>
                    </w:rPr>
                  </w:pPr>
                  <w:r w:rsidRPr="00FB3D99">
                    <w:rPr>
                      <w:bCs/>
                      <w:sz w:val="18"/>
                      <w:szCs w:val="18"/>
                      <w:lang w:val="en-GB"/>
                    </w:rPr>
                    <w:t>鲜、</w:t>
                  </w:r>
                  <w:proofErr w:type="gramStart"/>
                  <w:r w:rsidRPr="00FB3D99">
                    <w:rPr>
                      <w:bCs/>
                      <w:sz w:val="18"/>
                      <w:szCs w:val="18"/>
                      <w:lang w:val="en-GB"/>
                    </w:rPr>
                    <w:t>冻禽产品</w:t>
                  </w:r>
                  <w:proofErr w:type="gramEnd"/>
                </w:p>
              </w:tc>
              <w:tc>
                <w:tcPr>
                  <w:tcW w:w="3136" w:type="dxa"/>
                  <w:shd w:val="clear" w:color="auto" w:fill="auto"/>
                  <w:vAlign w:val="center"/>
                </w:tcPr>
                <w:p w:rsidR="00B53D2C" w:rsidRPr="00FB3D99" w:rsidRDefault="00B53D2C" w:rsidP="00081246">
                  <w:pPr>
                    <w:jc w:val="center"/>
                    <w:rPr>
                      <w:bCs/>
                      <w:sz w:val="18"/>
                      <w:szCs w:val="18"/>
                      <w:lang w:val="en-GB"/>
                    </w:rPr>
                  </w:pPr>
                  <w:r w:rsidRPr="00FB3D99">
                    <w:rPr>
                      <w:sz w:val="18"/>
                      <w:szCs w:val="18"/>
                    </w:rPr>
                    <w:sym w:font="Wingdings" w:char="00FE"/>
                  </w:r>
                  <w:r w:rsidRPr="00FB3D99">
                    <w:rPr>
                      <w:bCs/>
                      <w:sz w:val="18"/>
                      <w:szCs w:val="18"/>
                      <w:lang w:val="en-GB"/>
                    </w:rPr>
                    <w:t>有害微生物</w:t>
                  </w:r>
                  <w:r w:rsidRPr="00FB3D99">
                    <w:rPr>
                      <w:bCs/>
                      <w:sz w:val="18"/>
                      <w:szCs w:val="18"/>
                    </w:rPr>
                    <w:t xml:space="preserve">  </w:t>
                  </w:r>
                  <w:r w:rsidRPr="00FB3D99">
                    <w:rPr>
                      <w:bCs/>
                      <w:sz w:val="18"/>
                      <w:szCs w:val="18"/>
                    </w:rPr>
                    <w:sym w:font="Wingdings" w:char="00A8"/>
                  </w:r>
                  <w:r w:rsidRPr="00FB3D99">
                    <w:rPr>
                      <w:bCs/>
                      <w:sz w:val="18"/>
                      <w:szCs w:val="18"/>
                      <w:lang w:val="en-GB"/>
                    </w:rPr>
                    <w:t>重金属</w:t>
                  </w:r>
                </w:p>
                <w:p w:rsidR="00B53D2C" w:rsidRPr="00FB3D99" w:rsidRDefault="00B53D2C" w:rsidP="00081246">
                  <w:pPr>
                    <w:autoSpaceDE w:val="0"/>
                    <w:autoSpaceDN w:val="0"/>
                    <w:adjustRightInd w:val="0"/>
                    <w:jc w:val="center"/>
                    <w:rPr>
                      <w:bCs/>
                      <w:sz w:val="18"/>
                      <w:szCs w:val="18"/>
                      <w:lang w:val="en-GB"/>
                    </w:rPr>
                  </w:pPr>
                  <w:r w:rsidRPr="00FB3D99">
                    <w:rPr>
                      <w:bCs/>
                      <w:sz w:val="18"/>
                      <w:szCs w:val="18"/>
                    </w:rPr>
                    <w:sym w:font="Wingdings" w:char="00A8"/>
                  </w:r>
                  <w:r w:rsidRPr="00FB3D99">
                    <w:rPr>
                      <w:bCs/>
                      <w:sz w:val="18"/>
                      <w:szCs w:val="18"/>
                      <w:lang w:val="en-GB"/>
                    </w:rPr>
                    <w:t>黄曲霉毒素</w:t>
                  </w:r>
                  <w:r w:rsidRPr="00FB3D99">
                    <w:rPr>
                      <w:bCs/>
                      <w:sz w:val="18"/>
                      <w:szCs w:val="18"/>
                      <w:lang w:val="en-GB"/>
                    </w:rPr>
                    <w:t xml:space="preserve">  </w:t>
                  </w:r>
                  <w:r w:rsidRPr="00FB3D99">
                    <w:rPr>
                      <w:bCs/>
                      <w:sz w:val="18"/>
                      <w:szCs w:val="18"/>
                    </w:rPr>
                    <w:sym w:font="Wingdings" w:char="00A8"/>
                  </w:r>
                  <w:r w:rsidRPr="00FB3D99">
                    <w:rPr>
                      <w:bCs/>
                      <w:sz w:val="18"/>
                      <w:szCs w:val="18"/>
                      <w:lang w:val="en-GB"/>
                    </w:rPr>
                    <w:t>苯并</w:t>
                  </w:r>
                  <w:proofErr w:type="gramStart"/>
                  <w:r w:rsidRPr="00FB3D99">
                    <w:rPr>
                      <w:bCs/>
                      <w:sz w:val="18"/>
                      <w:szCs w:val="18"/>
                      <w:lang w:val="en-GB"/>
                    </w:rPr>
                    <w:t>芘</w:t>
                  </w:r>
                  <w:proofErr w:type="gramEnd"/>
                </w:p>
                <w:p w:rsidR="00B53D2C" w:rsidRPr="00FB3D99" w:rsidRDefault="00B53D2C" w:rsidP="00081246">
                  <w:pPr>
                    <w:jc w:val="center"/>
                    <w:rPr>
                      <w:bCs/>
                      <w:sz w:val="18"/>
                      <w:szCs w:val="18"/>
                      <w:lang w:val="en-GB"/>
                    </w:rPr>
                  </w:pPr>
                  <w:r w:rsidRPr="00FB3D99">
                    <w:rPr>
                      <w:bCs/>
                      <w:sz w:val="18"/>
                      <w:szCs w:val="18"/>
                    </w:rPr>
                    <w:sym w:font="Wingdings" w:char="00A8"/>
                  </w:r>
                  <w:r w:rsidRPr="00FB3D99">
                    <w:rPr>
                      <w:bCs/>
                      <w:sz w:val="18"/>
                      <w:szCs w:val="18"/>
                      <w:lang w:val="en-GB"/>
                    </w:rPr>
                    <w:t>农药残留</w:t>
                  </w:r>
                  <w:r w:rsidRPr="00FB3D99">
                    <w:rPr>
                      <w:bCs/>
                      <w:sz w:val="18"/>
                      <w:szCs w:val="18"/>
                    </w:rPr>
                    <w:t xml:space="preserve">  </w:t>
                  </w:r>
                  <w:r w:rsidRPr="00FB3D99">
                    <w:rPr>
                      <w:sz w:val="18"/>
                      <w:szCs w:val="18"/>
                    </w:rPr>
                    <w:sym w:font="Wingdings" w:char="00FE"/>
                  </w:r>
                  <w:r w:rsidRPr="00FB3D99">
                    <w:rPr>
                      <w:bCs/>
                      <w:sz w:val="18"/>
                      <w:szCs w:val="18"/>
                    </w:rPr>
                    <w:t>兽</w:t>
                  </w:r>
                  <w:r w:rsidRPr="00FB3D99">
                    <w:rPr>
                      <w:bCs/>
                      <w:sz w:val="18"/>
                      <w:szCs w:val="18"/>
                      <w:lang w:val="en-GB"/>
                    </w:rPr>
                    <w:t>药残留</w:t>
                  </w:r>
                </w:p>
              </w:tc>
              <w:tc>
                <w:tcPr>
                  <w:tcW w:w="3245" w:type="dxa"/>
                  <w:shd w:val="clear" w:color="auto" w:fill="auto"/>
                  <w:vAlign w:val="center"/>
                </w:tcPr>
                <w:p w:rsidR="00B53D2C" w:rsidRPr="00FB3D99" w:rsidRDefault="00B53D2C" w:rsidP="00081246">
                  <w:pPr>
                    <w:autoSpaceDE w:val="0"/>
                    <w:autoSpaceDN w:val="0"/>
                    <w:adjustRightInd w:val="0"/>
                    <w:jc w:val="center"/>
                    <w:rPr>
                      <w:bCs/>
                      <w:sz w:val="18"/>
                      <w:szCs w:val="18"/>
                    </w:rPr>
                  </w:pPr>
                  <w:r w:rsidRPr="00FB3D99">
                    <w:rPr>
                      <w:bCs/>
                      <w:sz w:val="18"/>
                      <w:szCs w:val="18"/>
                    </w:rPr>
                    <w:sym w:font="Wingdings" w:char="00FE"/>
                  </w:r>
                  <w:r w:rsidRPr="00FB3D99">
                    <w:rPr>
                      <w:bCs/>
                      <w:sz w:val="18"/>
                      <w:szCs w:val="18"/>
                    </w:rPr>
                    <w:t>向供方索取检测报告</w:t>
                  </w:r>
                </w:p>
                <w:p w:rsidR="00B53D2C" w:rsidRPr="00FB3D99" w:rsidRDefault="00B53D2C" w:rsidP="00081246">
                  <w:pPr>
                    <w:autoSpaceDE w:val="0"/>
                    <w:autoSpaceDN w:val="0"/>
                    <w:adjustRightInd w:val="0"/>
                    <w:jc w:val="center"/>
                    <w:rPr>
                      <w:bCs/>
                      <w:sz w:val="18"/>
                      <w:szCs w:val="18"/>
                    </w:rPr>
                  </w:pPr>
                  <w:r w:rsidRPr="00FB3D99">
                    <w:rPr>
                      <w:rFonts w:hint="eastAsia"/>
                      <w:bCs/>
                      <w:sz w:val="18"/>
                      <w:szCs w:val="18"/>
                    </w:rPr>
                    <w:t>（动物检疫证明）</w:t>
                  </w:r>
                </w:p>
                <w:p w:rsidR="00B53D2C" w:rsidRPr="00FB3D99" w:rsidRDefault="00B53D2C" w:rsidP="00081246">
                  <w:pPr>
                    <w:autoSpaceDE w:val="0"/>
                    <w:autoSpaceDN w:val="0"/>
                    <w:adjustRightInd w:val="0"/>
                    <w:jc w:val="center"/>
                    <w:rPr>
                      <w:bCs/>
                      <w:sz w:val="18"/>
                      <w:szCs w:val="18"/>
                    </w:rPr>
                  </w:pPr>
                  <w:r w:rsidRPr="00FB3D99">
                    <w:rPr>
                      <w:bCs/>
                      <w:sz w:val="18"/>
                      <w:szCs w:val="18"/>
                    </w:rPr>
                    <w:sym w:font="Wingdings" w:char="00A8"/>
                  </w:r>
                  <w:r w:rsidRPr="00FB3D99">
                    <w:rPr>
                      <w:bCs/>
                      <w:sz w:val="18"/>
                      <w:szCs w:val="18"/>
                    </w:rPr>
                    <w:t>企业自行检测</w:t>
                  </w:r>
                </w:p>
                <w:p w:rsidR="00B53D2C" w:rsidRPr="00FB3D99" w:rsidRDefault="00B53D2C" w:rsidP="00081246">
                  <w:pPr>
                    <w:autoSpaceDE w:val="0"/>
                    <w:autoSpaceDN w:val="0"/>
                    <w:adjustRightInd w:val="0"/>
                    <w:jc w:val="center"/>
                    <w:rPr>
                      <w:bCs/>
                      <w:sz w:val="18"/>
                      <w:szCs w:val="18"/>
                    </w:rPr>
                  </w:pPr>
                  <w:r w:rsidRPr="00FB3D99">
                    <w:rPr>
                      <w:sz w:val="18"/>
                      <w:szCs w:val="18"/>
                    </w:rPr>
                    <w:sym w:font="Wingdings" w:char="00FE"/>
                  </w:r>
                  <w:r w:rsidRPr="00FB3D99">
                    <w:rPr>
                      <w:bCs/>
                      <w:sz w:val="18"/>
                      <w:szCs w:val="18"/>
                    </w:rPr>
                    <w:t>第三方检测报告</w:t>
                  </w:r>
                </w:p>
              </w:tc>
            </w:tr>
            <w:tr w:rsidR="00B53D2C" w:rsidRPr="00FB3D99" w:rsidTr="00081246">
              <w:trPr>
                <w:trHeight w:val="916"/>
              </w:trPr>
              <w:tc>
                <w:tcPr>
                  <w:tcW w:w="2305" w:type="dxa"/>
                  <w:shd w:val="clear" w:color="auto" w:fill="auto"/>
                  <w:vAlign w:val="center"/>
                </w:tcPr>
                <w:p w:rsidR="00B53D2C" w:rsidRPr="00FB3D99" w:rsidRDefault="00B53D2C" w:rsidP="00081246">
                  <w:pPr>
                    <w:autoSpaceDE w:val="0"/>
                    <w:autoSpaceDN w:val="0"/>
                    <w:adjustRightInd w:val="0"/>
                    <w:jc w:val="center"/>
                    <w:rPr>
                      <w:bCs/>
                      <w:sz w:val="18"/>
                      <w:szCs w:val="18"/>
                      <w:lang w:val="en-GB"/>
                    </w:rPr>
                  </w:pPr>
                  <w:r w:rsidRPr="00FB3D99">
                    <w:rPr>
                      <w:bCs/>
                      <w:sz w:val="18"/>
                      <w:szCs w:val="18"/>
                      <w:lang w:val="en-GB"/>
                    </w:rPr>
                    <w:t>水产品</w:t>
                  </w:r>
                </w:p>
              </w:tc>
              <w:tc>
                <w:tcPr>
                  <w:tcW w:w="3136" w:type="dxa"/>
                  <w:shd w:val="clear" w:color="auto" w:fill="auto"/>
                  <w:vAlign w:val="center"/>
                </w:tcPr>
                <w:p w:rsidR="00B53D2C" w:rsidRPr="00FB3D99" w:rsidRDefault="00B53D2C" w:rsidP="00081246">
                  <w:pPr>
                    <w:jc w:val="center"/>
                    <w:rPr>
                      <w:bCs/>
                      <w:sz w:val="18"/>
                      <w:szCs w:val="18"/>
                      <w:lang w:val="en-GB"/>
                    </w:rPr>
                  </w:pPr>
                  <w:r w:rsidRPr="00FB3D99">
                    <w:rPr>
                      <w:bCs/>
                      <w:sz w:val="18"/>
                      <w:szCs w:val="18"/>
                    </w:rPr>
                    <w:sym w:font="Wingdings" w:char="00FE"/>
                  </w:r>
                  <w:r w:rsidRPr="00FB3D99">
                    <w:rPr>
                      <w:bCs/>
                      <w:sz w:val="18"/>
                      <w:szCs w:val="18"/>
                      <w:lang w:val="en-GB"/>
                    </w:rPr>
                    <w:t>有害微生物</w:t>
                  </w:r>
                  <w:r w:rsidRPr="00FB3D99">
                    <w:rPr>
                      <w:bCs/>
                      <w:sz w:val="18"/>
                      <w:szCs w:val="18"/>
                    </w:rPr>
                    <w:t xml:space="preserve"> </w:t>
                  </w:r>
                  <w:r w:rsidRPr="00FB3D99">
                    <w:rPr>
                      <w:sz w:val="18"/>
                      <w:szCs w:val="18"/>
                    </w:rPr>
                    <w:sym w:font="Wingdings" w:char="00FE"/>
                  </w:r>
                  <w:r w:rsidRPr="00FB3D99">
                    <w:rPr>
                      <w:bCs/>
                      <w:sz w:val="18"/>
                      <w:szCs w:val="18"/>
                      <w:lang w:val="en-GB"/>
                    </w:rPr>
                    <w:t>重金属</w:t>
                  </w:r>
                </w:p>
                <w:p w:rsidR="00B53D2C" w:rsidRPr="00FB3D99" w:rsidRDefault="00B53D2C" w:rsidP="00081246">
                  <w:pPr>
                    <w:autoSpaceDE w:val="0"/>
                    <w:autoSpaceDN w:val="0"/>
                    <w:adjustRightInd w:val="0"/>
                    <w:rPr>
                      <w:bCs/>
                      <w:sz w:val="18"/>
                      <w:szCs w:val="18"/>
                      <w:lang w:val="en-GB"/>
                    </w:rPr>
                  </w:pPr>
                  <w:r w:rsidRPr="00FB3D99">
                    <w:rPr>
                      <w:sz w:val="18"/>
                      <w:szCs w:val="18"/>
                    </w:rPr>
                    <w:sym w:font="Wingdings" w:char="00A8"/>
                  </w:r>
                  <w:r w:rsidRPr="00FB3D99">
                    <w:rPr>
                      <w:bCs/>
                      <w:sz w:val="18"/>
                      <w:szCs w:val="18"/>
                      <w:lang w:val="en-GB"/>
                    </w:rPr>
                    <w:t>黄曲霉毒素</w:t>
                  </w:r>
                  <w:r w:rsidRPr="00FB3D99">
                    <w:rPr>
                      <w:bCs/>
                      <w:sz w:val="18"/>
                      <w:szCs w:val="18"/>
                    </w:rPr>
                    <w:sym w:font="Wingdings" w:char="00A8"/>
                  </w:r>
                  <w:r w:rsidRPr="00FB3D99">
                    <w:rPr>
                      <w:bCs/>
                      <w:sz w:val="18"/>
                      <w:szCs w:val="18"/>
                      <w:lang w:val="en-GB"/>
                    </w:rPr>
                    <w:t>苯并</w:t>
                  </w:r>
                  <w:proofErr w:type="gramStart"/>
                  <w:r w:rsidRPr="00FB3D99">
                    <w:rPr>
                      <w:bCs/>
                      <w:sz w:val="18"/>
                      <w:szCs w:val="18"/>
                      <w:lang w:val="en-GB"/>
                    </w:rPr>
                    <w:t>芘</w:t>
                  </w:r>
                  <w:proofErr w:type="gramEnd"/>
                </w:p>
                <w:p w:rsidR="00B53D2C" w:rsidRPr="00FB3D99" w:rsidRDefault="00B53D2C" w:rsidP="00081246">
                  <w:pPr>
                    <w:jc w:val="center"/>
                    <w:rPr>
                      <w:bCs/>
                      <w:sz w:val="18"/>
                      <w:szCs w:val="18"/>
                      <w:lang w:val="en-GB"/>
                    </w:rPr>
                  </w:pPr>
                  <w:r w:rsidRPr="00FB3D99">
                    <w:rPr>
                      <w:sz w:val="18"/>
                      <w:szCs w:val="18"/>
                    </w:rPr>
                    <w:sym w:font="Wingdings" w:char="00A8"/>
                  </w:r>
                  <w:r w:rsidRPr="00FB3D99">
                    <w:rPr>
                      <w:bCs/>
                      <w:sz w:val="18"/>
                      <w:szCs w:val="18"/>
                      <w:lang w:val="en-GB"/>
                    </w:rPr>
                    <w:t>农药残留</w:t>
                  </w:r>
                  <w:r w:rsidRPr="00FB3D99">
                    <w:rPr>
                      <w:bCs/>
                      <w:sz w:val="18"/>
                      <w:szCs w:val="18"/>
                    </w:rPr>
                    <w:t xml:space="preserve">  </w:t>
                  </w:r>
                  <w:r w:rsidRPr="00FB3D99">
                    <w:rPr>
                      <w:bCs/>
                      <w:sz w:val="18"/>
                      <w:szCs w:val="18"/>
                    </w:rPr>
                    <w:sym w:font="Wingdings" w:char="00FE"/>
                  </w:r>
                  <w:r w:rsidRPr="00FB3D99">
                    <w:rPr>
                      <w:bCs/>
                      <w:sz w:val="18"/>
                      <w:szCs w:val="18"/>
                    </w:rPr>
                    <w:t>兽</w:t>
                  </w:r>
                  <w:r w:rsidRPr="00FB3D99">
                    <w:rPr>
                      <w:bCs/>
                      <w:sz w:val="18"/>
                      <w:szCs w:val="18"/>
                      <w:lang w:val="en-GB"/>
                    </w:rPr>
                    <w:t>药残留</w:t>
                  </w:r>
                </w:p>
              </w:tc>
              <w:tc>
                <w:tcPr>
                  <w:tcW w:w="3245" w:type="dxa"/>
                  <w:shd w:val="clear" w:color="auto" w:fill="auto"/>
                  <w:vAlign w:val="center"/>
                </w:tcPr>
                <w:p w:rsidR="00B53D2C" w:rsidRPr="00FB3D99" w:rsidRDefault="00B53D2C" w:rsidP="00081246">
                  <w:pPr>
                    <w:autoSpaceDE w:val="0"/>
                    <w:autoSpaceDN w:val="0"/>
                    <w:adjustRightInd w:val="0"/>
                    <w:jc w:val="center"/>
                    <w:rPr>
                      <w:bCs/>
                      <w:sz w:val="18"/>
                      <w:szCs w:val="18"/>
                    </w:rPr>
                  </w:pPr>
                  <w:r w:rsidRPr="00FB3D99">
                    <w:rPr>
                      <w:sz w:val="18"/>
                      <w:szCs w:val="18"/>
                    </w:rPr>
                    <w:sym w:font="Wingdings" w:char="00FE"/>
                  </w:r>
                  <w:r w:rsidRPr="00FB3D99">
                    <w:rPr>
                      <w:bCs/>
                      <w:sz w:val="18"/>
                      <w:szCs w:val="18"/>
                    </w:rPr>
                    <w:t>向供方索取检测报告</w:t>
                  </w:r>
                </w:p>
                <w:p w:rsidR="00B53D2C" w:rsidRPr="00FB3D99" w:rsidRDefault="00B53D2C" w:rsidP="00081246">
                  <w:pPr>
                    <w:autoSpaceDE w:val="0"/>
                    <w:autoSpaceDN w:val="0"/>
                    <w:adjustRightInd w:val="0"/>
                    <w:jc w:val="center"/>
                    <w:rPr>
                      <w:bCs/>
                      <w:sz w:val="18"/>
                      <w:szCs w:val="18"/>
                    </w:rPr>
                  </w:pPr>
                  <w:r w:rsidRPr="00FB3D99">
                    <w:rPr>
                      <w:bCs/>
                      <w:sz w:val="18"/>
                      <w:szCs w:val="18"/>
                    </w:rPr>
                    <w:sym w:font="Wingdings" w:char="00A8"/>
                  </w:r>
                  <w:r w:rsidRPr="00FB3D99">
                    <w:rPr>
                      <w:bCs/>
                      <w:sz w:val="18"/>
                      <w:szCs w:val="18"/>
                    </w:rPr>
                    <w:t>企业自行检测</w:t>
                  </w:r>
                </w:p>
                <w:p w:rsidR="00B53D2C" w:rsidRPr="00FB3D99" w:rsidRDefault="00B53D2C" w:rsidP="00081246">
                  <w:pPr>
                    <w:autoSpaceDE w:val="0"/>
                    <w:autoSpaceDN w:val="0"/>
                    <w:adjustRightInd w:val="0"/>
                    <w:jc w:val="center"/>
                    <w:rPr>
                      <w:bCs/>
                      <w:sz w:val="18"/>
                      <w:szCs w:val="18"/>
                    </w:rPr>
                  </w:pPr>
                  <w:r w:rsidRPr="00FB3D99">
                    <w:rPr>
                      <w:bCs/>
                      <w:sz w:val="18"/>
                      <w:szCs w:val="18"/>
                    </w:rPr>
                    <w:sym w:font="Wingdings" w:char="00A8"/>
                  </w:r>
                  <w:r w:rsidRPr="00FB3D99">
                    <w:rPr>
                      <w:bCs/>
                      <w:sz w:val="18"/>
                      <w:szCs w:val="18"/>
                    </w:rPr>
                    <w:t>第三方检测报告</w:t>
                  </w:r>
                </w:p>
              </w:tc>
            </w:tr>
            <w:tr w:rsidR="00B53D2C" w:rsidRPr="00FB3D99" w:rsidTr="00081246">
              <w:trPr>
                <w:trHeight w:val="916"/>
              </w:trPr>
              <w:tc>
                <w:tcPr>
                  <w:tcW w:w="2305" w:type="dxa"/>
                  <w:shd w:val="clear" w:color="auto" w:fill="auto"/>
                  <w:vAlign w:val="center"/>
                </w:tcPr>
                <w:p w:rsidR="00B53D2C" w:rsidRPr="00FB3D99" w:rsidRDefault="00B53D2C" w:rsidP="00081246">
                  <w:pPr>
                    <w:autoSpaceDE w:val="0"/>
                    <w:autoSpaceDN w:val="0"/>
                    <w:adjustRightInd w:val="0"/>
                    <w:jc w:val="center"/>
                    <w:rPr>
                      <w:bCs/>
                      <w:sz w:val="18"/>
                      <w:szCs w:val="18"/>
                      <w:lang w:val="en-GB"/>
                    </w:rPr>
                  </w:pPr>
                  <w:r w:rsidRPr="00FB3D99">
                    <w:rPr>
                      <w:bCs/>
                      <w:sz w:val="18"/>
                      <w:szCs w:val="18"/>
                      <w:lang w:val="en-GB"/>
                    </w:rPr>
                    <w:t>禽蛋类</w:t>
                  </w:r>
                </w:p>
              </w:tc>
              <w:tc>
                <w:tcPr>
                  <w:tcW w:w="3136" w:type="dxa"/>
                  <w:shd w:val="clear" w:color="auto" w:fill="auto"/>
                  <w:vAlign w:val="center"/>
                </w:tcPr>
                <w:p w:rsidR="00B53D2C" w:rsidRPr="00FB3D99" w:rsidRDefault="00B53D2C" w:rsidP="00081246">
                  <w:pPr>
                    <w:jc w:val="center"/>
                    <w:rPr>
                      <w:bCs/>
                      <w:sz w:val="18"/>
                      <w:szCs w:val="18"/>
                      <w:lang w:val="en-GB"/>
                    </w:rPr>
                  </w:pPr>
                  <w:r w:rsidRPr="00FB3D99">
                    <w:rPr>
                      <w:bCs/>
                      <w:sz w:val="18"/>
                      <w:szCs w:val="18"/>
                    </w:rPr>
                    <w:sym w:font="Wingdings" w:char="00A8"/>
                  </w:r>
                  <w:r w:rsidRPr="00FB3D99">
                    <w:rPr>
                      <w:bCs/>
                      <w:sz w:val="18"/>
                      <w:szCs w:val="18"/>
                      <w:lang w:val="en-GB"/>
                    </w:rPr>
                    <w:t>有害微生物</w:t>
                  </w:r>
                  <w:r w:rsidRPr="00FB3D99">
                    <w:rPr>
                      <w:bCs/>
                      <w:sz w:val="18"/>
                      <w:szCs w:val="18"/>
                    </w:rPr>
                    <w:t xml:space="preserve"> </w:t>
                  </w:r>
                  <w:r w:rsidRPr="00FB3D99">
                    <w:rPr>
                      <w:bCs/>
                      <w:sz w:val="18"/>
                      <w:szCs w:val="18"/>
                    </w:rPr>
                    <w:sym w:font="Wingdings" w:char="00A8"/>
                  </w:r>
                  <w:r w:rsidRPr="00FB3D99">
                    <w:rPr>
                      <w:bCs/>
                      <w:sz w:val="18"/>
                      <w:szCs w:val="18"/>
                      <w:lang w:val="en-GB"/>
                    </w:rPr>
                    <w:t>重金属</w:t>
                  </w:r>
                </w:p>
                <w:p w:rsidR="00B53D2C" w:rsidRPr="00FB3D99" w:rsidRDefault="00B53D2C" w:rsidP="00081246">
                  <w:pPr>
                    <w:autoSpaceDE w:val="0"/>
                    <w:autoSpaceDN w:val="0"/>
                    <w:adjustRightInd w:val="0"/>
                    <w:jc w:val="center"/>
                    <w:rPr>
                      <w:bCs/>
                      <w:sz w:val="18"/>
                      <w:szCs w:val="18"/>
                      <w:lang w:val="en-GB"/>
                    </w:rPr>
                  </w:pPr>
                  <w:r w:rsidRPr="00FB3D99">
                    <w:rPr>
                      <w:bCs/>
                      <w:sz w:val="18"/>
                      <w:szCs w:val="18"/>
                    </w:rPr>
                    <w:sym w:font="Wingdings" w:char="00A8"/>
                  </w:r>
                  <w:r w:rsidRPr="00FB3D99">
                    <w:rPr>
                      <w:bCs/>
                      <w:sz w:val="18"/>
                      <w:szCs w:val="18"/>
                      <w:lang w:val="en-GB"/>
                    </w:rPr>
                    <w:t>黄曲霉毒素</w:t>
                  </w:r>
                  <w:r w:rsidRPr="00FB3D99">
                    <w:rPr>
                      <w:bCs/>
                      <w:sz w:val="18"/>
                      <w:szCs w:val="18"/>
                      <w:lang w:val="en-GB"/>
                    </w:rPr>
                    <w:t xml:space="preserve"> </w:t>
                  </w:r>
                  <w:r w:rsidRPr="00FB3D99">
                    <w:rPr>
                      <w:bCs/>
                      <w:sz w:val="18"/>
                      <w:szCs w:val="18"/>
                    </w:rPr>
                    <w:sym w:font="Wingdings" w:char="00A8"/>
                  </w:r>
                  <w:r w:rsidRPr="00FB3D99">
                    <w:rPr>
                      <w:bCs/>
                      <w:sz w:val="18"/>
                      <w:szCs w:val="18"/>
                      <w:lang w:val="en-GB"/>
                    </w:rPr>
                    <w:t>苯并</w:t>
                  </w:r>
                  <w:proofErr w:type="gramStart"/>
                  <w:r w:rsidRPr="00FB3D99">
                    <w:rPr>
                      <w:bCs/>
                      <w:sz w:val="18"/>
                      <w:szCs w:val="18"/>
                      <w:lang w:val="en-GB"/>
                    </w:rPr>
                    <w:t>芘</w:t>
                  </w:r>
                  <w:proofErr w:type="gramEnd"/>
                </w:p>
                <w:p w:rsidR="00B53D2C" w:rsidRPr="00FB3D99" w:rsidRDefault="00B53D2C" w:rsidP="00081246">
                  <w:pPr>
                    <w:jc w:val="center"/>
                    <w:rPr>
                      <w:bCs/>
                      <w:sz w:val="18"/>
                      <w:szCs w:val="18"/>
                    </w:rPr>
                  </w:pPr>
                  <w:r w:rsidRPr="00FB3D99">
                    <w:rPr>
                      <w:sz w:val="18"/>
                      <w:szCs w:val="18"/>
                    </w:rPr>
                    <w:sym w:font="Wingdings" w:char="00FE"/>
                  </w:r>
                  <w:r w:rsidRPr="00FB3D99">
                    <w:rPr>
                      <w:bCs/>
                      <w:sz w:val="18"/>
                      <w:szCs w:val="18"/>
                      <w:lang w:val="en-GB"/>
                    </w:rPr>
                    <w:t>农药残留</w:t>
                  </w:r>
                  <w:r w:rsidRPr="00FB3D99">
                    <w:rPr>
                      <w:bCs/>
                      <w:sz w:val="18"/>
                      <w:szCs w:val="18"/>
                    </w:rPr>
                    <w:t xml:space="preserve">  </w:t>
                  </w:r>
                  <w:r w:rsidRPr="00FB3D99">
                    <w:rPr>
                      <w:bCs/>
                      <w:sz w:val="18"/>
                      <w:szCs w:val="18"/>
                    </w:rPr>
                    <w:sym w:font="Wingdings" w:char="00A8"/>
                  </w:r>
                  <w:r w:rsidRPr="00FB3D99">
                    <w:rPr>
                      <w:bCs/>
                      <w:sz w:val="18"/>
                      <w:szCs w:val="18"/>
                    </w:rPr>
                    <w:t>兽</w:t>
                  </w:r>
                  <w:r w:rsidRPr="00FB3D99">
                    <w:rPr>
                      <w:bCs/>
                      <w:sz w:val="18"/>
                      <w:szCs w:val="18"/>
                      <w:lang w:val="en-GB"/>
                    </w:rPr>
                    <w:t>药残留</w:t>
                  </w:r>
                </w:p>
              </w:tc>
              <w:tc>
                <w:tcPr>
                  <w:tcW w:w="3245" w:type="dxa"/>
                  <w:shd w:val="clear" w:color="auto" w:fill="auto"/>
                  <w:vAlign w:val="center"/>
                </w:tcPr>
                <w:p w:rsidR="00B53D2C" w:rsidRPr="00FB3D99" w:rsidRDefault="00B53D2C" w:rsidP="00081246">
                  <w:pPr>
                    <w:autoSpaceDE w:val="0"/>
                    <w:autoSpaceDN w:val="0"/>
                    <w:adjustRightInd w:val="0"/>
                    <w:jc w:val="center"/>
                    <w:rPr>
                      <w:bCs/>
                      <w:sz w:val="18"/>
                      <w:szCs w:val="18"/>
                    </w:rPr>
                  </w:pPr>
                  <w:r w:rsidRPr="00FB3D99">
                    <w:rPr>
                      <w:sz w:val="18"/>
                      <w:szCs w:val="18"/>
                    </w:rPr>
                    <w:sym w:font="Wingdings" w:char="00FE"/>
                  </w:r>
                  <w:r w:rsidRPr="00FB3D99">
                    <w:rPr>
                      <w:bCs/>
                      <w:sz w:val="18"/>
                      <w:szCs w:val="18"/>
                    </w:rPr>
                    <w:t>向供方索取检测报告</w:t>
                  </w:r>
                </w:p>
                <w:p w:rsidR="00B53D2C" w:rsidRPr="00FB3D99" w:rsidRDefault="00B53D2C" w:rsidP="00081246">
                  <w:pPr>
                    <w:autoSpaceDE w:val="0"/>
                    <w:autoSpaceDN w:val="0"/>
                    <w:adjustRightInd w:val="0"/>
                    <w:jc w:val="center"/>
                    <w:rPr>
                      <w:bCs/>
                      <w:sz w:val="18"/>
                      <w:szCs w:val="18"/>
                    </w:rPr>
                  </w:pPr>
                  <w:r w:rsidRPr="00FB3D99">
                    <w:rPr>
                      <w:bCs/>
                      <w:sz w:val="18"/>
                      <w:szCs w:val="18"/>
                    </w:rPr>
                    <w:sym w:font="Wingdings" w:char="00A8"/>
                  </w:r>
                  <w:r w:rsidRPr="00FB3D99">
                    <w:rPr>
                      <w:bCs/>
                      <w:sz w:val="18"/>
                      <w:szCs w:val="18"/>
                    </w:rPr>
                    <w:t>企业自行检测</w:t>
                  </w:r>
                </w:p>
                <w:p w:rsidR="00B53D2C" w:rsidRPr="00FB3D99" w:rsidRDefault="00B53D2C" w:rsidP="00081246">
                  <w:pPr>
                    <w:autoSpaceDE w:val="0"/>
                    <w:autoSpaceDN w:val="0"/>
                    <w:adjustRightInd w:val="0"/>
                    <w:jc w:val="center"/>
                    <w:rPr>
                      <w:sz w:val="18"/>
                      <w:szCs w:val="18"/>
                    </w:rPr>
                  </w:pPr>
                  <w:r w:rsidRPr="00FB3D99">
                    <w:rPr>
                      <w:bCs/>
                      <w:sz w:val="18"/>
                      <w:szCs w:val="18"/>
                    </w:rPr>
                    <w:sym w:font="Wingdings" w:char="00A8"/>
                  </w:r>
                  <w:r w:rsidRPr="00FB3D99">
                    <w:rPr>
                      <w:bCs/>
                      <w:sz w:val="18"/>
                      <w:szCs w:val="18"/>
                    </w:rPr>
                    <w:t>第三方检测报告</w:t>
                  </w:r>
                </w:p>
              </w:tc>
            </w:tr>
            <w:tr w:rsidR="00B53D2C" w:rsidRPr="00FB3D99" w:rsidTr="00081246">
              <w:trPr>
                <w:trHeight w:val="906"/>
              </w:trPr>
              <w:tc>
                <w:tcPr>
                  <w:tcW w:w="2305" w:type="dxa"/>
                  <w:shd w:val="clear" w:color="auto" w:fill="auto"/>
                  <w:vAlign w:val="center"/>
                </w:tcPr>
                <w:p w:rsidR="00B53D2C" w:rsidRPr="00FB3D99" w:rsidRDefault="00B53D2C" w:rsidP="00081246">
                  <w:pPr>
                    <w:jc w:val="center"/>
                    <w:rPr>
                      <w:bCs/>
                      <w:sz w:val="18"/>
                      <w:szCs w:val="18"/>
                    </w:rPr>
                  </w:pPr>
                  <w:r w:rsidRPr="00FB3D99">
                    <w:rPr>
                      <w:rFonts w:hint="eastAsia"/>
                      <w:bCs/>
                      <w:sz w:val="18"/>
                      <w:szCs w:val="18"/>
                    </w:rPr>
                    <w:t>粮油类</w:t>
                  </w:r>
                </w:p>
              </w:tc>
              <w:tc>
                <w:tcPr>
                  <w:tcW w:w="3136" w:type="dxa"/>
                  <w:shd w:val="clear" w:color="auto" w:fill="auto"/>
                  <w:vAlign w:val="center"/>
                </w:tcPr>
                <w:p w:rsidR="00B53D2C" w:rsidRPr="00FB3D99" w:rsidRDefault="00B53D2C" w:rsidP="00081246">
                  <w:pPr>
                    <w:jc w:val="center"/>
                    <w:rPr>
                      <w:bCs/>
                      <w:sz w:val="18"/>
                      <w:szCs w:val="18"/>
                      <w:lang w:val="en-GB"/>
                    </w:rPr>
                  </w:pPr>
                  <w:r w:rsidRPr="00FB3D99">
                    <w:rPr>
                      <w:bCs/>
                      <w:sz w:val="18"/>
                      <w:szCs w:val="18"/>
                    </w:rPr>
                    <w:sym w:font="Wingdings" w:char="00A8"/>
                  </w:r>
                  <w:r w:rsidRPr="00FB3D99">
                    <w:rPr>
                      <w:bCs/>
                      <w:sz w:val="18"/>
                      <w:szCs w:val="18"/>
                      <w:lang w:val="en-GB"/>
                    </w:rPr>
                    <w:t>有害微生物</w:t>
                  </w:r>
                  <w:r w:rsidRPr="00FB3D99">
                    <w:rPr>
                      <w:bCs/>
                      <w:sz w:val="18"/>
                      <w:szCs w:val="18"/>
                    </w:rPr>
                    <w:t xml:space="preserve">  </w:t>
                  </w:r>
                  <w:r w:rsidRPr="00FB3D99">
                    <w:rPr>
                      <w:bCs/>
                      <w:sz w:val="18"/>
                      <w:szCs w:val="18"/>
                    </w:rPr>
                    <w:sym w:font="Wingdings" w:char="00A8"/>
                  </w:r>
                  <w:r w:rsidRPr="00FB3D99">
                    <w:rPr>
                      <w:bCs/>
                      <w:sz w:val="18"/>
                      <w:szCs w:val="18"/>
                      <w:lang w:val="en-GB"/>
                    </w:rPr>
                    <w:t>重金属</w:t>
                  </w:r>
                </w:p>
                <w:p w:rsidR="00B53D2C" w:rsidRPr="00FB3D99" w:rsidRDefault="00B53D2C" w:rsidP="00081246">
                  <w:pPr>
                    <w:autoSpaceDE w:val="0"/>
                    <w:autoSpaceDN w:val="0"/>
                    <w:adjustRightInd w:val="0"/>
                    <w:jc w:val="center"/>
                    <w:rPr>
                      <w:bCs/>
                      <w:sz w:val="18"/>
                      <w:szCs w:val="18"/>
                      <w:lang w:val="en-GB"/>
                    </w:rPr>
                  </w:pPr>
                  <w:r w:rsidRPr="00FB3D99">
                    <w:rPr>
                      <w:bCs/>
                      <w:sz w:val="18"/>
                      <w:szCs w:val="18"/>
                    </w:rPr>
                    <w:sym w:font="Wingdings" w:char="00A8"/>
                  </w:r>
                  <w:r w:rsidRPr="00FB3D99">
                    <w:rPr>
                      <w:bCs/>
                      <w:sz w:val="18"/>
                      <w:szCs w:val="18"/>
                      <w:lang w:val="en-GB"/>
                    </w:rPr>
                    <w:t>黄曲霉毒素</w:t>
                  </w:r>
                  <w:r w:rsidRPr="00FB3D99">
                    <w:rPr>
                      <w:bCs/>
                      <w:sz w:val="18"/>
                      <w:szCs w:val="18"/>
                      <w:lang w:val="en-GB"/>
                    </w:rPr>
                    <w:t xml:space="preserve"> </w:t>
                  </w:r>
                  <w:r w:rsidRPr="00FB3D99">
                    <w:rPr>
                      <w:bCs/>
                      <w:sz w:val="18"/>
                      <w:szCs w:val="18"/>
                    </w:rPr>
                    <w:sym w:font="Wingdings" w:char="00A8"/>
                  </w:r>
                  <w:r w:rsidRPr="00FB3D99">
                    <w:rPr>
                      <w:bCs/>
                      <w:sz w:val="18"/>
                      <w:szCs w:val="18"/>
                      <w:lang w:val="en-GB"/>
                    </w:rPr>
                    <w:t>苯并</w:t>
                  </w:r>
                  <w:proofErr w:type="gramStart"/>
                  <w:r w:rsidRPr="00FB3D99">
                    <w:rPr>
                      <w:bCs/>
                      <w:sz w:val="18"/>
                      <w:szCs w:val="18"/>
                      <w:lang w:val="en-GB"/>
                    </w:rPr>
                    <w:t>芘</w:t>
                  </w:r>
                  <w:proofErr w:type="gramEnd"/>
                </w:p>
                <w:p w:rsidR="00B53D2C" w:rsidRPr="00FB3D99" w:rsidRDefault="00B53D2C" w:rsidP="00081246">
                  <w:pPr>
                    <w:jc w:val="center"/>
                    <w:rPr>
                      <w:bCs/>
                      <w:sz w:val="18"/>
                      <w:szCs w:val="18"/>
                      <w:lang w:val="en-GB"/>
                    </w:rPr>
                  </w:pPr>
                  <w:r w:rsidRPr="00FB3D99">
                    <w:rPr>
                      <w:bCs/>
                      <w:sz w:val="18"/>
                      <w:szCs w:val="18"/>
                    </w:rPr>
                    <w:sym w:font="Wingdings" w:char="00FE"/>
                  </w:r>
                  <w:r w:rsidRPr="00FB3D99">
                    <w:rPr>
                      <w:bCs/>
                      <w:sz w:val="18"/>
                      <w:szCs w:val="18"/>
                      <w:lang w:val="en-GB"/>
                    </w:rPr>
                    <w:t>农药残留</w:t>
                  </w:r>
                  <w:r w:rsidRPr="00FB3D99">
                    <w:rPr>
                      <w:bCs/>
                      <w:sz w:val="18"/>
                      <w:szCs w:val="18"/>
                    </w:rPr>
                    <w:t xml:space="preserve">  </w:t>
                  </w:r>
                  <w:r w:rsidRPr="00FB3D99">
                    <w:rPr>
                      <w:bCs/>
                      <w:sz w:val="18"/>
                      <w:szCs w:val="18"/>
                    </w:rPr>
                    <w:sym w:font="Wingdings" w:char="00A8"/>
                  </w:r>
                  <w:r w:rsidRPr="00FB3D99">
                    <w:rPr>
                      <w:bCs/>
                      <w:sz w:val="18"/>
                      <w:szCs w:val="18"/>
                    </w:rPr>
                    <w:t>兽</w:t>
                  </w:r>
                  <w:r w:rsidRPr="00FB3D99">
                    <w:rPr>
                      <w:bCs/>
                      <w:sz w:val="18"/>
                      <w:szCs w:val="18"/>
                      <w:lang w:val="en-GB"/>
                    </w:rPr>
                    <w:t>药残留</w:t>
                  </w:r>
                </w:p>
                <w:p w:rsidR="00B53D2C" w:rsidRPr="00FB3D99" w:rsidRDefault="00B53D2C" w:rsidP="00081246">
                  <w:pPr>
                    <w:jc w:val="center"/>
                    <w:rPr>
                      <w:bCs/>
                      <w:sz w:val="18"/>
                      <w:szCs w:val="18"/>
                      <w:lang w:val="en-GB"/>
                    </w:rPr>
                  </w:pPr>
                  <w:r w:rsidRPr="00FB3D99">
                    <w:rPr>
                      <w:sz w:val="18"/>
                      <w:szCs w:val="18"/>
                    </w:rPr>
                    <w:sym w:font="Wingdings" w:char="00FE"/>
                  </w:r>
                  <w:r w:rsidRPr="00FB3D99">
                    <w:rPr>
                      <w:sz w:val="18"/>
                      <w:szCs w:val="18"/>
                    </w:rPr>
                    <w:t>溶剂残留</w:t>
                  </w:r>
                </w:p>
              </w:tc>
              <w:tc>
                <w:tcPr>
                  <w:tcW w:w="3245" w:type="dxa"/>
                  <w:shd w:val="clear" w:color="auto" w:fill="auto"/>
                  <w:vAlign w:val="center"/>
                </w:tcPr>
                <w:p w:rsidR="00B53D2C" w:rsidRPr="00FB3D99" w:rsidRDefault="00B53D2C" w:rsidP="00081246">
                  <w:pPr>
                    <w:autoSpaceDE w:val="0"/>
                    <w:autoSpaceDN w:val="0"/>
                    <w:adjustRightInd w:val="0"/>
                    <w:jc w:val="center"/>
                    <w:rPr>
                      <w:bCs/>
                      <w:sz w:val="18"/>
                      <w:szCs w:val="18"/>
                    </w:rPr>
                  </w:pPr>
                  <w:r w:rsidRPr="00FB3D99">
                    <w:rPr>
                      <w:sz w:val="18"/>
                      <w:szCs w:val="18"/>
                    </w:rPr>
                    <w:sym w:font="Wingdings" w:char="00FE"/>
                  </w:r>
                  <w:r w:rsidRPr="00FB3D99">
                    <w:rPr>
                      <w:bCs/>
                      <w:sz w:val="18"/>
                      <w:szCs w:val="18"/>
                    </w:rPr>
                    <w:t>向供方索取检测报告</w:t>
                  </w:r>
                </w:p>
                <w:p w:rsidR="00B53D2C" w:rsidRPr="00FB3D99" w:rsidRDefault="00B53D2C" w:rsidP="00081246">
                  <w:pPr>
                    <w:autoSpaceDE w:val="0"/>
                    <w:autoSpaceDN w:val="0"/>
                    <w:adjustRightInd w:val="0"/>
                    <w:jc w:val="center"/>
                    <w:rPr>
                      <w:bCs/>
                      <w:sz w:val="18"/>
                      <w:szCs w:val="18"/>
                    </w:rPr>
                  </w:pPr>
                  <w:r w:rsidRPr="00FB3D99">
                    <w:rPr>
                      <w:bCs/>
                      <w:sz w:val="18"/>
                      <w:szCs w:val="18"/>
                    </w:rPr>
                    <w:sym w:font="Wingdings" w:char="00A8"/>
                  </w:r>
                  <w:r w:rsidRPr="00FB3D99">
                    <w:rPr>
                      <w:bCs/>
                      <w:sz w:val="18"/>
                      <w:szCs w:val="18"/>
                    </w:rPr>
                    <w:t>企业自行检测</w:t>
                  </w:r>
                </w:p>
                <w:p w:rsidR="00B53D2C" w:rsidRPr="00FB3D99" w:rsidRDefault="00B53D2C" w:rsidP="00081246">
                  <w:pPr>
                    <w:autoSpaceDE w:val="0"/>
                    <w:autoSpaceDN w:val="0"/>
                    <w:adjustRightInd w:val="0"/>
                    <w:jc w:val="center"/>
                    <w:rPr>
                      <w:bCs/>
                      <w:sz w:val="18"/>
                      <w:szCs w:val="18"/>
                    </w:rPr>
                  </w:pPr>
                  <w:r w:rsidRPr="00FB3D99">
                    <w:rPr>
                      <w:sz w:val="18"/>
                      <w:szCs w:val="18"/>
                    </w:rPr>
                    <w:sym w:font="Wingdings" w:char="00A8"/>
                  </w:r>
                  <w:r w:rsidRPr="00FB3D99">
                    <w:rPr>
                      <w:bCs/>
                      <w:sz w:val="18"/>
                      <w:szCs w:val="18"/>
                    </w:rPr>
                    <w:t>第三方检测报告</w:t>
                  </w:r>
                </w:p>
              </w:tc>
            </w:tr>
            <w:tr w:rsidR="00B53D2C" w:rsidRPr="00FB3D99" w:rsidTr="00081246">
              <w:trPr>
                <w:trHeight w:val="906"/>
              </w:trPr>
              <w:tc>
                <w:tcPr>
                  <w:tcW w:w="2305" w:type="dxa"/>
                  <w:shd w:val="clear" w:color="auto" w:fill="auto"/>
                  <w:vAlign w:val="center"/>
                </w:tcPr>
                <w:p w:rsidR="00B53D2C" w:rsidRPr="00FB3D99" w:rsidRDefault="00B53D2C" w:rsidP="00081246">
                  <w:pPr>
                    <w:snapToGrid w:val="0"/>
                    <w:jc w:val="center"/>
                    <w:rPr>
                      <w:bCs/>
                      <w:sz w:val="18"/>
                      <w:szCs w:val="18"/>
                    </w:rPr>
                  </w:pPr>
                  <w:r w:rsidRPr="00FB3D99">
                    <w:rPr>
                      <w:bCs/>
                      <w:sz w:val="18"/>
                      <w:szCs w:val="18"/>
                    </w:rPr>
                    <w:t>调味品（食盐、酱油、味精、老抽、醋）</w:t>
                  </w:r>
                </w:p>
              </w:tc>
              <w:tc>
                <w:tcPr>
                  <w:tcW w:w="3136" w:type="dxa"/>
                  <w:shd w:val="clear" w:color="auto" w:fill="auto"/>
                  <w:vAlign w:val="center"/>
                </w:tcPr>
                <w:p w:rsidR="00B53D2C" w:rsidRPr="00FB3D99" w:rsidRDefault="00B53D2C" w:rsidP="00081246">
                  <w:pPr>
                    <w:jc w:val="center"/>
                    <w:rPr>
                      <w:bCs/>
                      <w:sz w:val="18"/>
                      <w:szCs w:val="18"/>
                      <w:lang w:val="en-GB"/>
                    </w:rPr>
                  </w:pPr>
                  <w:r w:rsidRPr="00FB3D99">
                    <w:rPr>
                      <w:bCs/>
                      <w:sz w:val="18"/>
                      <w:szCs w:val="18"/>
                    </w:rPr>
                    <w:sym w:font="Wingdings" w:char="00FE"/>
                  </w:r>
                  <w:r w:rsidRPr="00FB3D99">
                    <w:rPr>
                      <w:bCs/>
                      <w:sz w:val="18"/>
                      <w:szCs w:val="18"/>
                      <w:lang w:val="en-GB"/>
                    </w:rPr>
                    <w:t>有害微生物</w:t>
                  </w:r>
                  <w:r w:rsidRPr="00FB3D99">
                    <w:rPr>
                      <w:bCs/>
                      <w:sz w:val="18"/>
                      <w:szCs w:val="18"/>
                    </w:rPr>
                    <w:t xml:space="preserve">  </w:t>
                  </w:r>
                  <w:r w:rsidRPr="00FB3D99">
                    <w:rPr>
                      <w:sz w:val="18"/>
                      <w:szCs w:val="18"/>
                    </w:rPr>
                    <w:sym w:font="Wingdings" w:char="00FE"/>
                  </w:r>
                  <w:r w:rsidRPr="00FB3D99">
                    <w:rPr>
                      <w:bCs/>
                      <w:sz w:val="18"/>
                      <w:szCs w:val="18"/>
                      <w:lang w:val="en-GB"/>
                    </w:rPr>
                    <w:t>重金属</w:t>
                  </w:r>
                </w:p>
                <w:p w:rsidR="00B53D2C" w:rsidRPr="00FB3D99" w:rsidRDefault="00B53D2C" w:rsidP="00081246">
                  <w:pPr>
                    <w:autoSpaceDE w:val="0"/>
                    <w:autoSpaceDN w:val="0"/>
                    <w:adjustRightInd w:val="0"/>
                    <w:jc w:val="center"/>
                    <w:rPr>
                      <w:bCs/>
                      <w:sz w:val="18"/>
                      <w:szCs w:val="18"/>
                      <w:lang w:val="en-GB"/>
                    </w:rPr>
                  </w:pPr>
                  <w:r w:rsidRPr="00FB3D99">
                    <w:rPr>
                      <w:bCs/>
                      <w:sz w:val="18"/>
                      <w:szCs w:val="18"/>
                    </w:rPr>
                    <w:sym w:font="Wingdings" w:char="00A8"/>
                  </w:r>
                  <w:r w:rsidRPr="00FB3D99">
                    <w:rPr>
                      <w:bCs/>
                      <w:sz w:val="18"/>
                      <w:szCs w:val="18"/>
                      <w:lang w:val="en-GB"/>
                    </w:rPr>
                    <w:t>黄曲霉毒素</w:t>
                  </w:r>
                  <w:r w:rsidRPr="00FB3D99">
                    <w:rPr>
                      <w:bCs/>
                      <w:sz w:val="18"/>
                      <w:szCs w:val="18"/>
                      <w:lang w:val="en-GB"/>
                    </w:rPr>
                    <w:t xml:space="preserve"> </w:t>
                  </w:r>
                  <w:r w:rsidRPr="00FB3D99">
                    <w:rPr>
                      <w:bCs/>
                      <w:sz w:val="18"/>
                      <w:szCs w:val="18"/>
                    </w:rPr>
                    <w:sym w:font="Wingdings" w:char="00A8"/>
                  </w:r>
                  <w:r w:rsidRPr="00FB3D99">
                    <w:rPr>
                      <w:bCs/>
                      <w:sz w:val="18"/>
                      <w:szCs w:val="18"/>
                      <w:lang w:val="en-GB"/>
                    </w:rPr>
                    <w:t>苯并</w:t>
                  </w:r>
                  <w:proofErr w:type="gramStart"/>
                  <w:r w:rsidRPr="00FB3D99">
                    <w:rPr>
                      <w:bCs/>
                      <w:sz w:val="18"/>
                      <w:szCs w:val="18"/>
                      <w:lang w:val="en-GB"/>
                    </w:rPr>
                    <w:t>芘</w:t>
                  </w:r>
                  <w:proofErr w:type="gramEnd"/>
                </w:p>
                <w:p w:rsidR="00B53D2C" w:rsidRPr="00FB3D99" w:rsidRDefault="00B53D2C" w:rsidP="00081246">
                  <w:pPr>
                    <w:jc w:val="center"/>
                    <w:rPr>
                      <w:bCs/>
                      <w:sz w:val="18"/>
                      <w:szCs w:val="18"/>
                      <w:lang w:val="en-GB"/>
                    </w:rPr>
                  </w:pPr>
                  <w:r w:rsidRPr="00FB3D99">
                    <w:rPr>
                      <w:bCs/>
                      <w:sz w:val="18"/>
                      <w:szCs w:val="18"/>
                    </w:rPr>
                    <w:sym w:font="Wingdings" w:char="00A8"/>
                  </w:r>
                  <w:r w:rsidRPr="00FB3D99">
                    <w:rPr>
                      <w:bCs/>
                      <w:sz w:val="18"/>
                      <w:szCs w:val="18"/>
                      <w:lang w:val="en-GB"/>
                    </w:rPr>
                    <w:t>农药残留</w:t>
                  </w:r>
                  <w:r w:rsidRPr="00FB3D99">
                    <w:rPr>
                      <w:bCs/>
                      <w:sz w:val="18"/>
                      <w:szCs w:val="18"/>
                    </w:rPr>
                    <w:t xml:space="preserve">  </w:t>
                  </w:r>
                  <w:r w:rsidRPr="00FB3D99">
                    <w:rPr>
                      <w:bCs/>
                      <w:sz w:val="18"/>
                      <w:szCs w:val="18"/>
                    </w:rPr>
                    <w:sym w:font="Wingdings" w:char="00A8"/>
                  </w:r>
                  <w:r w:rsidRPr="00FB3D99">
                    <w:rPr>
                      <w:bCs/>
                      <w:sz w:val="18"/>
                      <w:szCs w:val="18"/>
                    </w:rPr>
                    <w:t>兽</w:t>
                  </w:r>
                  <w:r w:rsidRPr="00FB3D99">
                    <w:rPr>
                      <w:bCs/>
                      <w:sz w:val="18"/>
                      <w:szCs w:val="18"/>
                      <w:lang w:val="en-GB"/>
                    </w:rPr>
                    <w:t>药残留</w:t>
                  </w:r>
                </w:p>
                <w:p w:rsidR="00B53D2C" w:rsidRPr="00FB3D99" w:rsidRDefault="00B53D2C" w:rsidP="00081246">
                  <w:pPr>
                    <w:jc w:val="center"/>
                    <w:rPr>
                      <w:bCs/>
                      <w:sz w:val="18"/>
                      <w:szCs w:val="18"/>
                      <w:lang w:val="en-GB"/>
                    </w:rPr>
                  </w:pPr>
                  <w:r w:rsidRPr="00FB3D99">
                    <w:rPr>
                      <w:sz w:val="18"/>
                      <w:szCs w:val="18"/>
                    </w:rPr>
                    <w:sym w:font="Wingdings" w:char="00A8"/>
                  </w:r>
                  <w:r w:rsidRPr="00FB3D99">
                    <w:rPr>
                      <w:sz w:val="18"/>
                      <w:szCs w:val="18"/>
                    </w:rPr>
                    <w:t>溶剂残留</w:t>
                  </w:r>
                </w:p>
              </w:tc>
              <w:tc>
                <w:tcPr>
                  <w:tcW w:w="3245" w:type="dxa"/>
                  <w:shd w:val="clear" w:color="auto" w:fill="auto"/>
                  <w:vAlign w:val="center"/>
                </w:tcPr>
                <w:p w:rsidR="00B53D2C" w:rsidRPr="00FB3D99" w:rsidRDefault="00B53D2C" w:rsidP="00081246">
                  <w:pPr>
                    <w:autoSpaceDE w:val="0"/>
                    <w:autoSpaceDN w:val="0"/>
                    <w:adjustRightInd w:val="0"/>
                    <w:jc w:val="center"/>
                    <w:rPr>
                      <w:bCs/>
                      <w:sz w:val="18"/>
                      <w:szCs w:val="18"/>
                    </w:rPr>
                  </w:pPr>
                  <w:r w:rsidRPr="00FB3D99">
                    <w:rPr>
                      <w:sz w:val="18"/>
                      <w:szCs w:val="18"/>
                    </w:rPr>
                    <w:sym w:font="Wingdings" w:char="00FE"/>
                  </w:r>
                  <w:r w:rsidRPr="00FB3D99">
                    <w:rPr>
                      <w:bCs/>
                      <w:sz w:val="18"/>
                      <w:szCs w:val="18"/>
                    </w:rPr>
                    <w:t>向供方索取检测报告</w:t>
                  </w:r>
                </w:p>
                <w:p w:rsidR="00B53D2C" w:rsidRPr="00FB3D99" w:rsidRDefault="00B53D2C" w:rsidP="00081246">
                  <w:pPr>
                    <w:autoSpaceDE w:val="0"/>
                    <w:autoSpaceDN w:val="0"/>
                    <w:adjustRightInd w:val="0"/>
                    <w:jc w:val="center"/>
                    <w:rPr>
                      <w:bCs/>
                      <w:sz w:val="18"/>
                      <w:szCs w:val="18"/>
                    </w:rPr>
                  </w:pPr>
                  <w:r w:rsidRPr="00FB3D99">
                    <w:rPr>
                      <w:bCs/>
                      <w:sz w:val="18"/>
                      <w:szCs w:val="18"/>
                    </w:rPr>
                    <w:sym w:font="Wingdings" w:char="00A8"/>
                  </w:r>
                  <w:r w:rsidRPr="00FB3D99">
                    <w:rPr>
                      <w:bCs/>
                      <w:sz w:val="18"/>
                      <w:szCs w:val="18"/>
                    </w:rPr>
                    <w:t>企业自行检测</w:t>
                  </w:r>
                </w:p>
                <w:p w:rsidR="00B53D2C" w:rsidRPr="00FB3D99" w:rsidRDefault="00B53D2C" w:rsidP="00081246">
                  <w:pPr>
                    <w:autoSpaceDE w:val="0"/>
                    <w:autoSpaceDN w:val="0"/>
                    <w:adjustRightInd w:val="0"/>
                    <w:jc w:val="center"/>
                    <w:rPr>
                      <w:bCs/>
                      <w:sz w:val="18"/>
                      <w:szCs w:val="18"/>
                    </w:rPr>
                  </w:pPr>
                  <w:r w:rsidRPr="00FB3D99">
                    <w:rPr>
                      <w:sz w:val="18"/>
                      <w:szCs w:val="18"/>
                    </w:rPr>
                    <w:sym w:font="Wingdings" w:char="00A8"/>
                  </w:r>
                  <w:r w:rsidRPr="00FB3D99">
                    <w:rPr>
                      <w:bCs/>
                      <w:sz w:val="18"/>
                      <w:szCs w:val="18"/>
                    </w:rPr>
                    <w:t>第三方检测报告</w:t>
                  </w:r>
                </w:p>
              </w:tc>
            </w:tr>
            <w:tr w:rsidR="00B53D2C" w:rsidRPr="00FB3D99" w:rsidTr="00081246">
              <w:trPr>
                <w:trHeight w:val="906"/>
              </w:trPr>
              <w:tc>
                <w:tcPr>
                  <w:tcW w:w="2305" w:type="dxa"/>
                  <w:shd w:val="clear" w:color="auto" w:fill="auto"/>
                  <w:vAlign w:val="center"/>
                </w:tcPr>
                <w:p w:rsidR="00B53D2C" w:rsidRPr="00FB3D99" w:rsidRDefault="00B53D2C" w:rsidP="00081246">
                  <w:pPr>
                    <w:snapToGrid w:val="0"/>
                    <w:jc w:val="center"/>
                    <w:rPr>
                      <w:bCs/>
                      <w:sz w:val="18"/>
                      <w:szCs w:val="18"/>
                    </w:rPr>
                  </w:pPr>
                  <w:r w:rsidRPr="00FB3D99">
                    <w:rPr>
                      <w:bCs/>
                      <w:sz w:val="18"/>
                      <w:szCs w:val="18"/>
                    </w:rPr>
                    <w:t>塑料袋</w:t>
                  </w:r>
                </w:p>
              </w:tc>
              <w:tc>
                <w:tcPr>
                  <w:tcW w:w="3136" w:type="dxa"/>
                  <w:shd w:val="clear" w:color="auto" w:fill="auto"/>
                  <w:vAlign w:val="center"/>
                </w:tcPr>
                <w:p w:rsidR="00B53D2C" w:rsidRPr="00FB3D99" w:rsidRDefault="00B53D2C" w:rsidP="00081246">
                  <w:pPr>
                    <w:jc w:val="center"/>
                    <w:rPr>
                      <w:bCs/>
                      <w:sz w:val="18"/>
                      <w:szCs w:val="18"/>
                      <w:lang w:val="en-GB"/>
                    </w:rPr>
                  </w:pPr>
                  <w:r w:rsidRPr="00FB3D99">
                    <w:rPr>
                      <w:bCs/>
                      <w:sz w:val="18"/>
                      <w:szCs w:val="18"/>
                    </w:rPr>
                    <w:sym w:font="Wingdings" w:char="00FE"/>
                  </w:r>
                  <w:r w:rsidRPr="00FB3D99">
                    <w:rPr>
                      <w:bCs/>
                      <w:sz w:val="18"/>
                      <w:szCs w:val="18"/>
                      <w:lang w:val="en-GB"/>
                    </w:rPr>
                    <w:t>有害微生物</w:t>
                  </w:r>
                  <w:r w:rsidRPr="00FB3D99">
                    <w:rPr>
                      <w:bCs/>
                      <w:sz w:val="18"/>
                      <w:szCs w:val="18"/>
                    </w:rPr>
                    <w:t xml:space="preserve">  </w:t>
                  </w:r>
                  <w:r w:rsidRPr="00FB3D99">
                    <w:rPr>
                      <w:sz w:val="18"/>
                      <w:szCs w:val="18"/>
                    </w:rPr>
                    <w:sym w:font="Wingdings" w:char="00FE"/>
                  </w:r>
                  <w:r w:rsidRPr="00FB3D99">
                    <w:rPr>
                      <w:bCs/>
                      <w:sz w:val="18"/>
                      <w:szCs w:val="18"/>
                      <w:lang w:val="en-GB"/>
                    </w:rPr>
                    <w:t>重金属</w:t>
                  </w:r>
                </w:p>
                <w:p w:rsidR="00B53D2C" w:rsidRPr="00FB3D99" w:rsidRDefault="00B53D2C" w:rsidP="00081246">
                  <w:pPr>
                    <w:autoSpaceDE w:val="0"/>
                    <w:autoSpaceDN w:val="0"/>
                    <w:adjustRightInd w:val="0"/>
                    <w:jc w:val="center"/>
                    <w:rPr>
                      <w:bCs/>
                      <w:sz w:val="18"/>
                      <w:szCs w:val="18"/>
                      <w:lang w:val="en-GB"/>
                    </w:rPr>
                  </w:pPr>
                  <w:r w:rsidRPr="00FB3D99">
                    <w:rPr>
                      <w:bCs/>
                      <w:sz w:val="18"/>
                      <w:szCs w:val="18"/>
                    </w:rPr>
                    <w:sym w:font="Wingdings" w:char="00A8"/>
                  </w:r>
                  <w:r w:rsidRPr="00FB3D99">
                    <w:rPr>
                      <w:bCs/>
                      <w:sz w:val="18"/>
                      <w:szCs w:val="18"/>
                      <w:lang w:val="en-GB"/>
                    </w:rPr>
                    <w:t>黄曲霉毒素</w:t>
                  </w:r>
                  <w:r w:rsidRPr="00FB3D99">
                    <w:rPr>
                      <w:bCs/>
                      <w:sz w:val="18"/>
                      <w:szCs w:val="18"/>
                      <w:lang w:val="en-GB"/>
                    </w:rPr>
                    <w:t xml:space="preserve"> </w:t>
                  </w:r>
                  <w:r w:rsidRPr="00FB3D99">
                    <w:rPr>
                      <w:bCs/>
                      <w:sz w:val="18"/>
                      <w:szCs w:val="18"/>
                    </w:rPr>
                    <w:sym w:font="Wingdings" w:char="00A8"/>
                  </w:r>
                  <w:r w:rsidRPr="00FB3D99">
                    <w:rPr>
                      <w:bCs/>
                      <w:sz w:val="18"/>
                      <w:szCs w:val="18"/>
                      <w:lang w:val="en-GB"/>
                    </w:rPr>
                    <w:t>苯并</w:t>
                  </w:r>
                  <w:proofErr w:type="gramStart"/>
                  <w:r w:rsidRPr="00FB3D99">
                    <w:rPr>
                      <w:bCs/>
                      <w:sz w:val="18"/>
                      <w:szCs w:val="18"/>
                      <w:lang w:val="en-GB"/>
                    </w:rPr>
                    <w:t>芘</w:t>
                  </w:r>
                  <w:proofErr w:type="gramEnd"/>
                </w:p>
                <w:p w:rsidR="00B53D2C" w:rsidRPr="00FB3D99" w:rsidRDefault="00B53D2C" w:rsidP="00081246">
                  <w:pPr>
                    <w:jc w:val="center"/>
                    <w:rPr>
                      <w:bCs/>
                      <w:sz w:val="18"/>
                      <w:szCs w:val="18"/>
                      <w:lang w:val="en-GB"/>
                    </w:rPr>
                  </w:pPr>
                  <w:r w:rsidRPr="00FB3D99">
                    <w:rPr>
                      <w:bCs/>
                      <w:sz w:val="18"/>
                      <w:szCs w:val="18"/>
                    </w:rPr>
                    <w:sym w:font="Wingdings" w:char="00A8"/>
                  </w:r>
                  <w:r w:rsidRPr="00FB3D99">
                    <w:rPr>
                      <w:bCs/>
                      <w:sz w:val="18"/>
                      <w:szCs w:val="18"/>
                      <w:lang w:val="en-GB"/>
                    </w:rPr>
                    <w:t>农药残留</w:t>
                  </w:r>
                  <w:r w:rsidRPr="00FB3D99">
                    <w:rPr>
                      <w:bCs/>
                      <w:sz w:val="18"/>
                      <w:szCs w:val="18"/>
                    </w:rPr>
                    <w:t xml:space="preserve">  </w:t>
                  </w:r>
                  <w:r w:rsidRPr="00FB3D99">
                    <w:rPr>
                      <w:bCs/>
                      <w:sz w:val="18"/>
                      <w:szCs w:val="18"/>
                    </w:rPr>
                    <w:sym w:font="Wingdings" w:char="00A8"/>
                  </w:r>
                  <w:r w:rsidRPr="00FB3D99">
                    <w:rPr>
                      <w:bCs/>
                      <w:sz w:val="18"/>
                      <w:szCs w:val="18"/>
                    </w:rPr>
                    <w:t>兽</w:t>
                  </w:r>
                  <w:r w:rsidRPr="00FB3D99">
                    <w:rPr>
                      <w:bCs/>
                      <w:sz w:val="18"/>
                      <w:szCs w:val="18"/>
                      <w:lang w:val="en-GB"/>
                    </w:rPr>
                    <w:t>药残留</w:t>
                  </w:r>
                </w:p>
                <w:p w:rsidR="00B53D2C" w:rsidRPr="00FB3D99" w:rsidRDefault="00B53D2C" w:rsidP="00081246">
                  <w:pPr>
                    <w:jc w:val="center"/>
                    <w:rPr>
                      <w:bCs/>
                      <w:sz w:val="18"/>
                      <w:szCs w:val="18"/>
                      <w:lang w:val="en-GB"/>
                    </w:rPr>
                  </w:pPr>
                  <w:r w:rsidRPr="00FB3D99">
                    <w:rPr>
                      <w:bCs/>
                      <w:sz w:val="18"/>
                      <w:szCs w:val="18"/>
                    </w:rPr>
                    <w:sym w:font="Wingdings" w:char="00FE"/>
                  </w:r>
                  <w:r w:rsidRPr="00FB3D99">
                    <w:rPr>
                      <w:sz w:val="18"/>
                      <w:szCs w:val="18"/>
                    </w:rPr>
                    <w:t>溶剂残留</w:t>
                  </w:r>
                </w:p>
              </w:tc>
              <w:tc>
                <w:tcPr>
                  <w:tcW w:w="3245" w:type="dxa"/>
                  <w:shd w:val="clear" w:color="auto" w:fill="auto"/>
                  <w:vAlign w:val="center"/>
                </w:tcPr>
                <w:p w:rsidR="00B53D2C" w:rsidRPr="00FB3D99" w:rsidRDefault="00B53D2C" w:rsidP="00081246">
                  <w:pPr>
                    <w:autoSpaceDE w:val="0"/>
                    <w:autoSpaceDN w:val="0"/>
                    <w:adjustRightInd w:val="0"/>
                    <w:jc w:val="center"/>
                    <w:rPr>
                      <w:bCs/>
                      <w:sz w:val="18"/>
                      <w:szCs w:val="18"/>
                    </w:rPr>
                  </w:pPr>
                  <w:r w:rsidRPr="00FB3D99">
                    <w:rPr>
                      <w:sz w:val="18"/>
                      <w:szCs w:val="18"/>
                    </w:rPr>
                    <w:sym w:font="Wingdings" w:char="00FE"/>
                  </w:r>
                  <w:r w:rsidRPr="00FB3D99">
                    <w:rPr>
                      <w:bCs/>
                      <w:sz w:val="18"/>
                      <w:szCs w:val="18"/>
                    </w:rPr>
                    <w:t>向供方索取检测报告</w:t>
                  </w:r>
                </w:p>
                <w:p w:rsidR="00B53D2C" w:rsidRPr="00FB3D99" w:rsidRDefault="00B53D2C" w:rsidP="00081246">
                  <w:pPr>
                    <w:autoSpaceDE w:val="0"/>
                    <w:autoSpaceDN w:val="0"/>
                    <w:adjustRightInd w:val="0"/>
                    <w:jc w:val="center"/>
                    <w:rPr>
                      <w:bCs/>
                      <w:sz w:val="18"/>
                      <w:szCs w:val="18"/>
                    </w:rPr>
                  </w:pPr>
                  <w:r w:rsidRPr="00FB3D99">
                    <w:rPr>
                      <w:bCs/>
                      <w:sz w:val="18"/>
                      <w:szCs w:val="18"/>
                    </w:rPr>
                    <w:sym w:font="Wingdings" w:char="00A8"/>
                  </w:r>
                  <w:r w:rsidRPr="00FB3D99">
                    <w:rPr>
                      <w:bCs/>
                      <w:sz w:val="18"/>
                      <w:szCs w:val="18"/>
                    </w:rPr>
                    <w:t>企业自行检测</w:t>
                  </w:r>
                </w:p>
                <w:p w:rsidR="00B53D2C" w:rsidRPr="00FB3D99" w:rsidRDefault="00B53D2C" w:rsidP="00081246">
                  <w:pPr>
                    <w:autoSpaceDE w:val="0"/>
                    <w:autoSpaceDN w:val="0"/>
                    <w:adjustRightInd w:val="0"/>
                    <w:jc w:val="center"/>
                    <w:rPr>
                      <w:bCs/>
                      <w:sz w:val="18"/>
                      <w:szCs w:val="18"/>
                    </w:rPr>
                  </w:pPr>
                  <w:r w:rsidRPr="00FB3D99">
                    <w:rPr>
                      <w:sz w:val="18"/>
                      <w:szCs w:val="18"/>
                    </w:rPr>
                    <w:sym w:font="Wingdings" w:char="00A8"/>
                  </w:r>
                  <w:r w:rsidRPr="00FB3D99">
                    <w:rPr>
                      <w:bCs/>
                      <w:sz w:val="18"/>
                      <w:szCs w:val="18"/>
                    </w:rPr>
                    <w:t>第三方检测报告</w:t>
                  </w:r>
                </w:p>
              </w:tc>
            </w:tr>
          </w:tbl>
          <w:p w:rsidR="00B53D2C" w:rsidRPr="00FB3D99" w:rsidRDefault="00B53D2C" w:rsidP="00081246">
            <w:pPr>
              <w:tabs>
                <w:tab w:val="right" w:pos="3119"/>
              </w:tabs>
              <w:rPr>
                <w:b/>
                <w:lang w:val="en-GB"/>
              </w:rPr>
            </w:pPr>
          </w:p>
          <w:p w:rsidR="00B53D2C" w:rsidRPr="00FB3D99" w:rsidRDefault="00B53D2C" w:rsidP="00081246">
            <w:pPr>
              <w:tabs>
                <w:tab w:val="right" w:pos="3119"/>
              </w:tabs>
              <w:rPr>
                <w:b/>
                <w:lang w:val="en-GB"/>
              </w:rPr>
            </w:pPr>
          </w:p>
          <w:p w:rsidR="00B53D2C" w:rsidRPr="00FB3D99" w:rsidRDefault="00B53D2C" w:rsidP="00081246">
            <w:pPr>
              <w:tabs>
                <w:tab w:val="right" w:pos="3119"/>
              </w:tabs>
              <w:rPr>
                <w:b/>
                <w:lang w:val="en-GB"/>
              </w:rPr>
            </w:pPr>
          </w:p>
          <w:p w:rsidR="00B53D2C" w:rsidRPr="00FB3D99" w:rsidRDefault="00B53D2C" w:rsidP="00081246">
            <w:pPr>
              <w:tabs>
                <w:tab w:val="right" w:pos="3119"/>
              </w:tabs>
              <w:rPr>
                <w:lang w:val="en-GB"/>
              </w:rPr>
            </w:pPr>
            <w:r w:rsidRPr="00FB3D99">
              <w:rPr>
                <w:rFonts w:hint="eastAsia"/>
                <w:lang w:val="en-GB"/>
              </w:rPr>
              <w:t>食品安全小组已及时获知了变更信息（如：新产品</w:t>
            </w:r>
            <w:r w:rsidRPr="00FB3D99">
              <w:rPr>
                <w:rFonts w:hint="eastAsia"/>
                <w:lang w:val="en-GB"/>
              </w:rPr>
              <w:t>/</w:t>
            </w:r>
            <w:r w:rsidRPr="00FB3D99">
              <w:rPr>
                <w:rFonts w:hint="eastAsia"/>
                <w:lang w:val="en-GB"/>
              </w:rPr>
              <w:t>原材料</w:t>
            </w:r>
            <w:r w:rsidRPr="00FB3D99">
              <w:rPr>
                <w:rFonts w:hint="eastAsia"/>
                <w:lang w:val="en-GB"/>
              </w:rPr>
              <w:t>/</w:t>
            </w:r>
            <w:r w:rsidRPr="00FB3D99">
              <w:rPr>
                <w:rFonts w:hint="eastAsia"/>
                <w:lang w:val="en-GB"/>
              </w:rPr>
              <w:t>生产系统</w:t>
            </w:r>
            <w:r w:rsidRPr="00FB3D99">
              <w:rPr>
                <w:rFonts w:hint="eastAsia"/>
                <w:lang w:val="en-GB"/>
              </w:rPr>
              <w:t>/</w:t>
            </w:r>
            <w:r w:rsidRPr="00FB3D99">
              <w:rPr>
                <w:rFonts w:hint="eastAsia"/>
                <w:lang w:val="en-GB"/>
              </w:rPr>
              <w:t>清洗）。这可追溯至示例</w:t>
            </w:r>
            <w:r w:rsidRPr="00FB3D99">
              <w:rPr>
                <w:rFonts w:hint="eastAsia"/>
                <w:lang w:val="en-GB"/>
              </w:rPr>
              <w:t>__</w:t>
            </w:r>
            <w:r w:rsidRPr="00FB3D99">
              <w:rPr>
                <w:rFonts w:hint="eastAsia"/>
                <w:u w:val="single"/>
                <w:lang w:val="en-GB"/>
              </w:rPr>
              <w:t>未发生</w:t>
            </w:r>
            <w:r w:rsidRPr="00FB3D99">
              <w:rPr>
                <w:rFonts w:hint="eastAsia"/>
                <w:u w:val="single"/>
                <w:lang w:val="en-GB"/>
              </w:rPr>
              <w:t xml:space="preserve">                 _</w:t>
            </w:r>
            <w:r w:rsidRPr="00FB3D99">
              <w:rPr>
                <w:rFonts w:hint="eastAsia"/>
                <w:u w:val="single"/>
                <w:lang w:val="en-GB"/>
              </w:rPr>
              <w:t>。</w:t>
            </w:r>
          </w:p>
        </w:tc>
      </w:tr>
      <w:tr w:rsidR="00B53D2C" w:rsidTr="00D41AFA">
        <w:trPr>
          <w:trHeight w:val="244"/>
        </w:trPr>
        <w:tc>
          <w:tcPr>
            <w:tcW w:w="738" w:type="dxa"/>
            <w:vMerge/>
            <w:tcBorders>
              <w:left w:val="single" w:sz="4" w:space="0" w:color="auto"/>
              <w:right w:val="single" w:sz="4" w:space="0" w:color="auto"/>
            </w:tcBorders>
            <w:vAlign w:val="center"/>
          </w:tcPr>
          <w:p w:rsidR="00B53D2C" w:rsidRDefault="00B53D2C" w:rsidP="00081246">
            <w:pPr>
              <w:tabs>
                <w:tab w:val="left" w:pos="510"/>
              </w:tabs>
              <w:autoSpaceDE w:val="0"/>
              <w:autoSpaceDN w:val="0"/>
              <w:adjustRightInd w:val="0"/>
              <w:ind w:right="6"/>
              <w:rPr>
                <w:b/>
                <w:lang w:val="en-GB"/>
              </w:rPr>
            </w:pPr>
          </w:p>
        </w:tc>
        <w:tc>
          <w:tcPr>
            <w:tcW w:w="9922" w:type="dxa"/>
            <w:gridSpan w:val="2"/>
            <w:tcBorders>
              <w:top w:val="single" w:sz="4" w:space="0" w:color="auto"/>
              <w:left w:val="single" w:sz="4" w:space="0" w:color="auto"/>
              <w:bottom w:val="single" w:sz="4" w:space="0" w:color="auto"/>
              <w:right w:val="single" w:sz="4" w:space="0" w:color="auto"/>
            </w:tcBorders>
            <w:vAlign w:val="center"/>
          </w:tcPr>
          <w:p w:rsidR="00B53D2C" w:rsidRPr="00FB3D99" w:rsidRDefault="00B53D2C" w:rsidP="00081246">
            <w:pPr>
              <w:autoSpaceDE w:val="0"/>
              <w:autoSpaceDN w:val="0"/>
              <w:adjustRightInd w:val="0"/>
              <w:rPr>
                <w:b/>
              </w:rPr>
            </w:pPr>
            <w:r w:rsidRPr="00FB3D99">
              <w:rPr>
                <w:b/>
              </w:rPr>
              <w:t>危害</w:t>
            </w:r>
            <w:r w:rsidRPr="00FB3D99">
              <w:rPr>
                <w:rFonts w:hint="eastAsia"/>
                <w:b/>
              </w:rPr>
              <w:t>评估</w:t>
            </w:r>
          </w:p>
          <w:p w:rsidR="00B53D2C" w:rsidRPr="00FB3D99" w:rsidRDefault="00B53D2C" w:rsidP="00081246">
            <w:pPr>
              <w:rPr>
                <w:lang w:val="en-GB"/>
              </w:rPr>
            </w:pPr>
            <w:r w:rsidRPr="00FB3D99">
              <w:rPr>
                <w:lang w:val="en-GB"/>
              </w:rPr>
              <w:t>HACCP</w:t>
            </w:r>
            <w:r w:rsidRPr="00FB3D99">
              <w:rPr>
                <w:lang w:val="en-GB"/>
              </w:rPr>
              <w:t>小组</w:t>
            </w:r>
            <w:r w:rsidRPr="00FB3D99">
              <w:rPr>
                <w:rFonts w:hint="eastAsia"/>
              </w:rPr>
              <w:t>于</w:t>
            </w:r>
            <w:r w:rsidRPr="00FB3D99">
              <w:rPr>
                <w:rFonts w:hint="eastAsia"/>
                <w:szCs w:val="21"/>
                <w:u w:val="single"/>
              </w:rPr>
              <w:t xml:space="preserve">   20</w:t>
            </w:r>
            <w:r w:rsidRPr="00FB3D99">
              <w:rPr>
                <w:szCs w:val="21"/>
                <w:u w:val="single"/>
              </w:rPr>
              <w:t>2</w:t>
            </w:r>
            <w:r w:rsidR="00905FD4">
              <w:rPr>
                <w:szCs w:val="21"/>
                <w:u w:val="single"/>
              </w:rPr>
              <w:t>1</w:t>
            </w:r>
            <w:r w:rsidRPr="00FB3D99">
              <w:rPr>
                <w:rFonts w:hint="eastAsia"/>
                <w:szCs w:val="21"/>
                <w:u w:val="single"/>
              </w:rPr>
              <w:t xml:space="preserve"> </w:t>
            </w:r>
            <w:r w:rsidRPr="00FB3D99">
              <w:rPr>
                <w:rFonts w:hint="eastAsia"/>
                <w:szCs w:val="21"/>
              </w:rPr>
              <w:t>年</w:t>
            </w:r>
            <w:r w:rsidRPr="00FB3D99">
              <w:rPr>
                <w:rFonts w:hint="eastAsia"/>
                <w:szCs w:val="21"/>
                <w:u w:val="single"/>
              </w:rPr>
              <w:t xml:space="preserve"> </w:t>
            </w:r>
            <w:r w:rsidR="00833DD3">
              <w:rPr>
                <w:szCs w:val="21"/>
                <w:u w:val="single"/>
              </w:rPr>
              <w:t>04</w:t>
            </w:r>
            <w:r w:rsidRPr="00FB3D99">
              <w:rPr>
                <w:rFonts w:hint="eastAsia"/>
                <w:szCs w:val="21"/>
              </w:rPr>
              <w:t>月</w:t>
            </w:r>
            <w:r w:rsidRPr="00FB3D99">
              <w:rPr>
                <w:rFonts w:hint="eastAsia"/>
                <w:szCs w:val="21"/>
                <w:u w:val="single"/>
              </w:rPr>
              <w:t xml:space="preserve"> </w:t>
            </w:r>
            <w:r w:rsidR="00905FD4">
              <w:rPr>
                <w:szCs w:val="21"/>
                <w:u w:val="single"/>
              </w:rPr>
              <w:t>01</w:t>
            </w:r>
            <w:r w:rsidRPr="00FB3D99">
              <w:rPr>
                <w:rFonts w:hint="eastAsia"/>
                <w:szCs w:val="21"/>
                <w:u w:val="single"/>
              </w:rPr>
              <w:t xml:space="preserve"> </w:t>
            </w:r>
            <w:proofErr w:type="gramStart"/>
            <w:r w:rsidRPr="00FB3D99">
              <w:rPr>
                <w:rFonts w:hint="eastAsia"/>
                <w:szCs w:val="21"/>
              </w:rPr>
              <w:t>日</w:t>
            </w:r>
            <w:r w:rsidRPr="00FB3D99">
              <w:rPr>
                <w:lang w:val="en-GB"/>
              </w:rPr>
              <w:t>针</w:t>
            </w:r>
            <w:r w:rsidRPr="00FB3D99">
              <w:rPr>
                <w:rFonts w:hint="eastAsia"/>
                <w:lang w:val="en-GB"/>
              </w:rPr>
              <w:t>对</w:t>
            </w:r>
            <w:proofErr w:type="gramEnd"/>
            <w:r w:rsidRPr="00FB3D99">
              <w:rPr>
                <w:rFonts w:hint="eastAsia"/>
                <w:lang w:val="en-GB"/>
              </w:rPr>
              <w:t>已</w:t>
            </w:r>
            <w:r w:rsidRPr="00FB3D99">
              <w:rPr>
                <w:lang w:val="en-GB"/>
              </w:rPr>
              <w:t>识别的潜在危害，评估其发生的严重性和可能性，如果这种潜在危害在该步骤极可能发生且后果严重，</w:t>
            </w:r>
            <w:r w:rsidRPr="00FB3D99">
              <w:rPr>
                <w:rFonts w:ascii="宋体" w:hAnsi="宋体" w:hint="eastAsia"/>
              </w:rPr>
              <w:t>■</w:t>
            </w:r>
            <w:r w:rsidRPr="00FB3D99">
              <w:t>是</w:t>
            </w:r>
            <w:r w:rsidRPr="00FB3D99">
              <w:rPr>
                <w:rFonts w:hint="eastAsia"/>
              </w:rPr>
              <w:t>/</w:t>
            </w:r>
            <w:r w:rsidRPr="00FB3D99">
              <w:rPr>
                <w:rFonts w:ascii="宋体" w:hAnsi="宋体" w:hint="eastAsia"/>
              </w:rPr>
              <w:t>□</w:t>
            </w:r>
            <w:r w:rsidRPr="00FB3D99">
              <w:t>否</w:t>
            </w:r>
            <w:r w:rsidRPr="00FB3D99">
              <w:rPr>
                <w:rFonts w:hint="eastAsia"/>
                <w:lang w:val="en-GB"/>
              </w:rPr>
              <w:t>被</w:t>
            </w:r>
            <w:r w:rsidRPr="00FB3D99">
              <w:rPr>
                <w:lang w:val="en-GB"/>
              </w:rPr>
              <w:t>确定为显著危害。</w:t>
            </w:r>
          </w:p>
          <w:p w:rsidR="00B53D2C" w:rsidRPr="00FB3D99" w:rsidRDefault="00B53D2C" w:rsidP="00081246">
            <w:pPr>
              <w:tabs>
                <w:tab w:val="right" w:pos="3119"/>
              </w:tabs>
              <w:rPr>
                <w:lang w:val="en-GB"/>
              </w:rPr>
            </w:pPr>
            <w:r w:rsidRPr="00FB3D99">
              <w:rPr>
                <w:lang w:val="en-GB"/>
              </w:rPr>
              <w:t>保持</w:t>
            </w:r>
            <w:r w:rsidRPr="00FB3D99">
              <w:rPr>
                <w:rFonts w:hint="eastAsia"/>
                <w:lang w:val="en-GB"/>
              </w:rPr>
              <w:t>了</w:t>
            </w:r>
            <w:r w:rsidRPr="00FB3D99">
              <w:rPr>
                <w:lang w:val="en-GB"/>
              </w:rPr>
              <w:t>危害评估依据和结果的记录。</w:t>
            </w:r>
          </w:p>
          <w:p w:rsidR="00B53D2C" w:rsidRPr="00FB3D99" w:rsidRDefault="00B53D2C" w:rsidP="00081246">
            <w:pPr>
              <w:tabs>
                <w:tab w:val="right" w:pos="3119"/>
              </w:tabs>
              <w:rPr>
                <w:b/>
                <w:lang w:val="en-GB"/>
              </w:rPr>
            </w:pPr>
          </w:p>
        </w:tc>
      </w:tr>
      <w:tr w:rsidR="00B53D2C" w:rsidTr="00D41AFA">
        <w:trPr>
          <w:trHeight w:val="380"/>
        </w:trPr>
        <w:tc>
          <w:tcPr>
            <w:tcW w:w="738" w:type="dxa"/>
            <w:vMerge/>
            <w:tcBorders>
              <w:left w:val="single" w:sz="4" w:space="0" w:color="auto"/>
              <w:right w:val="single" w:sz="4" w:space="0" w:color="auto"/>
            </w:tcBorders>
            <w:vAlign w:val="center"/>
          </w:tcPr>
          <w:p w:rsidR="00B53D2C" w:rsidRDefault="00B53D2C" w:rsidP="00081246">
            <w:pPr>
              <w:tabs>
                <w:tab w:val="left" w:pos="510"/>
              </w:tabs>
              <w:autoSpaceDE w:val="0"/>
              <w:autoSpaceDN w:val="0"/>
              <w:adjustRightInd w:val="0"/>
              <w:ind w:right="6"/>
              <w:rPr>
                <w:b/>
                <w:lang w:val="en-GB"/>
              </w:rPr>
            </w:pPr>
          </w:p>
        </w:tc>
        <w:tc>
          <w:tcPr>
            <w:tcW w:w="9922" w:type="dxa"/>
            <w:gridSpan w:val="2"/>
            <w:tcBorders>
              <w:top w:val="single" w:sz="4" w:space="0" w:color="auto"/>
              <w:left w:val="single" w:sz="4" w:space="0" w:color="auto"/>
              <w:bottom w:val="single" w:sz="4" w:space="0" w:color="auto"/>
              <w:right w:val="single" w:sz="4" w:space="0" w:color="auto"/>
            </w:tcBorders>
            <w:vAlign w:val="center"/>
          </w:tcPr>
          <w:p w:rsidR="00B53D2C" w:rsidRDefault="00B53D2C" w:rsidP="00081246">
            <w:pPr>
              <w:tabs>
                <w:tab w:val="right" w:pos="3119"/>
              </w:tabs>
              <w:rPr>
                <w:b/>
                <w:lang w:val="en-GB"/>
              </w:rPr>
            </w:pPr>
            <w:r>
              <w:rPr>
                <w:rFonts w:hint="eastAsia"/>
                <w:b/>
                <w:lang w:val="en-GB"/>
              </w:rPr>
              <w:t>控制措施的制定</w:t>
            </w:r>
          </w:p>
          <w:p w:rsidR="00B53D2C" w:rsidRDefault="00B53D2C" w:rsidP="00081246">
            <w:pPr>
              <w:rPr>
                <w:lang w:val="en-GB"/>
              </w:rPr>
            </w:pPr>
            <w:r>
              <w:rPr>
                <w:lang w:val="en-GB"/>
              </w:rPr>
              <w:t>HACCP</w:t>
            </w:r>
            <w:r>
              <w:rPr>
                <w:lang w:val="en-GB"/>
              </w:rPr>
              <w:t>小组</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针对</w:t>
            </w:r>
            <w:proofErr w:type="gramEnd"/>
            <w:r>
              <w:rPr>
                <w:lang w:val="en-GB"/>
              </w:rPr>
              <w:t>每种显著危害，制定相应的控制措施，并提供证实其有效性的证据；</w:t>
            </w:r>
          </w:p>
          <w:p w:rsidR="00B53D2C" w:rsidRDefault="00B53D2C" w:rsidP="00081246">
            <w:pPr>
              <w:rPr>
                <w:lang w:val="en-GB"/>
              </w:rPr>
            </w:pPr>
            <w:r>
              <w:rPr>
                <w:rFonts w:hint="eastAsia"/>
                <w:lang w:val="en-GB"/>
              </w:rPr>
              <w:t>当</w:t>
            </w:r>
            <w:r>
              <w:rPr>
                <w:lang w:val="en-GB"/>
              </w:rPr>
              <w:t>一项控制措施控制多种</w:t>
            </w:r>
            <w:proofErr w:type="gramStart"/>
            <w:r>
              <w:rPr>
                <w:lang w:val="en-GB"/>
              </w:rPr>
              <w:t>显著危害</w:t>
            </w:r>
            <w:proofErr w:type="gramEnd"/>
            <w:r>
              <w:rPr>
                <w:lang w:val="en-GB"/>
              </w:rPr>
              <w:t>或多项控制措施控制一种</w:t>
            </w:r>
            <w:proofErr w:type="gramStart"/>
            <w:r>
              <w:rPr>
                <w:lang w:val="en-GB"/>
              </w:rPr>
              <w:t>显著危害</w:t>
            </w:r>
            <w:proofErr w:type="gramEnd"/>
            <w:r>
              <w:rPr>
                <w:lang w:val="en-GB"/>
              </w:rPr>
              <w:t>的情况</w:t>
            </w:r>
            <w:r>
              <w:rPr>
                <w:rFonts w:hint="eastAsia"/>
                <w:color w:val="0000FF"/>
                <w:lang w:val="en-GB"/>
              </w:rPr>
              <w:t>是</w:t>
            </w:r>
            <w:r>
              <w:rPr>
                <w:rFonts w:hint="eastAsia"/>
                <w:color w:val="0000FF"/>
                <w:lang w:val="en-GB"/>
              </w:rPr>
              <w:t>/</w:t>
            </w:r>
            <w:proofErr w:type="gramStart"/>
            <w:r>
              <w:rPr>
                <w:rFonts w:hint="eastAsia"/>
                <w:color w:val="0000FF"/>
                <w:lang w:val="en-GB"/>
              </w:rPr>
              <w:t>否</w:t>
            </w:r>
            <w:r>
              <w:rPr>
                <w:lang w:val="en-GB"/>
              </w:rPr>
              <w:t>明确显著危害</w:t>
            </w:r>
            <w:proofErr w:type="gramEnd"/>
            <w:r>
              <w:rPr>
                <w:lang w:val="en-GB"/>
              </w:rPr>
              <w:t>与控制措施之间的对应关系</w:t>
            </w:r>
            <w:r>
              <w:rPr>
                <w:rFonts w:hint="eastAsia"/>
                <w:lang w:val="en-GB"/>
              </w:rPr>
              <w:t>；</w:t>
            </w:r>
          </w:p>
          <w:p w:rsidR="00B53D2C" w:rsidRDefault="00B53D2C" w:rsidP="00081246">
            <w:pPr>
              <w:rPr>
                <w:lang w:val="en-GB"/>
              </w:rPr>
            </w:pPr>
            <w:r>
              <w:rPr>
                <w:lang w:val="en-GB"/>
              </w:rPr>
              <w:t>当这些措施涉及操作的改变时，</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做出</w:t>
            </w:r>
            <w:proofErr w:type="gramEnd"/>
            <w:r>
              <w:rPr>
                <w:lang w:val="en-GB"/>
              </w:rPr>
              <w:t>相应的变更，并修改流程图。</w:t>
            </w:r>
          </w:p>
          <w:p w:rsidR="00B53D2C" w:rsidRDefault="00B53D2C" w:rsidP="00081246">
            <w:pPr>
              <w:rPr>
                <w:lang w:val="en-GB"/>
              </w:rPr>
            </w:pPr>
            <w:r>
              <w:rPr>
                <w:lang w:val="en-GB"/>
              </w:rPr>
              <w:t>在现有技术条件下，某种</w:t>
            </w:r>
            <w:proofErr w:type="gramStart"/>
            <w:r>
              <w:rPr>
                <w:lang w:val="en-GB"/>
              </w:rPr>
              <w:t>显著危害</w:t>
            </w:r>
            <w:proofErr w:type="gramEnd"/>
            <w:r>
              <w:rPr>
                <w:lang w:val="en-GB"/>
              </w:rPr>
              <w:t>不能制定有效控制措施时，</w:t>
            </w:r>
            <w:r>
              <w:rPr>
                <w:rFonts w:hint="eastAsia"/>
                <w:lang w:val="en-GB"/>
              </w:rPr>
              <w:t>组织</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策划和实施必要的技术改造，必要时，应变</w:t>
            </w:r>
            <w:proofErr w:type="gramStart"/>
            <w:r>
              <w:rPr>
                <w:lang w:val="en-GB"/>
              </w:rPr>
              <w:t>更加工</w:t>
            </w:r>
            <w:proofErr w:type="gramEnd"/>
            <w:r>
              <w:rPr>
                <w:lang w:val="en-GB"/>
              </w:rPr>
              <w:t>工艺、产品（包括原辅料）或预期用途，</w:t>
            </w:r>
            <w:proofErr w:type="gramStart"/>
            <w:r>
              <w:rPr>
                <w:lang w:val="en-GB"/>
              </w:rPr>
              <w:t>直至建立</w:t>
            </w:r>
            <w:proofErr w:type="gramEnd"/>
            <w:r>
              <w:rPr>
                <w:lang w:val="en-GB"/>
              </w:rPr>
              <w:t>有效的控制措施。</w:t>
            </w:r>
          </w:p>
          <w:p w:rsidR="00B53D2C" w:rsidRDefault="00B53D2C" w:rsidP="00081246">
            <w:pPr>
              <w:rPr>
                <w:lang w:val="en-GB"/>
              </w:rPr>
            </w:pP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对所制定的控制措施予以确认。</w:t>
            </w:r>
          </w:p>
          <w:p w:rsidR="00B53D2C" w:rsidRDefault="00B53D2C" w:rsidP="00081246">
            <w:pPr>
              <w:rPr>
                <w:lang w:val="en-GB"/>
              </w:rPr>
            </w:pPr>
            <w:proofErr w:type="gramStart"/>
            <w:r>
              <w:rPr>
                <w:lang w:val="en-GB"/>
              </w:rPr>
              <w:t>当控制</w:t>
            </w:r>
            <w:proofErr w:type="gramEnd"/>
            <w:r>
              <w:rPr>
                <w:lang w:val="en-GB"/>
              </w:rPr>
              <w:t>措施有效性受到影响时，</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评价、更新或改进控制措施，并再确认。</w:t>
            </w:r>
          </w:p>
          <w:p w:rsidR="00B53D2C" w:rsidRDefault="00B53D2C" w:rsidP="00081246">
            <w:pPr>
              <w:tabs>
                <w:tab w:val="right" w:pos="3119"/>
              </w:tabs>
              <w:rPr>
                <w:lang w:val="en-GB"/>
              </w:rPr>
            </w:pPr>
            <w:r>
              <w:rPr>
                <w:rFonts w:hint="eastAsia"/>
                <w:lang w:val="en-GB"/>
              </w:rPr>
              <w:t>是否</w:t>
            </w:r>
            <w:r>
              <w:rPr>
                <w:lang w:val="en-GB"/>
              </w:rPr>
              <w:t>保持控制措施的制定依据和控制措施文件。</w:t>
            </w:r>
          </w:p>
          <w:p w:rsidR="00B53D2C" w:rsidRDefault="00B53D2C" w:rsidP="00081246">
            <w:pPr>
              <w:tabs>
                <w:tab w:val="right" w:pos="3119"/>
              </w:tabs>
              <w:rPr>
                <w:b/>
                <w:lang w:val="en-GB"/>
              </w:rPr>
            </w:pPr>
          </w:p>
        </w:tc>
      </w:tr>
      <w:tr w:rsidR="00B53D2C" w:rsidTr="00D41AFA">
        <w:trPr>
          <w:trHeight w:val="244"/>
        </w:trPr>
        <w:tc>
          <w:tcPr>
            <w:tcW w:w="738" w:type="dxa"/>
            <w:vMerge/>
            <w:tcBorders>
              <w:left w:val="single" w:sz="4" w:space="0" w:color="auto"/>
              <w:right w:val="single" w:sz="4" w:space="0" w:color="auto"/>
            </w:tcBorders>
            <w:vAlign w:val="center"/>
          </w:tcPr>
          <w:p w:rsidR="00B53D2C" w:rsidRDefault="00B53D2C" w:rsidP="00081246">
            <w:pPr>
              <w:tabs>
                <w:tab w:val="left" w:pos="510"/>
              </w:tabs>
              <w:autoSpaceDE w:val="0"/>
              <w:autoSpaceDN w:val="0"/>
              <w:adjustRightInd w:val="0"/>
              <w:ind w:right="6"/>
              <w:rPr>
                <w:b/>
                <w:lang w:val="en-GB"/>
              </w:rPr>
            </w:pPr>
          </w:p>
        </w:tc>
        <w:tc>
          <w:tcPr>
            <w:tcW w:w="9922" w:type="dxa"/>
            <w:gridSpan w:val="2"/>
            <w:tcBorders>
              <w:top w:val="single" w:sz="4" w:space="0" w:color="auto"/>
              <w:left w:val="single" w:sz="4" w:space="0" w:color="auto"/>
              <w:bottom w:val="single" w:sz="4" w:space="0" w:color="auto"/>
              <w:right w:val="single" w:sz="4" w:space="0" w:color="auto"/>
            </w:tcBorders>
            <w:vAlign w:val="center"/>
          </w:tcPr>
          <w:p w:rsidR="00B53D2C" w:rsidRDefault="00B53D2C" w:rsidP="00081246">
            <w:pPr>
              <w:tabs>
                <w:tab w:val="right" w:pos="3119"/>
              </w:tabs>
              <w:rPr>
                <w:b/>
              </w:rPr>
            </w:pPr>
          </w:p>
        </w:tc>
      </w:tr>
      <w:tr w:rsidR="00B53D2C" w:rsidTr="00D41AFA">
        <w:trPr>
          <w:trHeight w:val="244"/>
        </w:trPr>
        <w:tc>
          <w:tcPr>
            <w:tcW w:w="738" w:type="dxa"/>
            <w:vMerge/>
            <w:tcBorders>
              <w:left w:val="single" w:sz="4" w:space="0" w:color="auto"/>
              <w:right w:val="single" w:sz="4" w:space="0" w:color="auto"/>
            </w:tcBorders>
            <w:vAlign w:val="center"/>
          </w:tcPr>
          <w:p w:rsidR="00B53D2C" w:rsidRDefault="00B53D2C" w:rsidP="00081246">
            <w:pPr>
              <w:tabs>
                <w:tab w:val="left" w:pos="510"/>
              </w:tabs>
              <w:autoSpaceDE w:val="0"/>
              <w:autoSpaceDN w:val="0"/>
              <w:adjustRightInd w:val="0"/>
              <w:ind w:right="6"/>
              <w:rPr>
                <w:b/>
                <w:lang w:val="en-GB"/>
              </w:rPr>
            </w:pPr>
          </w:p>
        </w:tc>
        <w:tc>
          <w:tcPr>
            <w:tcW w:w="9922" w:type="dxa"/>
            <w:gridSpan w:val="2"/>
            <w:tcBorders>
              <w:top w:val="single" w:sz="4" w:space="0" w:color="auto"/>
              <w:left w:val="single" w:sz="4" w:space="0" w:color="auto"/>
              <w:bottom w:val="single" w:sz="4" w:space="0" w:color="auto"/>
              <w:right w:val="single" w:sz="4" w:space="0" w:color="auto"/>
            </w:tcBorders>
            <w:vAlign w:val="center"/>
          </w:tcPr>
          <w:p w:rsidR="00B53D2C" w:rsidRDefault="00B53D2C" w:rsidP="00081246">
            <w:pPr>
              <w:rPr>
                <w:rFonts w:hAnsi="宋体"/>
                <w:b/>
                <w:szCs w:val="21"/>
              </w:rPr>
            </w:pPr>
            <w:r>
              <w:rPr>
                <w:rFonts w:hAnsi="宋体"/>
                <w:b/>
                <w:szCs w:val="21"/>
              </w:rPr>
              <w:t>危害分析工作单</w:t>
            </w:r>
          </w:p>
          <w:p w:rsidR="00B53D2C" w:rsidRDefault="00B53D2C" w:rsidP="00081246">
            <w:pPr>
              <w:rPr>
                <w:lang w:val="en-GB"/>
              </w:rPr>
            </w:pPr>
            <w:r>
              <w:rPr>
                <w:lang w:val="en-GB"/>
              </w:rPr>
              <w:t>HACCP</w:t>
            </w:r>
            <w:r>
              <w:rPr>
                <w:lang w:val="en-GB"/>
              </w:rPr>
              <w:t>小组</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根据</w:t>
            </w:r>
            <w:proofErr w:type="gramEnd"/>
            <w:r>
              <w:rPr>
                <w:lang w:val="en-GB"/>
              </w:rPr>
              <w:t>工艺流程、危害识别、危害评估、控制措施等结果形成文件</w:t>
            </w:r>
            <w:r>
              <w:rPr>
                <w:rFonts w:hint="eastAsia"/>
                <w:lang w:val="en-GB"/>
              </w:rPr>
              <w:t>化</w:t>
            </w:r>
            <w:r>
              <w:rPr>
                <w:lang w:val="en-GB"/>
              </w:rPr>
              <w:t>的危害分析工作单，</w:t>
            </w:r>
            <w:r>
              <w:rPr>
                <w:rFonts w:hint="eastAsia"/>
                <w:lang w:val="en-GB"/>
              </w:rPr>
              <w:t>其内容</w:t>
            </w:r>
            <w:r>
              <w:rPr>
                <w:lang w:val="en-GB"/>
              </w:rPr>
              <w:t>包括</w:t>
            </w:r>
            <w:r>
              <w:rPr>
                <w:rFonts w:hint="eastAsia"/>
                <w:lang w:val="en-GB"/>
              </w:rPr>
              <w:t>了</w:t>
            </w:r>
            <w:r>
              <w:rPr>
                <w:lang w:val="en-GB"/>
              </w:rPr>
              <w:t>加工步骤、考虑的潜在危害、</w:t>
            </w:r>
            <w:proofErr w:type="gramStart"/>
            <w:r>
              <w:rPr>
                <w:lang w:val="en-GB"/>
              </w:rPr>
              <w:t>显著危害</w:t>
            </w:r>
            <w:proofErr w:type="gramEnd"/>
            <w:r>
              <w:rPr>
                <w:lang w:val="en-GB"/>
              </w:rPr>
              <w:t>判断的依据、控制措施，并明确各因素之间的相互关系。</w:t>
            </w:r>
          </w:p>
          <w:p w:rsidR="00B53D2C" w:rsidRDefault="00B53D2C" w:rsidP="00081246">
            <w:pPr>
              <w:rPr>
                <w:lang w:val="en-GB"/>
              </w:rPr>
            </w:pPr>
            <w:r>
              <w:rPr>
                <w:lang w:val="en-GB"/>
              </w:rPr>
              <w:t>在危害分析工作单中，</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描述控制措施与相应</w:t>
            </w:r>
            <w:proofErr w:type="gramStart"/>
            <w:r>
              <w:rPr>
                <w:lang w:val="en-GB"/>
              </w:rPr>
              <w:t>显著危害</w:t>
            </w:r>
            <w:proofErr w:type="gramEnd"/>
            <w:r>
              <w:rPr>
                <w:lang w:val="en-GB"/>
              </w:rPr>
              <w:t>的关系，为确定关键控制点提供依据。</w:t>
            </w:r>
          </w:p>
          <w:p w:rsidR="00B53D2C" w:rsidRDefault="00B53D2C" w:rsidP="00081246">
            <w:pPr>
              <w:rPr>
                <w:lang w:val="en-GB"/>
              </w:rPr>
            </w:pPr>
            <w:r>
              <w:rPr>
                <w:lang w:val="en-GB"/>
              </w:rPr>
              <w:t>HACCP</w:t>
            </w:r>
            <w:r>
              <w:rPr>
                <w:lang w:val="en-GB"/>
              </w:rPr>
              <w:t>小组</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int="eastAsia"/>
                <w:lang w:val="en-GB"/>
              </w:rPr>
              <w:t>考虑</w:t>
            </w:r>
            <w:proofErr w:type="gramEnd"/>
            <w:r>
              <w:rPr>
                <w:rFonts w:hint="eastAsia"/>
                <w:lang w:val="en-GB"/>
              </w:rPr>
              <w:t>了当</w:t>
            </w:r>
            <w:r>
              <w:rPr>
                <w:lang w:val="en-GB"/>
              </w:rPr>
              <w:t>危害分析结果受到任何因素影响时，对危害分析工作单</w:t>
            </w:r>
            <w:r>
              <w:rPr>
                <w:rFonts w:hint="eastAsia"/>
                <w:lang w:val="en-GB"/>
              </w:rPr>
              <w:t>进行</w:t>
            </w:r>
            <w:r>
              <w:rPr>
                <w:lang w:val="en-GB"/>
              </w:rPr>
              <w:t>必要的更新或修订</w:t>
            </w:r>
            <w:r>
              <w:rPr>
                <w:rFonts w:hint="eastAsia"/>
                <w:lang w:val="en-GB"/>
              </w:rPr>
              <w:t>的要求</w:t>
            </w:r>
            <w:r>
              <w:rPr>
                <w:lang w:val="en-GB"/>
              </w:rPr>
              <w:t>。</w:t>
            </w:r>
          </w:p>
          <w:p w:rsidR="00B53D2C" w:rsidRDefault="00B53D2C" w:rsidP="00081246">
            <w:pPr>
              <w:autoSpaceDE w:val="0"/>
              <w:autoSpaceDN w:val="0"/>
              <w:adjustRightInd w:val="0"/>
              <w:rPr>
                <w:b/>
              </w:rPr>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保持</w:t>
            </w:r>
            <w:proofErr w:type="gramEnd"/>
            <w:r>
              <w:rPr>
                <w:lang w:val="en-GB"/>
              </w:rPr>
              <w:t>形成文件的危害分析工作单。</w:t>
            </w:r>
          </w:p>
        </w:tc>
      </w:tr>
      <w:tr w:rsidR="00B53D2C" w:rsidTr="00D41AFA">
        <w:trPr>
          <w:trHeight w:val="244"/>
        </w:trPr>
        <w:tc>
          <w:tcPr>
            <w:tcW w:w="738" w:type="dxa"/>
            <w:vMerge/>
            <w:tcBorders>
              <w:left w:val="single" w:sz="4" w:space="0" w:color="auto"/>
              <w:right w:val="single" w:sz="4" w:space="0" w:color="auto"/>
            </w:tcBorders>
            <w:vAlign w:val="center"/>
          </w:tcPr>
          <w:p w:rsidR="00B53D2C" w:rsidRDefault="00B53D2C" w:rsidP="00081246">
            <w:pPr>
              <w:tabs>
                <w:tab w:val="left" w:pos="510"/>
              </w:tabs>
              <w:autoSpaceDE w:val="0"/>
              <w:autoSpaceDN w:val="0"/>
              <w:adjustRightInd w:val="0"/>
              <w:ind w:right="6"/>
              <w:rPr>
                <w:b/>
                <w:lang w:val="en-GB"/>
              </w:rPr>
            </w:pPr>
          </w:p>
        </w:tc>
        <w:tc>
          <w:tcPr>
            <w:tcW w:w="9922" w:type="dxa"/>
            <w:gridSpan w:val="2"/>
            <w:tcBorders>
              <w:top w:val="single" w:sz="4" w:space="0" w:color="auto"/>
              <w:left w:val="single" w:sz="4" w:space="0" w:color="auto"/>
              <w:bottom w:val="single" w:sz="4" w:space="0" w:color="auto"/>
              <w:right w:val="single" w:sz="4" w:space="0" w:color="auto"/>
            </w:tcBorders>
            <w:vAlign w:val="center"/>
          </w:tcPr>
          <w:p w:rsidR="00B53D2C" w:rsidRDefault="00B53D2C" w:rsidP="00081246">
            <w:pPr>
              <w:tabs>
                <w:tab w:val="right" w:pos="3119"/>
              </w:tabs>
              <w:rPr>
                <w:b/>
                <w:lang w:val="en-GB"/>
              </w:rPr>
            </w:pPr>
            <w:r>
              <w:rPr>
                <w:rFonts w:hint="eastAsia"/>
                <w:b/>
                <w:lang w:val="en-GB"/>
              </w:rPr>
              <w:t>关键控制点（</w:t>
            </w:r>
            <w:r>
              <w:rPr>
                <w:rFonts w:hint="eastAsia"/>
                <w:b/>
                <w:lang w:val="en-GB"/>
              </w:rPr>
              <w:t>CCP</w:t>
            </w:r>
            <w:r>
              <w:rPr>
                <w:rFonts w:hint="eastAsia"/>
                <w:b/>
                <w:lang w:val="en-GB"/>
              </w:rPr>
              <w:t>）的确定</w:t>
            </w:r>
          </w:p>
          <w:p w:rsidR="00B53D2C" w:rsidRDefault="00B53D2C" w:rsidP="00081246">
            <w:pPr>
              <w:rPr>
                <w:lang w:val="en-GB"/>
              </w:rPr>
            </w:pPr>
            <w:r>
              <w:rPr>
                <w:lang w:val="en-GB"/>
              </w:rPr>
              <w:t>HACCP</w:t>
            </w:r>
            <w:r>
              <w:rPr>
                <w:lang w:val="en-GB"/>
              </w:rPr>
              <w:t>小组</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根据</w:t>
            </w:r>
            <w:proofErr w:type="gramEnd"/>
            <w:r>
              <w:rPr>
                <w:lang w:val="en-GB"/>
              </w:rPr>
              <w:t>危害分析所提供的</w:t>
            </w:r>
            <w:proofErr w:type="gramStart"/>
            <w:r>
              <w:rPr>
                <w:lang w:val="en-GB"/>
              </w:rPr>
              <w:t>显著危害</w:t>
            </w:r>
            <w:proofErr w:type="gramEnd"/>
            <w:r>
              <w:rPr>
                <w:lang w:val="en-GB"/>
              </w:rPr>
              <w:t>与控制措施之间的关系，识别针对每种</w:t>
            </w:r>
            <w:proofErr w:type="gramStart"/>
            <w:r>
              <w:rPr>
                <w:lang w:val="en-GB"/>
              </w:rPr>
              <w:t>显著危害</w:t>
            </w:r>
            <w:proofErr w:type="gramEnd"/>
            <w:r>
              <w:rPr>
                <w:lang w:val="en-GB"/>
              </w:rPr>
              <w:t>控制的适当步骤</w:t>
            </w:r>
            <w:r>
              <w:rPr>
                <w:rFonts w:hint="eastAsia"/>
                <w:lang w:val="en-GB"/>
              </w:rPr>
              <w:t>来</w:t>
            </w:r>
            <w:r>
              <w:rPr>
                <w:lang w:val="en-GB"/>
              </w:rPr>
              <w:t>确定</w:t>
            </w:r>
            <w:r>
              <w:rPr>
                <w:lang w:val="en-GB"/>
              </w:rPr>
              <w:t>CCP</w:t>
            </w:r>
          </w:p>
          <w:p w:rsidR="00B53D2C" w:rsidRDefault="00B53D2C" w:rsidP="00081246">
            <w:pPr>
              <w:rPr>
                <w:lang w:val="en-GB"/>
              </w:rPr>
            </w:pPr>
            <w:r>
              <w:rPr>
                <w:lang w:val="en-GB"/>
              </w:rPr>
              <w:t>企业</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使用</w:t>
            </w:r>
            <w:proofErr w:type="gramEnd"/>
            <w:r>
              <w:rPr>
                <w:lang w:val="en-GB"/>
              </w:rPr>
              <w:t>适宜方法来确定</w:t>
            </w:r>
            <w:r>
              <w:rPr>
                <w:lang w:val="en-GB"/>
              </w:rPr>
              <w:t>CCP</w:t>
            </w:r>
          </w:p>
          <w:p w:rsidR="00B53D2C" w:rsidRDefault="00B53D2C" w:rsidP="00081246">
            <w:pPr>
              <w:rPr>
                <w:lang w:val="en-GB"/>
              </w:rPr>
            </w:pPr>
            <w:proofErr w:type="gramStart"/>
            <w:r>
              <w:rPr>
                <w:lang w:val="en-GB"/>
              </w:rPr>
              <w:t>当显著危害</w:t>
            </w:r>
            <w:proofErr w:type="gramEnd"/>
            <w:r>
              <w:rPr>
                <w:lang w:val="en-GB"/>
              </w:rPr>
              <w:t>或控制措施发生变化时，</w:t>
            </w:r>
            <w:r>
              <w:rPr>
                <w:lang w:val="en-GB"/>
              </w:rPr>
              <w:t>HACCP</w:t>
            </w:r>
            <w:r>
              <w:rPr>
                <w:lang w:val="en-GB"/>
              </w:rPr>
              <w:t>小组</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重新</w:t>
            </w:r>
            <w:proofErr w:type="gramEnd"/>
            <w:r>
              <w:rPr>
                <w:lang w:val="en-GB"/>
              </w:rPr>
              <w:t>进行</w:t>
            </w:r>
            <w:r>
              <w:rPr>
                <w:rFonts w:hint="eastAsia"/>
                <w:lang w:val="en-GB"/>
              </w:rPr>
              <w:t>了</w:t>
            </w:r>
            <w:r>
              <w:rPr>
                <w:lang w:val="en-GB"/>
              </w:rPr>
              <w:t>危害分析，</w:t>
            </w:r>
            <w:r>
              <w:rPr>
                <w:rFonts w:hint="eastAsia"/>
                <w:lang w:val="en-GB"/>
              </w:rPr>
              <w:t>重新判定</w:t>
            </w:r>
            <w:r>
              <w:rPr>
                <w:lang w:val="en-GB"/>
              </w:rPr>
              <w:t>CCP</w:t>
            </w:r>
          </w:p>
          <w:p w:rsidR="00B53D2C" w:rsidRDefault="00B53D2C" w:rsidP="00081246">
            <w:pPr>
              <w:autoSpaceDE w:val="0"/>
              <w:autoSpaceDN w:val="0"/>
              <w:adjustRightInd w:val="0"/>
              <w:rPr>
                <w:lang w:val="en-GB"/>
              </w:rPr>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保持</w:t>
            </w:r>
            <w:proofErr w:type="gramEnd"/>
            <w:r>
              <w:rPr>
                <w:lang w:val="en-GB"/>
              </w:rPr>
              <w:t>CCP</w:t>
            </w:r>
            <w:r>
              <w:rPr>
                <w:lang w:val="en-GB"/>
              </w:rPr>
              <w:t>确定的依据和文件</w:t>
            </w:r>
          </w:p>
          <w:p w:rsidR="00B53D2C" w:rsidRDefault="00B53D2C" w:rsidP="00081246">
            <w:pPr>
              <w:autoSpaceDE w:val="0"/>
              <w:autoSpaceDN w:val="0"/>
              <w:adjustRightInd w:val="0"/>
              <w:rPr>
                <w:b/>
              </w:rPr>
            </w:pPr>
          </w:p>
          <w:p w:rsidR="00B53D2C" w:rsidRDefault="00B53D2C" w:rsidP="00081246">
            <w:pPr>
              <w:autoSpaceDE w:val="0"/>
              <w:autoSpaceDN w:val="0"/>
              <w:adjustRightInd w:val="0"/>
              <w:rPr>
                <w:b/>
              </w:rPr>
            </w:pPr>
            <w:r>
              <w:rPr>
                <w:rFonts w:hint="eastAsia"/>
                <w:b/>
              </w:rPr>
              <w:t>详细</w:t>
            </w:r>
            <w:proofErr w:type="gramStart"/>
            <w:r>
              <w:rPr>
                <w:rFonts w:hint="eastAsia"/>
                <w:b/>
              </w:rPr>
              <w:t>见报告</w:t>
            </w:r>
            <w:proofErr w:type="gramEnd"/>
            <w:r>
              <w:rPr>
                <w:rFonts w:hint="eastAsia"/>
                <w:b/>
              </w:rPr>
              <w:t>后附表</w:t>
            </w:r>
          </w:p>
        </w:tc>
      </w:tr>
      <w:tr w:rsidR="00B53D2C" w:rsidTr="00D41AFA">
        <w:trPr>
          <w:trHeight w:val="244"/>
        </w:trPr>
        <w:tc>
          <w:tcPr>
            <w:tcW w:w="738" w:type="dxa"/>
            <w:vMerge/>
            <w:tcBorders>
              <w:left w:val="single" w:sz="4" w:space="0" w:color="auto"/>
              <w:right w:val="single" w:sz="4" w:space="0" w:color="auto"/>
            </w:tcBorders>
            <w:vAlign w:val="center"/>
          </w:tcPr>
          <w:p w:rsidR="00B53D2C" w:rsidRDefault="00B53D2C" w:rsidP="00081246">
            <w:pPr>
              <w:tabs>
                <w:tab w:val="left" w:pos="510"/>
              </w:tabs>
              <w:autoSpaceDE w:val="0"/>
              <w:autoSpaceDN w:val="0"/>
              <w:adjustRightInd w:val="0"/>
              <w:ind w:right="6"/>
              <w:rPr>
                <w:b/>
                <w:lang w:val="en-GB"/>
              </w:rPr>
            </w:pPr>
          </w:p>
        </w:tc>
        <w:tc>
          <w:tcPr>
            <w:tcW w:w="9922" w:type="dxa"/>
            <w:gridSpan w:val="2"/>
            <w:tcBorders>
              <w:top w:val="single" w:sz="4" w:space="0" w:color="auto"/>
              <w:left w:val="single" w:sz="4" w:space="0" w:color="auto"/>
              <w:bottom w:val="single" w:sz="4" w:space="0" w:color="auto"/>
              <w:right w:val="single" w:sz="4" w:space="0" w:color="auto"/>
            </w:tcBorders>
            <w:vAlign w:val="center"/>
          </w:tcPr>
          <w:p w:rsidR="00B53D2C" w:rsidRDefault="00B53D2C" w:rsidP="00081246">
            <w:pPr>
              <w:tabs>
                <w:tab w:val="right" w:pos="3119"/>
              </w:tabs>
              <w:rPr>
                <w:b/>
                <w:lang w:val="en-GB"/>
              </w:rPr>
            </w:pPr>
            <w:r>
              <w:rPr>
                <w:rFonts w:hint="eastAsia"/>
                <w:b/>
                <w:lang w:val="en-GB"/>
              </w:rPr>
              <w:t>关键限值（</w:t>
            </w:r>
            <w:r>
              <w:rPr>
                <w:rFonts w:hint="eastAsia"/>
                <w:b/>
                <w:lang w:val="en-GB"/>
              </w:rPr>
              <w:t>critical limit</w:t>
            </w:r>
            <w:r>
              <w:rPr>
                <w:rFonts w:hint="eastAsia"/>
                <w:b/>
                <w:lang w:val="en-GB"/>
              </w:rPr>
              <w:t>）的确定</w:t>
            </w:r>
          </w:p>
          <w:p w:rsidR="00B53D2C" w:rsidRDefault="00B53D2C" w:rsidP="00081246">
            <w:pPr>
              <w:rPr>
                <w:lang w:val="en-GB"/>
              </w:rPr>
            </w:pPr>
            <w:r>
              <w:rPr>
                <w:lang w:val="en-GB"/>
              </w:rPr>
              <w:t>HACCP</w:t>
            </w:r>
            <w:r>
              <w:rPr>
                <w:lang w:val="en-GB"/>
              </w:rPr>
              <w:t>小组</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为每个</w:t>
            </w:r>
            <w:r>
              <w:rPr>
                <w:lang w:val="en-GB"/>
              </w:rPr>
              <w:t>CCP</w:t>
            </w:r>
            <w:r>
              <w:rPr>
                <w:lang w:val="en-GB"/>
              </w:rPr>
              <w:t>建立关键限值</w:t>
            </w:r>
          </w:p>
          <w:p w:rsidR="00B53D2C" w:rsidRDefault="00B53D2C" w:rsidP="00081246">
            <w:pPr>
              <w:rPr>
                <w:lang w:val="en-GB"/>
              </w:rPr>
            </w:pPr>
            <w:r>
              <w:rPr>
                <w:lang w:val="en-GB"/>
              </w:rPr>
              <w:t>关键限值</w:t>
            </w:r>
            <w:r>
              <w:rPr>
                <w:rFonts w:hint="eastAsia"/>
                <w:lang w:val="en-GB"/>
              </w:rPr>
              <w:t>的</w:t>
            </w:r>
            <w:r>
              <w:rPr>
                <w:lang w:val="en-GB"/>
              </w:rPr>
              <w:t>设立</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科学、直观、易于监测</w:t>
            </w:r>
            <w:r>
              <w:rPr>
                <w:rFonts w:hint="eastAsia"/>
                <w:lang w:val="en-GB"/>
              </w:rPr>
              <w:t>，能</w:t>
            </w:r>
            <w:r>
              <w:rPr>
                <w:lang w:val="en-GB"/>
              </w:rPr>
              <w:t>确保产品的安全危害得到有效控制，而不超过可接受水平</w:t>
            </w:r>
          </w:p>
          <w:p w:rsidR="00B53D2C" w:rsidRDefault="00B53D2C" w:rsidP="00081246">
            <w:pPr>
              <w:rPr>
                <w:lang w:val="en-GB"/>
              </w:rPr>
            </w:pPr>
            <w:r>
              <w:rPr>
                <w:lang w:val="en-GB"/>
              </w:rPr>
              <w:t xml:space="preserve"> </w:t>
            </w:r>
            <w:r>
              <w:rPr>
                <w:rFonts w:hint="eastAsia"/>
                <w:lang w:val="en-GB"/>
              </w:rPr>
              <w:t>对于</w:t>
            </w:r>
            <w:r>
              <w:rPr>
                <w:lang w:val="en-GB"/>
              </w:rPr>
              <w:t>基于感知的关键限值，</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由经</w:t>
            </w:r>
            <w:r>
              <w:rPr>
                <w:rFonts w:hint="eastAsia"/>
                <w:lang w:val="en-GB"/>
              </w:rPr>
              <w:t>过</w:t>
            </w:r>
            <w:r>
              <w:rPr>
                <w:lang w:val="en-GB"/>
              </w:rPr>
              <w:t>能够胜任的人员进行监控、判定。</w:t>
            </w:r>
          </w:p>
          <w:p w:rsidR="00B53D2C" w:rsidRDefault="00B53D2C" w:rsidP="00081246">
            <w:pPr>
              <w:rPr>
                <w:lang w:val="en-GB"/>
              </w:rPr>
            </w:pPr>
            <w:r>
              <w:rPr>
                <w:lang w:val="en-GB"/>
              </w:rPr>
              <w:t>HACCP</w:t>
            </w:r>
            <w:r>
              <w:rPr>
                <w:lang w:val="en-GB"/>
              </w:rPr>
              <w:t>小组</w:t>
            </w:r>
            <w:r>
              <w:rPr>
                <w:rFonts w:hint="eastAsia"/>
                <w:color w:val="0000FF"/>
                <w:lang w:val="en-GB"/>
              </w:rPr>
              <w:t>是</w:t>
            </w:r>
            <w:r>
              <w:rPr>
                <w:rFonts w:hint="eastAsia"/>
                <w:color w:val="0000FF"/>
                <w:lang w:val="en-GB"/>
              </w:rPr>
              <w:t>/</w:t>
            </w:r>
            <w:proofErr w:type="gramStart"/>
            <w:r>
              <w:rPr>
                <w:rFonts w:hint="eastAsia"/>
                <w:color w:val="0000FF"/>
                <w:lang w:val="en-GB"/>
              </w:rPr>
              <w:t>否</w:t>
            </w:r>
            <w:r>
              <w:rPr>
                <w:lang w:val="en-GB"/>
              </w:rPr>
              <w:t>建立</w:t>
            </w:r>
            <w:proofErr w:type="gramEnd"/>
            <w:r>
              <w:rPr>
                <w:lang w:val="en-GB"/>
              </w:rPr>
              <w:t>CCP</w:t>
            </w:r>
            <w:r>
              <w:rPr>
                <w:lang w:val="en-GB"/>
              </w:rPr>
              <w:t>的操作限值</w:t>
            </w:r>
            <w:r>
              <w:rPr>
                <w:rFonts w:hint="eastAsia"/>
                <w:lang w:val="en-GB"/>
              </w:rPr>
              <w:t>以</w:t>
            </w:r>
            <w:r>
              <w:rPr>
                <w:lang w:val="en-GB"/>
              </w:rPr>
              <w:t>防止或减少偏离关键限值</w:t>
            </w:r>
          </w:p>
          <w:p w:rsidR="00B53D2C" w:rsidRDefault="00B53D2C" w:rsidP="00081246">
            <w:pPr>
              <w:tabs>
                <w:tab w:val="right" w:pos="3119"/>
              </w:tabs>
              <w:rPr>
                <w:lang w:val="en-GB"/>
              </w:rPr>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lang w:val="en-GB"/>
              </w:rPr>
              <w:t>保持</w:t>
            </w:r>
            <w:proofErr w:type="gramEnd"/>
            <w:r>
              <w:rPr>
                <w:rFonts w:hint="eastAsia"/>
                <w:lang w:val="en-GB"/>
              </w:rPr>
              <w:t>了</w:t>
            </w:r>
            <w:r>
              <w:rPr>
                <w:lang w:val="en-GB"/>
              </w:rPr>
              <w:t>关键限值确定依据和结果的记录。</w:t>
            </w:r>
          </w:p>
          <w:p w:rsidR="00B53D2C" w:rsidRDefault="00B53D2C" w:rsidP="00081246">
            <w:pPr>
              <w:tabs>
                <w:tab w:val="right" w:pos="3119"/>
              </w:tabs>
              <w:rPr>
                <w:b/>
              </w:rPr>
            </w:pPr>
          </w:p>
          <w:p w:rsidR="00B53D2C" w:rsidRDefault="00B53D2C" w:rsidP="00081246">
            <w:pPr>
              <w:tabs>
                <w:tab w:val="right" w:pos="3119"/>
              </w:tabs>
              <w:rPr>
                <w:b/>
                <w:lang w:val="en-GB"/>
              </w:rPr>
            </w:pPr>
            <w:r>
              <w:rPr>
                <w:rFonts w:hint="eastAsia"/>
                <w:b/>
              </w:rPr>
              <w:t>详细</w:t>
            </w:r>
            <w:proofErr w:type="gramStart"/>
            <w:r>
              <w:rPr>
                <w:rFonts w:hint="eastAsia"/>
                <w:b/>
              </w:rPr>
              <w:t>见报告</w:t>
            </w:r>
            <w:proofErr w:type="gramEnd"/>
            <w:r>
              <w:rPr>
                <w:rFonts w:hint="eastAsia"/>
                <w:b/>
              </w:rPr>
              <w:t>后附表</w:t>
            </w:r>
          </w:p>
        </w:tc>
      </w:tr>
      <w:tr w:rsidR="00B53D2C" w:rsidTr="00D41AFA">
        <w:trPr>
          <w:trHeight w:val="244"/>
        </w:trPr>
        <w:tc>
          <w:tcPr>
            <w:tcW w:w="738" w:type="dxa"/>
            <w:vMerge/>
            <w:tcBorders>
              <w:left w:val="single" w:sz="4" w:space="0" w:color="auto"/>
              <w:right w:val="single" w:sz="4" w:space="0" w:color="auto"/>
            </w:tcBorders>
            <w:vAlign w:val="center"/>
          </w:tcPr>
          <w:p w:rsidR="00B53D2C" w:rsidRDefault="00B53D2C" w:rsidP="00081246">
            <w:pPr>
              <w:tabs>
                <w:tab w:val="left" w:pos="510"/>
              </w:tabs>
              <w:autoSpaceDE w:val="0"/>
              <w:autoSpaceDN w:val="0"/>
              <w:adjustRightInd w:val="0"/>
              <w:ind w:right="6"/>
              <w:rPr>
                <w:b/>
                <w:lang w:val="en-GB"/>
              </w:rPr>
            </w:pPr>
          </w:p>
        </w:tc>
        <w:tc>
          <w:tcPr>
            <w:tcW w:w="9922" w:type="dxa"/>
            <w:gridSpan w:val="2"/>
            <w:tcBorders>
              <w:top w:val="single" w:sz="4" w:space="0" w:color="auto"/>
              <w:left w:val="single" w:sz="4" w:space="0" w:color="auto"/>
              <w:bottom w:val="single" w:sz="4" w:space="0" w:color="auto"/>
              <w:right w:val="single" w:sz="4" w:space="0" w:color="auto"/>
            </w:tcBorders>
            <w:vAlign w:val="center"/>
          </w:tcPr>
          <w:p w:rsidR="00B53D2C" w:rsidRDefault="00B53D2C" w:rsidP="00081246">
            <w:pPr>
              <w:tabs>
                <w:tab w:val="right" w:pos="3119"/>
              </w:tabs>
              <w:rPr>
                <w:b/>
                <w:lang w:val="en-GB"/>
              </w:rPr>
            </w:pPr>
            <w:r>
              <w:rPr>
                <w:rFonts w:hint="eastAsia"/>
                <w:b/>
                <w:lang w:val="en-GB"/>
              </w:rPr>
              <w:t xml:space="preserve"> CCP</w:t>
            </w:r>
            <w:r>
              <w:rPr>
                <w:rFonts w:hint="eastAsia"/>
                <w:b/>
                <w:lang w:val="en-GB"/>
              </w:rPr>
              <w:t>的监控</w:t>
            </w:r>
          </w:p>
          <w:p w:rsidR="00B53D2C" w:rsidRDefault="00B53D2C" w:rsidP="00081246">
            <w:pPr>
              <w:rPr>
                <w:rFonts w:hAnsi="宋体"/>
              </w:rPr>
            </w:pPr>
            <w:r>
              <w:rPr>
                <w:rFonts w:hAnsi="宋体" w:hint="eastAsia"/>
              </w:rPr>
              <w:t>组织</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Ansi="宋体"/>
              </w:rPr>
              <w:t>针对</w:t>
            </w:r>
            <w:proofErr w:type="gramEnd"/>
            <w:r>
              <w:rPr>
                <w:rFonts w:hAnsi="宋体"/>
              </w:rPr>
              <w:t>每个</w:t>
            </w:r>
            <w:r>
              <w:rPr>
                <w:rFonts w:hAnsi="宋体"/>
              </w:rPr>
              <w:t>CCP</w:t>
            </w:r>
            <w:r>
              <w:rPr>
                <w:rFonts w:hAnsi="宋体"/>
              </w:rPr>
              <w:t>制定包括监控对象、监控方法、监控频率、监控人员</w:t>
            </w:r>
            <w:r>
              <w:rPr>
                <w:rFonts w:hAnsi="宋体" w:hint="eastAsia"/>
              </w:rPr>
              <w:t>的监控</w:t>
            </w:r>
            <w:r>
              <w:rPr>
                <w:rFonts w:hAnsi="宋体"/>
              </w:rPr>
              <w:t>措施</w:t>
            </w:r>
            <w:r>
              <w:rPr>
                <w:rFonts w:hAnsi="宋体" w:hint="eastAsia"/>
              </w:rPr>
              <w:t>，</w:t>
            </w:r>
            <w:r>
              <w:rPr>
                <w:rFonts w:hAnsi="宋体"/>
              </w:rPr>
              <w:t>并</w:t>
            </w:r>
            <w:r>
              <w:rPr>
                <w:rFonts w:hAnsi="宋体" w:hint="eastAsia"/>
              </w:rPr>
              <w:t>有效的进行了</w:t>
            </w:r>
            <w:r>
              <w:rPr>
                <w:rFonts w:hAnsi="宋体"/>
              </w:rPr>
              <w:t>实施</w:t>
            </w:r>
          </w:p>
          <w:p w:rsidR="00B53D2C" w:rsidRDefault="00B53D2C" w:rsidP="00081246">
            <w:pPr>
              <w:rPr>
                <w:rFonts w:hAnsi="宋体"/>
              </w:rPr>
            </w:pPr>
            <w:r>
              <w:rPr>
                <w:rFonts w:hAnsi="宋体"/>
              </w:rPr>
              <w:t>监控对象</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Ansi="宋体" w:hint="eastAsia"/>
              </w:rPr>
              <w:t>包括</w:t>
            </w:r>
            <w:proofErr w:type="gramEnd"/>
            <w:r>
              <w:rPr>
                <w:rFonts w:hAnsi="宋体" w:hint="eastAsia"/>
              </w:rPr>
              <w:t>了</w:t>
            </w:r>
            <w:r>
              <w:rPr>
                <w:rFonts w:hAnsi="宋体"/>
              </w:rPr>
              <w:t>每个</w:t>
            </w:r>
            <w:r>
              <w:rPr>
                <w:rFonts w:hAnsi="宋体"/>
              </w:rPr>
              <w:t>CCP</w:t>
            </w:r>
            <w:r>
              <w:rPr>
                <w:rFonts w:hAnsi="宋体"/>
              </w:rPr>
              <w:t>所涉及的关键限值；</w:t>
            </w:r>
          </w:p>
          <w:p w:rsidR="00B53D2C" w:rsidRDefault="00B53D2C" w:rsidP="00081246">
            <w:pPr>
              <w:rPr>
                <w:rFonts w:hAnsi="宋体"/>
              </w:rPr>
            </w:pPr>
            <w:r>
              <w:rPr>
                <w:rFonts w:hAnsi="宋体" w:hint="eastAsia"/>
              </w:rPr>
              <w:t xml:space="preserve"> </w:t>
            </w:r>
            <w:r>
              <w:rPr>
                <w:rFonts w:hAnsi="宋体"/>
              </w:rPr>
              <w:t>监控方法</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rFonts w:hAnsi="宋体"/>
              </w:rPr>
              <w:t>准确、及时；</w:t>
            </w:r>
          </w:p>
          <w:p w:rsidR="00B53D2C" w:rsidRDefault="00B53D2C" w:rsidP="00081246">
            <w:pPr>
              <w:rPr>
                <w:rFonts w:hAnsi="宋体"/>
              </w:rPr>
            </w:pPr>
            <w:r>
              <w:rPr>
                <w:rFonts w:hAnsi="宋体"/>
              </w:rPr>
              <w:t>监控频率</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rFonts w:hAnsi="宋体" w:hint="eastAsia"/>
              </w:rPr>
              <w:t>适宜，</w:t>
            </w:r>
            <w:r>
              <w:rPr>
                <w:rFonts w:hAnsi="宋体" w:hint="eastAsia"/>
              </w:rPr>
              <w:t xml:space="preserve"> </w:t>
            </w:r>
            <w:r>
              <w:rPr>
                <w:rFonts w:hAnsi="宋体" w:hint="eastAsia"/>
              </w:rPr>
              <w:t>当</w:t>
            </w:r>
            <w:r>
              <w:rPr>
                <w:rFonts w:hAnsi="宋体"/>
              </w:rPr>
              <w:t>采用非连续监控时，其频次应能保证</w:t>
            </w:r>
            <w:r>
              <w:rPr>
                <w:rFonts w:hAnsi="宋体"/>
              </w:rPr>
              <w:t>CCP</w:t>
            </w:r>
            <w:r>
              <w:rPr>
                <w:rFonts w:hAnsi="宋体"/>
              </w:rPr>
              <w:t>受控的需要；</w:t>
            </w:r>
          </w:p>
          <w:p w:rsidR="00B53D2C" w:rsidRDefault="00B53D2C" w:rsidP="00081246">
            <w:pPr>
              <w:rPr>
                <w:rFonts w:hAnsi="宋体"/>
              </w:rPr>
            </w:pPr>
            <w:r>
              <w:rPr>
                <w:rFonts w:hAnsi="宋体"/>
              </w:rPr>
              <w:t>监控人员</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Ansi="宋体"/>
              </w:rPr>
              <w:t>接受</w:t>
            </w:r>
            <w:proofErr w:type="gramEnd"/>
            <w:r>
              <w:rPr>
                <w:rFonts w:hAnsi="宋体" w:hint="eastAsia"/>
              </w:rPr>
              <w:t>过</w:t>
            </w:r>
            <w:r>
              <w:rPr>
                <w:rFonts w:hAnsi="宋体"/>
              </w:rPr>
              <w:t>适当的培训</w:t>
            </w:r>
            <w:r>
              <w:rPr>
                <w:rFonts w:hAnsi="宋体" w:hint="eastAsia"/>
              </w:rPr>
              <w:t>，是否能</w:t>
            </w:r>
            <w:r>
              <w:rPr>
                <w:rFonts w:hAnsi="宋体"/>
              </w:rPr>
              <w:t>及时准确地记录和报告监控结果</w:t>
            </w:r>
          </w:p>
          <w:p w:rsidR="00B53D2C" w:rsidRDefault="00B53D2C" w:rsidP="00081246">
            <w:pPr>
              <w:rPr>
                <w:rFonts w:hAnsi="宋体"/>
              </w:rPr>
            </w:pP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rFonts w:hAnsi="宋体" w:hint="eastAsia"/>
              </w:rPr>
              <w:t>对发生</w:t>
            </w:r>
            <w:r>
              <w:rPr>
                <w:rFonts w:hAnsi="宋体"/>
              </w:rPr>
              <w:t>偏离操作限值，及时采取纠偏</w:t>
            </w:r>
            <w:r>
              <w:rPr>
                <w:rFonts w:hAnsi="宋体" w:hint="eastAsia"/>
              </w:rPr>
              <w:t>以防止再发生</w:t>
            </w:r>
          </w:p>
          <w:p w:rsidR="00B53D2C" w:rsidRDefault="00B53D2C" w:rsidP="00081246">
            <w:pPr>
              <w:tabs>
                <w:tab w:val="right" w:pos="3119"/>
              </w:tabs>
              <w:rPr>
                <w:rFonts w:hAnsi="宋体"/>
              </w:rPr>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Ansi="宋体"/>
              </w:rPr>
              <w:t>保持</w:t>
            </w:r>
            <w:proofErr w:type="gramEnd"/>
            <w:r>
              <w:rPr>
                <w:rFonts w:hAnsi="宋体"/>
              </w:rPr>
              <w:t>监控记录。</w:t>
            </w:r>
          </w:p>
          <w:p w:rsidR="00B53D2C" w:rsidRDefault="00B53D2C" w:rsidP="00081246">
            <w:pPr>
              <w:tabs>
                <w:tab w:val="right" w:pos="3119"/>
              </w:tabs>
              <w:rPr>
                <w:b/>
              </w:rPr>
            </w:pPr>
          </w:p>
          <w:p w:rsidR="00B53D2C" w:rsidRDefault="00B53D2C" w:rsidP="00081246">
            <w:pPr>
              <w:tabs>
                <w:tab w:val="right" w:pos="3119"/>
              </w:tabs>
              <w:rPr>
                <w:b/>
                <w:lang w:val="en-GB"/>
              </w:rPr>
            </w:pPr>
            <w:r>
              <w:rPr>
                <w:rFonts w:hint="eastAsia"/>
                <w:b/>
              </w:rPr>
              <w:t>详细</w:t>
            </w:r>
            <w:proofErr w:type="gramStart"/>
            <w:r>
              <w:rPr>
                <w:rFonts w:hint="eastAsia"/>
                <w:b/>
              </w:rPr>
              <w:t>见报告</w:t>
            </w:r>
            <w:proofErr w:type="gramEnd"/>
            <w:r>
              <w:rPr>
                <w:rFonts w:hint="eastAsia"/>
                <w:b/>
              </w:rPr>
              <w:t>后附表</w:t>
            </w:r>
          </w:p>
        </w:tc>
      </w:tr>
      <w:tr w:rsidR="00B53D2C" w:rsidTr="00D41AFA">
        <w:trPr>
          <w:trHeight w:val="244"/>
        </w:trPr>
        <w:tc>
          <w:tcPr>
            <w:tcW w:w="738" w:type="dxa"/>
            <w:vMerge/>
            <w:tcBorders>
              <w:left w:val="single" w:sz="4" w:space="0" w:color="auto"/>
              <w:right w:val="single" w:sz="4" w:space="0" w:color="auto"/>
            </w:tcBorders>
            <w:vAlign w:val="center"/>
          </w:tcPr>
          <w:p w:rsidR="00B53D2C" w:rsidRDefault="00B53D2C" w:rsidP="00081246">
            <w:pPr>
              <w:tabs>
                <w:tab w:val="left" w:pos="510"/>
              </w:tabs>
              <w:autoSpaceDE w:val="0"/>
              <w:autoSpaceDN w:val="0"/>
              <w:adjustRightInd w:val="0"/>
              <w:ind w:right="6"/>
              <w:rPr>
                <w:b/>
                <w:lang w:val="en-GB"/>
              </w:rPr>
            </w:pPr>
          </w:p>
        </w:tc>
        <w:tc>
          <w:tcPr>
            <w:tcW w:w="9922" w:type="dxa"/>
            <w:gridSpan w:val="2"/>
            <w:tcBorders>
              <w:top w:val="single" w:sz="4" w:space="0" w:color="auto"/>
              <w:left w:val="single" w:sz="4" w:space="0" w:color="auto"/>
              <w:bottom w:val="single" w:sz="4" w:space="0" w:color="auto"/>
              <w:right w:val="single" w:sz="4" w:space="0" w:color="auto"/>
            </w:tcBorders>
            <w:vAlign w:val="center"/>
          </w:tcPr>
          <w:p w:rsidR="00B53D2C" w:rsidRDefault="00B53D2C" w:rsidP="00081246">
            <w:pPr>
              <w:tabs>
                <w:tab w:val="right" w:pos="3119"/>
              </w:tabs>
              <w:rPr>
                <w:b/>
                <w:lang w:val="en-GB"/>
              </w:rPr>
            </w:pPr>
            <w:r>
              <w:rPr>
                <w:rFonts w:hint="eastAsia"/>
                <w:b/>
                <w:lang w:val="en-GB"/>
              </w:rPr>
              <w:t>建立关键限值偏离时的纠偏措施</w:t>
            </w:r>
          </w:p>
          <w:p w:rsidR="00B53D2C" w:rsidRDefault="00B53D2C" w:rsidP="00081246">
            <w:r>
              <w:rPr>
                <w:rFonts w:hint="eastAsia"/>
              </w:rPr>
              <w:t>组织</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t>针对</w:t>
            </w:r>
            <w:proofErr w:type="gramEnd"/>
            <w:r>
              <w:t>CCP</w:t>
            </w:r>
            <w:r>
              <w:t>的每个关键限值的偏离预先制定纠偏措施</w:t>
            </w:r>
          </w:p>
          <w:p w:rsidR="00B53D2C" w:rsidRDefault="00B53D2C" w:rsidP="00081246">
            <w:r>
              <w:t>纠偏措施</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t>包括</w:t>
            </w:r>
            <w:proofErr w:type="gramEnd"/>
            <w:r>
              <w:t>实施纠偏措施和负责受影响产品放行的人员；偏离原因的识别和消除；受影响产品的隔离、评估和处理。</w:t>
            </w:r>
          </w:p>
          <w:p w:rsidR="00B53D2C" w:rsidRDefault="00B53D2C" w:rsidP="00081246">
            <w:r>
              <w:t>在</w:t>
            </w:r>
            <w:r>
              <w:rPr>
                <w:rFonts w:hint="eastAsia"/>
              </w:rPr>
              <w:t>对偏离时的产品</w:t>
            </w:r>
            <w:r>
              <w:t>，</w:t>
            </w:r>
            <w:r>
              <w:rPr>
                <w:rFonts w:hint="eastAsia"/>
              </w:rPr>
              <w:t>如何处理</w:t>
            </w:r>
          </w:p>
          <w:p w:rsidR="00B53D2C" w:rsidRDefault="00B53D2C" w:rsidP="00081246">
            <w:r>
              <w:t>纠偏人员</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t>熟悉产品、</w:t>
            </w:r>
            <w:r>
              <w:t>HACCP</w:t>
            </w:r>
            <w:r>
              <w:t>计划，</w:t>
            </w:r>
            <w:r>
              <w:rPr>
                <w:rFonts w:hint="eastAsia"/>
              </w:rPr>
              <w:t>是否</w:t>
            </w:r>
            <w:r>
              <w:t>经过适当培训并经授权。</w:t>
            </w:r>
          </w:p>
          <w:p w:rsidR="00B53D2C" w:rsidRDefault="00B53D2C" w:rsidP="00081246">
            <w:pPr>
              <w:tabs>
                <w:tab w:val="right" w:pos="3119"/>
              </w:tabs>
            </w:pPr>
            <w:r>
              <w:t>当某个关键限值的监视结果反复发生偏离或偏离原因涉及相应控制措施的控制能力时，</w:t>
            </w:r>
            <w:r>
              <w:t>HACCP</w:t>
            </w:r>
            <w:r>
              <w:t>小组</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t>重新</w:t>
            </w:r>
            <w:proofErr w:type="gramEnd"/>
            <w:r>
              <w:t>评估相关控制措施的有效性和适宜性，必要时对其予以改进并更新。</w:t>
            </w:r>
          </w:p>
          <w:p w:rsidR="00B53D2C" w:rsidRDefault="00B53D2C" w:rsidP="00081246">
            <w:pPr>
              <w:tabs>
                <w:tab w:val="right" w:pos="3119"/>
              </w:tabs>
            </w:pPr>
            <w:r>
              <w:rPr>
                <w:rFonts w:ascii="宋体" w:hAnsi="宋体" w:hint="eastAsia"/>
              </w:rPr>
              <w:t>■</w:t>
            </w:r>
            <w:r>
              <w:rPr>
                <w:rFonts w:hint="eastAsia"/>
                <w:color w:val="0000FF"/>
              </w:rPr>
              <w:t>未发生</w:t>
            </w:r>
            <w:r>
              <w:rPr>
                <w:rFonts w:hint="eastAsia"/>
              </w:rPr>
              <w:t>纠偏</w:t>
            </w:r>
          </w:p>
          <w:p w:rsidR="00B53D2C" w:rsidRDefault="00B53D2C" w:rsidP="00081246">
            <w:pPr>
              <w:tabs>
                <w:tab w:val="right" w:pos="3119"/>
              </w:tabs>
              <w:rPr>
                <w:color w:val="0000FF"/>
              </w:rPr>
            </w:pPr>
            <w:r>
              <w:rPr>
                <w:rFonts w:ascii="宋体" w:hAnsi="宋体" w:hint="eastAsia"/>
                <w:color w:val="0000FF"/>
              </w:rPr>
              <w:t>□</w:t>
            </w:r>
            <w:r>
              <w:rPr>
                <w:rFonts w:hint="eastAsia"/>
              </w:rPr>
              <w:t>发生纠偏的示例</w:t>
            </w:r>
            <w:r>
              <w:rPr>
                <w:rFonts w:hint="eastAsia"/>
                <w:color w:val="0000FF"/>
              </w:rPr>
              <w:t>：</w:t>
            </w:r>
            <w:r>
              <w:rPr>
                <w:color w:val="0000FF"/>
              </w:rPr>
              <w:t xml:space="preserve"> </w:t>
            </w:r>
          </w:p>
          <w:p w:rsidR="00B53D2C" w:rsidRDefault="00B53D2C" w:rsidP="00081246">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rsidR="00B53D2C" w:rsidRDefault="00B53D2C" w:rsidP="00081246">
            <w:pPr>
              <w:tabs>
                <w:tab w:val="right" w:pos="3119"/>
              </w:tabs>
              <w:rPr>
                <w:b/>
                <w:lang w:val="en-GB"/>
              </w:rPr>
            </w:pPr>
          </w:p>
        </w:tc>
      </w:tr>
      <w:tr w:rsidR="00B53D2C" w:rsidTr="00D41AFA">
        <w:trPr>
          <w:trHeight w:val="244"/>
        </w:trPr>
        <w:tc>
          <w:tcPr>
            <w:tcW w:w="738" w:type="dxa"/>
            <w:vMerge/>
            <w:tcBorders>
              <w:left w:val="single" w:sz="4" w:space="0" w:color="auto"/>
              <w:right w:val="single" w:sz="4" w:space="0" w:color="auto"/>
            </w:tcBorders>
            <w:vAlign w:val="center"/>
          </w:tcPr>
          <w:p w:rsidR="00B53D2C" w:rsidRDefault="00B53D2C" w:rsidP="00081246">
            <w:pPr>
              <w:tabs>
                <w:tab w:val="left" w:pos="510"/>
              </w:tabs>
              <w:autoSpaceDE w:val="0"/>
              <w:autoSpaceDN w:val="0"/>
              <w:adjustRightInd w:val="0"/>
              <w:ind w:right="6"/>
              <w:rPr>
                <w:b/>
                <w:lang w:val="en-GB"/>
              </w:rPr>
            </w:pPr>
          </w:p>
        </w:tc>
        <w:tc>
          <w:tcPr>
            <w:tcW w:w="9922" w:type="dxa"/>
            <w:gridSpan w:val="2"/>
            <w:tcBorders>
              <w:top w:val="single" w:sz="4" w:space="0" w:color="auto"/>
              <w:left w:val="single" w:sz="4" w:space="0" w:color="auto"/>
              <w:bottom w:val="single" w:sz="4" w:space="0" w:color="auto"/>
              <w:right w:val="single" w:sz="4" w:space="0" w:color="auto"/>
            </w:tcBorders>
            <w:vAlign w:val="center"/>
          </w:tcPr>
          <w:p w:rsidR="00B53D2C" w:rsidRDefault="00B53D2C" w:rsidP="00081246">
            <w:pPr>
              <w:tabs>
                <w:tab w:val="right" w:pos="3119"/>
              </w:tabs>
              <w:rPr>
                <w:b/>
                <w:lang w:val="en-GB"/>
              </w:rPr>
            </w:pPr>
            <w:r>
              <w:rPr>
                <w:rFonts w:hint="eastAsia"/>
                <w:b/>
                <w:lang w:val="en-GB"/>
              </w:rPr>
              <w:t>7.8HACCP</w:t>
            </w:r>
            <w:r>
              <w:rPr>
                <w:rFonts w:hint="eastAsia"/>
                <w:b/>
                <w:lang w:val="en-GB"/>
              </w:rPr>
              <w:t>计划的确认和验证</w:t>
            </w:r>
          </w:p>
          <w:p w:rsidR="00B53D2C" w:rsidRPr="00FB3D99" w:rsidRDefault="00B53D2C" w:rsidP="00081246">
            <w:r>
              <w:rPr>
                <w:rFonts w:hint="eastAsia"/>
              </w:rPr>
              <w:t>组织</w:t>
            </w:r>
            <w:r w:rsidRPr="00FB3D99">
              <w:rPr>
                <w:rFonts w:ascii="宋体" w:hAnsi="宋体" w:hint="eastAsia"/>
              </w:rPr>
              <w:t>■</w:t>
            </w:r>
            <w:r w:rsidRPr="00FB3D99">
              <w:t>是</w:t>
            </w:r>
            <w:r w:rsidRPr="00FB3D99">
              <w:rPr>
                <w:rFonts w:hint="eastAsia"/>
              </w:rPr>
              <w:t>/</w:t>
            </w:r>
            <w:r w:rsidRPr="00FB3D99">
              <w:rPr>
                <w:rFonts w:ascii="宋体" w:hAnsi="宋体" w:hint="eastAsia"/>
              </w:rPr>
              <w:t>□</w:t>
            </w:r>
            <w:proofErr w:type="gramStart"/>
            <w:r w:rsidRPr="00FB3D99">
              <w:t>否建立</w:t>
            </w:r>
            <w:proofErr w:type="gramEnd"/>
            <w:r w:rsidRPr="00FB3D99">
              <w:t>HACCP</w:t>
            </w:r>
            <w:r w:rsidRPr="00FB3D99">
              <w:t>计划的确认和验证程序</w:t>
            </w:r>
          </w:p>
          <w:p w:rsidR="00B53D2C" w:rsidRPr="00FB3D99" w:rsidRDefault="00B53D2C" w:rsidP="00081246">
            <w:r w:rsidRPr="00FB3D99">
              <w:t>验证程序</w:t>
            </w:r>
            <w:r w:rsidRPr="00FB3D99">
              <w:rPr>
                <w:rFonts w:hint="eastAsia"/>
              </w:rPr>
              <w:t>内容</w:t>
            </w:r>
            <w:r w:rsidRPr="00FB3D99">
              <w:rPr>
                <w:rFonts w:ascii="宋体" w:hAnsi="宋体" w:hint="eastAsia"/>
              </w:rPr>
              <w:t>■</w:t>
            </w:r>
            <w:r w:rsidRPr="00FB3D99">
              <w:t>是</w:t>
            </w:r>
            <w:r w:rsidRPr="00FB3D99">
              <w:rPr>
                <w:rFonts w:hint="eastAsia"/>
              </w:rPr>
              <w:t>/</w:t>
            </w:r>
            <w:r w:rsidRPr="00FB3D99">
              <w:rPr>
                <w:rFonts w:ascii="宋体" w:hAnsi="宋体" w:hint="eastAsia"/>
              </w:rPr>
              <w:t>□</w:t>
            </w:r>
            <w:r w:rsidRPr="00FB3D99">
              <w:t>否包括：验证的依据和方法、验证的频次、验证的人员、验证的内容、验证结果及采取的措施、验证记录等。</w:t>
            </w:r>
          </w:p>
          <w:p w:rsidR="00B53D2C" w:rsidRPr="00FB3D99" w:rsidRDefault="00B53D2C" w:rsidP="00081246">
            <w:pPr>
              <w:tabs>
                <w:tab w:val="right" w:pos="3119"/>
              </w:tabs>
              <w:rPr>
                <w:szCs w:val="21"/>
              </w:rPr>
            </w:pPr>
            <w:r w:rsidRPr="00FB3D99">
              <w:rPr>
                <w:rFonts w:hint="eastAsia"/>
              </w:rPr>
              <w:t>于</w:t>
            </w:r>
            <w:r w:rsidRPr="00FB3D99">
              <w:rPr>
                <w:rFonts w:hint="eastAsia"/>
                <w:szCs w:val="21"/>
                <w:u w:val="single"/>
              </w:rPr>
              <w:t xml:space="preserve">  20</w:t>
            </w:r>
            <w:r w:rsidRPr="00FB3D99">
              <w:rPr>
                <w:szCs w:val="21"/>
                <w:u w:val="single"/>
              </w:rPr>
              <w:t>2</w:t>
            </w:r>
            <w:r w:rsidR="0055651D">
              <w:rPr>
                <w:szCs w:val="21"/>
                <w:u w:val="single"/>
              </w:rPr>
              <w:t>1</w:t>
            </w:r>
            <w:r w:rsidRPr="00FB3D99">
              <w:rPr>
                <w:rFonts w:hint="eastAsia"/>
                <w:szCs w:val="21"/>
                <w:u w:val="single"/>
              </w:rPr>
              <w:t xml:space="preserve"> </w:t>
            </w:r>
            <w:r w:rsidRPr="00FB3D99">
              <w:rPr>
                <w:rFonts w:hint="eastAsia"/>
                <w:szCs w:val="21"/>
              </w:rPr>
              <w:t>年</w:t>
            </w:r>
            <w:r w:rsidRPr="00FB3D99">
              <w:rPr>
                <w:rFonts w:hint="eastAsia"/>
                <w:szCs w:val="21"/>
                <w:u w:val="single"/>
              </w:rPr>
              <w:t xml:space="preserve"> </w:t>
            </w:r>
            <w:r w:rsidR="00DE6E57">
              <w:rPr>
                <w:szCs w:val="21"/>
                <w:u w:val="single"/>
              </w:rPr>
              <w:t>08</w:t>
            </w:r>
            <w:r w:rsidRPr="00FB3D99">
              <w:rPr>
                <w:rFonts w:hint="eastAsia"/>
                <w:szCs w:val="21"/>
                <w:u w:val="single"/>
              </w:rPr>
              <w:t xml:space="preserve">  </w:t>
            </w:r>
            <w:r w:rsidRPr="00FB3D99">
              <w:rPr>
                <w:rFonts w:hint="eastAsia"/>
                <w:szCs w:val="21"/>
              </w:rPr>
              <w:t>月</w:t>
            </w:r>
            <w:r w:rsidRPr="00FB3D99">
              <w:rPr>
                <w:rFonts w:hint="eastAsia"/>
                <w:szCs w:val="21"/>
                <w:u w:val="single"/>
              </w:rPr>
              <w:t xml:space="preserve"> </w:t>
            </w:r>
            <w:r w:rsidR="00DE6E57">
              <w:rPr>
                <w:szCs w:val="21"/>
                <w:u w:val="single"/>
              </w:rPr>
              <w:t>07</w:t>
            </w:r>
            <w:r w:rsidRPr="00FB3D99">
              <w:rPr>
                <w:rFonts w:hint="eastAsia"/>
                <w:szCs w:val="21"/>
              </w:rPr>
              <w:t>日，进行确认了</w:t>
            </w:r>
            <w:r w:rsidRPr="00FB3D99">
              <w:rPr>
                <w:rFonts w:hint="eastAsia"/>
                <w:szCs w:val="21"/>
              </w:rPr>
              <w:t>HACCP</w:t>
            </w:r>
            <w:r w:rsidRPr="00FB3D99">
              <w:rPr>
                <w:rFonts w:hint="eastAsia"/>
                <w:szCs w:val="21"/>
              </w:rPr>
              <w:t>计划。</w:t>
            </w:r>
          </w:p>
          <w:p w:rsidR="00B53D2C" w:rsidRPr="00FB3D99" w:rsidRDefault="00B53D2C" w:rsidP="00081246">
            <w:pPr>
              <w:tabs>
                <w:tab w:val="right" w:pos="3119"/>
              </w:tabs>
              <w:rPr>
                <w:szCs w:val="21"/>
              </w:rPr>
            </w:pPr>
            <w:r w:rsidRPr="00FB3D99">
              <w:rPr>
                <w:rFonts w:hint="eastAsia"/>
              </w:rPr>
              <w:t>于</w:t>
            </w:r>
            <w:r w:rsidRPr="00FB3D99">
              <w:rPr>
                <w:rFonts w:hint="eastAsia"/>
                <w:szCs w:val="21"/>
                <w:u w:val="single"/>
              </w:rPr>
              <w:t xml:space="preserve">  20</w:t>
            </w:r>
            <w:r w:rsidR="0055651D">
              <w:rPr>
                <w:szCs w:val="21"/>
                <w:u w:val="single"/>
              </w:rPr>
              <w:t>21</w:t>
            </w:r>
            <w:r w:rsidRPr="00FB3D99">
              <w:rPr>
                <w:rFonts w:hint="eastAsia"/>
                <w:szCs w:val="21"/>
                <w:u w:val="single"/>
              </w:rPr>
              <w:t xml:space="preserve">  </w:t>
            </w:r>
            <w:r w:rsidRPr="00FB3D99">
              <w:rPr>
                <w:rFonts w:hint="eastAsia"/>
                <w:szCs w:val="21"/>
              </w:rPr>
              <w:t>年</w:t>
            </w:r>
            <w:r w:rsidRPr="00FB3D99">
              <w:rPr>
                <w:rFonts w:hint="eastAsia"/>
                <w:szCs w:val="21"/>
                <w:u w:val="single"/>
              </w:rPr>
              <w:t xml:space="preserve"> </w:t>
            </w:r>
            <w:r w:rsidRPr="00FB3D99">
              <w:rPr>
                <w:szCs w:val="21"/>
                <w:u w:val="single"/>
              </w:rPr>
              <w:t>0</w:t>
            </w:r>
            <w:r w:rsidR="00E92F8B">
              <w:rPr>
                <w:szCs w:val="21"/>
                <w:u w:val="single"/>
              </w:rPr>
              <w:t>8</w:t>
            </w:r>
            <w:r w:rsidRPr="00FB3D99">
              <w:rPr>
                <w:rFonts w:hint="eastAsia"/>
                <w:szCs w:val="21"/>
                <w:u w:val="single"/>
              </w:rPr>
              <w:t xml:space="preserve"> </w:t>
            </w:r>
            <w:r w:rsidRPr="00FB3D99">
              <w:rPr>
                <w:rFonts w:hint="eastAsia"/>
                <w:szCs w:val="21"/>
              </w:rPr>
              <w:t>月</w:t>
            </w:r>
            <w:r w:rsidRPr="00FB3D99">
              <w:rPr>
                <w:rFonts w:hint="eastAsia"/>
                <w:szCs w:val="21"/>
                <w:u w:val="single"/>
              </w:rPr>
              <w:t xml:space="preserve">  </w:t>
            </w:r>
            <w:r w:rsidR="00DE6E57">
              <w:rPr>
                <w:szCs w:val="21"/>
                <w:u w:val="single"/>
              </w:rPr>
              <w:t>07</w:t>
            </w:r>
            <w:r w:rsidRPr="00FB3D99">
              <w:rPr>
                <w:rFonts w:hint="eastAsia"/>
                <w:szCs w:val="21"/>
                <w:u w:val="single"/>
              </w:rPr>
              <w:t xml:space="preserve"> </w:t>
            </w:r>
            <w:r w:rsidRPr="00FB3D99">
              <w:rPr>
                <w:rFonts w:hint="eastAsia"/>
                <w:szCs w:val="21"/>
              </w:rPr>
              <w:t>日，进行验证了</w:t>
            </w:r>
            <w:r w:rsidRPr="00FB3D99">
              <w:rPr>
                <w:rFonts w:hint="eastAsia"/>
                <w:szCs w:val="21"/>
              </w:rPr>
              <w:t>HACCP</w:t>
            </w:r>
            <w:r w:rsidRPr="00FB3D99">
              <w:rPr>
                <w:rFonts w:hint="eastAsia"/>
                <w:szCs w:val="21"/>
              </w:rPr>
              <w:t>计划。</w:t>
            </w:r>
          </w:p>
          <w:p w:rsidR="00B53D2C" w:rsidRPr="00DE6E57" w:rsidRDefault="00B53D2C" w:rsidP="00081246"/>
          <w:p w:rsidR="00B53D2C" w:rsidRDefault="00B53D2C" w:rsidP="00081246">
            <w:r>
              <w:t>监控设备</w:t>
            </w:r>
            <w:r>
              <w:rPr>
                <w:rFonts w:hint="eastAsia"/>
                <w:color w:val="0000FF"/>
              </w:rPr>
              <w:t>是</w:t>
            </w:r>
            <w:r>
              <w:rPr>
                <w:rFonts w:hint="eastAsia"/>
                <w:color w:val="0000FF"/>
              </w:rPr>
              <w:t>/</w:t>
            </w:r>
            <w:proofErr w:type="gramStart"/>
            <w:r>
              <w:rPr>
                <w:rFonts w:hint="eastAsia"/>
                <w:color w:val="0000FF"/>
              </w:rPr>
              <w:t>否</w:t>
            </w:r>
            <w:r>
              <w:rPr>
                <w:rFonts w:hint="eastAsia"/>
              </w:rPr>
              <w:t>经</w:t>
            </w:r>
            <w:r>
              <w:t>有资格</w:t>
            </w:r>
            <w:proofErr w:type="gramEnd"/>
            <w:r>
              <w:t>的检验机构</w:t>
            </w:r>
            <w:r>
              <w:rPr>
                <w:rFonts w:hint="eastAsia"/>
              </w:rPr>
              <w:t>进行了</w:t>
            </w:r>
            <w:r>
              <w:t>校准</w:t>
            </w:r>
            <w:r>
              <w:rPr>
                <w:rFonts w:hint="eastAsia"/>
              </w:rPr>
              <w:t>，</w:t>
            </w:r>
            <w:r>
              <w:t>并</w:t>
            </w:r>
            <w:r>
              <w:rPr>
                <w:rFonts w:hint="eastAsia"/>
              </w:rPr>
              <w:t>保留了</w:t>
            </w:r>
            <w:r>
              <w:t>形成文件的技术验证报告。</w:t>
            </w:r>
          </w:p>
          <w:p w:rsidR="00B53D2C" w:rsidRDefault="00B53D2C" w:rsidP="00081246">
            <w:r>
              <w:rPr>
                <w:rFonts w:hint="eastAsia"/>
              </w:rPr>
              <w:t>本审核证实该公司规定的监视和测量方法适合监视和测量程序。具体参见下例：</w:t>
            </w:r>
          </w:p>
          <w:p w:rsidR="00327013" w:rsidRPr="00AD17CB" w:rsidRDefault="00BA78A9" w:rsidP="00673E4E">
            <w:pPr>
              <w:widowControl/>
              <w:numPr>
                <w:ilvl w:val="0"/>
                <w:numId w:val="21"/>
              </w:numPr>
              <w:spacing w:before="60" w:after="60"/>
              <w:rPr>
                <w:u w:val="single"/>
              </w:rPr>
            </w:pPr>
            <w:r w:rsidRPr="001236BB">
              <w:rPr>
                <w:rFonts w:asciiTheme="minorEastAsia" w:eastAsiaTheme="minorEastAsia" w:hAnsiTheme="minorEastAsia" w:hint="eastAsia"/>
                <w:b/>
                <w:u w:val="single"/>
              </w:rPr>
              <w:t>电子秤</w:t>
            </w:r>
            <w:r w:rsidR="00B53D2C" w:rsidRPr="001236BB">
              <w:rPr>
                <w:rFonts w:hint="eastAsia"/>
                <w:b/>
                <w:u w:val="single"/>
              </w:rPr>
              <w:t xml:space="preserve"> </w:t>
            </w:r>
            <w:r w:rsidR="00B53D2C" w:rsidRPr="00F52E83">
              <w:rPr>
                <w:rFonts w:hint="eastAsia"/>
              </w:rPr>
              <w:t xml:space="preserve">  </w:t>
            </w:r>
            <w:r w:rsidR="00B26B94">
              <w:rPr>
                <w:rFonts w:hint="eastAsia"/>
              </w:rPr>
              <w:t>提</w:t>
            </w:r>
            <w:r w:rsidR="00B26B94">
              <w:t>供</w:t>
            </w:r>
            <w:r>
              <w:rPr>
                <w:rFonts w:hint="eastAsia"/>
              </w:rPr>
              <w:t>校准</w:t>
            </w:r>
            <w:r w:rsidR="00B53D2C" w:rsidRPr="00F52E83">
              <w:rPr>
                <w:rFonts w:hint="eastAsia"/>
              </w:rPr>
              <w:t>证书</w:t>
            </w:r>
            <w:r w:rsidR="00B53D2C" w:rsidRPr="00F52E83">
              <w:rPr>
                <w:rFonts w:hint="eastAsia"/>
              </w:rPr>
              <w:t xml:space="preserve">   </w:t>
            </w:r>
            <w:r w:rsidR="00B53D2C" w:rsidRPr="00F52E83">
              <w:rPr>
                <w:rFonts w:hint="eastAsia"/>
              </w:rPr>
              <w:t>有效期</w:t>
            </w:r>
            <w:r w:rsidR="00327013">
              <w:rPr>
                <w:rFonts w:hint="eastAsia"/>
              </w:rPr>
              <w:t xml:space="preserve"> </w:t>
            </w:r>
            <w:r w:rsidR="00B53D2C" w:rsidRPr="00F52E83">
              <w:rPr>
                <w:rFonts w:hint="eastAsia"/>
              </w:rPr>
              <w:t>至</w:t>
            </w:r>
            <w:r w:rsidR="00327013">
              <w:rPr>
                <w:rFonts w:hint="eastAsia"/>
              </w:rPr>
              <w:t xml:space="preserve"> </w:t>
            </w:r>
            <w:r w:rsidRPr="00AD17CB">
              <w:rPr>
                <w:u w:val="single"/>
              </w:rPr>
              <w:t>2022</w:t>
            </w:r>
            <w:r w:rsidR="00B53D2C" w:rsidRPr="00AD17CB">
              <w:rPr>
                <w:rFonts w:hint="eastAsia"/>
                <w:u w:val="single"/>
              </w:rPr>
              <w:t>年</w:t>
            </w:r>
            <w:r w:rsidR="00327013" w:rsidRPr="00AD17CB">
              <w:rPr>
                <w:rFonts w:hint="eastAsia"/>
                <w:u w:val="single"/>
              </w:rPr>
              <w:t xml:space="preserve"> </w:t>
            </w:r>
            <w:r w:rsidRPr="00AD17CB">
              <w:rPr>
                <w:u w:val="single"/>
              </w:rPr>
              <w:t>09</w:t>
            </w:r>
            <w:r w:rsidR="00B53D2C" w:rsidRPr="00AD17CB">
              <w:rPr>
                <w:rFonts w:hint="eastAsia"/>
                <w:u w:val="single"/>
              </w:rPr>
              <w:t>月</w:t>
            </w:r>
            <w:r w:rsidRPr="00AD17CB">
              <w:rPr>
                <w:rFonts w:hint="eastAsia"/>
                <w:u w:val="single"/>
              </w:rPr>
              <w:t>22</w:t>
            </w:r>
            <w:r w:rsidR="00B53D2C" w:rsidRPr="00AD17CB">
              <w:rPr>
                <w:rFonts w:hint="eastAsia"/>
                <w:u w:val="single"/>
              </w:rPr>
              <w:t>日</w:t>
            </w:r>
          </w:p>
          <w:p w:rsidR="00B26B94" w:rsidRPr="00AD17CB" w:rsidRDefault="00B26B94" w:rsidP="00673E4E">
            <w:pPr>
              <w:widowControl/>
              <w:numPr>
                <w:ilvl w:val="0"/>
                <w:numId w:val="21"/>
              </w:numPr>
              <w:spacing w:before="60" w:after="60"/>
              <w:rPr>
                <w:u w:val="single"/>
              </w:rPr>
            </w:pPr>
            <w:r w:rsidRPr="001236BB">
              <w:rPr>
                <w:rFonts w:asciiTheme="minorEastAsia" w:eastAsiaTheme="minorEastAsia" w:hAnsiTheme="minorEastAsia" w:hint="eastAsia"/>
                <w:b/>
                <w:u w:val="single"/>
              </w:rPr>
              <w:t>YR-100便携式食品快检分析系统</w:t>
            </w:r>
            <w:r>
              <w:rPr>
                <w:rFonts w:asciiTheme="minorEastAsia" w:eastAsiaTheme="minorEastAsia" w:hAnsiTheme="minorEastAsia" w:hint="eastAsia"/>
              </w:rPr>
              <w:t xml:space="preserve"> </w:t>
            </w:r>
            <w:r>
              <w:rPr>
                <w:rFonts w:hint="eastAsia"/>
              </w:rPr>
              <w:t>提</w:t>
            </w:r>
            <w:r>
              <w:t>供</w:t>
            </w:r>
            <w:r>
              <w:rPr>
                <w:rFonts w:hint="eastAsia"/>
              </w:rPr>
              <w:t>校准</w:t>
            </w:r>
            <w:r w:rsidRPr="00F52E83">
              <w:rPr>
                <w:rFonts w:hint="eastAsia"/>
              </w:rPr>
              <w:t>证书</w:t>
            </w:r>
            <w:r>
              <w:rPr>
                <w:rFonts w:hint="eastAsia"/>
              </w:rPr>
              <w:t xml:space="preserve"> </w:t>
            </w:r>
            <w:r>
              <w:t xml:space="preserve"> </w:t>
            </w:r>
            <w:r w:rsidRPr="00F52E83">
              <w:rPr>
                <w:rFonts w:hint="eastAsia"/>
              </w:rPr>
              <w:t>有效期</w:t>
            </w:r>
            <w:r>
              <w:rPr>
                <w:rFonts w:hint="eastAsia"/>
              </w:rPr>
              <w:t xml:space="preserve"> </w:t>
            </w:r>
            <w:r w:rsidRPr="00F52E83">
              <w:rPr>
                <w:rFonts w:hint="eastAsia"/>
              </w:rPr>
              <w:t>至</w:t>
            </w:r>
            <w:r>
              <w:rPr>
                <w:rFonts w:hint="eastAsia"/>
              </w:rPr>
              <w:t xml:space="preserve"> </w:t>
            </w:r>
            <w:r w:rsidRPr="00AD17CB">
              <w:rPr>
                <w:u w:val="single"/>
              </w:rPr>
              <w:t>2022</w:t>
            </w:r>
            <w:r w:rsidRPr="00AD17CB">
              <w:rPr>
                <w:rFonts w:hint="eastAsia"/>
                <w:u w:val="single"/>
              </w:rPr>
              <w:t>年</w:t>
            </w:r>
            <w:r w:rsidRPr="00AD17CB">
              <w:rPr>
                <w:rFonts w:hint="eastAsia"/>
                <w:u w:val="single"/>
              </w:rPr>
              <w:t xml:space="preserve"> </w:t>
            </w:r>
            <w:r w:rsidRPr="00AD17CB">
              <w:rPr>
                <w:u w:val="single"/>
              </w:rPr>
              <w:t>08</w:t>
            </w:r>
            <w:r w:rsidRPr="00AD17CB">
              <w:rPr>
                <w:rFonts w:hint="eastAsia"/>
                <w:u w:val="single"/>
              </w:rPr>
              <w:t>月</w:t>
            </w:r>
            <w:r w:rsidRPr="00AD17CB">
              <w:rPr>
                <w:rFonts w:hint="eastAsia"/>
                <w:u w:val="single"/>
              </w:rPr>
              <w:t>25</w:t>
            </w:r>
            <w:r w:rsidRPr="00AD17CB">
              <w:rPr>
                <w:rFonts w:hint="eastAsia"/>
                <w:u w:val="single"/>
              </w:rPr>
              <w:t>日</w:t>
            </w:r>
          </w:p>
          <w:p w:rsidR="00EB7F80" w:rsidRDefault="00EB7F80" w:rsidP="00B26B94">
            <w:pPr>
              <w:widowControl/>
              <w:tabs>
                <w:tab w:val="left" w:pos="360"/>
              </w:tabs>
              <w:spacing w:before="60" w:after="60"/>
            </w:pPr>
          </w:p>
          <w:p w:rsidR="00B26B94" w:rsidRPr="00EB7F80" w:rsidRDefault="00B26B94" w:rsidP="00B26B94">
            <w:pPr>
              <w:widowControl/>
              <w:tabs>
                <w:tab w:val="left" w:pos="360"/>
              </w:tabs>
              <w:spacing w:before="60" w:after="60"/>
            </w:pPr>
          </w:p>
          <w:p w:rsidR="00B53D2C" w:rsidRDefault="00B53D2C" w:rsidP="00B53D2C">
            <w:pPr>
              <w:widowControl/>
              <w:numPr>
                <w:ilvl w:val="0"/>
                <w:numId w:val="21"/>
              </w:numPr>
              <w:spacing w:before="60" w:after="60"/>
            </w:pPr>
            <w:r w:rsidRPr="002D0448">
              <w:rPr>
                <w:rFonts w:ascii="宋体" w:hAnsi="宋体" w:hint="eastAsia"/>
              </w:rPr>
              <w:t>■</w:t>
            </w:r>
            <w:r w:rsidRPr="002D0448">
              <w:rPr>
                <w:color w:val="0000FF"/>
              </w:rPr>
              <w:t>是</w:t>
            </w:r>
            <w:r w:rsidRPr="002D0448">
              <w:rPr>
                <w:rFonts w:hint="eastAsia"/>
                <w:color w:val="0000FF"/>
              </w:rPr>
              <w:t>/</w:t>
            </w:r>
            <w:r w:rsidRPr="002D0448">
              <w:rPr>
                <w:rFonts w:ascii="宋体" w:hAnsi="宋体" w:hint="eastAsia"/>
                <w:color w:val="0000FF"/>
              </w:rPr>
              <w:t>□</w:t>
            </w:r>
            <w:r w:rsidRPr="002D0448">
              <w:rPr>
                <w:color w:val="0000FF"/>
              </w:rPr>
              <w:t>否</w:t>
            </w:r>
            <w:r>
              <w:rPr>
                <w:rFonts w:hint="eastAsia"/>
              </w:rPr>
              <w:t>将</w:t>
            </w:r>
            <w:r>
              <w:t>验证的结果需要输入到管理评审中</w:t>
            </w:r>
          </w:p>
          <w:p w:rsidR="00B53D2C" w:rsidRDefault="00B53D2C" w:rsidP="00081246">
            <w:r>
              <w:t>当验证结果不符合要求时，</w:t>
            </w:r>
            <w:r>
              <w:rPr>
                <w:rFonts w:ascii="宋体" w:hAnsi="宋体" w:hint="eastAsia"/>
                <w:color w:val="0000FF"/>
              </w:rPr>
              <w:t>□</w:t>
            </w:r>
            <w:r>
              <w:rPr>
                <w:color w:val="0000FF"/>
              </w:rPr>
              <w:t>是</w:t>
            </w:r>
            <w:r>
              <w:rPr>
                <w:rFonts w:hint="eastAsia"/>
                <w:color w:val="0000FF"/>
              </w:rPr>
              <w:t>/</w:t>
            </w:r>
            <w:r>
              <w:rPr>
                <w:rFonts w:ascii="宋体" w:hAnsi="宋体" w:hint="eastAsia"/>
                <w:color w:val="0000FF"/>
              </w:rPr>
              <w:t>□</w:t>
            </w:r>
            <w:proofErr w:type="gramStart"/>
            <w:r>
              <w:rPr>
                <w:color w:val="0000FF"/>
              </w:rPr>
              <w:t>否</w:t>
            </w:r>
            <w:r>
              <w:t>采取</w:t>
            </w:r>
            <w:proofErr w:type="gramEnd"/>
            <w:r>
              <w:t>纠正措施并进行再验证</w:t>
            </w:r>
            <w:r>
              <w:rPr>
                <w:rFonts w:hint="eastAsia"/>
              </w:rPr>
              <w:t>——</w:t>
            </w:r>
            <w:r>
              <w:t>未发生</w:t>
            </w:r>
          </w:p>
          <w:p w:rsidR="00B53D2C" w:rsidRDefault="00B53D2C" w:rsidP="00081246">
            <w:pPr>
              <w:tabs>
                <w:tab w:val="right" w:pos="3119"/>
              </w:tabs>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szCs w:val="21"/>
                <w:u w:val="single"/>
              </w:rPr>
              <w:t xml:space="preserve">               </w:t>
            </w:r>
            <w:r>
              <w:rPr>
                <w:rFonts w:hint="eastAsia"/>
                <w:color w:val="0000FF"/>
                <w:szCs w:val="21"/>
              </w:rPr>
              <w:t>验证不合格，纠正措施为</w:t>
            </w:r>
            <w:r>
              <w:rPr>
                <w:rFonts w:hint="eastAsia"/>
                <w:color w:val="0000FF"/>
                <w:szCs w:val="21"/>
                <w:u w:val="single"/>
              </w:rPr>
              <w:t xml:space="preserve">                                                </w:t>
            </w:r>
            <w:r>
              <w:rPr>
                <w:rFonts w:hint="eastAsia"/>
                <w:color w:val="0000FF"/>
                <w:szCs w:val="21"/>
                <w:u w:val="single"/>
              </w:rPr>
              <w:t>，</w:t>
            </w:r>
            <w:r>
              <w:rPr>
                <w:rFonts w:hint="eastAsia"/>
                <w:color w:val="0000FF"/>
                <w:szCs w:val="21"/>
              </w:rPr>
              <w:t>再验证</w:t>
            </w:r>
            <w:r>
              <w:rPr>
                <w:rFonts w:hint="eastAsia"/>
                <w:color w:val="0000FF"/>
                <w:szCs w:val="21"/>
                <w:u w:val="single"/>
              </w:rPr>
              <w:t xml:space="preserve">                         </w:t>
            </w:r>
            <w:r>
              <w:rPr>
                <w:rFonts w:hint="eastAsia"/>
                <w:color w:val="0000FF"/>
                <w:szCs w:val="21"/>
              </w:rPr>
              <w:t>。</w:t>
            </w:r>
          </w:p>
          <w:p w:rsidR="00B53D2C" w:rsidRDefault="00B53D2C" w:rsidP="00081246">
            <w:pPr>
              <w:rPr>
                <w:b/>
              </w:rPr>
            </w:pPr>
          </w:p>
          <w:p w:rsidR="00B53D2C" w:rsidRDefault="00B53D2C" w:rsidP="00081246">
            <w:pPr>
              <w:rPr>
                <w:b/>
              </w:rPr>
            </w:pPr>
            <w:r>
              <w:rPr>
                <w:rFonts w:hint="eastAsia"/>
                <w:b/>
              </w:rPr>
              <w:t>其他方面的</w:t>
            </w:r>
            <w:proofErr w:type="gramStart"/>
            <w:r>
              <w:rPr>
                <w:rFonts w:hint="eastAsia"/>
                <w:b/>
              </w:rPr>
              <w:t>的</w:t>
            </w:r>
            <w:proofErr w:type="gramEnd"/>
            <w:r>
              <w:rPr>
                <w:rFonts w:hint="eastAsia"/>
                <w:b/>
              </w:rPr>
              <w:t>验证</w:t>
            </w:r>
          </w:p>
          <w:p w:rsidR="00B53D2C" w:rsidRDefault="00B53D2C" w:rsidP="00081246">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int="eastAsia"/>
              </w:rPr>
              <w:t>按照</w:t>
            </w:r>
            <w:proofErr w:type="gramEnd"/>
            <w:r>
              <w:rPr>
                <w:rFonts w:hint="eastAsia"/>
              </w:rPr>
              <w:t>策划的要求进行了验证</w:t>
            </w:r>
          </w:p>
          <w:p w:rsidR="00B53D2C" w:rsidRDefault="00B53D2C" w:rsidP="00081246">
            <w:r>
              <w:rPr>
                <w:rFonts w:hint="eastAsia"/>
              </w:rPr>
              <w:t>验证结果</w:t>
            </w: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int="eastAsia"/>
              </w:rPr>
              <w:t>符合</w:t>
            </w:r>
            <w:proofErr w:type="gramEnd"/>
            <w:r>
              <w:rPr>
                <w:rFonts w:hint="eastAsia"/>
              </w:rPr>
              <w:t>要求</w:t>
            </w:r>
          </w:p>
          <w:p w:rsidR="00B53D2C" w:rsidRDefault="00B53D2C" w:rsidP="00081246">
            <w:pPr>
              <w:tabs>
                <w:tab w:val="right" w:pos="3119"/>
              </w:tabs>
              <w:rPr>
                <w:b/>
                <w:lang w:val="en-GB"/>
              </w:rPr>
            </w:pP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rFonts w:hint="eastAsia"/>
              </w:rPr>
              <w:t>保留相关记录</w:t>
            </w:r>
          </w:p>
        </w:tc>
      </w:tr>
      <w:tr w:rsidR="00B53D2C" w:rsidTr="00D41AFA">
        <w:trPr>
          <w:trHeight w:val="244"/>
        </w:trPr>
        <w:tc>
          <w:tcPr>
            <w:tcW w:w="738" w:type="dxa"/>
            <w:vMerge/>
            <w:tcBorders>
              <w:left w:val="single" w:sz="4" w:space="0" w:color="auto"/>
              <w:right w:val="single" w:sz="4" w:space="0" w:color="auto"/>
            </w:tcBorders>
            <w:vAlign w:val="center"/>
          </w:tcPr>
          <w:p w:rsidR="00B53D2C" w:rsidRDefault="00B53D2C" w:rsidP="00081246">
            <w:pPr>
              <w:tabs>
                <w:tab w:val="left" w:pos="510"/>
              </w:tabs>
              <w:autoSpaceDE w:val="0"/>
              <w:autoSpaceDN w:val="0"/>
              <w:adjustRightInd w:val="0"/>
              <w:ind w:right="6"/>
              <w:rPr>
                <w:b/>
                <w:lang w:val="en-GB"/>
              </w:rPr>
            </w:pPr>
          </w:p>
        </w:tc>
        <w:tc>
          <w:tcPr>
            <w:tcW w:w="9922" w:type="dxa"/>
            <w:gridSpan w:val="2"/>
            <w:tcBorders>
              <w:top w:val="single" w:sz="4" w:space="0" w:color="auto"/>
              <w:left w:val="single" w:sz="4" w:space="0" w:color="auto"/>
              <w:bottom w:val="single" w:sz="4" w:space="0" w:color="auto"/>
              <w:right w:val="single" w:sz="4" w:space="0" w:color="auto"/>
            </w:tcBorders>
            <w:vAlign w:val="center"/>
          </w:tcPr>
          <w:p w:rsidR="00B53D2C" w:rsidRDefault="00B53D2C" w:rsidP="00081246">
            <w:pPr>
              <w:tabs>
                <w:tab w:val="right" w:pos="3119"/>
              </w:tabs>
              <w:rPr>
                <w:b/>
                <w:lang w:val="en-GB"/>
              </w:rPr>
            </w:pPr>
            <w:r>
              <w:rPr>
                <w:rFonts w:hint="eastAsia"/>
                <w:b/>
                <w:lang w:val="en-GB"/>
              </w:rPr>
              <w:t>HACCP</w:t>
            </w:r>
            <w:r>
              <w:rPr>
                <w:rFonts w:hint="eastAsia"/>
                <w:b/>
                <w:lang w:val="en-GB"/>
              </w:rPr>
              <w:t>计划记录的保持</w:t>
            </w:r>
          </w:p>
          <w:p w:rsidR="00B53D2C" w:rsidRDefault="00B53D2C" w:rsidP="00081246">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t>保持</w:t>
            </w:r>
            <w:proofErr w:type="gramEnd"/>
            <w:r>
              <w:t>HACCP</w:t>
            </w:r>
            <w:r>
              <w:t>计划制定、运行、验证等记录。</w:t>
            </w:r>
          </w:p>
          <w:p w:rsidR="00B53D2C" w:rsidRDefault="00B53D2C" w:rsidP="00081246">
            <w:r>
              <w:t>HACCP</w:t>
            </w:r>
            <w:r>
              <w:t>计划记录的控制</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t>与体系记录的控制一致。</w:t>
            </w:r>
          </w:p>
          <w:p w:rsidR="00B53D2C" w:rsidRDefault="00B53D2C" w:rsidP="00081246">
            <w:pPr>
              <w:tabs>
                <w:tab w:val="right" w:pos="3119"/>
              </w:tabs>
              <w:rPr>
                <w:b/>
                <w:lang w:val="en-GB"/>
              </w:rPr>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int="eastAsia"/>
              </w:rPr>
              <w:t>保持</w:t>
            </w:r>
            <w:proofErr w:type="gramEnd"/>
            <w:r>
              <w:rPr>
                <w:rFonts w:hint="eastAsia"/>
              </w:rPr>
              <w:t>了</w:t>
            </w:r>
            <w:r>
              <w:t>HACCP</w:t>
            </w:r>
            <w:r>
              <w:t>计划</w:t>
            </w:r>
            <w:r>
              <w:rPr>
                <w:rFonts w:hint="eastAsia"/>
              </w:rPr>
              <w:t>相关的记录</w:t>
            </w:r>
          </w:p>
        </w:tc>
      </w:tr>
      <w:tr w:rsidR="00B53D2C" w:rsidTr="00D41AFA">
        <w:trPr>
          <w:trHeight w:val="215"/>
        </w:trPr>
        <w:tc>
          <w:tcPr>
            <w:tcW w:w="738" w:type="dxa"/>
            <w:tcBorders>
              <w:left w:val="single" w:sz="4" w:space="0" w:color="auto"/>
              <w:right w:val="single" w:sz="4" w:space="0" w:color="auto"/>
            </w:tcBorders>
            <w:vAlign w:val="center"/>
          </w:tcPr>
          <w:p w:rsidR="00B53D2C" w:rsidRDefault="00B53D2C" w:rsidP="00081246">
            <w:pPr>
              <w:autoSpaceDE w:val="0"/>
              <w:autoSpaceDN w:val="0"/>
              <w:adjustRightInd w:val="0"/>
              <w:rPr>
                <w:b/>
              </w:rPr>
            </w:pPr>
            <w:r>
              <w:rPr>
                <w:rFonts w:hint="eastAsia"/>
                <w:b/>
              </w:rPr>
              <w:t>食品</w:t>
            </w:r>
            <w:r>
              <w:rPr>
                <w:b/>
              </w:rPr>
              <w:t>防护计划</w:t>
            </w:r>
          </w:p>
          <w:p w:rsidR="00B53D2C" w:rsidRDefault="00B53D2C" w:rsidP="00081246">
            <w:pPr>
              <w:tabs>
                <w:tab w:val="left" w:pos="510"/>
              </w:tabs>
              <w:autoSpaceDE w:val="0"/>
              <w:autoSpaceDN w:val="0"/>
              <w:adjustRightInd w:val="0"/>
              <w:ind w:right="6"/>
              <w:rPr>
                <w:lang w:val="en-GB"/>
              </w:rPr>
            </w:pPr>
          </w:p>
        </w:tc>
        <w:tc>
          <w:tcPr>
            <w:tcW w:w="9922" w:type="dxa"/>
            <w:gridSpan w:val="2"/>
            <w:tcBorders>
              <w:top w:val="single" w:sz="4" w:space="0" w:color="auto"/>
              <w:left w:val="single" w:sz="4" w:space="0" w:color="auto"/>
              <w:bottom w:val="single" w:sz="4" w:space="0" w:color="auto"/>
              <w:right w:val="single" w:sz="4" w:space="0" w:color="auto"/>
            </w:tcBorders>
            <w:vAlign w:val="center"/>
          </w:tcPr>
          <w:p w:rsidR="00B53D2C" w:rsidRDefault="00B53D2C" w:rsidP="00081246">
            <w:pPr>
              <w:autoSpaceDE w:val="0"/>
              <w:autoSpaceDN w:val="0"/>
              <w:adjustRightInd w:val="0"/>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t>针对</w:t>
            </w:r>
            <w:proofErr w:type="gramEnd"/>
            <w:r>
              <w:rPr>
                <w:rFonts w:hint="eastAsia"/>
              </w:rPr>
              <w:t>人为</w:t>
            </w:r>
            <w:r>
              <w:t>破坏或蓄意污染等造成的</w:t>
            </w:r>
            <w:proofErr w:type="gramStart"/>
            <w:r>
              <w:t>显著危害</w:t>
            </w:r>
            <w:proofErr w:type="gramEnd"/>
            <w:r>
              <w:rPr>
                <w:rFonts w:hint="eastAsia"/>
              </w:rPr>
              <w:t>建立</w:t>
            </w:r>
            <w:r>
              <w:t>了食品防护计划</w:t>
            </w:r>
            <w:r>
              <w:rPr>
                <w:rFonts w:hint="eastAsia"/>
              </w:rPr>
              <w:t>，最大限度地减少或消除致敏物质交叉污染。</w:t>
            </w:r>
          </w:p>
          <w:p w:rsidR="00B53D2C" w:rsidRDefault="00B53D2C" w:rsidP="00081246">
            <w:pPr>
              <w:autoSpaceDE w:val="0"/>
              <w:autoSpaceDN w:val="0"/>
              <w:adjustRightInd w:val="0"/>
            </w:pPr>
            <w: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color w:val="0000FF"/>
                <w:szCs w:val="21"/>
                <w:u w:val="single"/>
              </w:rPr>
              <w:t xml:space="preserve">  </w:t>
            </w:r>
            <w:r>
              <w:rPr>
                <w:rFonts w:hint="eastAsia"/>
              </w:rPr>
              <w:t>于</w:t>
            </w:r>
            <w:r>
              <w:rPr>
                <w:rFonts w:hint="eastAsia"/>
                <w:color w:val="0000FF"/>
                <w:szCs w:val="21"/>
                <w:u w:val="single"/>
              </w:rPr>
              <w:t xml:space="preserve">   20</w:t>
            </w:r>
            <w:r w:rsidR="004061CA">
              <w:rPr>
                <w:color w:val="0000FF"/>
                <w:szCs w:val="21"/>
                <w:u w:val="single"/>
              </w:rPr>
              <w:t>21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4061CA">
              <w:rPr>
                <w:color w:val="0000FF"/>
                <w:szCs w:val="21"/>
                <w:u w:val="single"/>
              </w:rPr>
              <w:t>0</w:t>
            </w:r>
            <w:r w:rsidR="006F3F23">
              <w:rPr>
                <w:color w:val="0000FF"/>
                <w:szCs w:val="21"/>
                <w:u w:val="single"/>
              </w:rPr>
              <w:t>4</w:t>
            </w:r>
            <w:r>
              <w:rPr>
                <w:rFonts w:hint="eastAsia"/>
                <w:color w:val="0000FF"/>
                <w:szCs w:val="21"/>
              </w:rPr>
              <w:t>月</w:t>
            </w:r>
            <w:r w:rsidR="004061CA">
              <w:rPr>
                <w:color w:val="0000FF"/>
                <w:szCs w:val="21"/>
                <w:u w:val="single"/>
              </w:rPr>
              <w:t xml:space="preserve"> </w:t>
            </w:r>
            <w:r>
              <w:rPr>
                <w:color w:val="0000FF"/>
                <w:szCs w:val="21"/>
                <w:u w:val="single"/>
              </w:rPr>
              <w:t>0</w:t>
            </w:r>
            <w:r w:rsidR="004061CA">
              <w:rPr>
                <w:color w:val="0000FF"/>
                <w:szCs w:val="21"/>
                <w:u w:val="single"/>
              </w:rPr>
              <w:t>1</w:t>
            </w:r>
            <w:r>
              <w:rPr>
                <w:rFonts w:hint="eastAsia"/>
                <w:color w:val="0000FF"/>
                <w:szCs w:val="21"/>
              </w:rPr>
              <w:t>日</w:t>
            </w:r>
            <w:r>
              <w:t>证实其有效性</w:t>
            </w:r>
            <w:r>
              <w:rPr>
                <w:rFonts w:hint="eastAsia"/>
              </w:rPr>
              <w:t>。</w:t>
            </w:r>
          </w:p>
          <w:p w:rsidR="00B53D2C" w:rsidRPr="00F71171" w:rsidRDefault="00B53D2C" w:rsidP="00081246">
            <w:pPr>
              <w:tabs>
                <w:tab w:val="right" w:pos="3119"/>
              </w:tabs>
              <w:rPr>
                <w:b/>
              </w:rPr>
            </w:pPr>
          </w:p>
        </w:tc>
      </w:tr>
      <w:tr w:rsidR="00B53D2C" w:rsidTr="00D41AFA">
        <w:trPr>
          <w:trHeight w:val="215"/>
        </w:trPr>
        <w:tc>
          <w:tcPr>
            <w:tcW w:w="738" w:type="dxa"/>
            <w:tcBorders>
              <w:left w:val="single" w:sz="4" w:space="0" w:color="auto"/>
              <w:right w:val="single" w:sz="4" w:space="0" w:color="auto"/>
            </w:tcBorders>
            <w:vAlign w:val="center"/>
          </w:tcPr>
          <w:p w:rsidR="00B53D2C" w:rsidRDefault="00B53D2C" w:rsidP="00081246">
            <w:pPr>
              <w:autoSpaceDE w:val="0"/>
              <w:autoSpaceDN w:val="0"/>
              <w:adjustRightInd w:val="0"/>
              <w:rPr>
                <w:b/>
              </w:rPr>
            </w:pPr>
            <w:r>
              <w:rPr>
                <w:rFonts w:hint="eastAsia"/>
                <w:b/>
              </w:rPr>
              <w:t>致敏物质的管理</w:t>
            </w:r>
          </w:p>
          <w:p w:rsidR="00B53D2C" w:rsidRDefault="00B53D2C" w:rsidP="00081246">
            <w:pPr>
              <w:autoSpaceDE w:val="0"/>
              <w:autoSpaceDN w:val="0"/>
              <w:adjustRightInd w:val="0"/>
              <w:rPr>
                <w:b/>
              </w:rPr>
            </w:pPr>
          </w:p>
        </w:tc>
        <w:tc>
          <w:tcPr>
            <w:tcW w:w="9922" w:type="dxa"/>
            <w:gridSpan w:val="2"/>
            <w:tcBorders>
              <w:top w:val="single" w:sz="4" w:space="0" w:color="auto"/>
              <w:left w:val="single" w:sz="4" w:space="0" w:color="auto"/>
              <w:bottom w:val="single" w:sz="4" w:space="0" w:color="auto"/>
              <w:right w:val="single" w:sz="4" w:space="0" w:color="auto"/>
            </w:tcBorders>
            <w:vAlign w:val="center"/>
          </w:tcPr>
          <w:p w:rsidR="00B53D2C" w:rsidRDefault="00B53D2C" w:rsidP="00081246">
            <w:pPr>
              <w:autoSpaceDE w:val="0"/>
              <w:autoSpaceDN w:val="0"/>
              <w:adjustRightInd w:val="0"/>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t>针对</w:t>
            </w:r>
            <w:proofErr w:type="gramEnd"/>
            <w:r>
              <w:rPr>
                <w:rFonts w:hint="eastAsia"/>
              </w:rPr>
              <w:t>所有食品加工过程及设施的致敏物质管理方案，</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rFonts w:hint="eastAsia"/>
              </w:rPr>
              <w:t>对原辅料、中间品、成品、食品添加剂、加工助剂、接触材料及任何新产品开发引入的新成分进行致敏物质评估记录；</w:t>
            </w:r>
          </w:p>
          <w:p w:rsidR="00B53D2C" w:rsidRDefault="00B53D2C" w:rsidP="00081246">
            <w:pPr>
              <w:autoSpaceDE w:val="0"/>
              <w:autoSpaceDN w:val="0"/>
              <w:adjustRightInd w:val="0"/>
            </w:pPr>
            <w:r>
              <w:rPr>
                <w:rFonts w:hint="eastAsia"/>
              </w:rPr>
              <w:t>制定了减少或消除致敏物质交叉污染的控制措施，</w:t>
            </w:r>
          </w:p>
          <w:p w:rsidR="00B53D2C" w:rsidRDefault="00B53D2C" w:rsidP="00081246">
            <w:pPr>
              <w:autoSpaceDE w:val="0"/>
              <w:autoSpaceDN w:val="0"/>
              <w:adjustRightInd w:val="0"/>
            </w:pPr>
            <w: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color w:val="0000FF"/>
                <w:szCs w:val="21"/>
                <w:u w:val="single"/>
              </w:rPr>
              <w:t xml:space="preserve">    </w:t>
            </w:r>
            <w:r>
              <w:rPr>
                <w:rFonts w:hint="eastAsia"/>
              </w:rPr>
              <w:t>于</w:t>
            </w:r>
            <w:r>
              <w:rPr>
                <w:rFonts w:hint="eastAsia"/>
                <w:color w:val="0000FF"/>
                <w:szCs w:val="21"/>
                <w:u w:val="single"/>
              </w:rPr>
              <w:t xml:space="preserve">  </w:t>
            </w:r>
            <w:r>
              <w:rPr>
                <w:color w:val="0000FF"/>
                <w:szCs w:val="21"/>
                <w:u w:val="single"/>
              </w:rPr>
              <w:t>202</w:t>
            </w:r>
            <w:r w:rsidR="00680052">
              <w:rPr>
                <w:color w:val="0000FF"/>
                <w:szCs w:val="21"/>
                <w:u w:val="single"/>
              </w:rPr>
              <w:t>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680052">
              <w:rPr>
                <w:color w:val="0000FF"/>
                <w:szCs w:val="21"/>
                <w:u w:val="single"/>
              </w:rPr>
              <w:t>0</w:t>
            </w:r>
            <w:r w:rsidR="006F3F23">
              <w:rPr>
                <w:color w:val="0000FF"/>
                <w:szCs w:val="21"/>
                <w:u w:val="single"/>
              </w:rPr>
              <w:t>4</w:t>
            </w:r>
            <w:r>
              <w:rPr>
                <w:rFonts w:hint="eastAsia"/>
                <w:color w:val="0000FF"/>
                <w:szCs w:val="21"/>
              </w:rPr>
              <w:t>月</w:t>
            </w:r>
            <w:r>
              <w:rPr>
                <w:rFonts w:hint="eastAsia"/>
                <w:color w:val="0000FF"/>
                <w:szCs w:val="21"/>
                <w:u w:val="single"/>
              </w:rPr>
              <w:t xml:space="preserve">  </w:t>
            </w:r>
            <w:r w:rsidR="00680052">
              <w:rPr>
                <w:color w:val="0000FF"/>
                <w:szCs w:val="21"/>
                <w:u w:val="single"/>
              </w:rPr>
              <w:t>01</w:t>
            </w:r>
            <w:r>
              <w:rPr>
                <w:rFonts w:hint="eastAsia"/>
                <w:color w:val="0000FF"/>
                <w:szCs w:val="21"/>
                <w:u w:val="single"/>
              </w:rPr>
              <w:t xml:space="preserve"> </w:t>
            </w:r>
            <w:r>
              <w:rPr>
                <w:rFonts w:hint="eastAsia"/>
                <w:color w:val="0000FF"/>
                <w:szCs w:val="21"/>
              </w:rPr>
              <w:t>日</w:t>
            </w:r>
            <w:r>
              <w:rPr>
                <w:rFonts w:hint="eastAsia"/>
              </w:rPr>
              <w:t>确认和验证其控制措施的</w:t>
            </w:r>
            <w:r>
              <w:t>有效性</w:t>
            </w:r>
            <w:r>
              <w:rPr>
                <w:rFonts w:hint="eastAsia"/>
              </w:rPr>
              <w:t>。</w:t>
            </w:r>
          </w:p>
          <w:p w:rsidR="00B53D2C" w:rsidRDefault="00B53D2C" w:rsidP="00081246">
            <w:pPr>
              <w:tabs>
                <w:tab w:val="right" w:pos="3119"/>
              </w:tabs>
              <w:rPr>
                <w:b/>
              </w:rPr>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int="eastAsia"/>
                <w:color w:val="0000FF"/>
                <w:lang w:val="en-GB"/>
              </w:rPr>
              <w:t>按照</w:t>
            </w:r>
            <w:proofErr w:type="gramEnd"/>
            <w:r>
              <w:rPr>
                <w:rFonts w:hint="eastAsia"/>
                <w:color w:val="0000FF"/>
                <w:lang w:val="en-GB"/>
              </w:rPr>
              <w:t>规范的要求进行了致敏物质的标识。</w:t>
            </w:r>
          </w:p>
        </w:tc>
      </w:tr>
      <w:tr w:rsidR="00B53D2C" w:rsidTr="00D41AFA">
        <w:trPr>
          <w:trHeight w:val="215"/>
        </w:trPr>
        <w:tc>
          <w:tcPr>
            <w:tcW w:w="738" w:type="dxa"/>
            <w:tcBorders>
              <w:left w:val="single" w:sz="4" w:space="0" w:color="auto"/>
              <w:right w:val="single" w:sz="4" w:space="0" w:color="auto"/>
            </w:tcBorders>
            <w:vAlign w:val="center"/>
          </w:tcPr>
          <w:p w:rsidR="00B53D2C" w:rsidRDefault="00B53D2C" w:rsidP="00081246">
            <w:pPr>
              <w:autoSpaceDE w:val="0"/>
              <w:autoSpaceDN w:val="0"/>
              <w:adjustRightInd w:val="0"/>
              <w:rPr>
                <w:b/>
              </w:rPr>
            </w:pPr>
            <w:r>
              <w:rPr>
                <w:rFonts w:hint="eastAsia"/>
                <w:b/>
              </w:rPr>
              <w:t>食品欺诈的预防</w:t>
            </w:r>
          </w:p>
          <w:p w:rsidR="00B53D2C" w:rsidRDefault="00B53D2C" w:rsidP="00081246">
            <w:pPr>
              <w:autoSpaceDE w:val="0"/>
              <w:autoSpaceDN w:val="0"/>
              <w:adjustRightInd w:val="0"/>
              <w:rPr>
                <w:b/>
              </w:rPr>
            </w:pPr>
          </w:p>
        </w:tc>
        <w:tc>
          <w:tcPr>
            <w:tcW w:w="9922" w:type="dxa"/>
            <w:gridSpan w:val="2"/>
            <w:tcBorders>
              <w:top w:val="single" w:sz="4" w:space="0" w:color="auto"/>
              <w:left w:val="single" w:sz="4" w:space="0" w:color="auto"/>
              <w:bottom w:val="single" w:sz="4" w:space="0" w:color="auto"/>
              <w:right w:val="single" w:sz="4" w:space="0" w:color="auto"/>
            </w:tcBorders>
            <w:vAlign w:val="center"/>
          </w:tcPr>
          <w:p w:rsidR="00B53D2C" w:rsidRDefault="00B53D2C" w:rsidP="00081246">
            <w:pPr>
              <w:autoSpaceDE w:val="0"/>
              <w:autoSpaceDN w:val="0"/>
              <w:adjustRightInd w:val="0"/>
            </w:pPr>
            <w:r>
              <w:rPr>
                <w:rFonts w:ascii="宋体" w:hAnsi="宋体" w:hint="eastAsia"/>
              </w:rPr>
              <w:t>■</w:t>
            </w:r>
            <w:r>
              <w:rPr>
                <w:color w:val="0000FF"/>
              </w:rPr>
              <w:t>是</w:t>
            </w:r>
            <w:r>
              <w:rPr>
                <w:rFonts w:hint="eastAsia"/>
                <w:color w:val="0000FF"/>
              </w:rPr>
              <w:t>/</w:t>
            </w:r>
            <w:r>
              <w:rPr>
                <w:rFonts w:ascii="宋体" w:hAnsi="宋体" w:hint="eastAsia"/>
                <w:color w:val="0000FF"/>
              </w:rPr>
              <w:t>□</w:t>
            </w:r>
            <w:proofErr w:type="gramStart"/>
            <w:r>
              <w:rPr>
                <w:color w:val="0000FF"/>
              </w:rPr>
              <w:t>否</w:t>
            </w:r>
            <w:r>
              <w:rPr>
                <w:rFonts w:hint="eastAsia"/>
              </w:rPr>
              <w:t>建立</w:t>
            </w:r>
            <w:proofErr w:type="gramEnd"/>
            <w:r>
              <w:t>了</w:t>
            </w:r>
            <w:r>
              <w:rPr>
                <w:rFonts w:hint="eastAsia"/>
              </w:rPr>
              <w:t>食品欺诈脆弱性评估程序，企业已收集有关供应</w:t>
            </w:r>
            <w:proofErr w:type="gramStart"/>
            <w:r>
              <w:rPr>
                <w:rFonts w:hint="eastAsia"/>
              </w:rPr>
              <w:t>链食品</w:t>
            </w:r>
            <w:proofErr w:type="gramEnd"/>
            <w:r>
              <w:rPr>
                <w:rFonts w:hint="eastAsia"/>
              </w:rPr>
              <w:t>欺诈的以往和现行威胁信息，对食品</w:t>
            </w:r>
            <w:proofErr w:type="gramStart"/>
            <w:r>
              <w:rPr>
                <w:rFonts w:hint="eastAsia"/>
              </w:rPr>
              <w:t>链所有</w:t>
            </w:r>
            <w:proofErr w:type="gramEnd"/>
            <w:r>
              <w:rPr>
                <w:rFonts w:hint="eastAsia"/>
              </w:rPr>
              <w:t>的原辅料进行脆弱性评估，以评估食品欺诈的潜在风险。</w:t>
            </w:r>
          </w:p>
          <w:p w:rsidR="00B53D2C" w:rsidRDefault="00B53D2C" w:rsidP="00081246">
            <w:pPr>
              <w:autoSpaceDE w:val="0"/>
              <w:autoSpaceDN w:val="0"/>
              <w:adjustRightInd w:val="0"/>
            </w:pPr>
            <w:r>
              <w:rPr>
                <w:rFonts w:hint="eastAsia"/>
              </w:rPr>
              <w:t>应依据适用的法律法规制定文件化的食品欺诈预防计划，</w:t>
            </w:r>
          </w:p>
          <w:p w:rsidR="00B53D2C" w:rsidRDefault="00B53D2C" w:rsidP="00F92493">
            <w:pPr>
              <w:autoSpaceDE w:val="0"/>
              <w:autoSpaceDN w:val="0"/>
              <w:adjustRightInd w:val="0"/>
            </w:pPr>
            <w: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color w:val="0000FF"/>
                <w:szCs w:val="21"/>
                <w:u w:val="single"/>
              </w:rPr>
              <w:t xml:space="preserve">    </w:t>
            </w:r>
            <w:r>
              <w:rPr>
                <w:rFonts w:hint="eastAsia"/>
              </w:rPr>
              <w:t>于</w:t>
            </w:r>
            <w:r>
              <w:rPr>
                <w:rFonts w:hint="eastAsia"/>
                <w:color w:val="0000FF"/>
                <w:szCs w:val="21"/>
                <w:u w:val="single"/>
              </w:rPr>
              <w:t xml:space="preserve">  20</w:t>
            </w:r>
            <w:r>
              <w:rPr>
                <w:color w:val="0000FF"/>
                <w:szCs w:val="21"/>
                <w:u w:val="single"/>
              </w:rPr>
              <w:t>2</w:t>
            </w:r>
            <w:r w:rsidR="00E15FA8">
              <w:rPr>
                <w:color w:val="0000FF"/>
                <w:szCs w:val="21"/>
                <w:u w:val="single"/>
              </w:rPr>
              <w:t>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6F3F23">
              <w:rPr>
                <w:color w:val="0000FF"/>
                <w:szCs w:val="21"/>
                <w:u w:val="single"/>
              </w:rPr>
              <w:t>07</w:t>
            </w:r>
            <w:r>
              <w:rPr>
                <w:rFonts w:hint="eastAsia"/>
                <w:color w:val="0000FF"/>
                <w:szCs w:val="21"/>
              </w:rPr>
              <w:t>月</w:t>
            </w:r>
            <w:r>
              <w:rPr>
                <w:rFonts w:hint="eastAsia"/>
                <w:color w:val="0000FF"/>
                <w:szCs w:val="21"/>
                <w:u w:val="single"/>
              </w:rPr>
              <w:t xml:space="preserve">  </w:t>
            </w:r>
            <w:r w:rsidR="006F3F23">
              <w:rPr>
                <w:color w:val="0000FF"/>
                <w:szCs w:val="21"/>
                <w:u w:val="single"/>
              </w:rPr>
              <w:t>31</w:t>
            </w:r>
            <w:r>
              <w:rPr>
                <w:rFonts w:hint="eastAsia"/>
                <w:color w:val="0000FF"/>
                <w:szCs w:val="21"/>
                <w:u w:val="single"/>
              </w:rPr>
              <w:t xml:space="preserve"> </w:t>
            </w:r>
            <w:r>
              <w:rPr>
                <w:rFonts w:hint="eastAsia"/>
                <w:color w:val="0000FF"/>
                <w:szCs w:val="21"/>
              </w:rPr>
              <w:t>日</w:t>
            </w:r>
            <w:r>
              <w:rPr>
                <w:rFonts w:hint="eastAsia"/>
              </w:rPr>
              <w:t>确认和验证</w:t>
            </w:r>
            <w:r>
              <w:t>其</w:t>
            </w:r>
            <w:r>
              <w:rPr>
                <w:rFonts w:hint="eastAsia"/>
              </w:rPr>
              <w:t>预防措施</w:t>
            </w:r>
            <w:r>
              <w:t>有效性</w:t>
            </w:r>
            <w:r>
              <w:rPr>
                <w:rFonts w:hint="eastAsia"/>
              </w:rPr>
              <w:t>。</w:t>
            </w:r>
          </w:p>
        </w:tc>
      </w:tr>
      <w:tr w:rsidR="00B53D2C" w:rsidTr="00771869">
        <w:trPr>
          <w:trHeight w:val="215"/>
        </w:trPr>
        <w:tc>
          <w:tcPr>
            <w:tcW w:w="738" w:type="dxa"/>
            <w:tcBorders>
              <w:left w:val="single" w:sz="4" w:space="0" w:color="auto"/>
              <w:right w:val="single" w:sz="4" w:space="0" w:color="auto"/>
            </w:tcBorders>
            <w:vAlign w:val="center"/>
          </w:tcPr>
          <w:p w:rsidR="00B53D2C" w:rsidRDefault="00B53D2C" w:rsidP="00081246">
            <w:pPr>
              <w:tabs>
                <w:tab w:val="left" w:pos="510"/>
              </w:tabs>
              <w:autoSpaceDE w:val="0"/>
              <w:autoSpaceDN w:val="0"/>
              <w:adjustRightInd w:val="0"/>
              <w:ind w:right="6"/>
              <w:rPr>
                <w:lang w:val="en-GB"/>
              </w:rPr>
            </w:pPr>
            <w:r>
              <w:rPr>
                <w:rFonts w:hint="eastAsia"/>
                <w:lang w:val="en-GB"/>
              </w:rPr>
              <w:t>产品安全性验证</w:t>
            </w:r>
          </w:p>
        </w:tc>
        <w:tc>
          <w:tcPr>
            <w:tcW w:w="9072" w:type="dxa"/>
            <w:tcBorders>
              <w:top w:val="single" w:sz="4" w:space="0" w:color="auto"/>
              <w:left w:val="single" w:sz="4" w:space="0" w:color="auto"/>
              <w:bottom w:val="single" w:sz="4" w:space="0" w:color="auto"/>
              <w:right w:val="single" w:sz="4" w:space="0" w:color="auto"/>
            </w:tcBorders>
            <w:vAlign w:val="center"/>
          </w:tcPr>
          <w:p w:rsidR="00B53D2C" w:rsidRPr="00B625B7" w:rsidRDefault="00B53D2C" w:rsidP="00081246">
            <w:pPr>
              <w:rPr>
                <w:rFonts w:asciiTheme="minorEastAsia" w:eastAsiaTheme="minorEastAsia" w:hAnsiTheme="minorEastAsia"/>
                <w:color w:val="0070C0"/>
                <w:szCs w:val="21"/>
                <w:u w:val="single"/>
              </w:rPr>
            </w:pPr>
            <w:r>
              <w:rPr>
                <w:rFonts w:hint="eastAsia"/>
                <w:color w:val="0000FF"/>
              </w:rPr>
              <w:t>抽查检测报告的编号：</w:t>
            </w:r>
            <w:r w:rsidRPr="00B625B7">
              <w:rPr>
                <w:rFonts w:hint="eastAsia"/>
                <w:color w:val="0070C0"/>
                <w:u w:val="single"/>
              </w:rPr>
              <w:t xml:space="preserve"> </w:t>
            </w:r>
            <w:r w:rsidR="002C083B">
              <w:rPr>
                <w:color w:val="0070C0"/>
                <w:u w:val="single"/>
              </w:rPr>
              <w:t>W021061013909</w:t>
            </w:r>
          </w:p>
          <w:p w:rsidR="00B53D2C" w:rsidRDefault="00B53D2C" w:rsidP="00081246">
            <w:pPr>
              <w:rPr>
                <w:color w:val="0000FF"/>
              </w:rPr>
            </w:pPr>
            <w:r>
              <w:rPr>
                <w:rFonts w:hint="eastAsia"/>
                <w:color w:val="0000FF"/>
              </w:rPr>
              <w:t>检测单位的名称：</w:t>
            </w:r>
            <w:r>
              <w:rPr>
                <w:rFonts w:hint="eastAsia"/>
                <w:color w:val="0000FF"/>
                <w:u w:val="single"/>
              </w:rPr>
              <w:t xml:space="preserve">  </w:t>
            </w:r>
            <w:r w:rsidR="002C083B">
              <w:rPr>
                <w:rFonts w:hint="eastAsia"/>
                <w:color w:val="0000FF"/>
                <w:u w:val="single"/>
              </w:rPr>
              <w:t>上</w:t>
            </w:r>
            <w:r w:rsidR="002C083B">
              <w:rPr>
                <w:color w:val="0000FF"/>
                <w:u w:val="single"/>
              </w:rPr>
              <w:t>海</w:t>
            </w:r>
            <w:r w:rsidR="002C083B">
              <w:rPr>
                <w:rFonts w:hint="eastAsia"/>
                <w:color w:val="0000FF"/>
                <w:u w:val="single"/>
              </w:rPr>
              <w:t>市</w:t>
            </w:r>
            <w:r>
              <w:rPr>
                <w:color w:val="0000FF"/>
                <w:u w:val="single"/>
              </w:rPr>
              <w:t>质量</w:t>
            </w:r>
            <w:r>
              <w:rPr>
                <w:rFonts w:hint="eastAsia"/>
                <w:color w:val="0000FF"/>
                <w:u w:val="single"/>
              </w:rPr>
              <w:t>监</w:t>
            </w:r>
            <w:r>
              <w:rPr>
                <w:color w:val="0000FF"/>
                <w:u w:val="single"/>
              </w:rPr>
              <w:t>督</w:t>
            </w:r>
            <w:r w:rsidR="002C083B">
              <w:rPr>
                <w:rFonts w:hint="eastAsia"/>
                <w:color w:val="0000FF"/>
                <w:u w:val="single"/>
              </w:rPr>
              <w:t>检</w:t>
            </w:r>
            <w:r w:rsidR="002C083B">
              <w:rPr>
                <w:color w:val="0000FF"/>
                <w:u w:val="single"/>
              </w:rPr>
              <w:t>验技术</w:t>
            </w:r>
            <w:r w:rsidR="002C083B">
              <w:rPr>
                <w:rFonts w:hint="eastAsia"/>
                <w:color w:val="0000FF"/>
                <w:u w:val="single"/>
              </w:rPr>
              <w:t>研究</w:t>
            </w:r>
            <w:r w:rsidR="002C083B">
              <w:rPr>
                <w:color w:val="0000FF"/>
                <w:u w:val="single"/>
              </w:rPr>
              <w:t>院</w:t>
            </w:r>
          </w:p>
          <w:p w:rsidR="00B53D2C" w:rsidRDefault="00B53D2C" w:rsidP="00081246">
            <w:pPr>
              <w:rPr>
                <w:color w:val="0000FF"/>
              </w:rPr>
            </w:pPr>
            <w:r>
              <w:rPr>
                <w:rFonts w:hint="eastAsia"/>
                <w:color w:val="0000FF"/>
              </w:rPr>
              <w:t>检测日期：</w:t>
            </w:r>
            <w:r>
              <w:rPr>
                <w:rFonts w:hint="eastAsia"/>
                <w:color w:val="0000FF"/>
                <w:u w:val="single"/>
              </w:rPr>
              <w:t xml:space="preserve">      20</w:t>
            </w:r>
            <w:r w:rsidR="009B37FB">
              <w:rPr>
                <w:color w:val="0000FF"/>
                <w:u w:val="single"/>
              </w:rPr>
              <w:t>21</w:t>
            </w:r>
            <w:r>
              <w:rPr>
                <w:rFonts w:hint="eastAsia"/>
                <w:color w:val="0000FF"/>
                <w:u w:val="single"/>
              </w:rPr>
              <w:t>-</w:t>
            </w:r>
            <w:r w:rsidR="009B37FB">
              <w:rPr>
                <w:color w:val="0000FF"/>
                <w:u w:val="single"/>
              </w:rPr>
              <w:t>07</w:t>
            </w:r>
            <w:r>
              <w:rPr>
                <w:rFonts w:hint="eastAsia"/>
                <w:color w:val="0000FF"/>
                <w:u w:val="single"/>
              </w:rPr>
              <w:t>-</w:t>
            </w:r>
            <w:r w:rsidR="002C083B">
              <w:rPr>
                <w:color w:val="0000FF"/>
                <w:u w:val="single"/>
              </w:rPr>
              <w:t>30</w:t>
            </w:r>
            <w:r>
              <w:rPr>
                <w:rFonts w:hint="eastAsia"/>
                <w:color w:val="0000FF"/>
                <w:u w:val="single"/>
              </w:rPr>
              <w:t xml:space="preserve">              </w:t>
            </w:r>
          </w:p>
          <w:p w:rsidR="00B53D2C" w:rsidRDefault="00B53D2C" w:rsidP="00081246">
            <w:pPr>
              <w:rPr>
                <w:color w:val="0000FF"/>
              </w:rPr>
            </w:pPr>
            <w:r>
              <w:rPr>
                <w:rFonts w:hint="eastAsia"/>
                <w:color w:val="0000FF"/>
              </w:rPr>
              <w:t>检测的产品名称：</w:t>
            </w:r>
            <w:r>
              <w:rPr>
                <w:rFonts w:hint="eastAsia"/>
                <w:color w:val="0000FF"/>
                <w:u w:val="single"/>
              </w:rPr>
              <w:t xml:space="preserve">   </w:t>
            </w:r>
            <w:r w:rsidR="002C083B">
              <w:rPr>
                <w:rFonts w:hint="eastAsia"/>
                <w:color w:val="0000FF"/>
                <w:u w:val="single"/>
              </w:rPr>
              <w:t>玉</w:t>
            </w:r>
            <w:r w:rsidR="002C083B">
              <w:rPr>
                <w:color w:val="0000FF"/>
                <w:u w:val="single"/>
              </w:rPr>
              <w:t>米油</w:t>
            </w:r>
            <w:r>
              <w:rPr>
                <w:rFonts w:hint="eastAsia"/>
                <w:color w:val="0000FF"/>
                <w:u w:val="single"/>
              </w:rPr>
              <w:t xml:space="preserve">   </w:t>
            </w:r>
          </w:p>
          <w:p w:rsidR="00B53D2C" w:rsidRDefault="00B53D2C" w:rsidP="00081246">
            <w:pPr>
              <w:rPr>
                <w:color w:val="0000FF"/>
              </w:rPr>
            </w:pPr>
            <w:r>
              <w:rPr>
                <w:rFonts w:hint="eastAsia"/>
                <w:color w:val="0000FF"/>
              </w:rPr>
              <w:t>检测执行的标准：</w:t>
            </w:r>
            <w:r>
              <w:rPr>
                <w:rFonts w:hint="eastAsia"/>
                <w:color w:val="0000FF"/>
                <w:u w:val="single"/>
              </w:rPr>
              <w:t xml:space="preserve">   </w:t>
            </w:r>
            <w:r w:rsidR="002C083B">
              <w:rPr>
                <w:color w:val="0000FF"/>
                <w:u w:val="single"/>
              </w:rPr>
              <w:t>Q/BBAH0025S-2020</w:t>
            </w:r>
            <w:r w:rsidR="002C083B">
              <w:rPr>
                <w:rFonts w:hint="eastAsia"/>
                <w:color w:val="0000FF"/>
                <w:u w:val="single"/>
              </w:rPr>
              <w:t>《</w:t>
            </w:r>
            <w:r w:rsidR="002C083B">
              <w:rPr>
                <w:color w:val="0000FF"/>
                <w:u w:val="single"/>
              </w:rPr>
              <w:t>玉米油》</w:t>
            </w:r>
            <w:r w:rsidR="002C083B">
              <w:rPr>
                <w:rFonts w:hint="eastAsia"/>
                <w:color w:val="0000FF"/>
                <w:u w:val="single"/>
              </w:rPr>
              <w:t xml:space="preserve"> </w:t>
            </w:r>
            <w:r w:rsidR="002C083B">
              <w:rPr>
                <w:color w:val="0000FF"/>
                <w:u w:val="single"/>
              </w:rPr>
              <w:t>GB2762-2017</w:t>
            </w:r>
            <w:r>
              <w:rPr>
                <w:rFonts w:hint="eastAsia"/>
                <w:color w:val="0000FF"/>
                <w:u w:val="single"/>
              </w:rPr>
              <w:t xml:space="preserve">  </w:t>
            </w:r>
            <w:r w:rsidR="002C083B">
              <w:rPr>
                <w:rFonts w:hint="eastAsia"/>
                <w:color w:val="0000FF"/>
                <w:u w:val="single"/>
              </w:rPr>
              <w:t>《食</w:t>
            </w:r>
            <w:r w:rsidR="002C083B">
              <w:rPr>
                <w:color w:val="0000FF"/>
                <w:u w:val="single"/>
              </w:rPr>
              <w:t>品安全</w:t>
            </w:r>
            <w:r w:rsidR="002C083B">
              <w:rPr>
                <w:rFonts w:hint="eastAsia"/>
                <w:color w:val="0000FF"/>
                <w:u w:val="single"/>
              </w:rPr>
              <w:t>国</w:t>
            </w:r>
            <w:r w:rsidR="002C083B">
              <w:rPr>
                <w:color w:val="0000FF"/>
                <w:u w:val="single"/>
              </w:rPr>
              <w:t>家标准</w:t>
            </w:r>
            <w:r w:rsidR="002C083B">
              <w:rPr>
                <w:rFonts w:hint="eastAsia"/>
                <w:color w:val="0000FF"/>
                <w:u w:val="single"/>
              </w:rPr>
              <w:t xml:space="preserve"> </w:t>
            </w:r>
            <w:r w:rsidR="002C083B">
              <w:rPr>
                <w:rFonts w:hint="eastAsia"/>
                <w:color w:val="0000FF"/>
                <w:u w:val="single"/>
              </w:rPr>
              <w:t>食</w:t>
            </w:r>
            <w:r w:rsidR="002C083B">
              <w:rPr>
                <w:color w:val="0000FF"/>
                <w:u w:val="single"/>
              </w:rPr>
              <w:t>物中</w:t>
            </w:r>
            <w:r w:rsidR="002C083B">
              <w:rPr>
                <w:rFonts w:hint="eastAsia"/>
                <w:color w:val="0000FF"/>
                <w:u w:val="single"/>
              </w:rPr>
              <w:t>污</w:t>
            </w:r>
            <w:r w:rsidR="002C083B">
              <w:rPr>
                <w:color w:val="0000FF"/>
                <w:u w:val="single"/>
              </w:rPr>
              <w:t>染物限量》</w:t>
            </w:r>
            <w:r>
              <w:rPr>
                <w:rFonts w:hint="eastAsia"/>
                <w:color w:val="0000FF"/>
                <w:u w:val="single"/>
              </w:rPr>
              <w:t xml:space="preserve">        </w:t>
            </w:r>
          </w:p>
          <w:p w:rsidR="00B53D2C" w:rsidRDefault="00B53D2C" w:rsidP="00081246">
            <w:pPr>
              <w:rPr>
                <w:color w:val="000000"/>
              </w:rPr>
            </w:pPr>
            <w:r>
              <w:rPr>
                <w:rFonts w:hint="eastAsia"/>
              </w:rPr>
              <w:t>检验机构</w:t>
            </w:r>
            <w:r>
              <w:rPr>
                <w:rFonts w:hint="eastAsia"/>
                <w:color w:val="000000"/>
              </w:rPr>
              <w:t>通过实验室认可</w:t>
            </w:r>
            <w:r>
              <w:rPr>
                <w:rFonts w:hint="eastAsia"/>
                <w:color w:val="000000"/>
              </w:rPr>
              <w:t xml:space="preserve">            </w:t>
            </w:r>
            <w:r>
              <w:rPr>
                <w:rFonts w:hint="eastAsia"/>
                <w:color w:val="0000FF"/>
                <w:szCs w:val="21"/>
              </w:rPr>
              <w:t xml:space="preserve">  </w:t>
            </w:r>
            <w:r>
              <w:rPr>
                <w:rFonts w:ascii="宋体" w:hAnsi="宋体" w:hint="eastAsia"/>
                <w:color w:val="000000"/>
                <w:lang w:val="en-GB"/>
              </w:rPr>
              <w:t>■</w:t>
            </w:r>
            <w:r>
              <w:rPr>
                <w:rFonts w:hint="eastAsia"/>
                <w:color w:val="0000FF"/>
              </w:rPr>
              <w:t>是</w:t>
            </w:r>
            <w:r>
              <w:rPr>
                <w:rFonts w:hint="eastAsia"/>
                <w:color w:val="0000FF"/>
              </w:rPr>
              <w:t xml:space="preserve">    </w:t>
            </w:r>
            <w:r>
              <w:rPr>
                <w:color w:val="000000"/>
                <w:lang w:val="en-GB"/>
              </w:rPr>
              <w:t>□</w:t>
            </w:r>
            <w:r>
              <w:rPr>
                <w:rFonts w:hint="eastAsia"/>
                <w:color w:val="0000FF"/>
              </w:rPr>
              <w:t>否</w:t>
            </w:r>
          </w:p>
          <w:p w:rsidR="00B53D2C" w:rsidRDefault="00B53D2C" w:rsidP="00081246">
            <w:pPr>
              <w:rPr>
                <w:color w:val="000000"/>
              </w:rPr>
            </w:pPr>
            <w:r>
              <w:rPr>
                <w:rFonts w:hint="eastAsia"/>
                <w:color w:val="000000"/>
              </w:rPr>
              <w:t>检验结果在产品标准规定的有效期内</w:t>
            </w:r>
            <w:r>
              <w:rPr>
                <w:rFonts w:hint="eastAsia"/>
                <w:color w:val="000000"/>
              </w:rPr>
              <w:t xml:space="preserve">    </w:t>
            </w:r>
            <w:r>
              <w:rPr>
                <w:rFonts w:ascii="宋体" w:hAnsi="宋体" w:hint="eastAsia"/>
                <w:color w:val="000000"/>
                <w:lang w:val="en-GB"/>
              </w:rPr>
              <w:t>■</w:t>
            </w:r>
            <w:r>
              <w:rPr>
                <w:rFonts w:hint="eastAsia"/>
                <w:color w:val="0000FF"/>
              </w:rPr>
              <w:t>是</w:t>
            </w:r>
            <w:r>
              <w:rPr>
                <w:rFonts w:hint="eastAsia"/>
                <w:color w:val="0000FF"/>
              </w:rPr>
              <w:t xml:space="preserve">    </w:t>
            </w:r>
            <w:r>
              <w:rPr>
                <w:color w:val="000000"/>
                <w:lang w:val="en-GB"/>
              </w:rPr>
              <w:t>□</w:t>
            </w:r>
            <w:r>
              <w:rPr>
                <w:rFonts w:hint="eastAsia"/>
                <w:color w:val="0000FF"/>
              </w:rPr>
              <w:t>否</w:t>
            </w:r>
          </w:p>
          <w:p w:rsidR="00B53D2C" w:rsidRDefault="00B53D2C" w:rsidP="00081246">
            <w:pPr>
              <w:rPr>
                <w:color w:val="0000FF"/>
              </w:rPr>
            </w:pPr>
            <w:r>
              <w:rPr>
                <w:rFonts w:hint="eastAsia"/>
                <w:color w:val="000000"/>
              </w:rPr>
              <w:t>检验结果中的检验项目齐全</w:t>
            </w:r>
            <w:r>
              <w:rPr>
                <w:rFonts w:hint="eastAsia"/>
                <w:color w:val="000000"/>
              </w:rPr>
              <w:t xml:space="preserve">            </w:t>
            </w:r>
            <w:r>
              <w:rPr>
                <w:rFonts w:ascii="宋体" w:hAnsi="宋体" w:hint="eastAsia"/>
                <w:color w:val="000000"/>
                <w:lang w:val="en-GB"/>
              </w:rPr>
              <w:t>■</w:t>
            </w:r>
            <w:r>
              <w:rPr>
                <w:rFonts w:hint="eastAsia"/>
                <w:color w:val="0000FF"/>
              </w:rPr>
              <w:t>是</w:t>
            </w:r>
            <w:r>
              <w:rPr>
                <w:rFonts w:hint="eastAsia"/>
                <w:color w:val="0000FF"/>
              </w:rPr>
              <w:t xml:space="preserve">    </w:t>
            </w:r>
            <w:r>
              <w:rPr>
                <w:color w:val="000000"/>
                <w:lang w:val="en-GB"/>
              </w:rPr>
              <w:t>□</w:t>
            </w:r>
            <w:r>
              <w:rPr>
                <w:rFonts w:hint="eastAsia"/>
                <w:color w:val="0000FF"/>
              </w:rPr>
              <w:t>否</w:t>
            </w:r>
          </w:p>
        </w:tc>
        <w:tc>
          <w:tcPr>
            <w:tcW w:w="850" w:type="dxa"/>
            <w:tcBorders>
              <w:top w:val="single" w:sz="4" w:space="0" w:color="auto"/>
              <w:left w:val="single" w:sz="4" w:space="0" w:color="auto"/>
              <w:bottom w:val="single" w:sz="4" w:space="0" w:color="auto"/>
              <w:right w:val="single" w:sz="4" w:space="0" w:color="auto"/>
            </w:tcBorders>
            <w:vAlign w:val="center"/>
          </w:tcPr>
          <w:p w:rsidR="00B53D2C" w:rsidRDefault="00B53D2C" w:rsidP="00081246">
            <w:pPr>
              <w:widowControl/>
              <w:jc w:val="left"/>
              <w:rPr>
                <w:color w:val="FF0000"/>
              </w:rPr>
            </w:pPr>
          </w:p>
          <w:p w:rsidR="00B53D2C" w:rsidRDefault="00B53D2C" w:rsidP="00081246">
            <w:pPr>
              <w:rPr>
                <w:color w:val="FF0000"/>
              </w:rPr>
            </w:pPr>
          </w:p>
        </w:tc>
      </w:tr>
      <w:tr w:rsidR="00B53D2C" w:rsidTr="00D41AFA">
        <w:trPr>
          <w:trHeight w:val="215"/>
        </w:trPr>
        <w:tc>
          <w:tcPr>
            <w:tcW w:w="738" w:type="dxa"/>
            <w:tcBorders>
              <w:left w:val="single" w:sz="4" w:space="0" w:color="auto"/>
              <w:right w:val="single" w:sz="4" w:space="0" w:color="auto"/>
            </w:tcBorders>
            <w:vAlign w:val="center"/>
          </w:tcPr>
          <w:p w:rsidR="00B53D2C" w:rsidRDefault="00B53D2C" w:rsidP="00081246">
            <w:pPr>
              <w:tabs>
                <w:tab w:val="left" w:pos="510"/>
              </w:tabs>
              <w:autoSpaceDE w:val="0"/>
              <w:autoSpaceDN w:val="0"/>
              <w:adjustRightInd w:val="0"/>
              <w:ind w:right="6"/>
              <w:rPr>
                <w:lang w:val="en-GB"/>
              </w:rPr>
            </w:pPr>
            <w:r>
              <w:rPr>
                <w:rFonts w:hint="eastAsia"/>
                <w:lang w:val="en-GB"/>
              </w:rPr>
              <w:t>工作记录的真实性</w:t>
            </w:r>
          </w:p>
        </w:tc>
        <w:tc>
          <w:tcPr>
            <w:tcW w:w="9922" w:type="dxa"/>
            <w:gridSpan w:val="2"/>
            <w:tcBorders>
              <w:top w:val="single" w:sz="4" w:space="0" w:color="auto"/>
              <w:left w:val="single" w:sz="4" w:space="0" w:color="auto"/>
              <w:bottom w:val="single" w:sz="4" w:space="0" w:color="auto"/>
              <w:right w:val="single" w:sz="4" w:space="0" w:color="auto"/>
            </w:tcBorders>
            <w:vAlign w:val="center"/>
          </w:tcPr>
          <w:p w:rsidR="00B53D2C" w:rsidRDefault="00B53D2C" w:rsidP="00081246">
            <w:pPr>
              <w:rPr>
                <w:color w:val="000000"/>
              </w:rPr>
            </w:pPr>
            <w:r>
              <w:rPr>
                <w:rFonts w:hint="eastAsia"/>
                <w:color w:val="000000"/>
              </w:rPr>
              <w:t>所有被抽样到的、被评审过的工作记录都是真实的。</w:t>
            </w:r>
          </w:p>
          <w:p w:rsidR="00B53D2C" w:rsidRDefault="00B53D2C" w:rsidP="00081246">
            <w:pPr>
              <w:tabs>
                <w:tab w:val="left" w:pos="510"/>
              </w:tabs>
              <w:autoSpaceDE w:val="0"/>
              <w:autoSpaceDN w:val="0"/>
              <w:adjustRightInd w:val="0"/>
              <w:ind w:right="6"/>
              <w:jc w:val="left"/>
              <w:rPr>
                <w:color w:val="000000"/>
              </w:rPr>
            </w:pPr>
          </w:p>
          <w:p w:rsidR="00B53D2C" w:rsidRDefault="00B53D2C" w:rsidP="00081246">
            <w:pPr>
              <w:rPr>
                <w:color w:val="000000"/>
              </w:rPr>
            </w:pPr>
            <w:r>
              <w:rPr>
                <w:rFonts w:hint="eastAsia"/>
                <w:color w:val="000000"/>
              </w:rPr>
              <w:t>组织实际工作记录的真实性已得到确认。</w:t>
            </w:r>
          </w:p>
          <w:p w:rsidR="00B53D2C" w:rsidRDefault="00B53D2C" w:rsidP="00081246"/>
        </w:tc>
      </w:tr>
      <w:tr w:rsidR="00B53D2C" w:rsidTr="00D41AFA">
        <w:trPr>
          <w:trHeight w:val="98"/>
        </w:trPr>
        <w:tc>
          <w:tcPr>
            <w:tcW w:w="738" w:type="dxa"/>
            <w:tcBorders>
              <w:top w:val="single" w:sz="4" w:space="0" w:color="auto"/>
              <w:left w:val="single" w:sz="4" w:space="0" w:color="auto"/>
              <w:bottom w:val="single" w:sz="4" w:space="0" w:color="auto"/>
              <w:right w:val="single" w:sz="4" w:space="0" w:color="auto"/>
            </w:tcBorders>
            <w:vAlign w:val="center"/>
          </w:tcPr>
          <w:p w:rsidR="00B53D2C" w:rsidRDefault="00B53D2C" w:rsidP="00081246">
            <w:pPr>
              <w:tabs>
                <w:tab w:val="left" w:pos="510"/>
              </w:tabs>
              <w:autoSpaceDE w:val="0"/>
              <w:autoSpaceDN w:val="0"/>
              <w:adjustRightInd w:val="0"/>
              <w:ind w:right="6"/>
              <w:rPr>
                <w:lang w:val="en-GB"/>
              </w:rPr>
            </w:pPr>
            <w:r>
              <w:rPr>
                <w:lang w:val="en-GB"/>
              </w:rPr>
              <w:br w:type="page"/>
            </w:r>
            <w:r>
              <w:rPr>
                <w:rFonts w:hint="eastAsia"/>
                <w:lang w:val="en-GB"/>
              </w:rPr>
              <w:t>纠正和纠正措施的有效性</w:t>
            </w:r>
          </w:p>
          <w:p w:rsidR="00B53D2C" w:rsidRDefault="00B53D2C" w:rsidP="00081246">
            <w:pPr>
              <w:tabs>
                <w:tab w:val="left" w:pos="510"/>
              </w:tabs>
              <w:autoSpaceDE w:val="0"/>
              <w:autoSpaceDN w:val="0"/>
              <w:adjustRightInd w:val="0"/>
              <w:ind w:right="6"/>
              <w:rPr>
                <w:lang w:val="en-GB"/>
              </w:rPr>
            </w:pPr>
          </w:p>
        </w:tc>
        <w:tc>
          <w:tcPr>
            <w:tcW w:w="9922" w:type="dxa"/>
            <w:gridSpan w:val="2"/>
            <w:tcBorders>
              <w:top w:val="single" w:sz="4" w:space="0" w:color="auto"/>
              <w:left w:val="single" w:sz="4" w:space="0" w:color="auto"/>
              <w:bottom w:val="single" w:sz="4" w:space="0" w:color="auto"/>
              <w:right w:val="single" w:sz="4" w:space="0" w:color="auto"/>
            </w:tcBorders>
            <w:vAlign w:val="center"/>
          </w:tcPr>
          <w:p w:rsidR="00B53D2C" w:rsidRDefault="00B53D2C" w:rsidP="00081246">
            <w:pPr>
              <w:tabs>
                <w:tab w:val="left" w:pos="510"/>
              </w:tabs>
              <w:autoSpaceDE w:val="0"/>
              <w:autoSpaceDN w:val="0"/>
              <w:adjustRightInd w:val="0"/>
              <w:ind w:right="6"/>
              <w:jc w:val="left"/>
              <w:rPr>
                <w:color w:val="000000"/>
                <w:lang w:val="en-GB"/>
              </w:rPr>
            </w:pPr>
            <w:r>
              <w:rPr>
                <w:rFonts w:hint="eastAsia"/>
              </w:rPr>
              <w:t>□</w:t>
            </w:r>
            <w:r>
              <w:rPr>
                <w:rFonts w:hint="eastAsia"/>
                <w:color w:val="000000"/>
                <w:lang w:val="en-GB"/>
              </w:rPr>
              <w:t>不适用（因初审）</w:t>
            </w:r>
          </w:p>
          <w:p w:rsidR="00B53D2C" w:rsidRDefault="00B53D2C" w:rsidP="00081246">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上次审核中确定的不符合</w:t>
            </w:r>
            <w:proofErr w:type="gramStart"/>
            <w:r>
              <w:rPr>
                <w:rFonts w:hint="eastAsia"/>
                <w:color w:val="000000"/>
                <w:lang w:val="en-GB"/>
              </w:rPr>
              <w:t>项采取</w:t>
            </w:r>
            <w:proofErr w:type="gramEnd"/>
            <w:r>
              <w:rPr>
                <w:rFonts w:hint="eastAsia"/>
                <w:color w:val="000000"/>
                <w:lang w:val="en-GB"/>
              </w:rPr>
              <w:t>的纠正和纠正措施继续有效。具体的信息：审核组对上次审核发现的</w:t>
            </w:r>
            <w:r>
              <w:rPr>
                <w:rFonts w:hint="eastAsia"/>
                <w:color w:val="000000"/>
                <w:lang w:val="en-GB"/>
              </w:rPr>
              <w:t xml:space="preserve"> </w:t>
            </w:r>
            <w:r>
              <w:rPr>
                <w:color w:val="0000FF"/>
                <w:lang w:val="en-GB"/>
              </w:rPr>
              <w:t>1</w:t>
            </w:r>
            <w:r>
              <w:rPr>
                <w:rFonts w:hint="eastAsia"/>
                <w:color w:val="000000"/>
                <w:lang w:val="en-GB"/>
              </w:rPr>
              <w:t>项不符合项的纠正和纠正措施进行了验证，本次审核没有发现类似的问题。</w:t>
            </w:r>
          </w:p>
        </w:tc>
      </w:tr>
      <w:tr w:rsidR="00B53D2C" w:rsidTr="00D41AFA">
        <w:trPr>
          <w:trHeight w:val="98"/>
        </w:trPr>
        <w:tc>
          <w:tcPr>
            <w:tcW w:w="738" w:type="dxa"/>
            <w:tcBorders>
              <w:left w:val="single" w:sz="4" w:space="0" w:color="auto"/>
              <w:right w:val="single" w:sz="4" w:space="0" w:color="auto"/>
            </w:tcBorders>
            <w:vAlign w:val="center"/>
          </w:tcPr>
          <w:p w:rsidR="00B53D2C" w:rsidRDefault="00B53D2C" w:rsidP="00081246">
            <w:pPr>
              <w:tabs>
                <w:tab w:val="left" w:pos="510"/>
              </w:tabs>
              <w:autoSpaceDE w:val="0"/>
              <w:autoSpaceDN w:val="0"/>
              <w:adjustRightInd w:val="0"/>
              <w:ind w:right="6"/>
            </w:pPr>
            <w:r>
              <w:rPr>
                <w:rFonts w:hint="eastAsia"/>
                <w:lang w:val="en-GB"/>
              </w:rPr>
              <w:t>证书和标志的使用</w:t>
            </w:r>
          </w:p>
        </w:tc>
        <w:tc>
          <w:tcPr>
            <w:tcW w:w="9922" w:type="dxa"/>
            <w:gridSpan w:val="2"/>
            <w:tcBorders>
              <w:top w:val="single" w:sz="4" w:space="0" w:color="auto"/>
              <w:left w:val="single" w:sz="4" w:space="0" w:color="auto"/>
              <w:bottom w:val="single" w:sz="4" w:space="0" w:color="auto"/>
              <w:right w:val="single" w:sz="4" w:space="0" w:color="auto"/>
            </w:tcBorders>
            <w:vAlign w:val="center"/>
          </w:tcPr>
          <w:p w:rsidR="00B53D2C" w:rsidRDefault="00B53D2C" w:rsidP="00081246">
            <w:pPr>
              <w:tabs>
                <w:tab w:val="left" w:pos="510"/>
              </w:tabs>
              <w:autoSpaceDE w:val="0"/>
              <w:autoSpaceDN w:val="0"/>
              <w:adjustRightInd w:val="0"/>
              <w:ind w:right="6"/>
              <w:jc w:val="left"/>
              <w:rPr>
                <w:color w:val="000000"/>
                <w:lang w:val="en-GB"/>
              </w:rPr>
            </w:pPr>
            <w:r>
              <w:rPr>
                <w:rFonts w:hint="eastAsia"/>
              </w:rPr>
              <w:t>□</w:t>
            </w:r>
            <w:r>
              <w:rPr>
                <w:rFonts w:hint="eastAsia"/>
                <w:color w:val="000000"/>
                <w:lang w:val="en-GB"/>
              </w:rPr>
              <w:t>尚未取得。（仅适用于初审）</w:t>
            </w:r>
          </w:p>
          <w:p w:rsidR="00B53D2C" w:rsidRDefault="00B53D2C" w:rsidP="00081246">
            <w:pPr>
              <w:tabs>
                <w:tab w:val="left" w:pos="510"/>
              </w:tabs>
              <w:autoSpaceDE w:val="0"/>
              <w:autoSpaceDN w:val="0"/>
              <w:adjustRightInd w:val="0"/>
              <w:ind w:right="6"/>
              <w:jc w:val="left"/>
              <w:rPr>
                <w:color w:val="000000"/>
                <w:lang w:val="en-GB"/>
              </w:rPr>
            </w:pPr>
          </w:p>
          <w:p w:rsidR="00B53D2C" w:rsidRDefault="00B53D2C" w:rsidP="00081246">
            <w:pPr>
              <w:tabs>
                <w:tab w:val="left" w:pos="510"/>
              </w:tabs>
              <w:autoSpaceDE w:val="0"/>
              <w:autoSpaceDN w:val="0"/>
              <w:adjustRightInd w:val="0"/>
              <w:ind w:right="6"/>
              <w:jc w:val="left"/>
              <w:rPr>
                <w:color w:val="000000"/>
                <w:lang w:val="en-GB"/>
              </w:rPr>
            </w:pPr>
            <w:r>
              <w:rPr>
                <w:rFonts w:hint="eastAsia"/>
                <w:color w:val="000000"/>
                <w:lang w:val="en-GB"/>
              </w:rPr>
              <w:t>☑依据相关规定使用标志和证书（如：名片、公司宣传册、网站等等）。具体使用信息</w:t>
            </w:r>
            <w:r>
              <w:rPr>
                <w:rFonts w:hint="eastAsia"/>
                <w:color w:val="000000"/>
                <w:lang w:val="en-GB"/>
              </w:rPr>
              <w:t xml:space="preserve"> </w:t>
            </w:r>
            <w:r>
              <w:rPr>
                <w:color w:val="000000"/>
                <w:lang w:val="en-GB"/>
              </w:rPr>
              <w:t>…..</w:t>
            </w:r>
          </w:p>
        </w:tc>
      </w:tr>
    </w:tbl>
    <w:p w:rsidR="00B53D2C" w:rsidRDefault="00B53D2C" w:rsidP="00B53D2C"/>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583"/>
        <w:gridCol w:w="716"/>
        <w:gridCol w:w="650"/>
        <w:gridCol w:w="650"/>
      </w:tblGrid>
      <w:tr w:rsidR="00B53D2C" w:rsidRPr="00B46949" w:rsidTr="00B46949">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B46949" w:rsidRPr="00B46949" w:rsidRDefault="00B53D2C" w:rsidP="00B46949">
            <w:pPr>
              <w:spacing w:line="594" w:lineRule="exact"/>
              <w:rPr>
                <w:rFonts w:asciiTheme="minorEastAsia" w:eastAsiaTheme="minorEastAsia" w:hAnsiTheme="minorEastAsia"/>
                <w:color w:val="0D0D0D"/>
                <w:spacing w:val="20"/>
                <w:szCs w:val="21"/>
              </w:rPr>
            </w:pPr>
            <w:r w:rsidRPr="00B46949">
              <w:rPr>
                <w:rFonts w:asciiTheme="minorEastAsia" w:eastAsiaTheme="minorEastAsia" w:hAnsiTheme="minorEastAsia" w:hint="eastAsia"/>
                <w:szCs w:val="21"/>
                <w:lang w:val="en-GB"/>
              </w:rPr>
              <w:t>标准条款</w:t>
            </w:r>
            <w:r w:rsidR="00B46949" w:rsidRPr="00B46949">
              <w:rPr>
                <w:rFonts w:asciiTheme="minorEastAsia" w:eastAsiaTheme="minorEastAsia" w:hAnsiTheme="minorEastAsia" w:cs="宋体"/>
                <w:color w:val="0D0D0D"/>
                <w:spacing w:val="20"/>
                <w:szCs w:val="21"/>
              </w:rPr>
              <w:t>（</w:t>
            </w:r>
            <w:r w:rsidR="00B46949" w:rsidRPr="00B46949">
              <w:rPr>
                <w:rFonts w:asciiTheme="minorEastAsia" w:eastAsiaTheme="minorEastAsia" w:hAnsiTheme="minorEastAsia"/>
                <w:color w:val="0D0D0D"/>
                <w:spacing w:val="20"/>
                <w:szCs w:val="21"/>
              </w:rPr>
              <w:t>HACCP</w:t>
            </w:r>
            <w:r w:rsidR="00B46949" w:rsidRPr="00B46949">
              <w:rPr>
                <w:rFonts w:asciiTheme="minorEastAsia" w:eastAsiaTheme="minorEastAsia" w:hAnsiTheme="minorEastAsia" w:cs="宋体"/>
                <w:color w:val="0D0D0D"/>
                <w:spacing w:val="20"/>
                <w:szCs w:val="21"/>
              </w:rPr>
              <w:t>）体系认证要求（</w:t>
            </w:r>
            <w:r w:rsidR="00B46949" w:rsidRPr="00B46949">
              <w:rPr>
                <w:rFonts w:asciiTheme="minorEastAsia" w:eastAsiaTheme="minorEastAsia" w:hAnsiTheme="minorEastAsia"/>
                <w:color w:val="0D0D0D"/>
                <w:spacing w:val="20"/>
                <w:szCs w:val="21"/>
              </w:rPr>
              <w:t>V1.0</w:t>
            </w:r>
            <w:r w:rsidR="00B46949" w:rsidRPr="00B46949">
              <w:rPr>
                <w:rFonts w:asciiTheme="minorEastAsia" w:eastAsiaTheme="minorEastAsia" w:hAnsiTheme="minorEastAsia" w:cs="宋体"/>
                <w:color w:val="0D0D0D"/>
                <w:spacing w:val="20"/>
                <w:szCs w:val="21"/>
              </w:rPr>
              <w:t>）</w:t>
            </w:r>
          </w:p>
          <w:p w:rsidR="00B53D2C" w:rsidRPr="00B46949" w:rsidRDefault="00B53D2C" w:rsidP="00081246">
            <w:pPr>
              <w:tabs>
                <w:tab w:val="left" w:pos="510"/>
              </w:tabs>
              <w:autoSpaceDE w:val="0"/>
              <w:autoSpaceDN w:val="0"/>
              <w:adjustRightInd w:val="0"/>
              <w:ind w:right="6"/>
              <w:jc w:val="left"/>
              <w:rPr>
                <w:rFonts w:asciiTheme="minorEastAsia" w:eastAsiaTheme="minorEastAsia" w:hAnsiTheme="minorEastAsia"/>
                <w:szCs w:val="21"/>
              </w:rPr>
            </w:pPr>
            <w:r w:rsidRPr="00B46949">
              <w:rPr>
                <w:rFonts w:asciiTheme="minorEastAsia" w:eastAsiaTheme="minorEastAsia" w:hAnsiTheme="minorEastAsia"/>
                <w:szCs w:val="21"/>
                <w:lang w:val="en-GB"/>
              </w:rPr>
              <w:t xml:space="preserve"> </w:t>
            </w:r>
          </w:p>
        </w:tc>
        <w:tc>
          <w:tcPr>
            <w:tcW w:w="649" w:type="dxa"/>
            <w:tcBorders>
              <w:top w:val="single" w:sz="4" w:space="0" w:color="auto"/>
              <w:left w:val="single" w:sz="4" w:space="0" w:color="auto"/>
              <w:bottom w:val="single" w:sz="4" w:space="0" w:color="auto"/>
              <w:right w:val="single" w:sz="4" w:space="0" w:color="auto"/>
            </w:tcBorders>
            <w:vAlign w:val="center"/>
          </w:tcPr>
          <w:p w:rsidR="00B53D2C" w:rsidRPr="00B46949" w:rsidRDefault="00B46949" w:rsidP="00081246">
            <w:pPr>
              <w:tabs>
                <w:tab w:val="left" w:pos="510"/>
              </w:tabs>
              <w:autoSpaceDE w:val="0"/>
              <w:autoSpaceDN w:val="0"/>
              <w:adjustRightInd w:val="0"/>
              <w:ind w:right="6"/>
              <w:jc w:val="left"/>
              <w:rPr>
                <w:rFonts w:asciiTheme="minorEastAsia" w:eastAsiaTheme="minorEastAsia" w:hAnsiTheme="minorEastAsia"/>
                <w:szCs w:val="21"/>
              </w:rPr>
            </w:pPr>
            <w:r w:rsidRPr="00B46949">
              <w:rPr>
                <w:rFonts w:asciiTheme="minorEastAsia" w:eastAsiaTheme="minorEastAsia" w:hAnsiTheme="minorEastAsia"/>
                <w:szCs w:val="21"/>
              </w:rPr>
              <w:t>2.1</w:t>
            </w:r>
          </w:p>
        </w:tc>
        <w:tc>
          <w:tcPr>
            <w:tcW w:w="650" w:type="dxa"/>
            <w:tcBorders>
              <w:top w:val="single" w:sz="4" w:space="0" w:color="auto"/>
              <w:left w:val="single" w:sz="4" w:space="0" w:color="auto"/>
              <w:bottom w:val="single" w:sz="4" w:space="0" w:color="auto"/>
              <w:right w:val="single" w:sz="4" w:space="0" w:color="auto"/>
            </w:tcBorders>
            <w:vAlign w:val="center"/>
          </w:tcPr>
          <w:p w:rsidR="00B53D2C" w:rsidRPr="00B46949" w:rsidRDefault="00B46949" w:rsidP="00081246">
            <w:pPr>
              <w:tabs>
                <w:tab w:val="left" w:pos="510"/>
              </w:tabs>
              <w:autoSpaceDE w:val="0"/>
              <w:autoSpaceDN w:val="0"/>
              <w:adjustRightInd w:val="0"/>
              <w:ind w:right="6"/>
              <w:jc w:val="left"/>
              <w:rPr>
                <w:rFonts w:asciiTheme="minorEastAsia" w:eastAsiaTheme="minorEastAsia" w:hAnsiTheme="minorEastAsia"/>
                <w:szCs w:val="21"/>
              </w:rPr>
            </w:pPr>
            <w:r w:rsidRPr="00B46949">
              <w:rPr>
                <w:rFonts w:asciiTheme="minorEastAsia" w:eastAsiaTheme="minorEastAsia" w:hAnsiTheme="minorEastAsia"/>
                <w:szCs w:val="21"/>
              </w:rPr>
              <w:t>2.2</w:t>
            </w:r>
          </w:p>
        </w:tc>
        <w:tc>
          <w:tcPr>
            <w:tcW w:w="650" w:type="dxa"/>
            <w:tcBorders>
              <w:top w:val="single" w:sz="4" w:space="0" w:color="auto"/>
              <w:left w:val="single" w:sz="4" w:space="0" w:color="auto"/>
              <w:bottom w:val="single" w:sz="4" w:space="0" w:color="auto"/>
              <w:right w:val="single" w:sz="4" w:space="0" w:color="auto"/>
            </w:tcBorders>
            <w:vAlign w:val="center"/>
          </w:tcPr>
          <w:p w:rsidR="00B53D2C" w:rsidRPr="00B46949" w:rsidRDefault="00B46949" w:rsidP="00081246">
            <w:pPr>
              <w:tabs>
                <w:tab w:val="left" w:pos="510"/>
              </w:tabs>
              <w:autoSpaceDE w:val="0"/>
              <w:autoSpaceDN w:val="0"/>
              <w:adjustRightInd w:val="0"/>
              <w:ind w:right="6"/>
              <w:jc w:val="left"/>
              <w:rPr>
                <w:rFonts w:asciiTheme="minorEastAsia" w:eastAsiaTheme="minorEastAsia" w:hAnsiTheme="minorEastAsia"/>
                <w:szCs w:val="21"/>
              </w:rPr>
            </w:pPr>
            <w:r w:rsidRPr="00B46949">
              <w:rPr>
                <w:rFonts w:asciiTheme="minorEastAsia" w:eastAsiaTheme="minorEastAsia" w:hAnsiTheme="minorEastAsia"/>
                <w:szCs w:val="21"/>
              </w:rPr>
              <w:t>2.3</w:t>
            </w:r>
          </w:p>
        </w:tc>
        <w:tc>
          <w:tcPr>
            <w:tcW w:w="649" w:type="dxa"/>
            <w:tcBorders>
              <w:top w:val="single" w:sz="4" w:space="0" w:color="auto"/>
              <w:left w:val="single" w:sz="4" w:space="0" w:color="auto"/>
              <w:bottom w:val="single" w:sz="4" w:space="0" w:color="auto"/>
              <w:right w:val="single" w:sz="4" w:space="0" w:color="auto"/>
            </w:tcBorders>
            <w:vAlign w:val="center"/>
          </w:tcPr>
          <w:p w:rsidR="00B53D2C" w:rsidRPr="00B46949" w:rsidRDefault="00B46949" w:rsidP="00081246">
            <w:pPr>
              <w:tabs>
                <w:tab w:val="left" w:pos="510"/>
              </w:tabs>
              <w:autoSpaceDE w:val="0"/>
              <w:autoSpaceDN w:val="0"/>
              <w:adjustRightInd w:val="0"/>
              <w:ind w:right="6"/>
              <w:jc w:val="left"/>
              <w:rPr>
                <w:rFonts w:asciiTheme="minorEastAsia" w:eastAsiaTheme="minorEastAsia" w:hAnsiTheme="minorEastAsia"/>
                <w:szCs w:val="21"/>
              </w:rPr>
            </w:pPr>
            <w:r w:rsidRPr="00B46949">
              <w:rPr>
                <w:rFonts w:asciiTheme="minorEastAsia" w:eastAsiaTheme="minorEastAsia" w:hAnsiTheme="minorEastAsia"/>
                <w:szCs w:val="21"/>
              </w:rPr>
              <w:t>2.4</w:t>
            </w:r>
          </w:p>
        </w:tc>
        <w:tc>
          <w:tcPr>
            <w:tcW w:w="650" w:type="dxa"/>
            <w:tcBorders>
              <w:top w:val="single" w:sz="4" w:space="0" w:color="auto"/>
              <w:left w:val="single" w:sz="4" w:space="0" w:color="auto"/>
              <w:bottom w:val="single" w:sz="4" w:space="0" w:color="auto"/>
              <w:right w:val="single" w:sz="4" w:space="0" w:color="auto"/>
            </w:tcBorders>
            <w:vAlign w:val="center"/>
          </w:tcPr>
          <w:p w:rsidR="00B53D2C" w:rsidRPr="00B46949" w:rsidRDefault="00B46949" w:rsidP="00081246">
            <w:pPr>
              <w:tabs>
                <w:tab w:val="left" w:pos="510"/>
              </w:tabs>
              <w:autoSpaceDE w:val="0"/>
              <w:autoSpaceDN w:val="0"/>
              <w:adjustRightInd w:val="0"/>
              <w:ind w:right="6"/>
              <w:jc w:val="left"/>
              <w:rPr>
                <w:rFonts w:asciiTheme="minorEastAsia" w:eastAsiaTheme="minorEastAsia" w:hAnsiTheme="minorEastAsia"/>
                <w:szCs w:val="21"/>
              </w:rPr>
            </w:pPr>
            <w:r w:rsidRPr="00B46949">
              <w:rPr>
                <w:rFonts w:asciiTheme="minorEastAsia" w:eastAsiaTheme="minorEastAsia" w:hAnsiTheme="minorEastAsia"/>
                <w:szCs w:val="21"/>
              </w:rPr>
              <w:t>2.5</w:t>
            </w:r>
          </w:p>
        </w:tc>
        <w:tc>
          <w:tcPr>
            <w:tcW w:w="650" w:type="dxa"/>
            <w:tcBorders>
              <w:top w:val="single" w:sz="4" w:space="0" w:color="auto"/>
              <w:left w:val="single" w:sz="4" w:space="0" w:color="auto"/>
              <w:bottom w:val="single" w:sz="4" w:space="0" w:color="auto"/>
              <w:right w:val="single" w:sz="4" w:space="0" w:color="auto"/>
            </w:tcBorders>
            <w:vAlign w:val="center"/>
          </w:tcPr>
          <w:p w:rsidR="00B53D2C" w:rsidRPr="00B46949" w:rsidRDefault="00B46949" w:rsidP="00081246">
            <w:pPr>
              <w:tabs>
                <w:tab w:val="left" w:pos="510"/>
              </w:tabs>
              <w:autoSpaceDE w:val="0"/>
              <w:autoSpaceDN w:val="0"/>
              <w:adjustRightInd w:val="0"/>
              <w:ind w:right="6"/>
              <w:jc w:val="left"/>
              <w:rPr>
                <w:rFonts w:asciiTheme="minorEastAsia" w:eastAsiaTheme="minorEastAsia" w:hAnsiTheme="minorEastAsia"/>
                <w:szCs w:val="21"/>
              </w:rPr>
            </w:pPr>
            <w:r w:rsidRPr="00B46949">
              <w:rPr>
                <w:rFonts w:asciiTheme="minorEastAsia" w:eastAsiaTheme="minorEastAsia" w:hAnsiTheme="minorEastAsia"/>
                <w:szCs w:val="21"/>
              </w:rPr>
              <w:t>3.1</w:t>
            </w:r>
          </w:p>
        </w:tc>
        <w:tc>
          <w:tcPr>
            <w:tcW w:w="649" w:type="dxa"/>
            <w:tcBorders>
              <w:top w:val="single" w:sz="4" w:space="0" w:color="auto"/>
              <w:left w:val="single" w:sz="4" w:space="0" w:color="auto"/>
              <w:bottom w:val="single" w:sz="4" w:space="0" w:color="auto"/>
              <w:right w:val="single" w:sz="4" w:space="0" w:color="auto"/>
            </w:tcBorders>
            <w:vAlign w:val="center"/>
          </w:tcPr>
          <w:p w:rsidR="00B53D2C" w:rsidRPr="00B46949" w:rsidRDefault="00B46949" w:rsidP="00081246">
            <w:pPr>
              <w:tabs>
                <w:tab w:val="left" w:pos="510"/>
              </w:tabs>
              <w:autoSpaceDE w:val="0"/>
              <w:autoSpaceDN w:val="0"/>
              <w:adjustRightInd w:val="0"/>
              <w:ind w:right="6"/>
              <w:jc w:val="left"/>
              <w:rPr>
                <w:rFonts w:asciiTheme="minorEastAsia" w:eastAsiaTheme="minorEastAsia" w:hAnsiTheme="minorEastAsia"/>
                <w:szCs w:val="21"/>
              </w:rPr>
            </w:pPr>
            <w:r w:rsidRPr="00B46949">
              <w:rPr>
                <w:rFonts w:asciiTheme="minorEastAsia" w:eastAsiaTheme="minorEastAsia" w:hAnsiTheme="minorEastAsia"/>
                <w:szCs w:val="21"/>
              </w:rPr>
              <w:t>3.2</w:t>
            </w:r>
          </w:p>
        </w:tc>
        <w:tc>
          <w:tcPr>
            <w:tcW w:w="650" w:type="dxa"/>
            <w:tcBorders>
              <w:top w:val="single" w:sz="4" w:space="0" w:color="auto"/>
              <w:left w:val="single" w:sz="4" w:space="0" w:color="auto"/>
              <w:bottom w:val="single" w:sz="4" w:space="0" w:color="auto"/>
              <w:right w:val="single" w:sz="4" w:space="0" w:color="auto"/>
            </w:tcBorders>
            <w:vAlign w:val="center"/>
          </w:tcPr>
          <w:p w:rsidR="00B53D2C" w:rsidRPr="00B46949" w:rsidRDefault="00B46949" w:rsidP="00081246">
            <w:pPr>
              <w:tabs>
                <w:tab w:val="left" w:pos="510"/>
              </w:tabs>
              <w:autoSpaceDE w:val="0"/>
              <w:autoSpaceDN w:val="0"/>
              <w:adjustRightInd w:val="0"/>
              <w:ind w:right="6"/>
              <w:jc w:val="left"/>
              <w:rPr>
                <w:rFonts w:asciiTheme="minorEastAsia" w:eastAsiaTheme="minorEastAsia" w:hAnsiTheme="minorEastAsia"/>
                <w:szCs w:val="21"/>
              </w:rPr>
            </w:pPr>
            <w:r w:rsidRPr="00B46949">
              <w:rPr>
                <w:rFonts w:asciiTheme="minorEastAsia" w:eastAsiaTheme="minorEastAsia" w:hAnsiTheme="minorEastAsia"/>
                <w:szCs w:val="21"/>
              </w:rPr>
              <w:t>3.3</w:t>
            </w:r>
          </w:p>
        </w:tc>
        <w:tc>
          <w:tcPr>
            <w:tcW w:w="583" w:type="dxa"/>
            <w:tcBorders>
              <w:top w:val="single" w:sz="4" w:space="0" w:color="auto"/>
              <w:left w:val="single" w:sz="4" w:space="0" w:color="auto"/>
              <w:bottom w:val="single" w:sz="4" w:space="0" w:color="auto"/>
              <w:right w:val="single" w:sz="4" w:space="0" w:color="auto"/>
            </w:tcBorders>
            <w:vAlign w:val="center"/>
          </w:tcPr>
          <w:p w:rsidR="00B53D2C" w:rsidRPr="00B46949" w:rsidRDefault="00B46949" w:rsidP="00081246">
            <w:pPr>
              <w:tabs>
                <w:tab w:val="left" w:pos="510"/>
              </w:tabs>
              <w:autoSpaceDE w:val="0"/>
              <w:autoSpaceDN w:val="0"/>
              <w:adjustRightInd w:val="0"/>
              <w:ind w:right="6"/>
              <w:jc w:val="left"/>
              <w:rPr>
                <w:rFonts w:asciiTheme="minorEastAsia" w:eastAsiaTheme="minorEastAsia" w:hAnsiTheme="minorEastAsia"/>
                <w:szCs w:val="21"/>
              </w:rPr>
            </w:pPr>
            <w:r w:rsidRPr="00B46949">
              <w:rPr>
                <w:rFonts w:asciiTheme="minorEastAsia" w:eastAsiaTheme="minorEastAsia" w:hAnsiTheme="minorEastAsia"/>
                <w:szCs w:val="21"/>
              </w:rPr>
              <w:t>3.4</w:t>
            </w:r>
          </w:p>
        </w:tc>
        <w:tc>
          <w:tcPr>
            <w:tcW w:w="716" w:type="dxa"/>
            <w:tcBorders>
              <w:top w:val="single" w:sz="4" w:space="0" w:color="auto"/>
              <w:left w:val="single" w:sz="4" w:space="0" w:color="auto"/>
              <w:bottom w:val="single" w:sz="4" w:space="0" w:color="auto"/>
              <w:right w:val="single" w:sz="4" w:space="0" w:color="auto"/>
            </w:tcBorders>
            <w:vAlign w:val="center"/>
          </w:tcPr>
          <w:p w:rsidR="00B53D2C" w:rsidRPr="00B46949" w:rsidRDefault="00B46949" w:rsidP="00081246">
            <w:pPr>
              <w:tabs>
                <w:tab w:val="left" w:pos="510"/>
              </w:tabs>
              <w:autoSpaceDE w:val="0"/>
              <w:autoSpaceDN w:val="0"/>
              <w:adjustRightInd w:val="0"/>
              <w:ind w:right="6"/>
              <w:jc w:val="left"/>
              <w:rPr>
                <w:rFonts w:asciiTheme="minorEastAsia" w:eastAsiaTheme="minorEastAsia" w:hAnsiTheme="minorEastAsia"/>
                <w:szCs w:val="21"/>
              </w:rPr>
            </w:pPr>
            <w:r w:rsidRPr="00B46949">
              <w:rPr>
                <w:rFonts w:asciiTheme="minorEastAsia" w:eastAsiaTheme="minorEastAsia" w:hAnsiTheme="minorEastAsia"/>
                <w:szCs w:val="21"/>
              </w:rPr>
              <w:t>3.5</w:t>
            </w:r>
          </w:p>
        </w:tc>
        <w:tc>
          <w:tcPr>
            <w:tcW w:w="650" w:type="dxa"/>
            <w:tcBorders>
              <w:top w:val="single" w:sz="4" w:space="0" w:color="auto"/>
              <w:left w:val="single" w:sz="4" w:space="0" w:color="auto"/>
              <w:bottom w:val="single" w:sz="4" w:space="0" w:color="auto"/>
              <w:right w:val="single" w:sz="4" w:space="0" w:color="auto"/>
            </w:tcBorders>
            <w:vAlign w:val="center"/>
          </w:tcPr>
          <w:p w:rsidR="00B53D2C" w:rsidRPr="00B46949" w:rsidRDefault="00B46949" w:rsidP="00081246">
            <w:pPr>
              <w:tabs>
                <w:tab w:val="left" w:pos="510"/>
              </w:tabs>
              <w:autoSpaceDE w:val="0"/>
              <w:autoSpaceDN w:val="0"/>
              <w:adjustRightInd w:val="0"/>
              <w:ind w:right="6"/>
              <w:jc w:val="left"/>
              <w:rPr>
                <w:rFonts w:asciiTheme="minorEastAsia" w:eastAsiaTheme="minorEastAsia" w:hAnsiTheme="minorEastAsia"/>
                <w:szCs w:val="21"/>
              </w:rPr>
            </w:pPr>
            <w:r w:rsidRPr="00B46949">
              <w:rPr>
                <w:rFonts w:asciiTheme="minorEastAsia" w:eastAsiaTheme="minorEastAsia" w:hAnsiTheme="minorEastAsia"/>
                <w:szCs w:val="21"/>
              </w:rPr>
              <w:t>3.6</w:t>
            </w:r>
          </w:p>
        </w:tc>
        <w:tc>
          <w:tcPr>
            <w:tcW w:w="650" w:type="dxa"/>
            <w:tcBorders>
              <w:top w:val="single" w:sz="4" w:space="0" w:color="auto"/>
              <w:left w:val="single" w:sz="4" w:space="0" w:color="auto"/>
              <w:bottom w:val="single" w:sz="4" w:space="0" w:color="auto"/>
              <w:right w:val="single" w:sz="4" w:space="0" w:color="auto"/>
            </w:tcBorders>
            <w:vAlign w:val="center"/>
          </w:tcPr>
          <w:p w:rsidR="00B53D2C" w:rsidRPr="00B46949" w:rsidRDefault="00B46949" w:rsidP="00081246">
            <w:pPr>
              <w:tabs>
                <w:tab w:val="left" w:pos="510"/>
              </w:tabs>
              <w:autoSpaceDE w:val="0"/>
              <w:autoSpaceDN w:val="0"/>
              <w:adjustRightInd w:val="0"/>
              <w:ind w:right="6"/>
              <w:jc w:val="left"/>
              <w:rPr>
                <w:rFonts w:asciiTheme="minorEastAsia" w:eastAsiaTheme="minorEastAsia" w:hAnsiTheme="minorEastAsia"/>
                <w:szCs w:val="21"/>
              </w:rPr>
            </w:pPr>
            <w:r w:rsidRPr="00B46949">
              <w:rPr>
                <w:rFonts w:asciiTheme="minorEastAsia" w:eastAsiaTheme="minorEastAsia" w:hAnsiTheme="minorEastAsia"/>
                <w:szCs w:val="21"/>
              </w:rPr>
              <w:t>3.7</w:t>
            </w:r>
          </w:p>
        </w:tc>
      </w:tr>
      <w:tr w:rsidR="003D6866" w:rsidRPr="00B46949" w:rsidTr="00B46949">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3D6866" w:rsidRPr="00B46949" w:rsidRDefault="003D6866" w:rsidP="00081246">
            <w:pPr>
              <w:tabs>
                <w:tab w:val="left" w:pos="510"/>
              </w:tabs>
              <w:autoSpaceDE w:val="0"/>
              <w:autoSpaceDN w:val="0"/>
              <w:adjustRightInd w:val="0"/>
              <w:ind w:right="6"/>
              <w:jc w:val="left"/>
              <w:rPr>
                <w:rFonts w:asciiTheme="minorEastAsia" w:eastAsiaTheme="minorEastAsia" w:hAnsiTheme="minorEastAsia"/>
                <w:szCs w:val="21"/>
                <w:lang w:val="en-GB"/>
              </w:rPr>
            </w:pPr>
            <w:r w:rsidRPr="003D6866">
              <w:rPr>
                <w:rFonts w:asciiTheme="minorEastAsia" w:eastAsiaTheme="minorEastAsia" w:hAnsiTheme="minorEastAsia" w:hint="eastAsia"/>
                <w:szCs w:val="21"/>
                <w:lang w:val="en-GB"/>
              </w:rPr>
              <w:t>评价*)</w:t>
            </w:r>
          </w:p>
        </w:tc>
        <w:tc>
          <w:tcPr>
            <w:tcW w:w="649" w:type="dxa"/>
            <w:tcBorders>
              <w:top w:val="single" w:sz="4" w:space="0" w:color="auto"/>
              <w:left w:val="single" w:sz="4" w:space="0" w:color="auto"/>
              <w:bottom w:val="single" w:sz="4" w:space="0" w:color="auto"/>
              <w:right w:val="single" w:sz="4" w:space="0" w:color="auto"/>
            </w:tcBorders>
            <w:vAlign w:val="center"/>
          </w:tcPr>
          <w:p w:rsidR="003D6866" w:rsidRPr="00B46949" w:rsidRDefault="003D6866" w:rsidP="00081246">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650" w:type="dxa"/>
            <w:tcBorders>
              <w:top w:val="single" w:sz="4" w:space="0" w:color="auto"/>
              <w:left w:val="single" w:sz="4" w:space="0" w:color="auto"/>
              <w:bottom w:val="single" w:sz="4" w:space="0" w:color="auto"/>
              <w:right w:val="single" w:sz="4" w:space="0" w:color="auto"/>
            </w:tcBorders>
            <w:vAlign w:val="center"/>
          </w:tcPr>
          <w:p w:rsidR="003D6866" w:rsidRPr="00B46949" w:rsidRDefault="003D6866" w:rsidP="00081246">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650" w:type="dxa"/>
            <w:tcBorders>
              <w:top w:val="single" w:sz="4" w:space="0" w:color="auto"/>
              <w:left w:val="single" w:sz="4" w:space="0" w:color="auto"/>
              <w:bottom w:val="single" w:sz="4" w:space="0" w:color="auto"/>
              <w:right w:val="single" w:sz="4" w:space="0" w:color="auto"/>
            </w:tcBorders>
            <w:vAlign w:val="center"/>
          </w:tcPr>
          <w:p w:rsidR="003D6866" w:rsidRPr="00B46949" w:rsidRDefault="003D6866" w:rsidP="00081246">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649" w:type="dxa"/>
            <w:tcBorders>
              <w:top w:val="single" w:sz="4" w:space="0" w:color="auto"/>
              <w:left w:val="single" w:sz="4" w:space="0" w:color="auto"/>
              <w:bottom w:val="single" w:sz="4" w:space="0" w:color="auto"/>
              <w:right w:val="single" w:sz="4" w:space="0" w:color="auto"/>
            </w:tcBorders>
            <w:vAlign w:val="center"/>
          </w:tcPr>
          <w:p w:rsidR="003D6866" w:rsidRPr="00B46949" w:rsidRDefault="003D6866" w:rsidP="00081246">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650" w:type="dxa"/>
            <w:tcBorders>
              <w:top w:val="single" w:sz="4" w:space="0" w:color="auto"/>
              <w:left w:val="single" w:sz="4" w:space="0" w:color="auto"/>
              <w:bottom w:val="single" w:sz="4" w:space="0" w:color="auto"/>
              <w:right w:val="single" w:sz="4" w:space="0" w:color="auto"/>
            </w:tcBorders>
            <w:vAlign w:val="center"/>
          </w:tcPr>
          <w:p w:rsidR="003D6866" w:rsidRPr="00B46949" w:rsidRDefault="003D6866" w:rsidP="00081246">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650" w:type="dxa"/>
            <w:tcBorders>
              <w:top w:val="single" w:sz="4" w:space="0" w:color="auto"/>
              <w:left w:val="single" w:sz="4" w:space="0" w:color="auto"/>
              <w:bottom w:val="single" w:sz="4" w:space="0" w:color="auto"/>
              <w:right w:val="single" w:sz="4" w:space="0" w:color="auto"/>
            </w:tcBorders>
            <w:vAlign w:val="center"/>
          </w:tcPr>
          <w:p w:rsidR="003D6866" w:rsidRPr="00B46949" w:rsidRDefault="003D6866" w:rsidP="00081246">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649" w:type="dxa"/>
            <w:tcBorders>
              <w:top w:val="single" w:sz="4" w:space="0" w:color="auto"/>
              <w:left w:val="single" w:sz="4" w:space="0" w:color="auto"/>
              <w:bottom w:val="single" w:sz="4" w:space="0" w:color="auto"/>
              <w:right w:val="single" w:sz="4" w:space="0" w:color="auto"/>
            </w:tcBorders>
            <w:vAlign w:val="center"/>
          </w:tcPr>
          <w:p w:rsidR="003D6866" w:rsidRDefault="003D6866" w:rsidP="00081246">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650" w:type="dxa"/>
            <w:tcBorders>
              <w:top w:val="single" w:sz="4" w:space="0" w:color="auto"/>
              <w:left w:val="single" w:sz="4" w:space="0" w:color="auto"/>
              <w:bottom w:val="single" w:sz="4" w:space="0" w:color="auto"/>
              <w:right w:val="single" w:sz="4" w:space="0" w:color="auto"/>
            </w:tcBorders>
            <w:vAlign w:val="center"/>
          </w:tcPr>
          <w:p w:rsidR="003D6866" w:rsidRDefault="0001223C" w:rsidP="00081246">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color w:val="000000"/>
                <w:szCs w:val="21"/>
              </w:rPr>
              <w:t>3</w:t>
            </w:r>
          </w:p>
        </w:tc>
        <w:tc>
          <w:tcPr>
            <w:tcW w:w="583" w:type="dxa"/>
            <w:tcBorders>
              <w:top w:val="single" w:sz="4" w:space="0" w:color="auto"/>
              <w:left w:val="single" w:sz="4" w:space="0" w:color="auto"/>
              <w:bottom w:val="single" w:sz="4" w:space="0" w:color="auto"/>
              <w:right w:val="single" w:sz="4" w:space="0" w:color="auto"/>
            </w:tcBorders>
            <w:vAlign w:val="center"/>
          </w:tcPr>
          <w:p w:rsidR="003D6866" w:rsidRPr="00B46949" w:rsidRDefault="003D6866" w:rsidP="00081246">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716" w:type="dxa"/>
            <w:tcBorders>
              <w:top w:val="single" w:sz="4" w:space="0" w:color="auto"/>
              <w:left w:val="single" w:sz="4" w:space="0" w:color="auto"/>
              <w:bottom w:val="single" w:sz="4" w:space="0" w:color="auto"/>
              <w:right w:val="single" w:sz="4" w:space="0" w:color="auto"/>
            </w:tcBorders>
            <w:vAlign w:val="center"/>
          </w:tcPr>
          <w:p w:rsidR="003D6866" w:rsidRPr="00B46949" w:rsidRDefault="003D6866" w:rsidP="00081246">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650" w:type="dxa"/>
            <w:tcBorders>
              <w:top w:val="single" w:sz="4" w:space="0" w:color="auto"/>
              <w:left w:val="single" w:sz="4" w:space="0" w:color="auto"/>
              <w:bottom w:val="single" w:sz="4" w:space="0" w:color="auto"/>
              <w:right w:val="single" w:sz="4" w:space="0" w:color="auto"/>
            </w:tcBorders>
            <w:vAlign w:val="center"/>
          </w:tcPr>
          <w:p w:rsidR="003D6866" w:rsidRDefault="0001223C" w:rsidP="00081246">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color w:val="000000"/>
                <w:szCs w:val="21"/>
              </w:rPr>
              <w:t>3</w:t>
            </w:r>
          </w:p>
        </w:tc>
        <w:tc>
          <w:tcPr>
            <w:tcW w:w="650" w:type="dxa"/>
            <w:tcBorders>
              <w:top w:val="single" w:sz="4" w:space="0" w:color="auto"/>
              <w:left w:val="single" w:sz="4" w:space="0" w:color="auto"/>
              <w:bottom w:val="single" w:sz="4" w:space="0" w:color="auto"/>
              <w:right w:val="single" w:sz="4" w:space="0" w:color="auto"/>
            </w:tcBorders>
            <w:vAlign w:val="center"/>
          </w:tcPr>
          <w:p w:rsidR="003D6866" w:rsidRPr="00B46949" w:rsidRDefault="003D6866" w:rsidP="00081246">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r>
      <w:tr w:rsidR="00B53D2C" w:rsidRPr="00B46949" w:rsidTr="00B46949">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B53D2C" w:rsidRPr="00B46949" w:rsidRDefault="00B53D2C" w:rsidP="00081246">
            <w:pPr>
              <w:tabs>
                <w:tab w:val="left" w:pos="510"/>
              </w:tabs>
              <w:autoSpaceDE w:val="0"/>
              <w:autoSpaceDN w:val="0"/>
              <w:adjustRightInd w:val="0"/>
              <w:ind w:right="6"/>
              <w:jc w:val="left"/>
              <w:rPr>
                <w:rFonts w:asciiTheme="minorEastAsia" w:eastAsiaTheme="minorEastAsia" w:hAnsiTheme="minorEastAsia"/>
                <w:szCs w:val="21"/>
              </w:rPr>
            </w:pPr>
            <w:r w:rsidRPr="00B46949">
              <w:rPr>
                <w:rFonts w:asciiTheme="minorEastAsia" w:eastAsiaTheme="minorEastAsia" w:hAnsiTheme="minorEastAsia" w:hint="eastAsia"/>
                <w:szCs w:val="21"/>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B53D2C" w:rsidRPr="00B46949" w:rsidRDefault="00B53D2C" w:rsidP="00081246">
            <w:pPr>
              <w:tabs>
                <w:tab w:val="left" w:pos="510"/>
              </w:tabs>
              <w:autoSpaceDE w:val="0"/>
              <w:autoSpaceDN w:val="0"/>
              <w:adjustRightInd w:val="0"/>
              <w:ind w:right="6"/>
              <w:jc w:val="left"/>
              <w:rPr>
                <w:rFonts w:asciiTheme="minorEastAsia" w:eastAsiaTheme="minorEastAsia" w:hAnsiTheme="minorEastAsia"/>
                <w:color w:val="000000"/>
                <w:szCs w:val="21"/>
              </w:rPr>
            </w:pPr>
          </w:p>
        </w:tc>
        <w:tc>
          <w:tcPr>
            <w:tcW w:w="650" w:type="dxa"/>
            <w:tcBorders>
              <w:top w:val="single" w:sz="4" w:space="0" w:color="auto"/>
              <w:left w:val="single" w:sz="4" w:space="0" w:color="auto"/>
              <w:bottom w:val="single" w:sz="4" w:space="0" w:color="auto"/>
              <w:right w:val="single" w:sz="4" w:space="0" w:color="auto"/>
            </w:tcBorders>
            <w:vAlign w:val="center"/>
          </w:tcPr>
          <w:p w:rsidR="00B53D2C" w:rsidRPr="00B46949" w:rsidRDefault="00B53D2C" w:rsidP="00081246">
            <w:pPr>
              <w:tabs>
                <w:tab w:val="left" w:pos="510"/>
              </w:tabs>
              <w:autoSpaceDE w:val="0"/>
              <w:autoSpaceDN w:val="0"/>
              <w:adjustRightInd w:val="0"/>
              <w:ind w:right="6"/>
              <w:jc w:val="left"/>
              <w:rPr>
                <w:rFonts w:asciiTheme="minorEastAsia" w:eastAsiaTheme="minorEastAsia" w:hAnsiTheme="minorEastAsia"/>
                <w:color w:val="000000"/>
                <w:szCs w:val="21"/>
              </w:rPr>
            </w:pPr>
          </w:p>
        </w:tc>
        <w:tc>
          <w:tcPr>
            <w:tcW w:w="650" w:type="dxa"/>
            <w:tcBorders>
              <w:top w:val="single" w:sz="4" w:space="0" w:color="auto"/>
              <w:left w:val="single" w:sz="4" w:space="0" w:color="auto"/>
              <w:bottom w:val="single" w:sz="4" w:space="0" w:color="auto"/>
              <w:right w:val="single" w:sz="4" w:space="0" w:color="auto"/>
            </w:tcBorders>
            <w:vAlign w:val="center"/>
          </w:tcPr>
          <w:p w:rsidR="00B53D2C" w:rsidRPr="00B46949" w:rsidRDefault="00B53D2C" w:rsidP="00081246">
            <w:pPr>
              <w:tabs>
                <w:tab w:val="left" w:pos="510"/>
              </w:tabs>
              <w:autoSpaceDE w:val="0"/>
              <w:autoSpaceDN w:val="0"/>
              <w:adjustRightInd w:val="0"/>
              <w:ind w:right="6"/>
              <w:jc w:val="left"/>
              <w:rPr>
                <w:rFonts w:asciiTheme="minorEastAsia" w:eastAsiaTheme="minorEastAsia" w:hAnsiTheme="minorEastAsia"/>
                <w:color w:val="000000"/>
                <w:szCs w:val="21"/>
              </w:rPr>
            </w:pPr>
          </w:p>
        </w:tc>
        <w:tc>
          <w:tcPr>
            <w:tcW w:w="649" w:type="dxa"/>
            <w:tcBorders>
              <w:top w:val="single" w:sz="4" w:space="0" w:color="auto"/>
              <w:left w:val="single" w:sz="4" w:space="0" w:color="auto"/>
              <w:bottom w:val="single" w:sz="4" w:space="0" w:color="auto"/>
              <w:right w:val="single" w:sz="4" w:space="0" w:color="auto"/>
            </w:tcBorders>
            <w:vAlign w:val="center"/>
          </w:tcPr>
          <w:p w:rsidR="00B53D2C" w:rsidRPr="00B46949" w:rsidRDefault="00B53D2C" w:rsidP="00081246">
            <w:pPr>
              <w:tabs>
                <w:tab w:val="left" w:pos="510"/>
              </w:tabs>
              <w:autoSpaceDE w:val="0"/>
              <w:autoSpaceDN w:val="0"/>
              <w:adjustRightInd w:val="0"/>
              <w:ind w:right="6"/>
              <w:jc w:val="left"/>
              <w:rPr>
                <w:rFonts w:asciiTheme="minorEastAsia" w:eastAsiaTheme="minorEastAsia" w:hAnsiTheme="minorEastAsia"/>
                <w:color w:val="000000"/>
                <w:szCs w:val="21"/>
              </w:rPr>
            </w:pPr>
          </w:p>
        </w:tc>
        <w:tc>
          <w:tcPr>
            <w:tcW w:w="650" w:type="dxa"/>
            <w:tcBorders>
              <w:top w:val="single" w:sz="4" w:space="0" w:color="auto"/>
              <w:left w:val="single" w:sz="4" w:space="0" w:color="auto"/>
              <w:bottom w:val="single" w:sz="4" w:space="0" w:color="auto"/>
              <w:right w:val="single" w:sz="4" w:space="0" w:color="auto"/>
            </w:tcBorders>
            <w:vAlign w:val="center"/>
          </w:tcPr>
          <w:p w:rsidR="00B53D2C" w:rsidRPr="00B46949" w:rsidRDefault="00B53D2C" w:rsidP="00081246">
            <w:pPr>
              <w:tabs>
                <w:tab w:val="left" w:pos="510"/>
              </w:tabs>
              <w:autoSpaceDE w:val="0"/>
              <w:autoSpaceDN w:val="0"/>
              <w:adjustRightInd w:val="0"/>
              <w:ind w:right="6"/>
              <w:jc w:val="left"/>
              <w:rPr>
                <w:rFonts w:asciiTheme="minorEastAsia" w:eastAsiaTheme="minorEastAsia" w:hAnsiTheme="minorEastAsia"/>
                <w:color w:val="000000"/>
                <w:szCs w:val="21"/>
              </w:rPr>
            </w:pPr>
          </w:p>
        </w:tc>
        <w:tc>
          <w:tcPr>
            <w:tcW w:w="650" w:type="dxa"/>
            <w:tcBorders>
              <w:top w:val="single" w:sz="4" w:space="0" w:color="auto"/>
              <w:left w:val="single" w:sz="4" w:space="0" w:color="auto"/>
              <w:bottom w:val="single" w:sz="4" w:space="0" w:color="auto"/>
              <w:right w:val="single" w:sz="4" w:space="0" w:color="auto"/>
            </w:tcBorders>
            <w:vAlign w:val="center"/>
          </w:tcPr>
          <w:p w:rsidR="00B53D2C" w:rsidRPr="00B46949" w:rsidRDefault="00B53D2C" w:rsidP="00081246">
            <w:pPr>
              <w:tabs>
                <w:tab w:val="left" w:pos="510"/>
              </w:tabs>
              <w:autoSpaceDE w:val="0"/>
              <w:autoSpaceDN w:val="0"/>
              <w:adjustRightInd w:val="0"/>
              <w:ind w:right="6"/>
              <w:jc w:val="left"/>
              <w:rPr>
                <w:rFonts w:asciiTheme="minorEastAsia" w:eastAsiaTheme="minorEastAsia" w:hAnsiTheme="minorEastAsia"/>
                <w:color w:val="000000"/>
                <w:szCs w:val="21"/>
              </w:rPr>
            </w:pPr>
          </w:p>
        </w:tc>
        <w:tc>
          <w:tcPr>
            <w:tcW w:w="649" w:type="dxa"/>
            <w:tcBorders>
              <w:top w:val="single" w:sz="4" w:space="0" w:color="auto"/>
              <w:left w:val="single" w:sz="4" w:space="0" w:color="auto"/>
              <w:bottom w:val="single" w:sz="4" w:space="0" w:color="auto"/>
              <w:right w:val="single" w:sz="4" w:space="0" w:color="auto"/>
            </w:tcBorders>
            <w:vAlign w:val="center"/>
          </w:tcPr>
          <w:p w:rsidR="00B53D2C" w:rsidRPr="00B46949" w:rsidRDefault="00B53D2C" w:rsidP="00081246">
            <w:pPr>
              <w:tabs>
                <w:tab w:val="left" w:pos="510"/>
              </w:tabs>
              <w:autoSpaceDE w:val="0"/>
              <w:autoSpaceDN w:val="0"/>
              <w:adjustRightInd w:val="0"/>
              <w:ind w:right="6"/>
              <w:jc w:val="left"/>
              <w:rPr>
                <w:rFonts w:asciiTheme="minorEastAsia" w:eastAsiaTheme="minorEastAsia" w:hAnsiTheme="minorEastAsia"/>
                <w:color w:val="000000"/>
                <w:szCs w:val="21"/>
              </w:rPr>
            </w:pPr>
          </w:p>
        </w:tc>
        <w:tc>
          <w:tcPr>
            <w:tcW w:w="650" w:type="dxa"/>
            <w:tcBorders>
              <w:top w:val="single" w:sz="4" w:space="0" w:color="auto"/>
              <w:left w:val="single" w:sz="4" w:space="0" w:color="auto"/>
              <w:bottom w:val="single" w:sz="4" w:space="0" w:color="auto"/>
              <w:right w:val="single" w:sz="4" w:space="0" w:color="auto"/>
            </w:tcBorders>
            <w:vAlign w:val="center"/>
          </w:tcPr>
          <w:p w:rsidR="00B53D2C" w:rsidRPr="00B46949" w:rsidRDefault="00DB6683" w:rsidP="00081246">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01</w:t>
            </w:r>
          </w:p>
        </w:tc>
        <w:tc>
          <w:tcPr>
            <w:tcW w:w="583" w:type="dxa"/>
            <w:tcBorders>
              <w:top w:val="single" w:sz="4" w:space="0" w:color="auto"/>
              <w:left w:val="single" w:sz="4" w:space="0" w:color="auto"/>
              <w:bottom w:val="single" w:sz="4" w:space="0" w:color="auto"/>
              <w:right w:val="single" w:sz="4" w:space="0" w:color="auto"/>
            </w:tcBorders>
            <w:vAlign w:val="center"/>
          </w:tcPr>
          <w:p w:rsidR="00B53D2C" w:rsidRPr="00B46949" w:rsidRDefault="00B53D2C" w:rsidP="00081246">
            <w:pPr>
              <w:tabs>
                <w:tab w:val="left" w:pos="510"/>
              </w:tabs>
              <w:autoSpaceDE w:val="0"/>
              <w:autoSpaceDN w:val="0"/>
              <w:adjustRightInd w:val="0"/>
              <w:ind w:right="6"/>
              <w:jc w:val="left"/>
              <w:rPr>
                <w:rFonts w:asciiTheme="minorEastAsia" w:eastAsiaTheme="minorEastAsia" w:hAnsiTheme="minorEastAsia"/>
                <w:color w:val="000000"/>
                <w:szCs w:val="21"/>
              </w:rPr>
            </w:pPr>
          </w:p>
        </w:tc>
        <w:tc>
          <w:tcPr>
            <w:tcW w:w="716" w:type="dxa"/>
            <w:tcBorders>
              <w:top w:val="single" w:sz="4" w:space="0" w:color="auto"/>
              <w:left w:val="single" w:sz="4" w:space="0" w:color="auto"/>
              <w:bottom w:val="single" w:sz="4" w:space="0" w:color="auto"/>
              <w:right w:val="single" w:sz="4" w:space="0" w:color="auto"/>
            </w:tcBorders>
            <w:vAlign w:val="center"/>
          </w:tcPr>
          <w:p w:rsidR="00B53D2C" w:rsidRPr="00B46949" w:rsidRDefault="00B53D2C" w:rsidP="00081246">
            <w:pPr>
              <w:tabs>
                <w:tab w:val="left" w:pos="510"/>
              </w:tabs>
              <w:autoSpaceDE w:val="0"/>
              <w:autoSpaceDN w:val="0"/>
              <w:adjustRightInd w:val="0"/>
              <w:ind w:right="6"/>
              <w:jc w:val="left"/>
              <w:rPr>
                <w:rFonts w:asciiTheme="minorEastAsia" w:eastAsiaTheme="minorEastAsia" w:hAnsiTheme="minorEastAsia"/>
                <w:color w:val="000000"/>
                <w:szCs w:val="21"/>
              </w:rPr>
            </w:pPr>
          </w:p>
        </w:tc>
        <w:tc>
          <w:tcPr>
            <w:tcW w:w="650" w:type="dxa"/>
            <w:tcBorders>
              <w:top w:val="single" w:sz="4" w:space="0" w:color="auto"/>
              <w:left w:val="single" w:sz="4" w:space="0" w:color="auto"/>
              <w:bottom w:val="single" w:sz="4" w:space="0" w:color="auto"/>
              <w:right w:val="single" w:sz="4" w:space="0" w:color="auto"/>
            </w:tcBorders>
            <w:vAlign w:val="center"/>
          </w:tcPr>
          <w:p w:rsidR="00B53D2C" w:rsidRPr="00B46949" w:rsidRDefault="00DB6683" w:rsidP="00081246">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02</w:t>
            </w:r>
          </w:p>
        </w:tc>
        <w:tc>
          <w:tcPr>
            <w:tcW w:w="650" w:type="dxa"/>
            <w:tcBorders>
              <w:top w:val="single" w:sz="4" w:space="0" w:color="auto"/>
              <w:left w:val="single" w:sz="4" w:space="0" w:color="auto"/>
              <w:bottom w:val="single" w:sz="4" w:space="0" w:color="auto"/>
              <w:right w:val="single" w:sz="4" w:space="0" w:color="auto"/>
            </w:tcBorders>
            <w:vAlign w:val="center"/>
          </w:tcPr>
          <w:p w:rsidR="00B53D2C" w:rsidRPr="00B46949" w:rsidRDefault="00B53D2C" w:rsidP="00081246">
            <w:pPr>
              <w:tabs>
                <w:tab w:val="left" w:pos="510"/>
              </w:tabs>
              <w:autoSpaceDE w:val="0"/>
              <w:autoSpaceDN w:val="0"/>
              <w:adjustRightInd w:val="0"/>
              <w:ind w:right="6"/>
              <w:jc w:val="left"/>
              <w:rPr>
                <w:rFonts w:asciiTheme="minorEastAsia" w:eastAsiaTheme="minorEastAsia" w:hAnsiTheme="minorEastAsia"/>
                <w:color w:val="000000"/>
                <w:szCs w:val="21"/>
              </w:rPr>
            </w:pPr>
          </w:p>
        </w:tc>
      </w:tr>
    </w:tbl>
    <w:p w:rsidR="00B53D2C" w:rsidRDefault="00B53D2C" w:rsidP="00B53D2C">
      <w:pPr>
        <w:autoSpaceDE w:val="0"/>
        <w:autoSpaceDN w:val="0"/>
        <w:adjustRightInd w:val="0"/>
        <w:snapToGrid w:val="0"/>
        <w:spacing w:before="120"/>
        <w:ind w:left="101"/>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38"/>
        <w:gridCol w:w="561"/>
        <w:gridCol w:w="650"/>
        <w:gridCol w:w="649"/>
        <w:gridCol w:w="650"/>
        <w:gridCol w:w="650"/>
        <w:gridCol w:w="649"/>
        <w:gridCol w:w="650"/>
        <w:gridCol w:w="650"/>
        <w:gridCol w:w="649"/>
        <w:gridCol w:w="650"/>
        <w:gridCol w:w="650"/>
      </w:tblGrid>
      <w:tr w:rsidR="00B53D2C" w:rsidRPr="00B46949" w:rsidTr="00B46949">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B46949" w:rsidRPr="00B46949" w:rsidRDefault="00B46949" w:rsidP="00B46949">
            <w:pPr>
              <w:spacing w:line="594" w:lineRule="exact"/>
              <w:rPr>
                <w:rFonts w:asciiTheme="minorEastAsia" w:eastAsiaTheme="minorEastAsia" w:hAnsiTheme="minorEastAsia"/>
                <w:color w:val="0D0D0D"/>
                <w:spacing w:val="20"/>
                <w:szCs w:val="21"/>
              </w:rPr>
            </w:pPr>
            <w:r w:rsidRPr="00B46949">
              <w:rPr>
                <w:rFonts w:asciiTheme="minorEastAsia" w:eastAsiaTheme="minorEastAsia" w:hAnsiTheme="minorEastAsia" w:hint="eastAsia"/>
                <w:szCs w:val="21"/>
                <w:lang w:val="en-GB"/>
              </w:rPr>
              <w:t>标准条款</w:t>
            </w:r>
            <w:r w:rsidRPr="00B46949">
              <w:rPr>
                <w:rFonts w:asciiTheme="minorEastAsia" w:eastAsiaTheme="minorEastAsia" w:hAnsiTheme="minorEastAsia" w:cs="宋体"/>
                <w:color w:val="0D0D0D"/>
                <w:spacing w:val="20"/>
                <w:szCs w:val="21"/>
              </w:rPr>
              <w:t>（</w:t>
            </w:r>
            <w:r w:rsidRPr="00B46949">
              <w:rPr>
                <w:rFonts w:asciiTheme="minorEastAsia" w:eastAsiaTheme="minorEastAsia" w:hAnsiTheme="minorEastAsia"/>
                <w:color w:val="0D0D0D"/>
                <w:spacing w:val="20"/>
                <w:szCs w:val="21"/>
              </w:rPr>
              <w:t>HACCP</w:t>
            </w:r>
            <w:r w:rsidRPr="00B46949">
              <w:rPr>
                <w:rFonts w:asciiTheme="minorEastAsia" w:eastAsiaTheme="minorEastAsia" w:hAnsiTheme="minorEastAsia" w:cs="宋体"/>
                <w:color w:val="0D0D0D"/>
                <w:spacing w:val="20"/>
                <w:szCs w:val="21"/>
              </w:rPr>
              <w:t>）体系认证要求（</w:t>
            </w:r>
            <w:r w:rsidRPr="00B46949">
              <w:rPr>
                <w:rFonts w:asciiTheme="minorEastAsia" w:eastAsiaTheme="minorEastAsia" w:hAnsiTheme="minorEastAsia"/>
                <w:color w:val="0D0D0D"/>
                <w:spacing w:val="20"/>
                <w:szCs w:val="21"/>
              </w:rPr>
              <w:t>V1.0</w:t>
            </w:r>
            <w:r w:rsidRPr="00B46949">
              <w:rPr>
                <w:rFonts w:asciiTheme="minorEastAsia" w:eastAsiaTheme="minorEastAsia" w:hAnsiTheme="minorEastAsia" w:cs="宋体"/>
                <w:color w:val="0D0D0D"/>
                <w:spacing w:val="20"/>
                <w:szCs w:val="21"/>
              </w:rPr>
              <w:t>）</w:t>
            </w:r>
          </w:p>
          <w:p w:rsidR="00B53D2C" w:rsidRPr="00B46949" w:rsidRDefault="00B53D2C" w:rsidP="00081246">
            <w:pPr>
              <w:tabs>
                <w:tab w:val="left" w:pos="510"/>
              </w:tabs>
              <w:autoSpaceDE w:val="0"/>
              <w:autoSpaceDN w:val="0"/>
              <w:adjustRightInd w:val="0"/>
              <w:ind w:right="6"/>
              <w:jc w:val="left"/>
              <w:rPr>
                <w:rFonts w:asciiTheme="minorEastAsia" w:eastAsiaTheme="minorEastAsia" w:hAnsiTheme="minorEastAsia"/>
                <w:szCs w:val="21"/>
              </w:rPr>
            </w:pPr>
          </w:p>
        </w:tc>
        <w:tc>
          <w:tcPr>
            <w:tcW w:w="738" w:type="dxa"/>
            <w:tcBorders>
              <w:top w:val="single" w:sz="4" w:space="0" w:color="auto"/>
              <w:left w:val="single" w:sz="4" w:space="0" w:color="auto"/>
              <w:bottom w:val="single" w:sz="4" w:space="0" w:color="auto"/>
              <w:right w:val="single" w:sz="4" w:space="0" w:color="auto"/>
            </w:tcBorders>
            <w:vAlign w:val="center"/>
          </w:tcPr>
          <w:p w:rsidR="00B53D2C" w:rsidRPr="00B46949" w:rsidRDefault="00B46949" w:rsidP="00081246">
            <w:pPr>
              <w:tabs>
                <w:tab w:val="left" w:pos="510"/>
              </w:tabs>
              <w:autoSpaceDE w:val="0"/>
              <w:autoSpaceDN w:val="0"/>
              <w:adjustRightInd w:val="0"/>
              <w:ind w:right="6"/>
              <w:jc w:val="left"/>
              <w:rPr>
                <w:rFonts w:asciiTheme="minorEastAsia" w:eastAsiaTheme="minorEastAsia" w:hAnsiTheme="minorEastAsia"/>
                <w:szCs w:val="21"/>
              </w:rPr>
            </w:pPr>
            <w:r w:rsidRPr="00B46949">
              <w:rPr>
                <w:rFonts w:asciiTheme="minorEastAsia" w:eastAsiaTheme="minorEastAsia" w:hAnsiTheme="minorEastAsia"/>
                <w:szCs w:val="21"/>
              </w:rPr>
              <w:t>3.8</w:t>
            </w:r>
          </w:p>
        </w:tc>
        <w:tc>
          <w:tcPr>
            <w:tcW w:w="561" w:type="dxa"/>
            <w:tcBorders>
              <w:top w:val="single" w:sz="4" w:space="0" w:color="auto"/>
              <w:left w:val="single" w:sz="4" w:space="0" w:color="auto"/>
              <w:bottom w:val="single" w:sz="4" w:space="0" w:color="auto"/>
              <w:right w:val="single" w:sz="4" w:space="0" w:color="auto"/>
            </w:tcBorders>
            <w:vAlign w:val="center"/>
          </w:tcPr>
          <w:p w:rsidR="00B53D2C" w:rsidRPr="00B46949" w:rsidRDefault="00B46949" w:rsidP="00081246">
            <w:pPr>
              <w:tabs>
                <w:tab w:val="left" w:pos="510"/>
              </w:tabs>
              <w:autoSpaceDE w:val="0"/>
              <w:autoSpaceDN w:val="0"/>
              <w:adjustRightInd w:val="0"/>
              <w:ind w:right="6"/>
              <w:jc w:val="left"/>
              <w:rPr>
                <w:rFonts w:asciiTheme="minorEastAsia" w:eastAsiaTheme="minorEastAsia" w:hAnsiTheme="minorEastAsia"/>
                <w:szCs w:val="21"/>
              </w:rPr>
            </w:pPr>
            <w:r w:rsidRPr="00B46949">
              <w:rPr>
                <w:rFonts w:asciiTheme="minorEastAsia" w:eastAsiaTheme="minorEastAsia" w:hAnsiTheme="minorEastAsia"/>
                <w:szCs w:val="21"/>
              </w:rPr>
              <w:t>3.9</w:t>
            </w:r>
          </w:p>
        </w:tc>
        <w:tc>
          <w:tcPr>
            <w:tcW w:w="650" w:type="dxa"/>
            <w:tcBorders>
              <w:top w:val="single" w:sz="4" w:space="0" w:color="auto"/>
              <w:left w:val="single" w:sz="4" w:space="0" w:color="auto"/>
              <w:bottom w:val="single" w:sz="4" w:space="0" w:color="auto"/>
              <w:right w:val="single" w:sz="4" w:space="0" w:color="auto"/>
            </w:tcBorders>
            <w:vAlign w:val="center"/>
          </w:tcPr>
          <w:p w:rsidR="00B53D2C" w:rsidRPr="00B46949" w:rsidRDefault="00B46949" w:rsidP="00081246">
            <w:pPr>
              <w:tabs>
                <w:tab w:val="left" w:pos="510"/>
              </w:tabs>
              <w:autoSpaceDE w:val="0"/>
              <w:autoSpaceDN w:val="0"/>
              <w:adjustRightInd w:val="0"/>
              <w:ind w:right="6"/>
              <w:jc w:val="left"/>
              <w:rPr>
                <w:rFonts w:asciiTheme="minorEastAsia" w:eastAsiaTheme="minorEastAsia" w:hAnsiTheme="minorEastAsia"/>
                <w:szCs w:val="21"/>
              </w:rPr>
            </w:pPr>
            <w:r w:rsidRPr="00B46949">
              <w:rPr>
                <w:rFonts w:asciiTheme="minorEastAsia" w:eastAsiaTheme="minorEastAsia" w:hAnsiTheme="minorEastAsia"/>
                <w:szCs w:val="21"/>
              </w:rPr>
              <w:t>3.10</w:t>
            </w:r>
          </w:p>
        </w:tc>
        <w:tc>
          <w:tcPr>
            <w:tcW w:w="649" w:type="dxa"/>
            <w:tcBorders>
              <w:top w:val="single" w:sz="4" w:space="0" w:color="auto"/>
              <w:left w:val="single" w:sz="4" w:space="0" w:color="auto"/>
              <w:bottom w:val="single" w:sz="4" w:space="0" w:color="auto"/>
              <w:right w:val="single" w:sz="4" w:space="0" w:color="auto"/>
            </w:tcBorders>
            <w:vAlign w:val="center"/>
          </w:tcPr>
          <w:p w:rsidR="00B53D2C" w:rsidRPr="00B46949" w:rsidRDefault="00B46949" w:rsidP="00081246">
            <w:pPr>
              <w:tabs>
                <w:tab w:val="left" w:pos="510"/>
              </w:tabs>
              <w:autoSpaceDE w:val="0"/>
              <w:autoSpaceDN w:val="0"/>
              <w:adjustRightInd w:val="0"/>
              <w:ind w:right="6"/>
              <w:jc w:val="left"/>
              <w:rPr>
                <w:rFonts w:asciiTheme="minorEastAsia" w:eastAsiaTheme="minorEastAsia" w:hAnsiTheme="minorEastAsia"/>
                <w:szCs w:val="21"/>
              </w:rPr>
            </w:pPr>
            <w:r w:rsidRPr="00B46949">
              <w:rPr>
                <w:rFonts w:asciiTheme="minorEastAsia" w:eastAsiaTheme="minorEastAsia" w:hAnsiTheme="minorEastAsia"/>
                <w:szCs w:val="21"/>
              </w:rPr>
              <w:t>3.11</w:t>
            </w:r>
          </w:p>
        </w:tc>
        <w:tc>
          <w:tcPr>
            <w:tcW w:w="650" w:type="dxa"/>
            <w:tcBorders>
              <w:top w:val="single" w:sz="4" w:space="0" w:color="auto"/>
              <w:left w:val="single" w:sz="4" w:space="0" w:color="auto"/>
              <w:bottom w:val="single" w:sz="4" w:space="0" w:color="auto"/>
              <w:right w:val="single" w:sz="4" w:space="0" w:color="auto"/>
            </w:tcBorders>
            <w:vAlign w:val="center"/>
          </w:tcPr>
          <w:p w:rsidR="00B53D2C" w:rsidRPr="00B46949" w:rsidRDefault="00B46949" w:rsidP="00081246">
            <w:pPr>
              <w:tabs>
                <w:tab w:val="left" w:pos="510"/>
              </w:tabs>
              <w:autoSpaceDE w:val="0"/>
              <w:autoSpaceDN w:val="0"/>
              <w:adjustRightInd w:val="0"/>
              <w:ind w:right="6"/>
              <w:jc w:val="left"/>
              <w:rPr>
                <w:rFonts w:asciiTheme="minorEastAsia" w:eastAsiaTheme="minorEastAsia" w:hAnsiTheme="minorEastAsia"/>
                <w:szCs w:val="21"/>
              </w:rPr>
            </w:pPr>
            <w:r w:rsidRPr="00B46949">
              <w:rPr>
                <w:rFonts w:asciiTheme="minorEastAsia" w:eastAsiaTheme="minorEastAsia" w:hAnsiTheme="minorEastAsia"/>
                <w:szCs w:val="21"/>
              </w:rPr>
              <w:t>3.12</w:t>
            </w:r>
          </w:p>
        </w:tc>
        <w:tc>
          <w:tcPr>
            <w:tcW w:w="650" w:type="dxa"/>
            <w:tcBorders>
              <w:top w:val="single" w:sz="4" w:space="0" w:color="auto"/>
              <w:left w:val="single" w:sz="4" w:space="0" w:color="auto"/>
              <w:bottom w:val="single" w:sz="4" w:space="0" w:color="auto"/>
              <w:right w:val="single" w:sz="4" w:space="0" w:color="auto"/>
            </w:tcBorders>
            <w:vAlign w:val="center"/>
          </w:tcPr>
          <w:p w:rsidR="00B53D2C" w:rsidRPr="00B46949" w:rsidRDefault="00B46949" w:rsidP="00081246">
            <w:pPr>
              <w:tabs>
                <w:tab w:val="left" w:pos="510"/>
              </w:tabs>
              <w:autoSpaceDE w:val="0"/>
              <w:autoSpaceDN w:val="0"/>
              <w:adjustRightInd w:val="0"/>
              <w:ind w:right="6"/>
              <w:jc w:val="left"/>
              <w:rPr>
                <w:rFonts w:asciiTheme="minorEastAsia" w:eastAsiaTheme="minorEastAsia" w:hAnsiTheme="minorEastAsia"/>
                <w:szCs w:val="21"/>
              </w:rPr>
            </w:pPr>
            <w:r w:rsidRPr="00B46949">
              <w:rPr>
                <w:rFonts w:asciiTheme="minorEastAsia" w:eastAsiaTheme="minorEastAsia" w:hAnsiTheme="minorEastAsia"/>
                <w:szCs w:val="21"/>
              </w:rPr>
              <w:t>3.13</w:t>
            </w:r>
          </w:p>
        </w:tc>
        <w:tc>
          <w:tcPr>
            <w:tcW w:w="649" w:type="dxa"/>
            <w:tcBorders>
              <w:top w:val="single" w:sz="4" w:space="0" w:color="auto"/>
              <w:left w:val="single" w:sz="4" w:space="0" w:color="auto"/>
              <w:bottom w:val="single" w:sz="4" w:space="0" w:color="auto"/>
              <w:right w:val="single" w:sz="4" w:space="0" w:color="auto"/>
            </w:tcBorders>
            <w:vAlign w:val="center"/>
          </w:tcPr>
          <w:p w:rsidR="00B53D2C" w:rsidRPr="00B46949" w:rsidRDefault="00B46949" w:rsidP="00081246">
            <w:pPr>
              <w:tabs>
                <w:tab w:val="left" w:pos="510"/>
              </w:tabs>
              <w:autoSpaceDE w:val="0"/>
              <w:autoSpaceDN w:val="0"/>
              <w:adjustRightInd w:val="0"/>
              <w:ind w:right="6"/>
              <w:jc w:val="left"/>
              <w:rPr>
                <w:rFonts w:asciiTheme="minorEastAsia" w:eastAsiaTheme="minorEastAsia" w:hAnsiTheme="minorEastAsia"/>
                <w:szCs w:val="21"/>
              </w:rPr>
            </w:pPr>
            <w:r w:rsidRPr="00B46949">
              <w:rPr>
                <w:rFonts w:asciiTheme="minorEastAsia" w:eastAsiaTheme="minorEastAsia" w:hAnsiTheme="minorEastAsia"/>
                <w:szCs w:val="21"/>
              </w:rPr>
              <w:t>4.1</w:t>
            </w:r>
          </w:p>
        </w:tc>
        <w:tc>
          <w:tcPr>
            <w:tcW w:w="650" w:type="dxa"/>
            <w:tcBorders>
              <w:top w:val="single" w:sz="4" w:space="0" w:color="auto"/>
              <w:left w:val="single" w:sz="4" w:space="0" w:color="auto"/>
              <w:bottom w:val="single" w:sz="4" w:space="0" w:color="auto"/>
              <w:right w:val="single" w:sz="4" w:space="0" w:color="auto"/>
            </w:tcBorders>
            <w:vAlign w:val="center"/>
          </w:tcPr>
          <w:p w:rsidR="00B53D2C" w:rsidRPr="00B46949" w:rsidRDefault="00B46949" w:rsidP="00081246">
            <w:pPr>
              <w:tabs>
                <w:tab w:val="left" w:pos="510"/>
              </w:tabs>
              <w:autoSpaceDE w:val="0"/>
              <w:autoSpaceDN w:val="0"/>
              <w:adjustRightInd w:val="0"/>
              <w:ind w:right="6"/>
              <w:jc w:val="left"/>
              <w:rPr>
                <w:rFonts w:asciiTheme="minorEastAsia" w:eastAsiaTheme="minorEastAsia" w:hAnsiTheme="minorEastAsia"/>
                <w:szCs w:val="21"/>
              </w:rPr>
            </w:pPr>
            <w:r w:rsidRPr="00B46949">
              <w:rPr>
                <w:rFonts w:asciiTheme="minorEastAsia" w:eastAsiaTheme="minorEastAsia" w:hAnsiTheme="minorEastAsia"/>
                <w:szCs w:val="21"/>
              </w:rPr>
              <w:t>4.2</w:t>
            </w:r>
          </w:p>
        </w:tc>
        <w:tc>
          <w:tcPr>
            <w:tcW w:w="650" w:type="dxa"/>
            <w:tcBorders>
              <w:top w:val="single" w:sz="4" w:space="0" w:color="auto"/>
              <w:left w:val="single" w:sz="4" w:space="0" w:color="auto"/>
              <w:bottom w:val="single" w:sz="4" w:space="0" w:color="auto"/>
              <w:right w:val="single" w:sz="4" w:space="0" w:color="auto"/>
            </w:tcBorders>
            <w:vAlign w:val="center"/>
          </w:tcPr>
          <w:p w:rsidR="00B53D2C" w:rsidRPr="00B46949" w:rsidRDefault="00B46949" w:rsidP="00081246">
            <w:pPr>
              <w:tabs>
                <w:tab w:val="left" w:pos="510"/>
              </w:tabs>
              <w:autoSpaceDE w:val="0"/>
              <w:autoSpaceDN w:val="0"/>
              <w:adjustRightInd w:val="0"/>
              <w:ind w:right="6"/>
              <w:jc w:val="left"/>
              <w:rPr>
                <w:rFonts w:asciiTheme="minorEastAsia" w:eastAsiaTheme="minorEastAsia" w:hAnsiTheme="minorEastAsia"/>
                <w:szCs w:val="21"/>
              </w:rPr>
            </w:pPr>
            <w:r w:rsidRPr="00B46949">
              <w:rPr>
                <w:rFonts w:asciiTheme="minorEastAsia" w:eastAsiaTheme="minorEastAsia" w:hAnsiTheme="minorEastAsia"/>
                <w:szCs w:val="21"/>
              </w:rPr>
              <w:t>4.3</w:t>
            </w:r>
          </w:p>
        </w:tc>
        <w:tc>
          <w:tcPr>
            <w:tcW w:w="649" w:type="dxa"/>
            <w:tcBorders>
              <w:top w:val="single" w:sz="4" w:space="0" w:color="auto"/>
              <w:left w:val="single" w:sz="4" w:space="0" w:color="auto"/>
              <w:bottom w:val="single" w:sz="4" w:space="0" w:color="auto"/>
              <w:right w:val="single" w:sz="4" w:space="0" w:color="auto"/>
            </w:tcBorders>
            <w:vAlign w:val="center"/>
          </w:tcPr>
          <w:p w:rsidR="00B53D2C" w:rsidRPr="00B46949" w:rsidRDefault="00B46949" w:rsidP="00081246">
            <w:pPr>
              <w:tabs>
                <w:tab w:val="left" w:pos="510"/>
              </w:tabs>
              <w:autoSpaceDE w:val="0"/>
              <w:autoSpaceDN w:val="0"/>
              <w:adjustRightInd w:val="0"/>
              <w:ind w:right="6"/>
              <w:jc w:val="left"/>
              <w:rPr>
                <w:rFonts w:asciiTheme="minorEastAsia" w:eastAsiaTheme="minorEastAsia" w:hAnsiTheme="minorEastAsia"/>
                <w:szCs w:val="21"/>
              </w:rPr>
            </w:pPr>
            <w:r w:rsidRPr="00B46949">
              <w:rPr>
                <w:rFonts w:asciiTheme="minorEastAsia" w:eastAsiaTheme="minorEastAsia" w:hAnsiTheme="minorEastAsia"/>
                <w:szCs w:val="21"/>
              </w:rPr>
              <w:t>4.4</w:t>
            </w:r>
          </w:p>
        </w:tc>
        <w:tc>
          <w:tcPr>
            <w:tcW w:w="650" w:type="dxa"/>
            <w:tcBorders>
              <w:top w:val="single" w:sz="4" w:space="0" w:color="auto"/>
              <w:left w:val="single" w:sz="4" w:space="0" w:color="auto"/>
              <w:bottom w:val="single" w:sz="4" w:space="0" w:color="auto"/>
              <w:right w:val="single" w:sz="4" w:space="0" w:color="auto"/>
            </w:tcBorders>
            <w:vAlign w:val="center"/>
          </w:tcPr>
          <w:p w:rsidR="00B53D2C" w:rsidRPr="00B46949" w:rsidRDefault="00B46949" w:rsidP="00081246">
            <w:pPr>
              <w:tabs>
                <w:tab w:val="left" w:pos="510"/>
              </w:tabs>
              <w:autoSpaceDE w:val="0"/>
              <w:autoSpaceDN w:val="0"/>
              <w:adjustRightInd w:val="0"/>
              <w:ind w:right="6"/>
              <w:jc w:val="left"/>
              <w:rPr>
                <w:rFonts w:asciiTheme="minorEastAsia" w:eastAsiaTheme="minorEastAsia" w:hAnsiTheme="minorEastAsia"/>
                <w:szCs w:val="21"/>
              </w:rPr>
            </w:pPr>
            <w:r w:rsidRPr="00B46949">
              <w:rPr>
                <w:rFonts w:asciiTheme="minorEastAsia" w:eastAsiaTheme="minorEastAsia" w:hAnsiTheme="minorEastAsia"/>
                <w:szCs w:val="21"/>
              </w:rPr>
              <w:t>4.5</w:t>
            </w:r>
          </w:p>
        </w:tc>
        <w:tc>
          <w:tcPr>
            <w:tcW w:w="650" w:type="dxa"/>
            <w:tcBorders>
              <w:top w:val="single" w:sz="4" w:space="0" w:color="auto"/>
              <w:left w:val="single" w:sz="4" w:space="0" w:color="auto"/>
              <w:bottom w:val="single" w:sz="4" w:space="0" w:color="auto"/>
              <w:right w:val="single" w:sz="4" w:space="0" w:color="auto"/>
            </w:tcBorders>
            <w:vAlign w:val="center"/>
          </w:tcPr>
          <w:p w:rsidR="00B53D2C" w:rsidRPr="00B46949" w:rsidRDefault="00B46949" w:rsidP="00081246">
            <w:pPr>
              <w:tabs>
                <w:tab w:val="left" w:pos="510"/>
              </w:tabs>
              <w:autoSpaceDE w:val="0"/>
              <w:autoSpaceDN w:val="0"/>
              <w:adjustRightInd w:val="0"/>
              <w:ind w:right="6"/>
              <w:jc w:val="left"/>
              <w:rPr>
                <w:rFonts w:asciiTheme="minorEastAsia" w:eastAsiaTheme="minorEastAsia" w:hAnsiTheme="minorEastAsia"/>
                <w:szCs w:val="21"/>
              </w:rPr>
            </w:pPr>
            <w:r w:rsidRPr="00B46949">
              <w:rPr>
                <w:rFonts w:asciiTheme="minorEastAsia" w:eastAsiaTheme="minorEastAsia" w:hAnsiTheme="minorEastAsia"/>
                <w:szCs w:val="21"/>
              </w:rPr>
              <w:t>4.6</w:t>
            </w:r>
          </w:p>
        </w:tc>
      </w:tr>
      <w:tr w:rsidR="003D6866" w:rsidTr="00B46949">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3D6866" w:rsidRPr="00B46949" w:rsidRDefault="003D6866" w:rsidP="003D6866">
            <w:pPr>
              <w:tabs>
                <w:tab w:val="left" w:pos="510"/>
              </w:tabs>
              <w:autoSpaceDE w:val="0"/>
              <w:autoSpaceDN w:val="0"/>
              <w:adjustRightInd w:val="0"/>
              <w:ind w:right="6"/>
              <w:jc w:val="left"/>
              <w:rPr>
                <w:rFonts w:asciiTheme="minorEastAsia" w:eastAsiaTheme="minorEastAsia" w:hAnsiTheme="minorEastAsia"/>
                <w:szCs w:val="21"/>
                <w:lang w:val="en-GB"/>
              </w:rPr>
            </w:pPr>
            <w:r w:rsidRPr="003D6866">
              <w:rPr>
                <w:rFonts w:asciiTheme="minorEastAsia" w:eastAsiaTheme="minorEastAsia" w:hAnsiTheme="minorEastAsia" w:hint="eastAsia"/>
                <w:szCs w:val="21"/>
                <w:lang w:val="en-GB"/>
              </w:rPr>
              <w:t>评价*)</w:t>
            </w:r>
          </w:p>
        </w:tc>
        <w:tc>
          <w:tcPr>
            <w:tcW w:w="738" w:type="dxa"/>
            <w:tcBorders>
              <w:top w:val="single" w:sz="4" w:space="0" w:color="auto"/>
              <w:left w:val="single" w:sz="4" w:space="0" w:color="auto"/>
              <w:bottom w:val="single" w:sz="4" w:space="0" w:color="auto"/>
              <w:right w:val="single" w:sz="4" w:space="0" w:color="auto"/>
            </w:tcBorders>
            <w:vAlign w:val="center"/>
          </w:tcPr>
          <w:p w:rsidR="003D6866" w:rsidRPr="00B46949" w:rsidRDefault="003D6866" w:rsidP="003D6866">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561" w:type="dxa"/>
            <w:tcBorders>
              <w:top w:val="single" w:sz="4" w:space="0" w:color="auto"/>
              <w:left w:val="single" w:sz="4" w:space="0" w:color="auto"/>
              <w:bottom w:val="single" w:sz="4" w:space="0" w:color="auto"/>
              <w:right w:val="single" w:sz="4" w:space="0" w:color="auto"/>
            </w:tcBorders>
            <w:vAlign w:val="center"/>
          </w:tcPr>
          <w:p w:rsidR="003D6866" w:rsidRPr="00B46949" w:rsidRDefault="003D6866" w:rsidP="003D6866">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650" w:type="dxa"/>
            <w:tcBorders>
              <w:top w:val="single" w:sz="4" w:space="0" w:color="auto"/>
              <w:left w:val="single" w:sz="4" w:space="0" w:color="auto"/>
              <w:bottom w:val="single" w:sz="4" w:space="0" w:color="auto"/>
              <w:right w:val="single" w:sz="4" w:space="0" w:color="auto"/>
            </w:tcBorders>
            <w:vAlign w:val="center"/>
          </w:tcPr>
          <w:p w:rsidR="003D6866" w:rsidRPr="00B46949" w:rsidRDefault="003D6866" w:rsidP="003D6866">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649" w:type="dxa"/>
            <w:tcBorders>
              <w:top w:val="single" w:sz="4" w:space="0" w:color="auto"/>
              <w:left w:val="single" w:sz="4" w:space="0" w:color="auto"/>
              <w:bottom w:val="single" w:sz="4" w:space="0" w:color="auto"/>
              <w:right w:val="single" w:sz="4" w:space="0" w:color="auto"/>
            </w:tcBorders>
            <w:vAlign w:val="center"/>
          </w:tcPr>
          <w:p w:rsidR="003D6866" w:rsidRPr="00B46949" w:rsidRDefault="003D6866" w:rsidP="003D6866">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650" w:type="dxa"/>
            <w:tcBorders>
              <w:top w:val="single" w:sz="4" w:space="0" w:color="auto"/>
              <w:left w:val="single" w:sz="4" w:space="0" w:color="auto"/>
              <w:bottom w:val="single" w:sz="4" w:space="0" w:color="auto"/>
              <w:right w:val="single" w:sz="4" w:space="0" w:color="auto"/>
            </w:tcBorders>
            <w:vAlign w:val="center"/>
          </w:tcPr>
          <w:p w:rsidR="003D6866" w:rsidRPr="00B46949" w:rsidRDefault="003D6866" w:rsidP="003D6866">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650" w:type="dxa"/>
            <w:tcBorders>
              <w:top w:val="single" w:sz="4" w:space="0" w:color="auto"/>
              <w:left w:val="single" w:sz="4" w:space="0" w:color="auto"/>
              <w:bottom w:val="single" w:sz="4" w:space="0" w:color="auto"/>
              <w:right w:val="single" w:sz="4" w:space="0" w:color="auto"/>
            </w:tcBorders>
            <w:vAlign w:val="center"/>
          </w:tcPr>
          <w:p w:rsidR="003D6866" w:rsidRPr="00B46949" w:rsidRDefault="003D6866" w:rsidP="003D6866">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649" w:type="dxa"/>
            <w:tcBorders>
              <w:top w:val="single" w:sz="4" w:space="0" w:color="auto"/>
              <w:left w:val="single" w:sz="4" w:space="0" w:color="auto"/>
              <w:bottom w:val="single" w:sz="4" w:space="0" w:color="auto"/>
              <w:right w:val="single" w:sz="4" w:space="0" w:color="auto"/>
            </w:tcBorders>
            <w:vAlign w:val="center"/>
          </w:tcPr>
          <w:p w:rsidR="003D6866" w:rsidRDefault="003D6866" w:rsidP="003D6866">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650" w:type="dxa"/>
            <w:tcBorders>
              <w:top w:val="single" w:sz="4" w:space="0" w:color="auto"/>
              <w:left w:val="single" w:sz="4" w:space="0" w:color="auto"/>
              <w:bottom w:val="single" w:sz="4" w:space="0" w:color="auto"/>
              <w:right w:val="single" w:sz="4" w:space="0" w:color="auto"/>
            </w:tcBorders>
            <w:vAlign w:val="center"/>
          </w:tcPr>
          <w:p w:rsidR="003D6866" w:rsidRDefault="003D6866" w:rsidP="003D6866">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650" w:type="dxa"/>
            <w:tcBorders>
              <w:top w:val="single" w:sz="4" w:space="0" w:color="auto"/>
              <w:left w:val="single" w:sz="4" w:space="0" w:color="auto"/>
              <w:bottom w:val="single" w:sz="4" w:space="0" w:color="auto"/>
              <w:right w:val="single" w:sz="4" w:space="0" w:color="auto"/>
            </w:tcBorders>
            <w:vAlign w:val="center"/>
          </w:tcPr>
          <w:p w:rsidR="003D6866" w:rsidRPr="00B46949" w:rsidRDefault="003D6866" w:rsidP="003D6866">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649" w:type="dxa"/>
            <w:tcBorders>
              <w:top w:val="single" w:sz="4" w:space="0" w:color="auto"/>
              <w:left w:val="single" w:sz="4" w:space="0" w:color="auto"/>
              <w:bottom w:val="single" w:sz="4" w:space="0" w:color="auto"/>
              <w:right w:val="single" w:sz="4" w:space="0" w:color="auto"/>
            </w:tcBorders>
            <w:vAlign w:val="center"/>
          </w:tcPr>
          <w:p w:rsidR="003D6866" w:rsidRPr="00B46949" w:rsidRDefault="003D6866" w:rsidP="003D6866">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650" w:type="dxa"/>
            <w:tcBorders>
              <w:top w:val="single" w:sz="4" w:space="0" w:color="auto"/>
              <w:left w:val="single" w:sz="4" w:space="0" w:color="auto"/>
              <w:bottom w:val="single" w:sz="4" w:space="0" w:color="auto"/>
              <w:right w:val="single" w:sz="4" w:space="0" w:color="auto"/>
            </w:tcBorders>
            <w:vAlign w:val="center"/>
          </w:tcPr>
          <w:p w:rsidR="003D6866" w:rsidRDefault="003D6866" w:rsidP="003D6866">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650" w:type="dxa"/>
            <w:tcBorders>
              <w:top w:val="single" w:sz="4" w:space="0" w:color="auto"/>
              <w:left w:val="single" w:sz="4" w:space="0" w:color="auto"/>
              <w:bottom w:val="single" w:sz="4" w:space="0" w:color="auto"/>
              <w:right w:val="single" w:sz="4" w:space="0" w:color="auto"/>
            </w:tcBorders>
            <w:vAlign w:val="center"/>
          </w:tcPr>
          <w:p w:rsidR="003D6866" w:rsidRPr="00B46949" w:rsidRDefault="003D6866" w:rsidP="003D6866">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r>
      <w:tr w:rsidR="003D6866" w:rsidTr="00B46949">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3D6866" w:rsidRDefault="003D6866" w:rsidP="003D6866">
            <w:pPr>
              <w:tabs>
                <w:tab w:val="left" w:pos="510"/>
              </w:tabs>
              <w:autoSpaceDE w:val="0"/>
              <w:autoSpaceDN w:val="0"/>
              <w:adjustRightInd w:val="0"/>
              <w:ind w:right="6"/>
              <w:jc w:val="left"/>
            </w:pPr>
            <w:r>
              <w:rPr>
                <w:rFonts w:hint="eastAsia"/>
                <w:lang w:val="en-GB"/>
              </w:rPr>
              <w:t>不符合编号</w:t>
            </w:r>
          </w:p>
        </w:tc>
        <w:tc>
          <w:tcPr>
            <w:tcW w:w="738" w:type="dxa"/>
            <w:tcBorders>
              <w:top w:val="single" w:sz="4" w:space="0" w:color="auto"/>
              <w:left w:val="single" w:sz="4" w:space="0" w:color="auto"/>
              <w:bottom w:val="single" w:sz="4" w:space="0" w:color="auto"/>
              <w:right w:val="single" w:sz="4" w:space="0" w:color="auto"/>
            </w:tcBorders>
            <w:vAlign w:val="center"/>
          </w:tcPr>
          <w:p w:rsidR="003D6866" w:rsidRDefault="003D6866" w:rsidP="003D6866">
            <w:pPr>
              <w:tabs>
                <w:tab w:val="left" w:pos="510"/>
              </w:tabs>
              <w:autoSpaceDE w:val="0"/>
              <w:autoSpaceDN w:val="0"/>
              <w:adjustRightInd w:val="0"/>
              <w:ind w:right="6"/>
              <w:jc w:val="left"/>
              <w:rPr>
                <w:color w:val="000000"/>
              </w:rPr>
            </w:pPr>
          </w:p>
        </w:tc>
        <w:tc>
          <w:tcPr>
            <w:tcW w:w="561" w:type="dxa"/>
            <w:tcBorders>
              <w:top w:val="single" w:sz="4" w:space="0" w:color="auto"/>
              <w:left w:val="single" w:sz="4" w:space="0" w:color="auto"/>
              <w:bottom w:val="single" w:sz="4" w:space="0" w:color="auto"/>
              <w:right w:val="single" w:sz="4" w:space="0" w:color="auto"/>
            </w:tcBorders>
            <w:vAlign w:val="center"/>
          </w:tcPr>
          <w:p w:rsidR="003D6866" w:rsidRDefault="003D6866" w:rsidP="003D686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3D6866" w:rsidRDefault="003D6866" w:rsidP="003D6866">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3D6866" w:rsidRDefault="003D6866" w:rsidP="003D686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3D6866" w:rsidRDefault="003D6866" w:rsidP="003D686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3D6866" w:rsidRDefault="003D6866" w:rsidP="003D6866">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3D6866" w:rsidRDefault="003D6866" w:rsidP="003D686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3D6866" w:rsidRDefault="003D6866" w:rsidP="003D686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3D6866" w:rsidRDefault="003D6866" w:rsidP="003D6866">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3D6866" w:rsidRDefault="003D6866" w:rsidP="003D686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3D6866" w:rsidRDefault="003D6866" w:rsidP="003D686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3D6866" w:rsidRDefault="003D6866" w:rsidP="003D6866">
            <w:pPr>
              <w:tabs>
                <w:tab w:val="left" w:pos="510"/>
              </w:tabs>
              <w:autoSpaceDE w:val="0"/>
              <w:autoSpaceDN w:val="0"/>
              <w:adjustRightInd w:val="0"/>
              <w:ind w:right="6"/>
              <w:jc w:val="left"/>
              <w:rPr>
                <w:color w:val="000000"/>
              </w:rPr>
            </w:pPr>
          </w:p>
        </w:tc>
      </w:tr>
    </w:tbl>
    <w:p w:rsidR="00B53D2C" w:rsidRDefault="00B53D2C" w:rsidP="00B53D2C">
      <w:pPr>
        <w:autoSpaceDE w:val="0"/>
        <w:autoSpaceDN w:val="0"/>
        <w:adjustRightInd w:val="0"/>
        <w:snapToGrid w:val="0"/>
        <w:spacing w:before="120"/>
        <w:ind w:left="101"/>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38"/>
        <w:gridCol w:w="561"/>
        <w:gridCol w:w="650"/>
        <w:gridCol w:w="649"/>
        <w:gridCol w:w="650"/>
        <w:gridCol w:w="650"/>
        <w:gridCol w:w="649"/>
        <w:gridCol w:w="650"/>
        <w:gridCol w:w="650"/>
        <w:gridCol w:w="649"/>
        <w:gridCol w:w="650"/>
        <w:gridCol w:w="650"/>
      </w:tblGrid>
      <w:tr w:rsidR="00B46949" w:rsidRPr="00B46949" w:rsidTr="00673E4E">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B46949" w:rsidRPr="00B46949" w:rsidRDefault="00B46949" w:rsidP="00B46949">
            <w:pPr>
              <w:spacing w:line="594" w:lineRule="exact"/>
              <w:rPr>
                <w:rFonts w:asciiTheme="minorEastAsia" w:eastAsiaTheme="minorEastAsia" w:hAnsiTheme="minorEastAsia"/>
                <w:color w:val="0D0D0D"/>
                <w:spacing w:val="20"/>
                <w:szCs w:val="21"/>
              </w:rPr>
            </w:pPr>
            <w:r w:rsidRPr="00B46949">
              <w:rPr>
                <w:rFonts w:asciiTheme="minorEastAsia" w:eastAsiaTheme="minorEastAsia" w:hAnsiTheme="minorEastAsia" w:hint="eastAsia"/>
                <w:szCs w:val="21"/>
                <w:lang w:val="en-GB"/>
              </w:rPr>
              <w:t>标准条款</w:t>
            </w:r>
            <w:r w:rsidRPr="00B46949">
              <w:rPr>
                <w:rFonts w:asciiTheme="minorEastAsia" w:eastAsiaTheme="minorEastAsia" w:hAnsiTheme="minorEastAsia" w:cs="宋体"/>
                <w:color w:val="0D0D0D"/>
                <w:spacing w:val="20"/>
                <w:szCs w:val="21"/>
              </w:rPr>
              <w:t>（</w:t>
            </w:r>
            <w:r w:rsidRPr="00B46949">
              <w:rPr>
                <w:rFonts w:asciiTheme="minorEastAsia" w:eastAsiaTheme="minorEastAsia" w:hAnsiTheme="minorEastAsia"/>
                <w:color w:val="0D0D0D"/>
                <w:spacing w:val="20"/>
                <w:szCs w:val="21"/>
              </w:rPr>
              <w:t>HACCP</w:t>
            </w:r>
            <w:r w:rsidRPr="00B46949">
              <w:rPr>
                <w:rFonts w:asciiTheme="minorEastAsia" w:eastAsiaTheme="minorEastAsia" w:hAnsiTheme="minorEastAsia" w:cs="宋体"/>
                <w:color w:val="0D0D0D"/>
                <w:spacing w:val="20"/>
                <w:szCs w:val="21"/>
              </w:rPr>
              <w:t>）体系认证要求（</w:t>
            </w:r>
            <w:r w:rsidRPr="00B46949">
              <w:rPr>
                <w:rFonts w:asciiTheme="minorEastAsia" w:eastAsiaTheme="minorEastAsia" w:hAnsiTheme="minorEastAsia"/>
                <w:color w:val="0D0D0D"/>
                <w:spacing w:val="20"/>
                <w:szCs w:val="21"/>
              </w:rPr>
              <w:t>V1.0</w:t>
            </w:r>
            <w:r w:rsidRPr="00B46949">
              <w:rPr>
                <w:rFonts w:asciiTheme="minorEastAsia" w:eastAsiaTheme="minorEastAsia" w:hAnsiTheme="minorEastAsia" w:cs="宋体"/>
                <w:color w:val="0D0D0D"/>
                <w:spacing w:val="20"/>
                <w:szCs w:val="21"/>
              </w:rPr>
              <w:t>）</w:t>
            </w:r>
          </w:p>
          <w:p w:rsidR="00B46949" w:rsidRPr="00B46949" w:rsidRDefault="00B46949" w:rsidP="00673E4E">
            <w:pPr>
              <w:tabs>
                <w:tab w:val="left" w:pos="510"/>
              </w:tabs>
              <w:autoSpaceDE w:val="0"/>
              <w:autoSpaceDN w:val="0"/>
              <w:adjustRightInd w:val="0"/>
              <w:ind w:right="6"/>
              <w:jc w:val="left"/>
              <w:rPr>
                <w:rFonts w:asciiTheme="minorEastAsia" w:eastAsiaTheme="minorEastAsia" w:hAnsiTheme="minorEastAsia"/>
                <w:szCs w:val="21"/>
              </w:rPr>
            </w:pPr>
          </w:p>
        </w:tc>
        <w:tc>
          <w:tcPr>
            <w:tcW w:w="738" w:type="dxa"/>
            <w:tcBorders>
              <w:top w:val="single" w:sz="4" w:space="0" w:color="auto"/>
              <w:left w:val="single" w:sz="4" w:space="0" w:color="auto"/>
              <w:bottom w:val="single" w:sz="4" w:space="0" w:color="auto"/>
              <w:right w:val="single" w:sz="4" w:space="0" w:color="auto"/>
            </w:tcBorders>
            <w:vAlign w:val="center"/>
          </w:tcPr>
          <w:p w:rsidR="00B46949" w:rsidRPr="00B46949" w:rsidRDefault="00B46949" w:rsidP="00673E4E">
            <w:pPr>
              <w:tabs>
                <w:tab w:val="left" w:pos="510"/>
              </w:tabs>
              <w:autoSpaceDE w:val="0"/>
              <w:autoSpaceDN w:val="0"/>
              <w:adjustRightInd w:val="0"/>
              <w:ind w:right="6"/>
              <w:jc w:val="left"/>
              <w:rPr>
                <w:rFonts w:asciiTheme="minorEastAsia" w:eastAsiaTheme="minorEastAsia" w:hAnsiTheme="minorEastAsia"/>
                <w:szCs w:val="21"/>
              </w:rPr>
            </w:pPr>
            <w:r w:rsidRPr="00B46949">
              <w:rPr>
                <w:rFonts w:asciiTheme="minorEastAsia" w:eastAsiaTheme="minorEastAsia" w:hAnsiTheme="minorEastAsia"/>
                <w:szCs w:val="21"/>
              </w:rPr>
              <w:t>5.1</w:t>
            </w:r>
          </w:p>
        </w:tc>
        <w:tc>
          <w:tcPr>
            <w:tcW w:w="561" w:type="dxa"/>
            <w:tcBorders>
              <w:top w:val="single" w:sz="4" w:space="0" w:color="auto"/>
              <w:left w:val="single" w:sz="4" w:space="0" w:color="auto"/>
              <w:bottom w:val="single" w:sz="4" w:space="0" w:color="auto"/>
              <w:right w:val="single" w:sz="4" w:space="0" w:color="auto"/>
            </w:tcBorders>
            <w:vAlign w:val="center"/>
          </w:tcPr>
          <w:p w:rsidR="00B46949" w:rsidRPr="00B46949" w:rsidRDefault="00B46949" w:rsidP="00673E4E">
            <w:pPr>
              <w:tabs>
                <w:tab w:val="left" w:pos="510"/>
              </w:tabs>
              <w:autoSpaceDE w:val="0"/>
              <w:autoSpaceDN w:val="0"/>
              <w:adjustRightInd w:val="0"/>
              <w:ind w:right="6"/>
              <w:jc w:val="left"/>
              <w:rPr>
                <w:rFonts w:asciiTheme="minorEastAsia" w:eastAsiaTheme="minorEastAsia" w:hAnsiTheme="minorEastAsia"/>
                <w:szCs w:val="21"/>
              </w:rPr>
            </w:pPr>
            <w:r w:rsidRPr="00B46949">
              <w:rPr>
                <w:rFonts w:asciiTheme="minorEastAsia" w:eastAsiaTheme="minorEastAsia" w:hAnsiTheme="minorEastAsia"/>
                <w:szCs w:val="21"/>
              </w:rPr>
              <w:t>5.2</w:t>
            </w:r>
          </w:p>
        </w:tc>
        <w:tc>
          <w:tcPr>
            <w:tcW w:w="650" w:type="dxa"/>
            <w:tcBorders>
              <w:top w:val="single" w:sz="4" w:space="0" w:color="auto"/>
              <w:left w:val="single" w:sz="4" w:space="0" w:color="auto"/>
              <w:bottom w:val="single" w:sz="4" w:space="0" w:color="auto"/>
              <w:right w:val="single" w:sz="4" w:space="0" w:color="auto"/>
            </w:tcBorders>
            <w:vAlign w:val="center"/>
          </w:tcPr>
          <w:p w:rsidR="00B46949" w:rsidRPr="00B46949" w:rsidRDefault="00B46949" w:rsidP="00673E4E">
            <w:pPr>
              <w:tabs>
                <w:tab w:val="left" w:pos="510"/>
              </w:tabs>
              <w:autoSpaceDE w:val="0"/>
              <w:autoSpaceDN w:val="0"/>
              <w:adjustRightInd w:val="0"/>
              <w:ind w:right="6"/>
              <w:jc w:val="left"/>
              <w:rPr>
                <w:rFonts w:asciiTheme="minorEastAsia" w:eastAsiaTheme="minorEastAsia" w:hAnsiTheme="minorEastAsia"/>
                <w:szCs w:val="21"/>
              </w:rPr>
            </w:pPr>
            <w:r w:rsidRPr="00B46949">
              <w:rPr>
                <w:rFonts w:asciiTheme="minorEastAsia" w:eastAsiaTheme="minorEastAsia" w:hAnsiTheme="minorEastAsia"/>
                <w:szCs w:val="21"/>
              </w:rPr>
              <w:t>5.3</w:t>
            </w:r>
          </w:p>
        </w:tc>
        <w:tc>
          <w:tcPr>
            <w:tcW w:w="649" w:type="dxa"/>
            <w:tcBorders>
              <w:top w:val="single" w:sz="4" w:space="0" w:color="auto"/>
              <w:left w:val="single" w:sz="4" w:space="0" w:color="auto"/>
              <w:bottom w:val="single" w:sz="4" w:space="0" w:color="auto"/>
              <w:right w:val="single" w:sz="4" w:space="0" w:color="auto"/>
            </w:tcBorders>
            <w:vAlign w:val="center"/>
          </w:tcPr>
          <w:p w:rsidR="00B46949" w:rsidRPr="00B46949" w:rsidRDefault="00B46949" w:rsidP="00673E4E">
            <w:pPr>
              <w:tabs>
                <w:tab w:val="left" w:pos="510"/>
              </w:tabs>
              <w:autoSpaceDE w:val="0"/>
              <w:autoSpaceDN w:val="0"/>
              <w:adjustRightInd w:val="0"/>
              <w:ind w:right="6"/>
              <w:jc w:val="left"/>
              <w:rPr>
                <w:rFonts w:asciiTheme="minorEastAsia" w:eastAsiaTheme="minorEastAsia" w:hAnsiTheme="minorEastAsia"/>
                <w:szCs w:val="21"/>
              </w:rPr>
            </w:pPr>
            <w:r w:rsidRPr="00B46949">
              <w:rPr>
                <w:rFonts w:asciiTheme="minorEastAsia" w:eastAsiaTheme="minorEastAsia" w:hAnsiTheme="minorEastAsia"/>
                <w:szCs w:val="21"/>
              </w:rPr>
              <w:t>5.4</w:t>
            </w:r>
          </w:p>
        </w:tc>
        <w:tc>
          <w:tcPr>
            <w:tcW w:w="650" w:type="dxa"/>
            <w:tcBorders>
              <w:top w:val="single" w:sz="4" w:space="0" w:color="auto"/>
              <w:left w:val="single" w:sz="4" w:space="0" w:color="auto"/>
              <w:bottom w:val="single" w:sz="4" w:space="0" w:color="auto"/>
              <w:right w:val="single" w:sz="4" w:space="0" w:color="auto"/>
            </w:tcBorders>
            <w:vAlign w:val="center"/>
          </w:tcPr>
          <w:p w:rsidR="00B46949" w:rsidRPr="00B46949" w:rsidRDefault="00B46949" w:rsidP="00673E4E">
            <w:pPr>
              <w:tabs>
                <w:tab w:val="left" w:pos="510"/>
              </w:tabs>
              <w:autoSpaceDE w:val="0"/>
              <w:autoSpaceDN w:val="0"/>
              <w:adjustRightInd w:val="0"/>
              <w:ind w:right="6"/>
              <w:jc w:val="left"/>
              <w:rPr>
                <w:rFonts w:asciiTheme="minorEastAsia" w:eastAsiaTheme="minorEastAsia" w:hAnsiTheme="minorEastAsia"/>
                <w:szCs w:val="21"/>
              </w:rPr>
            </w:pPr>
            <w:r w:rsidRPr="00B46949">
              <w:rPr>
                <w:rFonts w:asciiTheme="minorEastAsia" w:eastAsiaTheme="minorEastAsia" w:hAnsiTheme="minorEastAsia"/>
                <w:szCs w:val="21"/>
              </w:rPr>
              <w:t>5.5</w:t>
            </w:r>
          </w:p>
        </w:tc>
        <w:tc>
          <w:tcPr>
            <w:tcW w:w="650" w:type="dxa"/>
            <w:tcBorders>
              <w:top w:val="single" w:sz="4" w:space="0" w:color="auto"/>
              <w:left w:val="single" w:sz="4" w:space="0" w:color="auto"/>
              <w:bottom w:val="single" w:sz="4" w:space="0" w:color="auto"/>
              <w:right w:val="single" w:sz="4" w:space="0" w:color="auto"/>
            </w:tcBorders>
            <w:vAlign w:val="center"/>
          </w:tcPr>
          <w:p w:rsidR="00B46949" w:rsidRPr="00B46949" w:rsidRDefault="00B46949" w:rsidP="00673E4E">
            <w:pPr>
              <w:tabs>
                <w:tab w:val="left" w:pos="510"/>
              </w:tabs>
              <w:autoSpaceDE w:val="0"/>
              <w:autoSpaceDN w:val="0"/>
              <w:adjustRightInd w:val="0"/>
              <w:ind w:right="6"/>
              <w:jc w:val="left"/>
              <w:rPr>
                <w:rFonts w:asciiTheme="minorEastAsia" w:eastAsiaTheme="minorEastAsia" w:hAnsiTheme="minorEastAsia"/>
                <w:szCs w:val="21"/>
              </w:rPr>
            </w:pPr>
          </w:p>
        </w:tc>
        <w:tc>
          <w:tcPr>
            <w:tcW w:w="649" w:type="dxa"/>
            <w:tcBorders>
              <w:top w:val="single" w:sz="4" w:space="0" w:color="auto"/>
              <w:left w:val="single" w:sz="4" w:space="0" w:color="auto"/>
              <w:bottom w:val="single" w:sz="4" w:space="0" w:color="auto"/>
              <w:right w:val="single" w:sz="4" w:space="0" w:color="auto"/>
            </w:tcBorders>
            <w:vAlign w:val="center"/>
          </w:tcPr>
          <w:p w:rsidR="00B46949" w:rsidRPr="00B46949" w:rsidRDefault="00B46949" w:rsidP="00673E4E">
            <w:pPr>
              <w:tabs>
                <w:tab w:val="left" w:pos="510"/>
              </w:tabs>
              <w:autoSpaceDE w:val="0"/>
              <w:autoSpaceDN w:val="0"/>
              <w:adjustRightInd w:val="0"/>
              <w:ind w:right="6"/>
              <w:jc w:val="left"/>
              <w:rPr>
                <w:rFonts w:asciiTheme="minorEastAsia" w:eastAsiaTheme="minorEastAsia" w:hAnsiTheme="minorEastAsia"/>
                <w:szCs w:val="21"/>
              </w:rPr>
            </w:pPr>
          </w:p>
        </w:tc>
        <w:tc>
          <w:tcPr>
            <w:tcW w:w="650" w:type="dxa"/>
            <w:tcBorders>
              <w:top w:val="single" w:sz="4" w:space="0" w:color="auto"/>
              <w:left w:val="single" w:sz="4" w:space="0" w:color="auto"/>
              <w:bottom w:val="single" w:sz="4" w:space="0" w:color="auto"/>
              <w:right w:val="single" w:sz="4" w:space="0" w:color="auto"/>
            </w:tcBorders>
            <w:vAlign w:val="center"/>
          </w:tcPr>
          <w:p w:rsidR="00B46949" w:rsidRPr="00B46949" w:rsidRDefault="00B46949" w:rsidP="00673E4E">
            <w:pPr>
              <w:tabs>
                <w:tab w:val="left" w:pos="510"/>
              </w:tabs>
              <w:autoSpaceDE w:val="0"/>
              <w:autoSpaceDN w:val="0"/>
              <w:adjustRightInd w:val="0"/>
              <w:ind w:right="6"/>
              <w:jc w:val="left"/>
              <w:rPr>
                <w:rFonts w:asciiTheme="minorEastAsia" w:eastAsiaTheme="minorEastAsia" w:hAnsiTheme="minorEastAsia"/>
                <w:szCs w:val="21"/>
              </w:rPr>
            </w:pPr>
          </w:p>
        </w:tc>
        <w:tc>
          <w:tcPr>
            <w:tcW w:w="650" w:type="dxa"/>
            <w:tcBorders>
              <w:top w:val="single" w:sz="4" w:space="0" w:color="auto"/>
              <w:left w:val="single" w:sz="4" w:space="0" w:color="auto"/>
              <w:bottom w:val="single" w:sz="4" w:space="0" w:color="auto"/>
              <w:right w:val="single" w:sz="4" w:space="0" w:color="auto"/>
            </w:tcBorders>
            <w:vAlign w:val="center"/>
          </w:tcPr>
          <w:p w:rsidR="00B46949" w:rsidRPr="00B46949" w:rsidRDefault="00B46949" w:rsidP="00673E4E">
            <w:pPr>
              <w:tabs>
                <w:tab w:val="left" w:pos="510"/>
              </w:tabs>
              <w:autoSpaceDE w:val="0"/>
              <w:autoSpaceDN w:val="0"/>
              <w:adjustRightInd w:val="0"/>
              <w:ind w:right="6"/>
              <w:jc w:val="left"/>
              <w:rPr>
                <w:rFonts w:asciiTheme="minorEastAsia" w:eastAsiaTheme="minorEastAsia" w:hAnsiTheme="minorEastAsia"/>
                <w:szCs w:val="21"/>
              </w:rPr>
            </w:pPr>
          </w:p>
        </w:tc>
        <w:tc>
          <w:tcPr>
            <w:tcW w:w="649" w:type="dxa"/>
            <w:tcBorders>
              <w:top w:val="single" w:sz="4" w:space="0" w:color="auto"/>
              <w:left w:val="single" w:sz="4" w:space="0" w:color="auto"/>
              <w:bottom w:val="single" w:sz="4" w:space="0" w:color="auto"/>
              <w:right w:val="single" w:sz="4" w:space="0" w:color="auto"/>
            </w:tcBorders>
            <w:vAlign w:val="center"/>
          </w:tcPr>
          <w:p w:rsidR="00B46949" w:rsidRPr="00B46949" w:rsidRDefault="00B46949" w:rsidP="00673E4E">
            <w:pPr>
              <w:tabs>
                <w:tab w:val="left" w:pos="510"/>
              </w:tabs>
              <w:autoSpaceDE w:val="0"/>
              <w:autoSpaceDN w:val="0"/>
              <w:adjustRightInd w:val="0"/>
              <w:ind w:right="6"/>
              <w:jc w:val="left"/>
              <w:rPr>
                <w:rFonts w:asciiTheme="minorEastAsia" w:eastAsiaTheme="minorEastAsia" w:hAnsiTheme="minorEastAsia"/>
                <w:szCs w:val="21"/>
              </w:rPr>
            </w:pPr>
          </w:p>
        </w:tc>
        <w:tc>
          <w:tcPr>
            <w:tcW w:w="650" w:type="dxa"/>
            <w:tcBorders>
              <w:top w:val="single" w:sz="4" w:space="0" w:color="auto"/>
              <w:left w:val="single" w:sz="4" w:space="0" w:color="auto"/>
              <w:bottom w:val="single" w:sz="4" w:space="0" w:color="auto"/>
              <w:right w:val="single" w:sz="4" w:space="0" w:color="auto"/>
            </w:tcBorders>
            <w:vAlign w:val="center"/>
          </w:tcPr>
          <w:p w:rsidR="00B46949" w:rsidRPr="00B46949" w:rsidRDefault="00B46949" w:rsidP="00673E4E">
            <w:pPr>
              <w:tabs>
                <w:tab w:val="left" w:pos="510"/>
              </w:tabs>
              <w:autoSpaceDE w:val="0"/>
              <w:autoSpaceDN w:val="0"/>
              <w:adjustRightInd w:val="0"/>
              <w:ind w:right="6"/>
              <w:jc w:val="left"/>
              <w:rPr>
                <w:rFonts w:asciiTheme="minorEastAsia" w:eastAsiaTheme="minorEastAsia" w:hAnsiTheme="minorEastAsia"/>
                <w:szCs w:val="21"/>
              </w:rPr>
            </w:pPr>
          </w:p>
        </w:tc>
        <w:tc>
          <w:tcPr>
            <w:tcW w:w="650" w:type="dxa"/>
            <w:tcBorders>
              <w:top w:val="single" w:sz="4" w:space="0" w:color="auto"/>
              <w:left w:val="single" w:sz="4" w:space="0" w:color="auto"/>
              <w:bottom w:val="single" w:sz="4" w:space="0" w:color="auto"/>
              <w:right w:val="single" w:sz="4" w:space="0" w:color="auto"/>
            </w:tcBorders>
            <w:vAlign w:val="center"/>
          </w:tcPr>
          <w:p w:rsidR="00B46949" w:rsidRPr="00B46949" w:rsidRDefault="00B46949" w:rsidP="00673E4E">
            <w:pPr>
              <w:tabs>
                <w:tab w:val="left" w:pos="510"/>
              </w:tabs>
              <w:autoSpaceDE w:val="0"/>
              <w:autoSpaceDN w:val="0"/>
              <w:adjustRightInd w:val="0"/>
              <w:ind w:right="6"/>
              <w:jc w:val="left"/>
              <w:rPr>
                <w:rFonts w:asciiTheme="minorEastAsia" w:eastAsiaTheme="minorEastAsia" w:hAnsiTheme="minorEastAsia"/>
                <w:szCs w:val="21"/>
              </w:rPr>
            </w:pPr>
          </w:p>
        </w:tc>
      </w:tr>
      <w:tr w:rsidR="003D6866" w:rsidRPr="00B46949" w:rsidTr="00673E4E">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3D6866" w:rsidRPr="00B46949" w:rsidRDefault="003D6866" w:rsidP="003D6866">
            <w:pPr>
              <w:tabs>
                <w:tab w:val="left" w:pos="510"/>
              </w:tabs>
              <w:autoSpaceDE w:val="0"/>
              <w:autoSpaceDN w:val="0"/>
              <w:adjustRightInd w:val="0"/>
              <w:ind w:right="6"/>
              <w:jc w:val="left"/>
              <w:rPr>
                <w:rFonts w:asciiTheme="minorEastAsia" w:eastAsiaTheme="minorEastAsia" w:hAnsiTheme="minorEastAsia"/>
                <w:szCs w:val="21"/>
                <w:lang w:val="en-GB"/>
              </w:rPr>
            </w:pPr>
            <w:r w:rsidRPr="003D6866">
              <w:rPr>
                <w:rFonts w:asciiTheme="minorEastAsia" w:eastAsiaTheme="minorEastAsia" w:hAnsiTheme="minorEastAsia" w:hint="eastAsia"/>
                <w:szCs w:val="21"/>
                <w:lang w:val="en-GB"/>
              </w:rPr>
              <w:t>评价*)</w:t>
            </w:r>
          </w:p>
        </w:tc>
        <w:tc>
          <w:tcPr>
            <w:tcW w:w="738" w:type="dxa"/>
            <w:tcBorders>
              <w:top w:val="single" w:sz="4" w:space="0" w:color="auto"/>
              <w:left w:val="single" w:sz="4" w:space="0" w:color="auto"/>
              <w:bottom w:val="single" w:sz="4" w:space="0" w:color="auto"/>
              <w:right w:val="single" w:sz="4" w:space="0" w:color="auto"/>
            </w:tcBorders>
            <w:vAlign w:val="center"/>
          </w:tcPr>
          <w:p w:rsidR="003D6866" w:rsidRPr="00B46949" w:rsidRDefault="003D6866" w:rsidP="003D6866">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561" w:type="dxa"/>
            <w:tcBorders>
              <w:top w:val="single" w:sz="4" w:space="0" w:color="auto"/>
              <w:left w:val="single" w:sz="4" w:space="0" w:color="auto"/>
              <w:bottom w:val="single" w:sz="4" w:space="0" w:color="auto"/>
              <w:right w:val="single" w:sz="4" w:space="0" w:color="auto"/>
            </w:tcBorders>
            <w:vAlign w:val="center"/>
          </w:tcPr>
          <w:p w:rsidR="003D6866" w:rsidRPr="00B46949" w:rsidRDefault="003D6866" w:rsidP="003D6866">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650" w:type="dxa"/>
            <w:tcBorders>
              <w:top w:val="single" w:sz="4" w:space="0" w:color="auto"/>
              <w:left w:val="single" w:sz="4" w:space="0" w:color="auto"/>
              <w:bottom w:val="single" w:sz="4" w:space="0" w:color="auto"/>
              <w:right w:val="single" w:sz="4" w:space="0" w:color="auto"/>
            </w:tcBorders>
            <w:vAlign w:val="center"/>
          </w:tcPr>
          <w:p w:rsidR="003D6866" w:rsidRPr="00B46949" w:rsidRDefault="0001223C" w:rsidP="003D6866">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color w:val="000000"/>
                <w:szCs w:val="21"/>
              </w:rPr>
              <w:t>3</w:t>
            </w:r>
          </w:p>
        </w:tc>
        <w:tc>
          <w:tcPr>
            <w:tcW w:w="649" w:type="dxa"/>
            <w:tcBorders>
              <w:top w:val="single" w:sz="4" w:space="0" w:color="auto"/>
              <w:left w:val="single" w:sz="4" w:space="0" w:color="auto"/>
              <w:bottom w:val="single" w:sz="4" w:space="0" w:color="auto"/>
              <w:right w:val="single" w:sz="4" w:space="0" w:color="auto"/>
            </w:tcBorders>
            <w:vAlign w:val="center"/>
          </w:tcPr>
          <w:p w:rsidR="003D6866" w:rsidRPr="00B46949" w:rsidRDefault="003D6866" w:rsidP="003D6866">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650" w:type="dxa"/>
            <w:tcBorders>
              <w:top w:val="single" w:sz="4" w:space="0" w:color="auto"/>
              <w:left w:val="single" w:sz="4" w:space="0" w:color="auto"/>
              <w:bottom w:val="single" w:sz="4" w:space="0" w:color="auto"/>
              <w:right w:val="single" w:sz="4" w:space="0" w:color="auto"/>
            </w:tcBorders>
            <w:vAlign w:val="center"/>
          </w:tcPr>
          <w:p w:rsidR="003D6866" w:rsidRPr="00B46949" w:rsidRDefault="003D6866" w:rsidP="003D6866">
            <w:pPr>
              <w:tabs>
                <w:tab w:val="left" w:pos="510"/>
              </w:tabs>
              <w:autoSpaceDE w:val="0"/>
              <w:autoSpaceDN w:val="0"/>
              <w:adjustRightInd w:val="0"/>
              <w:ind w:right="6"/>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650" w:type="dxa"/>
            <w:tcBorders>
              <w:top w:val="single" w:sz="4" w:space="0" w:color="auto"/>
              <w:left w:val="single" w:sz="4" w:space="0" w:color="auto"/>
              <w:bottom w:val="single" w:sz="4" w:space="0" w:color="auto"/>
              <w:right w:val="single" w:sz="4" w:space="0" w:color="auto"/>
            </w:tcBorders>
            <w:vAlign w:val="center"/>
          </w:tcPr>
          <w:p w:rsidR="003D6866" w:rsidRPr="00B46949" w:rsidRDefault="003D6866" w:rsidP="003D6866">
            <w:pPr>
              <w:tabs>
                <w:tab w:val="left" w:pos="510"/>
              </w:tabs>
              <w:autoSpaceDE w:val="0"/>
              <w:autoSpaceDN w:val="0"/>
              <w:adjustRightInd w:val="0"/>
              <w:ind w:right="6"/>
              <w:jc w:val="left"/>
              <w:rPr>
                <w:rFonts w:asciiTheme="minorEastAsia" w:eastAsiaTheme="minorEastAsia" w:hAnsiTheme="minorEastAsia"/>
                <w:color w:val="000000"/>
                <w:szCs w:val="21"/>
              </w:rPr>
            </w:pPr>
          </w:p>
        </w:tc>
        <w:tc>
          <w:tcPr>
            <w:tcW w:w="649" w:type="dxa"/>
            <w:tcBorders>
              <w:top w:val="single" w:sz="4" w:space="0" w:color="auto"/>
              <w:left w:val="single" w:sz="4" w:space="0" w:color="auto"/>
              <w:bottom w:val="single" w:sz="4" w:space="0" w:color="auto"/>
              <w:right w:val="single" w:sz="4" w:space="0" w:color="auto"/>
            </w:tcBorders>
            <w:vAlign w:val="center"/>
          </w:tcPr>
          <w:p w:rsidR="003D6866" w:rsidRDefault="003D6866" w:rsidP="003D6866">
            <w:pPr>
              <w:tabs>
                <w:tab w:val="left" w:pos="510"/>
              </w:tabs>
              <w:autoSpaceDE w:val="0"/>
              <w:autoSpaceDN w:val="0"/>
              <w:adjustRightInd w:val="0"/>
              <w:ind w:right="6"/>
              <w:jc w:val="left"/>
              <w:rPr>
                <w:rFonts w:asciiTheme="minorEastAsia" w:eastAsiaTheme="minorEastAsia" w:hAnsiTheme="minorEastAsia"/>
                <w:color w:val="000000"/>
                <w:szCs w:val="21"/>
              </w:rPr>
            </w:pPr>
          </w:p>
        </w:tc>
        <w:tc>
          <w:tcPr>
            <w:tcW w:w="650" w:type="dxa"/>
            <w:tcBorders>
              <w:top w:val="single" w:sz="4" w:space="0" w:color="auto"/>
              <w:left w:val="single" w:sz="4" w:space="0" w:color="auto"/>
              <w:bottom w:val="single" w:sz="4" w:space="0" w:color="auto"/>
              <w:right w:val="single" w:sz="4" w:space="0" w:color="auto"/>
            </w:tcBorders>
            <w:vAlign w:val="center"/>
          </w:tcPr>
          <w:p w:rsidR="003D6866" w:rsidRDefault="003D6866" w:rsidP="003D6866">
            <w:pPr>
              <w:tabs>
                <w:tab w:val="left" w:pos="510"/>
              </w:tabs>
              <w:autoSpaceDE w:val="0"/>
              <w:autoSpaceDN w:val="0"/>
              <w:adjustRightInd w:val="0"/>
              <w:ind w:right="6"/>
              <w:jc w:val="left"/>
              <w:rPr>
                <w:rFonts w:asciiTheme="minorEastAsia" w:eastAsiaTheme="minorEastAsia" w:hAnsiTheme="minorEastAsia"/>
                <w:color w:val="000000"/>
                <w:szCs w:val="21"/>
              </w:rPr>
            </w:pPr>
          </w:p>
        </w:tc>
        <w:tc>
          <w:tcPr>
            <w:tcW w:w="650" w:type="dxa"/>
            <w:tcBorders>
              <w:top w:val="single" w:sz="4" w:space="0" w:color="auto"/>
              <w:left w:val="single" w:sz="4" w:space="0" w:color="auto"/>
              <w:bottom w:val="single" w:sz="4" w:space="0" w:color="auto"/>
              <w:right w:val="single" w:sz="4" w:space="0" w:color="auto"/>
            </w:tcBorders>
            <w:vAlign w:val="center"/>
          </w:tcPr>
          <w:p w:rsidR="003D6866" w:rsidRPr="00B46949" w:rsidRDefault="003D6866" w:rsidP="003D6866">
            <w:pPr>
              <w:tabs>
                <w:tab w:val="left" w:pos="510"/>
              </w:tabs>
              <w:autoSpaceDE w:val="0"/>
              <w:autoSpaceDN w:val="0"/>
              <w:adjustRightInd w:val="0"/>
              <w:ind w:right="6"/>
              <w:jc w:val="left"/>
              <w:rPr>
                <w:rFonts w:asciiTheme="minorEastAsia" w:eastAsiaTheme="minorEastAsia" w:hAnsiTheme="minorEastAsia"/>
                <w:color w:val="000000"/>
                <w:szCs w:val="21"/>
              </w:rPr>
            </w:pPr>
          </w:p>
        </w:tc>
        <w:tc>
          <w:tcPr>
            <w:tcW w:w="649" w:type="dxa"/>
            <w:tcBorders>
              <w:top w:val="single" w:sz="4" w:space="0" w:color="auto"/>
              <w:left w:val="single" w:sz="4" w:space="0" w:color="auto"/>
              <w:bottom w:val="single" w:sz="4" w:space="0" w:color="auto"/>
              <w:right w:val="single" w:sz="4" w:space="0" w:color="auto"/>
            </w:tcBorders>
            <w:vAlign w:val="center"/>
          </w:tcPr>
          <w:p w:rsidR="003D6866" w:rsidRPr="00B46949" w:rsidRDefault="003D6866" w:rsidP="003D6866">
            <w:pPr>
              <w:tabs>
                <w:tab w:val="left" w:pos="510"/>
              </w:tabs>
              <w:autoSpaceDE w:val="0"/>
              <w:autoSpaceDN w:val="0"/>
              <w:adjustRightInd w:val="0"/>
              <w:ind w:right="6"/>
              <w:jc w:val="left"/>
              <w:rPr>
                <w:rFonts w:asciiTheme="minorEastAsia" w:eastAsiaTheme="minorEastAsia" w:hAnsiTheme="minorEastAsia"/>
                <w:color w:val="000000"/>
                <w:szCs w:val="21"/>
              </w:rPr>
            </w:pPr>
          </w:p>
        </w:tc>
        <w:tc>
          <w:tcPr>
            <w:tcW w:w="650" w:type="dxa"/>
            <w:tcBorders>
              <w:top w:val="single" w:sz="4" w:space="0" w:color="auto"/>
              <w:left w:val="single" w:sz="4" w:space="0" w:color="auto"/>
              <w:bottom w:val="single" w:sz="4" w:space="0" w:color="auto"/>
              <w:right w:val="single" w:sz="4" w:space="0" w:color="auto"/>
            </w:tcBorders>
            <w:vAlign w:val="center"/>
          </w:tcPr>
          <w:p w:rsidR="003D6866" w:rsidRDefault="003D6866" w:rsidP="003D6866">
            <w:pPr>
              <w:tabs>
                <w:tab w:val="left" w:pos="510"/>
              </w:tabs>
              <w:autoSpaceDE w:val="0"/>
              <w:autoSpaceDN w:val="0"/>
              <w:adjustRightInd w:val="0"/>
              <w:ind w:right="6"/>
              <w:jc w:val="left"/>
              <w:rPr>
                <w:rFonts w:asciiTheme="minorEastAsia" w:eastAsiaTheme="minorEastAsia" w:hAnsiTheme="minorEastAsia"/>
                <w:color w:val="000000"/>
                <w:szCs w:val="21"/>
              </w:rPr>
            </w:pPr>
          </w:p>
        </w:tc>
        <w:tc>
          <w:tcPr>
            <w:tcW w:w="650" w:type="dxa"/>
            <w:tcBorders>
              <w:top w:val="single" w:sz="4" w:space="0" w:color="auto"/>
              <w:left w:val="single" w:sz="4" w:space="0" w:color="auto"/>
              <w:bottom w:val="single" w:sz="4" w:space="0" w:color="auto"/>
              <w:right w:val="single" w:sz="4" w:space="0" w:color="auto"/>
            </w:tcBorders>
            <w:vAlign w:val="center"/>
          </w:tcPr>
          <w:p w:rsidR="003D6866" w:rsidRPr="00B46949" w:rsidRDefault="003D6866" w:rsidP="003D6866">
            <w:pPr>
              <w:tabs>
                <w:tab w:val="left" w:pos="510"/>
              </w:tabs>
              <w:autoSpaceDE w:val="0"/>
              <w:autoSpaceDN w:val="0"/>
              <w:adjustRightInd w:val="0"/>
              <w:ind w:right="6"/>
              <w:jc w:val="left"/>
              <w:rPr>
                <w:rFonts w:asciiTheme="minorEastAsia" w:eastAsiaTheme="minorEastAsia" w:hAnsiTheme="minorEastAsia"/>
                <w:color w:val="000000"/>
                <w:szCs w:val="21"/>
              </w:rPr>
            </w:pPr>
          </w:p>
        </w:tc>
      </w:tr>
      <w:tr w:rsidR="003D6866" w:rsidRPr="00B46949" w:rsidTr="00673E4E">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3D6866" w:rsidRPr="00B46949" w:rsidRDefault="003D6866" w:rsidP="003D6866">
            <w:pPr>
              <w:tabs>
                <w:tab w:val="left" w:pos="510"/>
              </w:tabs>
              <w:autoSpaceDE w:val="0"/>
              <w:autoSpaceDN w:val="0"/>
              <w:adjustRightInd w:val="0"/>
              <w:ind w:right="6"/>
              <w:jc w:val="left"/>
              <w:rPr>
                <w:rFonts w:asciiTheme="minorEastAsia" w:eastAsiaTheme="minorEastAsia" w:hAnsiTheme="minorEastAsia"/>
                <w:szCs w:val="21"/>
              </w:rPr>
            </w:pPr>
            <w:r w:rsidRPr="00B46949">
              <w:rPr>
                <w:rFonts w:asciiTheme="minorEastAsia" w:eastAsiaTheme="minorEastAsia" w:hAnsiTheme="minorEastAsia" w:hint="eastAsia"/>
                <w:szCs w:val="21"/>
                <w:lang w:val="en-GB"/>
              </w:rPr>
              <w:t>不符合编号</w:t>
            </w:r>
          </w:p>
        </w:tc>
        <w:tc>
          <w:tcPr>
            <w:tcW w:w="738" w:type="dxa"/>
            <w:tcBorders>
              <w:top w:val="single" w:sz="4" w:space="0" w:color="auto"/>
              <w:left w:val="single" w:sz="4" w:space="0" w:color="auto"/>
              <w:bottom w:val="single" w:sz="4" w:space="0" w:color="auto"/>
              <w:right w:val="single" w:sz="4" w:space="0" w:color="auto"/>
            </w:tcBorders>
            <w:vAlign w:val="center"/>
          </w:tcPr>
          <w:p w:rsidR="003D6866" w:rsidRPr="00B46949" w:rsidRDefault="003D6866" w:rsidP="003D6866">
            <w:pPr>
              <w:tabs>
                <w:tab w:val="left" w:pos="510"/>
              </w:tabs>
              <w:autoSpaceDE w:val="0"/>
              <w:autoSpaceDN w:val="0"/>
              <w:adjustRightInd w:val="0"/>
              <w:ind w:right="6"/>
              <w:jc w:val="left"/>
              <w:rPr>
                <w:rFonts w:asciiTheme="minorEastAsia" w:eastAsiaTheme="minorEastAsia" w:hAnsiTheme="minorEastAsia"/>
                <w:color w:val="000000"/>
                <w:szCs w:val="21"/>
              </w:rPr>
            </w:pPr>
          </w:p>
        </w:tc>
        <w:tc>
          <w:tcPr>
            <w:tcW w:w="561" w:type="dxa"/>
            <w:tcBorders>
              <w:top w:val="single" w:sz="4" w:space="0" w:color="auto"/>
              <w:left w:val="single" w:sz="4" w:space="0" w:color="auto"/>
              <w:bottom w:val="single" w:sz="4" w:space="0" w:color="auto"/>
              <w:right w:val="single" w:sz="4" w:space="0" w:color="auto"/>
            </w:tcBorders>
            <w:vAlign w:val="center"/>
          </w:tcPr>
          <w:p w:rsidR="003D6866" w:rsidRPr="00B46949" w:rsidRDefault="003D6866" w:rsidP="003D6866">
            <w:pPr>
              <w:tabs>
                <w:tab w:val="left" w:pos="510"/>
              </w:tabs>
              <w:autoSpaceDE w:val="0"/>
              <w:autoSpaceDN w:val="0"/>
              <w:adjustRightInd w:val="0"/>
              <w:ind w:right="6"/>
              <w:jc w:val="left"/>
              <w:rPr>
                <w:rFonts w:asciiTheme="minorEastAsia" w:eastAsiaTheme="minorEastAsia" w:hAnsiTheme="minorEastAsia"/>
                <w:color w:val="000000"/>
                <w:szCs w:val="21"/>
              </w:rPr>
            </w:pPr>
          </w:p>
        </w:tc>
        <w:tc>
          <w:tcPr>
            <w:tcW w:w="650" w:type="dxa"/>
            <w:tcBorders>
              <w:top w:val="single" w:sz="4" w:space="0" w:color="auto"/>
              <w:left w:val="single" w:sz="4" w:space="0" w:color="auto"/>
              <w:bottom w:val="single" w:sz="4" w:space="0" w:color="auto"/>
              <w:right w:val="single" w:sz="4" w:space="0" w:color="auto"/>
            </w:tcBorders>
            <w:vAlign w:val="center"/>
          </w:tcPr>
          <w:p w:rsidR="003D6866" w:rsidRPr="00B46949" w:rsidRDefault="003D6866" w:rsidP="003D6866">
            <w:pPr>
              <w:tabs>
                <w:tab w:val="left" w:pos="510"/>
              </w:tabs>
              <w:autoSpaceDE w:val="0"/>
              <w:autoSpaceDN w:val="0"/>
              <w:adjustRightInd w:val="0"/>
              <w:ind w:right="6"/>
              <w:jc w:val="left"/>
              <w:rPr>
                <w:rFonts w:asciiTheme="minorEastAsia" w:eastAsiaTheme="minorEastAsia" w:hAnsiTheme="minorEastAsia"/>
                <w:color w:val="000000"/>
                <w:szCs w:val="21"/>
              </w:rPr>
            </w:pPr>
          </w:p>
        </w:tc>
        <w:tc>
          <w:tcPr>
            <w:tcW w:w="649" w:type="dxa"/>
            <w:tcBorders>
              <w:top w:val="single" w:sz="4" w:space="0" w:color="auto"/>
              <w:left w:val="single" w:sz="4" w:space="0" w:color="auto"/>
              <w:bottom w:val="single" w:sz="4" w:space="0" w:color="auto"/>
              <w:right w:val="single" w:sz="4" w:space="0" w:color="auto"/>
            </w:tcBorders>
            <w:vAlign w:val="center"/>
          </w:tcPr>
          <w:p w:rsidR="003D6866" w:rsidRPr="00B46949" w:rsidRDefault="003D6866" w:rsidP="003D6866">
            <w:pPr>
              <w:tabs>
                <w:tab w:val="left" w:pos="510"/>
              </w:tabs>
              <w:autoSpaceDE w:val="0"/>
              <w:autoSpaceDN w:val="0"/>
              <w:adjustRightInd w:val="0"/>
              <w:ind w:right="6"/>
              <w:jc w:val="left"/>
              <w:rPr>
                <w:rFonts w:asciiTheme="minorEastAsia" w:eastAsiaTheme="minorEastAsia" w:hAnsiTheme="minorEastAsia"/>
                <w:color w:val="000000"/>
                <w:szCs w:val="21"/>
              </w:rPr>
            </w:pPr>
          </w:p>
        </w:tc>
        <w:tc>
          <w:tcPr>
            <w:tcW w:w="650" w:type="dxa"/>
            <w:tcBorders>
              <w:top w:val="single" w:sz="4" w:space="0" w:color="auto"/>
              <w:left w:val="single" w:sz="4" w:space="0" w:color="auto"/>
              <w:bottom w:val="single" w:sz="4" w:space="0" w:color="auto"/>
              <w:right w:val="single" w:sz="4" w:space="0" w:color="auto"/>
            </w:tcBorders>
            <w:vAlign w:val="center"/>
          </w:tcPr>
          <w:p w:rsidR="003D6866" w:rsidRPr="00B46949" w:rsidRDefault="003D6866" w:rsidP="003D6866">
            <w:pPr>
              <w:tabs>
                <w:tab w:val="left" w:pos="510"/>
              </w:tabs>
              <w:autoSpaceDE w:val="0"/>
              <w:autoSpaceDN w:val="0"/>
              <w:adjustRightInd w:val="0"/>
              <w:ind w:right="6"/>
              <w:jc w:val="left"/>
              <w:rPr>
                <w:rFonts w:asciiTheme="minorEastAsia" w:eastAsiaTheme="minorEastAsia" w:hAnsiTheme="minorEastAsia"/>
                <w:color w:val="000000"/>
                <w:szCs w:val="21"/>
              </w:rPr>
            </w:pPr>
          </w:p>
        </w:tc>
        <w:tc>
          <w:tcPr>
            <w:tcW w:w="650" w:type="dxa"/>
            <w:tcBorders>
              <w:top w:val="single" w:sz="4" w:space="0" w:color="auto"/>
              <w:left w:val="single" w:sz="4" w:space="0" w:color="auto"/>
              <w:bottom w:val="single" w:sz="4" w:space="0" w:color="auto"/>
              <w:right w:val="single" w:sz="4" w:space="0" w:color="auto"/>
            </w:tcBorders>
            <w:vAlign w:val="center"/>
          </w:tcPr>
          <w:p w:rsidR="003D6866" w:rsidRPr="00B46949" w:rsidRDefault="003D6866" w:rsidP="003D6866">
            <w:pPr>
              <w:tabs>
                <w:tab w:val="left" w:pos="510"/>
              </w:tabs>
              <w:autoSpaceDE w:val="0"/>
              <w:autoSpaceDN w:val="0"/>
              <w:adjustRightInd w:val="0"/>
              <w:ind w:right="6"/>
              <w:jc w:val="left"/>
              <w:rPr>
                <w:rFonts w:asciiTheme="minorEastAsia" w:eastAsiaTheme="minorEastAsia" w:hAnsiTheme="minorEastAsia"/>
                <w:color w:val="000000"/>
                <w:szCs w:val="21"/>
              </w:rPr>
            </w:pPr>
          </w:p>
        </w:tc>
        <w:tc>
          <w:tcPr>
            <w:tcW w:w="649" w:type="dxa"/>
            <w:tcBorders>
              <w:top w:val="single" w:sz="4" w:space="0" w:color="auto"/>
              <w:left w:val="single" w:sz="4" w:space="0" w:color="auto"/>
              <w:bottom w:val="single" w:sz="4" w:space="0" w:color="auto"/>
              <w:right w:val="single" w:sz="4" w:space="0" w:color="auto"/>
            </w:tcBorders>
            <w:vAlign w:val="center"/>
          </w:tcPr>
          <w:p w:rsidR="003D6866" w:rsidRPr="00B46949" w:rsidRDefault="003D6866" w:rsidP="003D6866">
            <w:pPr>
              <w:tabs>
                <w:tab w:val="left" w:pos="510"/>
              </w:tabs>
              <w:autoSpaceDE w:val="0"/>
              <w:autoSpaceDN w:val="0"/>
              <w:adjustRightInd w:val="0"/>
              <w:ind w:right="6"/>
              <w:jc w:val="left"/>
              <w:rPr>
                <w:rFonts w:asciiTheme="minorEastAsia" w:eastAsiaTheme="minorEastAsia" w:hAnsiTheme="minorEastAsia"/>
                <w:color w:val="000000"/>
                <w:szCs w:val="21"/>
              </w:rPr>
            </w:pPr>
          </w:p>
        </w:tc>
        <w:tc>
          <w:tcPr>
            <w:tcW w:w="650" w:type="dxa"/>
            <w:tcBorders>
              <w:top w:val="single" w:sz="4" w:space="0" w:color="auto"/>
              <w:left w:val="single" w:sz="4" w:space="0" w:color="auto"/>
              <w:bottom w:val="single" w:sz="4" w:space="0" w:color="auto"/>
              <w:right w:val="single" w:sz="4" w:space="0" w:color="auto"/>
            </w:tcBorders>
            <w:vAlign w:val="center"/>
          </w:tcPr>
          <w:p w:rsidR="003D6866" w:rsidRPr="00B46949" w:rsidRDefault="003D6866" w:rsidP="003D6866">
            <w:pPr>
              <w:tabs>
                <w:tab w:val="left" w:pos="510"/>
              </w:tabs>
              <w:autoSpaceDE w:val="0"/>
              <w:autoSpaceDN w:val="0"/>
              <w:adjustRightInd w:val="0"/>
              <w:ind w:right="6"/>
              <w:jc w:val="left"/>
              <w:rPr>
                <w:rFonts w:asciiTheme="minorEastAsia" w:eastAsiaTheme="minorEastAsia" w:hAnsiTheme="minorEastAsia"/>
                <w:color w:val="000000"/>
                <w:szCs w:val="21"/>
              </w:rPr>
            </w:pPr>
          </w:p>
        </w:tc>
        <w:tc>
          <w:tcPr>
            <w:tcW w:w="650" w:type="dxa"/>
            <w:tcBorders>
              <w:top w:val="single" w:sz="4" w:space="0" w:color="auto"/>
              <w:left w:val="single" w:sz="4" w:space="0" w:color="auto"/>
              <w:bottom w:val="single" w:sz="4" w:space="0" w:color="auto"/>
              <w:right w:val="single" w:sz="4" w:space="0" w:color="auto"/>
            </w:tcBorders>
            <w:vAlign w:val="center"/>
          </w:tcPr>
          <w:p w:rsidR="003D6866" w:rsidRPr="00B46949" w:rsidRDefault="003D6866" w:rsidP="003D6866">
            <w:pPr>
              <w:tabs>
                <w:tab w:val="left" w:pos="510"/>
              </w:tabs>
              <w:autoSpaceDE w:val="0"/>
              <w:autoSpaceDN w:val="0"/>
              <w:adjustRightInd w:val="0"/>
              <w:ind w:right="6"/>
              <w:jc w:val="left"/>
              <w:rPr>
                <w:rFonts w:asciiTheme="minorEastAsia" w:eastAsiaTheme="minorEastAsia" w:hAnsiTheme="minorEastAsia"/>
                <w:color w:val="000000"/>
                <w:szCs w:val="21"/>
              </w:rPr>
            </w:pPr>
          </w:p>
        </w:tc>
        <w:tc>
          <w:tcPr>
            <w:tcW w:w="649" w:type="dxa"/>
            <w:tcBorders>
              <w:top w:val="single" w:sz="4" w:space="0" w:color="auto"/>
              <w:left w:val="single" w:sz="4" w:space="0" w:color="auto"/>
              <w:bottom w:val="single" w:sz="4" w:space="0" w:color="auto"/>
              <w:right w:val="single" w:sz="4" w:space="0" w:color="auto"/>
            </w:tcBorders>
            <w:vAlign w:val="center"/>
          </w:tcPr>
          <w:p w:rsidR="003D6866" w:rsidRPr="00B46949" w:rsidRDefault="003D6866" w:rsidP="003D6866">
            <w:pPr>
              <w:tabs>
                <w:tab w:val="left" w:pos="510"/>
              </w:tabs>
              <w:autoSpaceDE w:val="0"/>
              <w:autoSpaceDN w:val="0"/>
              <w:adjustRightInd w:val="0"/>
              <w:ind w:right="6"/>
              <w:jc w:val="left"/>
              <w:rPr>
                <w:rFonts w:asciiTheme="minorEastAsia" w:eastAsiaTheme="minorEastAsia" w:hAnsiTheme="minorEastAsia"/>
                <w:color w:val="000000"/>
                <w:szCs w:val="21"/>
              </w:rPr>
            </w:pPr>
          </w:p>
        </w:tc>
        <w:tc>
          <w:tcPr>
            <w:tcW w:w="650" w:type="dxa"/>
            <w:tcBorders>
              <w:top w:val="single" w:sz="4" w:space="0" w:color="auto"/>
              <w:left w:val="single" w:sz="4" w:space="0" w:color="auto"/>
              <w:bottom w:val="single" w:sz="4" w:space="0" w:color="auto"/>
              <w:right w:val="single" w:sz="4" w:space="0" w:color="auto"/>
            </w:tcBorders>
            <w:vAlign w:val="center"/>
          </w:tcPr>
          <w:p w:rsidR="003D6866" w:rsidRPr="00B46949" w:rsidRDefault="003D6866" w:rsidP="003D6866">
            <w:pPr>
              <w:tabs>
                <w:tab w:val="left" w:pos="510"/>
              </w:tabs>
              <w:autoSpaceDE w:val="0"/>
              <w:autoSpaceDN w:val="0"/>
              <w:adjustRightInd w:val="0"/>
              <w:ind w:right="6"/>
              <w:jc w:val="left"/>
              <w:rPr>
                <w:rFonts w:asciiTheme="minorEastAsia" w:eastAsiaTheme="minorEastAsia" w:hAnsiTheme="minorEastAsia"/>
                <w:color w:val="000000"/>
                <w:szCs w:val="21"/>
              </w:rPr>
            </w:pPr>
          </w:p>
        </w:tc>
        <w:tc>
          <w:tcPr>
            <w:tcW w:w="650" w:type="dxa"/>
            <w:tcBorders>
              <w:top w:val="single" w:sz="4" w:space="0" w:color="auto"/>
              <w:left w:val="single" w:sz="4" w:space="0" w:color="auto"/>
              <w:bottom w:val="single" w:sz="4" w:space="0" w:color="auto"/>
              <w:right w:val="single" w:sz="4" w:space="0" w:color="auto"/>
            </w:tcBorders>
            <w:vAlign w:val="center"/>
          </w:tcPr>
          <w:p w:rsidR="003D6866" w:rsidRPr="00B46949" w:rsidRDefault="003D6866" w:rsidP="003D6866">
            <w:pPr>
              <w:tabs>
                <w:tab w:val="left" w:pos="510"/>
              </w:tabs>
              <w:autoSpaceDE w:val="0"/>
              <w:autoSpaceDN w:val="0"/>
              <w:adjustRightInd w:val="0"/>
              <w:ind w:right="6"/>
              <w:jc w:val="left"/>
              <w:rPr>
                <w:rFonts w:asciiTheme="minorEastAsia" w:eastAsiaTheme="minorEastAsia" w:hAnsiTheme="minorEastAsia"/>
                <w:color w:val="000000"/>
                <w:szCs w:val="21"/>
              </w:rPr>
            </w:pPr>
          </w:p>
        </w:tc>
      </w:tr>
    </w:tbl>
    <w:p w:rsidR="003D6866" w:rsidRDefault="003D6866" w:rsidP="003D6866">
      <w:pPr>
        <w:autoSpaceDE w:val="0"/>
        <w:autoSpaceDN w:val="0"/>
        <w:adjustRightInd w:val="0"/>
        <w:snapToGrid w:val="0"/>
        <w:spacing w:before="120"/>
        <w:ind w:left="101"/>
      </w:pPr>
      <w:r>
        <w:rPr>
          <w:rFonts w:hint="eastAsia"/>
        </w:rPr>
        <w:t>*</w:t>
      </w:r>
      <w:r>
        <w:rPr>
          <w:rFonts w:hint="eastAsia"/>
        </w:rPr>
        <w:t>评价</w:t>
      </w:r>
      <w:r>
        <w:rPr>
          <w:rFonts w:hint="eastAsia"/>
        </w:rPr>
        <w:t xml:space="preserve">: </w:t>
      </w:r>
      <w:r>
        <w:rPr>
          <w:rFonts w:hint="eastAsia"/>
        </w:rPr>
        <w:tab/>
        <w:t>1 =</w:t>
      </w:r>
      <w:r>
        <w:rPr>
          <w:rFonts w:hint="eastAsia"/>
        </w:rPr>
        <w:t>符合</w:t>
      </w:r>
    </w:p>
    <w:p w:rsidR="003D6866" w:rsidRDefault="003D6866" w:rsidP="003D6866">
      <w:pPr>
        <w:autoSpaceDE w:val="0"/>
        <w:autoSpaceDN w:val="0"/>
        <w:adjustRightInd w:val="0"/>
        <w:snapToGrid w:val="0"/>
        <w:spacing w:before="120"/>
        <w:ind w:left="101"/>
      </w:pPr>
      <w:r>
        <w:rPr>
          <w:rFonts w:hint="eastAsia"/>
        </w:rPr>
        <w:tab/>
      </w:r>
      <w:r>
        <w:rPr>
          <w:rFonts w:hint="eastAsia"/>
        </w:rPr>
        <w:tab/>
        <w:t>2 =</w:t>
      </w:r>
      <w:r>
        <w:rPr>
          <w:rFonts w:hint="eastAsia"/>
        </w:rPr>
        <w:t>这次审核没审</w:t>
      </w:r>
    </w:p>
    <w:p w:rsidR="003D6866" w:rsidRDefault="003D6866" w:rsidP="003D6866">
      <w:pPr>
        <w:autoSpaceDE w:val="0"/>
        <w:autoSpaceDN w:val="0"/>
        <w:adjustRightInd w:val="0"/>
        <w:snapToGrid w:val="0"/>
        <w:spacing w:before="120"/>
        <w:ind w:left="101"/>
      </w:pPr>
      <w:r>
        <w:rPr>
          <w:rFonts w:hint="eastAsia"/>
        </w:rPr>
        <w:tab/>
      </w:r>
      <w:r>
        <w:rPr>
          <w:rFonts w:hint="eastAsia"/>
        </w:rPr>
        <w:tab/>
        <w:t>3 =</w:t>
      </w:r>
      <w:r>
        <w:rPr>
          <w:rFonts w:hint="eastAsia"/>
        </w:rPr>
        <w:t>失效</w:t>
      </w:r>
      <w:r>
        <w:rPr>
          <w:rFonts w:hint="eastAsia"/>
        </w:rPr>
        <w:t>/</w:t>
      </w:r>
      <w:r>
        <w:rPr>
          <w:rFonts w:hint="eastAsia"/>
        </w:rPr>
        <w:t>不符合</w:t>
      </w:r>
      <w:r>
        <w:rPr>
          <w:rFonts w:hint="eastAsia"/>
        </w:rPr>
        <w:t>(</w:t>
      </w:r>
      <w:r>
        <w:rPr>
          <w:rFonts w:hint="eastAsia"/>
        </w:rPr>
        <w:t>参见不符合报告</w:t>
      </w:r>
      <w:r>
        <w:rPr>
          <w:rFonts w:hint="eastAsia"/>
        </w:rPr>
        <w:t xml:space="preserve">)  </w:t>
      </w:r>
    </w:p>
    <w:p w:rsidR="00B46949" w:rsidRDefault="003D6866" w:rsidP="003D6866">
      <w:pPr>
        <w:autoSpaceDE w:val="0"/>
        <w:autoSpaceDN w:val="0"/>
        <w:adjustRightInd w:val="0"/>
        <w:snapToGrid w:val="0"/>
        <w:spacing w:before="120"/>
        <w:ind w:left="101"/>
      </w:pPr>
      <w:r>
        <w:rPr>
          <w:rFonts w:hint="eastAsia"/>
        </w:rPr>
        <w:tab/>
      </w:r>
      <w:r>
        <w:rPr>
          <w:rFonts w:hint="eastAsia"/>
        </w:rPr>
        <w:tab/>
        <w:t>4 =</w:t>
      </w:r>
      <w:r>
        <w:rPr>
          <w:rFonts w:hint="eastAsia"/>
        </w:rPr>
        <w:t>不适用</w:t>
      </w:r>
    </w:p>
    <w:p w:rsidR="00AC41DD" w:rsidRDefault="00AC41DD" w:rsidP="001D2444">
      <w:pPr>
        <w:spacing w:before="120"/>
        <w:rPr>
          <w:rFonts w:asciiTheme="minorEastAsia" w:eastAsiaTheme="minorEastAsia" w:hAnsiTheme="minorEastAsia" w:cs="黑体"/>
          <w:b/>
          <w:bCs/>
          <w:szCs w:val="21"/>
        </w:rPr>
      </w:pPr>
    </w:p>
    <w:p w:rsidR="00A32F9C" w:rsidRDefault="001D2444" w:rsidP="00A32F9C">
      <w:pPr>
        <w:spacing w:before="120"/>
        <w:rPr>
          <w:rFonts w:asciiTheme="minorEastAsia" w:eastAsiaTheme="minorEastAsia" w:hAnsiTheme="minorEastAsia" w:cs="黑体"/>
          <w:b/>
          <w:bCs/>
          <w:szCs w:val="21"/>
        </w:rPr>
      </w:pPr>
      <w:r w:rsidRPr="001D2444">
        <w:rPr>
          <w:rFonts w:asciiTheme="minorEastAsia" w:eastAsiaTheme="minorEastAsia" w:hAnsiTheme="minorEastAsia" w:cs="黑体" w:hint="eastAsia"/>
          <w:b/>
          <w:bCs/>
          <w:szCs w:val="21"/>
        </w:rPr>
        <w:t>不</w:t>
      </w:r>
      <w:r w:rsidRPr="001D2444">
        <w:rPr>
          <w:rFonts w:asciiTheme="minorEastAsia" w:eastAsiaTheme="minorEastAsia" w:hAnsiTheme="minorEastAsia" w:cs="黑体"/>
          <w:b/>
          <w:bCs/>
          <w:szCs w:val="21"/>
        </w:rPr>
        <w:t>符</w:t>
      </w:r>
      <w:r w:rsidRPr="001D2444">
        <w:rPr>
          <w:rFonts w:asciiTheme="minorEastAsia" w:eastAsiaTheme="minorEastAsia" w:hAnsiTheme="minorEastAsia" w:cs="黑体" w:hint="eastAsia"/>
          <w:b/>
          <w:bCs/>
          <w:szCs w:val="21"/>
        </w:rPr>
        <w:t>合</w:t>
      </w:r>
      <w:r w:rsidRPr="001D2444">
        <w:rPr>
          <w:rFonts w:asciiTheme="minorEastAsia" w:eastAsiaTheme="minorEastAsia" w:hAnsiTheme="minorEastAsia" w:cs="黑体"/>
          <w:b/>
          <w:bCs/>
          <w:szCs w:val="21"/>
        </w:rPr>
        <w:t>项01</w:t>
      </w:r>
      <w:r w:rsidRPr="001D2444">
        <w:rPr>
          <w:rFonts w:asciiTheme="minorEastAsia" w:eastAsiaTheme="minorEastAsia" w:hAnsiTheme="minorEastAsia" w:cs="黑体" w:hint="eastAsia"/>
          <w:b/>
          <w:bCs/>
          <w:szCs w:val="21"/>
        </w:rPr>
        <w:t>）</w:t>
      </w:r>
      <w:r w:rsidR="00A32F9C">
        <w:rPr>
          <w:rFonts w:asciiTheme="minorEastAsia" w:eastAsiaTheme="minorEastAsia" w:hAnsiTheme="minorEastAsia" w:cs="黑体" w:hint="eastAsia"/>
          <w:b/>
          <w:bCs/>
          <w:szCs w:val="21"/>
        </w:rPr>
        <w:t xml:space="preserve">       </w:t>
      </w:r>
    </w:p>
    <w:p w:rsidR="00A32F9C" w:rsidRPr="00CF1C71" w:rsidRDefault="00A32F9C" w:rsidP="00A32F9C">
      <w:pPr>
        <w:spacing w:before="120"/>
        <w:ind w:firstLineChars="50" w:firstLine="105"/>
        <w:rPr>
          <w:rFonts w:ascii="方正仿宋简体" w:eastAsia="方正仿宋简体"/>
          <w:szCs w:val="21"/>
        </w:rPr>
      </w:pPr>
      <w:r w:rsidRPr="00CF1C71">
        <w:rPr>
          <w:rFonts w:ascii="方正仿宋简体" w:eastAsia="方正仿宋简体"/>
          <w:szCs w:val="21"/>
        </w:rPr>
        <w:t>2021</w:t>
      </w:r>
      <w:r w:rsidRPr="00CF1C71">
        <w:rPr>
          <w:rFonts w:ascii="方正仿宋简体" w:eastAsia="方正仿宋简体" w:hint="eastAsia"/>
          <w:szCs w:val="21"/>
        </w:rPr>
        <w:t>-</w:t>
      </w:r>
      <w:r>
        <w:rPr>
          <w:rFonts w:ascii="方正仿宋简体" w:eastAsia="方正仿宋简体"/>
          <w:szCs w:val="21"/>
        </w:rPr>
        <w:t>11-14</w:t>
      </w:r>
      <w:r w:rsidRPr="00CF1C71">
        <w:rPr>
          <w:rFonts w:ascii="方正仿宋简体" w:eastAsia="方正仿宋简体" w:hint="eastAsia"/>
          <w:szCs w:val="21"/>
        </w:rPr>
        <w:t>在运</w:t>
      </w:r>
      <w:r w:rsidRPr="00CF1C71">
        <w:rPr>
          <w:rFonts w:ascii="方正仿宋简体" w:eastAsia="方正仿宋简体"/>
          <w:szCs w:val="21"/>
        </w:rPr>
        <w:t>营</w:t>
      </w:r>
      <w:proofErr w:type="gramStart"/>
      <w:r w:rsidRPr="00CF1C71">
        <w:rPr>
          <w:rFonts w:ascii="方正仿宋简体" w:eastAsia="方正仿宋简体" w:hint="eastAsia"/>
          <w:szCs w:val="21"/>
        </w:rPr>
        <w:t>部现场</w:t>
      </w:r>
      <w:proofErr w:type="gramEnd"/>
      <w:r w:rsidRPr="00CF1C71">
        <w:rPr>
          <w:rFonts w:ascii="方正仿宋简体" w:eastAsia="方正仿宋简体" w:hint="eastAsia"/>
          <w:szCs w:val="21"/>
        </w:rPr>
        <w:t>检查发现：现</w:t>
      </w:r>
      <w:r w:rsidRPr="00CF1C71">
        <w:rPr>
          <w:rFonts w:ascii="方正仿宋简体" w:eastAsia="方正仿宋简体"/>
          <w:szCs w:val="21"/>
        </w:rPr>
        <w:t>场未</w:t>
      </w:r>
      <w:r>
        <w:rPr>
          <w:rFonts w:ascii="方正仿宋简体" w:eastAsia="方正仿宋简体" w:hint="eastAsia"/>
          <w:szCs w:val="21"/>
        </w:rPr>
        <w:t>合</w:t>
      </w:r>
      <w:r>
        <w:rPr>
          <w:rFonts w:ascii="方正仿宋简体" w:eastAsia="方正仿宋简体"/>
          <w:szCs w:val="21"/>
        </w:rPr>
        <w:t>理配置</w:t>
      </w:r>
      <w:r w:rsidRPr="00CF1C71">
        <w:rPr>
          <w:rFonts w:ascii="方正仿宋简体" w:eastAsia="方正仿宋简体" w:hint="eastAsia"/>
          <w:szCs w:val="21"/>
        </w:rPr>
        <w:t>灭</w:t>
      </w:r>
      <w:r w:rsidRPr="00CF1C71">
        <w:rPr>
          <w:rFonts w:ascii="方正仿宋简体" w:eastAsia="方正仿宋简体"/>
          <w:szCs w:val="21"/>
        </w:rPr>
        <w:t>蝇</w:t>
      </w:r>
      <w:r w:rsidRPr="00CF1C71">
        <w:rPr>
          <w:rFonts w:ascii="方正仿宋简体" w:eastAsia="方正仿宋简体" w:hint="eastAsia"/>
          <w:szCs w:val="21"/>
        </w:rPr>
        <w:t>灯</w:t>
      </w:r>
      <w:r w:rsidRPr="00CF1C71">
        <w:rPr>
          <w:rFonts w:ascii="方正仿宋简体" w:eastAsia="方正仿宋简体"/>
          <w:szCs w:val="21"/>
        </w:rPr>
        <w:t>、</w:t>
      </w:r>
      <w:r>
        <w:rPr>
          <w:rFonts w:ascii="方正仿宋简体" w:eastAsia="方正仿宋简体" w:hint="eastAsia"/>
          <w:szCs w:val="21"/>
        </w:rPr>
        <w:t>未</w:t>
      </w:r>
      <w:r>
        <w:rPr>
          <w:rFonts w:ascii="方正仿宋简体" w:eastAsia="方正仿宋简体"/>
          <w:szCs w:val="21"/>
        </w:rPr>
        <w:t>配备</w:t>
      </w:r>
      <w:r w:rsidRPr="00CF1C71">
        <w:rPr>
          <w:rFonts w:ascii="方正仿宋简体" w:eastAsia="方正仿宋简体" w:hint="eastAsia"/>
          <w:szCs w:val="21"/>
        </w:rPr>
        <w:t>捕</w:t>
      </w:r>
      <w:r w:rsidRPr="00CF1C71">
        <w:rPr>
          <w:rFonts w:ascii="方正仿宋简体" w:eastAsia="方正仿宋简体"/>
          <w:szCs w:val="21"/>
        </w:rPr>
        <w:t>鼠</w:t>
      </w:r>
      <w:proofErr w:type="gramStart"/>
      <w:r w:rsidRPr="00CF1C71">
        <w:rPr>
          <w:rFonts w:ascii="方正仿宋简体" w:eastAsia="方正仿宋简体" w:hint="eastAsia"/>
          <w:szCs w:val="21"/>
        </w:rPr>
        <w:t>笼及</w:t>
      </w:r>
      <w:r w:rsidRPr="00CF1C71">
        <w:rPr>
          <w:rFonts w:ascii="方正仿宋简体" w:eastAsia="方正仿宋简体"/>
          <w:szCs w:val="21"/>
        </w:rPr>
        <w:t>挡鼠</w:t>
      </w:r>
      <w:proofErr w:type="gramEnd"/>
      <w:r w:rsidRPr="00CF1C71">
        <w:rPr>
          <w:rFonts w:ascii="方正仿宋简体" w:eastAsia="方正仿宋简体"/>
          <w:szCs w:val="21"/>
        </w:rPr>
        <w:t>板、未</w:t>
      </w:r>
      <w:r w:rsidRPr="00CF1C71">
        <w:rPr>
          <w:rFonts w:ascii="方正仿宋简体" w:eastAsia="方正仿宋简体" w:hint="eastAsia"/>
          <w:szCs w:val="21"/>
        </w:rPr>
        <w:t>配</w:t>
      </w:r>
      <w:r w:rsidRPr="00CF1C71">
        <w:rPr>
          <w:rFonts w:ascii="方正仿宋简体" w:eastAsia="方正仿宋简体"/>
          <w:szCs w:val="21"/>
        </w:rPr>
        <w:t>备</w:t>
      </w:r>
      <w:r w:rsidRPr="00CF1C71">
        <w:rPr>
          <w:rFonts w:ascii="方正仿宋简体" w:eastAsia="方正仿宋简体" w:hint="eastAsia"/>
          <w:szCs w:val="21"/>
        </w:rPr>
        <w:t>洗</w:t>
      </w:r>
      <w:r w:rsidRPr="00CF1C71">
        <w:rPr>
          <w:rFonts w:ascii="方正仿宋简体" w:eastAsia="方正仿宋简体"/>
          <w:szCs w:val="21"/>
        </w:rPr>
        <w:t>手液、</w:t>
      </w:r>
      <w:r w:rsidRPr="00CF1C71">
        <w:rPr>
          <w:rFonts w:ascii="方正仿宋简体" w:eastAsia="方正仿宋简体" w:hint="eastAsia"/>
          <w:szCs w:val="21"/>
        </w:rPr>
        <w:t>75%酒</w:t>
      </w:r>
      <w:r w:rsidRPr="00CF1C71">
        <w:rPr>
          <w:rFonts w:ascii="方正仿宋简体" w:eastAsia="方正仿宋简体"/>
          <w:szCs w:val="21"/>
        </w:rPr>
        <w:t>精</w:t>
      </w:r>
      <w:r w:rsidRPr="00CF1C71">
        <w:rPr>
          <w:rFonts w:ascii="方正仿宋简体" w:eastAsia="方正仿宋简体" w:hint="eastAsia"/>
          <w:szCs w:val="21"/>
        </w:rPr>
        <w:t>进</w:t>
      </w:r>
      <w:r w:rsidRPr="00CF1C71">
        <w:rPr>
          <w:rFonts w:ascii="方正仿宋简体" w:eastAsia="方正仿宋简体"/>
          <w:szCs w:val="21"/>
        </w:rPr>
        <w:t>行</w:t>
      </w:r>
      <w:r w:rsidRPr="00CF1C71">
        <w:rPr>
          <w:rFonts w:ascii="方正仿宋简体" w:eastAsia="方正仿宋简体" w:hint="eastAsia"/>
          <w:szCs w:val="21"/>
        </w:rPr>
        <w:t>员</w:t>
      </w:r>
      <w:r w:rsidRPr="00CF1C71">
        <w:rPr>
          <w:rFonts w:ascii="方正仿宋简体" w:eastAsia="方正仿宋简体"/>
          <w:szCs w:val="21"/>
        </w:rPr>
        <w:t>工手部消毒</w:t>
      </w:r>
      <w:r w:rsidRPr="00CF1C71">
        <w:rPr>
          <w:rFonts w:ascii="方正仿宋简体" w:eastAsia="方正仿宋简体" w:hint="eastAsia"/>
          <w:szCs w:val="21"/>
        </w:rPr>
        <w:t>，未按照前提方案的规定建</w:t>
      </w:r>
      <w:r w:rsidRPr="00CF1C71">
        <w:rPr>
          <w:rFonts w:ascii="方正仿宋简体" w:eastAsia="方正仿宋简体"/>
          <w:szCs w:val="21"/>
        </w:rPr>
        <w:t>立</w:t>
      </w:r>
      <w:r>
        <w:rPr>
          <w:rFonts w:ascii="方正仿宋简体" w:eastAsia="方正仿宋简体" w:hint="eastAsia"/>
          <w:szCs w:val="21"/>
        </w:rPr>
        <w:t>食品</w:t>
      </w:r>
      <w:r>
        <w:rPr>
          <w:rFonts w:ascii="方正仿宋简体" w:eastAsia="方正仿宋简体"/>
          <w:szCs w:val="21"/>
        </w:rPr>
        <w:t>安全</w:t>
      </w:r>
      <w:r w:rsidRPr="00CF1C71">
        <w:rPr>
          <w:rFonts w:ascii="方正仿宋简体" w:eastAsia="方正仿宋简体" w:hint="eastAsia"/>
          <w:szCs w:val="21"/>
        </w:rPr>
        <w:t>控制措施。</w:t>
      </w:r>
    </w:p>
    <w:p w:rsidR="001D2444" w:rsidRPr="001D2444" w:rsidRDefault="001D2444" w:rsidP="001D2444">
      <w:pPr>
        <w:spacing w:before="120"/>
        <w:ind w:firstLineChars="150" w:firstLine="315"/>
        <w:rPr>
          <w:rFonts w:asciiTheme="minorEastAsia" w:eastAsiaTheme="minorEastAsia" w:hAnsiTheme="minorEastAsia"/>
          <w:szCs w:val="21"/>
        </w:rPr>
      </w:pPr>
      <w:r w:rsidRPr="001D2444">
        <w:rPr>
          <w:rFonts w:asciiTheme="minorEastAsia" w:eastAsiaTheme="minorEastAsia" w:hAnsiTheme="minorEastAsia" w:hint="eastAsia"/>
          <w:szCs w:val="21"/>
        </w:rPr>
        <w:t xml:space="preserve"> 不</w:t>
      </w:r>
      <w:r w:rsidRPr="001D2444">
        <w:rPr>
          <w:rFonts w:asciiTheme="minorEastAsia" w:eastAsiaTheme="minorEastAsia" w:hAnsiTheme="minorEastAsia"/>
          <w:szCs w:val="21"/>
        </w:rPr>
        <w:t>符合：</w:t>
      </w:r>
      <w:r w:rsidRPr="001D2444">
        <w:rPr>
          <w:rFonts w:asciiTheme="minorEastAsia" w:eastAsiaTheme="minorEastAsia" w:hAnsiTheme="minorEastAsia" w:hint="eastAsia"/>
          <w:szCs w:val="21"/>
        </w:rPr>
        <w:t>危害分析与关键控制点（H</w:t>
      </w:r>
      <w:r w:rsidRPr="001D2444">
        <w:rPr>
          <w:rFonts w:asciiTheme="minorEastAsia" w:eastAsiaTheme="minorEastAsia" w:hAnsiTheme="minorEastAsia"/>
          <w:szCs w:val="21"/>
        </w:rPr>
        <w:t>ACCP</w:t>
      </w:r>
      <w:r w:rsidRPr="001D2444">
        <w:rPr>
          <w:rFonts w:asciiTheme="minorEastAsia" w:eastAsiaTheme="minorEastAsia" w:hAnsiTheme="minorEastAsia" w:hint="eastAsia"/>
          <w:szCs w:val="21"/>
        </w:rPr>
        <w:t>）体系认证要求（V</w:t>
      </w:r>
      <w:r w:rsidRPr="001D2444">
        <w:rPr>
          <w:rFonts w:asciiTheme="minorEastAsia" w:eastAsiaTheme="minorEastAsia" w:hAnsiTheme="minorEastAsia"/>
          <w:szCs w:val="21"/>
        </w:rPr>
        <w:t>1.0</w:t>
      </w:r>
      <w:r w:rsidRPr="001D2444">
        <w:rPr>
          <w:rFonts w:asciiTheme="minorEastAsia" w:eastAsiaTheme="minorEastAsia" w:hAnsiTheme="minorEastAsia" w:hint="eastAsia"/>
          <w:szCs w:val="21"/>
        </w:rPr>
        <w:t xml:space="preserve">）标准 </w:t>
      </w:r>
      <w:r w:rsidRPr="001D2444">
        <w:rPr>
          <w:rFonts w:asciiTheme="minorEastAsia" w:eastAsiaTheme="minorEastAsia" w:hAnsiTheme="minorEastAsia"/>
          <w:szCs w:val="21"/>
        </w:rPr>
        <w:t>3.3</w:t>
      </w:r>
      <w:r w:rsidRPr="001D2444">
        <w:rPr>
          <w:rFonts w:asciiTheme="minorEastAsia" w:eastAsiaTheme="minorEastAsia" w:hAnsiTheme="minorEastAsia" w:hint="eastAsia"/>
          <w:szCs w:val="21"/>
        </w:rPr>
        <w:t>条款</w:t>
      </w:r>
    </w:p>
    <w:p w:rsidR="001D2444" w:rsidRPr="001D2444" w:rsidRDefault="001D2444" w:rsidP="001D2444">
      <w:pPr>
        <w:rPr>
          <w:rFonts w:asciiTheme="minorEastAsia" w:eastAsiaTheme="minorEastAsia" w:hAnsiTheme="minorEastAsia"/>
          <w:b/>
          <w:szCs w:val="21"/>
        </w:rPr>
      </w:pPr>
      <w:r w:rsidRPr="001D2444">
        <w:rPr>
          <w:rFonts w:asciiTheme="minorEastAsia" w:eastAsiaTheme="minorEastAsia" w:hAnsiTheme="minorEastAsia" w:hint="eastAsia"/>
          <w:b/>
          <w:szCs w:val="21"/>
        </w:rPr>
        <w:t>不</w:t>
      </w:r>
      <w:r w:rsidRPr="001D2444">
        <w:rPr>
          <w:rFonts w:asciiTheme="minorEastAsia" w:eastAsiaTheme="minorEastAsia" w:hAnsiTheme="minorEastAsia"/>
          <w:b/>
          <w:szCs w:val="21"/>
        </w:rPr>
        <w:t>符合项02</w:t>
      </w:r>
      <w:r w:rsidRPr="001D2444">
        <w:rPr>
          <w:rFonts w:asciiTheme="minorEastAsia" w:eastAsiaTheme="minorEastAsia" w:hAnsiTheme="minorEastAsia" w:hint="eastAsia"/>
          <w:b/>
          <w:szCs w:val="21"/>
        </w:rPr>
        <w:t>）</w:t>
      </w:r>
    </w:p>
    <w:p w:rsidR="001D2444" w:rsidRPr="001D2444" w:rsidRDefault="001D2444" w:rsidP="00A32F9C">
      <w:pPr>
        <w:spacing w:line="360" w:lineRule="auto"/>
        <w:ind w:firstLineChars="200" w:firstLine="420"/>
        <w:rPr>
          <w:rFonts w:asciiTheme="minorEastAsia" w:eastAsiaTheme="minorEastAsia" w:hAnsiTheme="minorEastAsia" w:cs="黑体"/>
          <w:bCs/>
          <w:color w:val="FF0000"/>
          <w:szCs w:val="21"/>
        </w:rPr>
      </w:pPr>
      <w:r w:rsidRPr="001D2444">
        <w:rPr>
          <w:rFonts w:asciiTheme="minorEastAsia" w:eastAsiaTheme="minorEastAsia" w:hAnsiTheme="minorEastAsia" w:cs="微软雅黑" w:hint="eastAsia"/>
          <w:szCs w:val="21"/>
        </w:rPr>
        <w:t>查计量器具管理情况发现：</w:t>
      </w:r>
      <w:r w:rsidR="00A32F9C">
        <w:rPr>
          <w:rFonts w:ascii="微软雅黑" w:eastAsia="微软雅黑" w:hAnsi="微软雅黑" w:cs="微软雅黑" w:hint="eastAsia"/>
        </w:rPr>
        <w:t>查计量器具管理情况发现，未提供</w:t>
      </w:r>
      <w:proofErr w:type="gramStart"/>
      <w:r w:rsidR="00A32F9C">
        <w:rPr>
          <w:rFonts w:ascii="微软雅黑" w:eastAsia="微软雅黑" w:hAnsi="微软雅黑" w:cs="微软雅黑" w:hint="eastAsia"/>
        </w:rPr>
        <w:t>存放食材的</w:t>
      </w:r>
      <w:proofErr w:type="gramEnd"/>
      <w:r w:rsidR="00A32F9C">
        <w:rPr>
          <w:rFonts w:ascii="微软雅黑" w:eastAsia="微软雅黑" w:hAnsi="微软雅黑" w:cs="微软雅黑" w:hint="eastAsia"/>
        </w:rPr>
        <w:t>冷藏柜的温度</w:t>
      </w:r>
      <w:proofErr w:type="gramStart"/>
      <w:r w:rsidR="00A32F9C">
        <w:rPr>
          <w:rFonts w:ascii="微软雅黑" w:eastAsia="微软雅黑" w:hAnsi="微软雅黑" w:cs="微软雅黑" w:hint="eastAsia"/>
        </w:rPr>
        <w:t>显示表校检</w:t>
      </w:r>
      <w:proofErr w:type="gramEnd"/>
      <w:r w:rsidR="00A32F9C">
        <w:rPr>
          <w:rFonts w:ascii="微软雅黑" w:eastAsia="微软雅黑" w:hAnsi="微软雅黑" w:cs="微软雅黑" w:hint="eastAsia"/>
        </w:rPr>
        <w:t>的证据</w:t>
      </w:r>
      <w:r w:rsidRPr="001D2444">
        <w:rPr>
          <w:rFonts w:asciiTheme="minorEastAsia" w:eastAsiaTheme="minorEastAsia" w:hAnsiTheme="minorEastAsia" w:cs="微软雅黑" w:hint="eastAsia"/>
          <w:szCs w:val="21"/>
        </w:rPr>
        <w:t>，</w:t>
      </w:r>
      <w:r w:rsidRPr="001D2444">
        <w:rPr>
          <w:rFonts w:asciiTheme="minorEastAsia" w:eastAsiaTheme="minorEastAsia" w:hAnsiTheme="minorEastAsia" w:hint="eastAsia"/>
          <w:szCs w:val="21"/>
        </w:rPr>
        <w:t>不</w:t>
      </w:r>
      <w:r w:rsidRPr="001D2444">
        <w:rPr>
          <w:rFonts w:asciiTheme="minorEastAsia" w:eastAsiaTheme="minorEastAsia" w:hAnsiTheme="minorEastAsia"/>
          <w:szCs w:val="21"/>
        </w:rPr>
        <w:t>符合：</w:t>
      </w:r>
      <w:r w:rsidRPr="001D2444">
        <w:rPr>
          <w:rFonts w:asciiTheme="minorEastAsia" w:eastAsiaTheme="minorEastAsia" w:hAnsiTheme="minorEastAsia" w:hint="eastAsia"/>
          <w:szCs w:val="21"/>
        </w:rPr>
        <w:t>危害分析与关键控制点（H</w:t>
      </w:r>
      <w:r w:rsidRPr="001D2444">
        <w:rPr>
          <w:rFonts w:asciiTheme="minorEastAsia" w:eastAsiaTheme="minorEastAsia" w:hAnsiTheme="minorEastAsia"/>
          <w:szCs w:val="21"/>
        </w:rPr>
        <w:t>ACCP</w:t>
      </w:r>
      <w:r w:rsidRPr="001D2444">
        <w:rPr>
          <w:rFonts w:asciiTheme="minorEastAsia" w:eastAsiaTheme="minorEastAsia" w:hAnsiTheme="minorEastAsia" w:hint="eastAsia"/>
          <w:szCs w:val="21"/>
        </w:rPr>
        <w:t>）体系认证要求（V</w:t>
      </w:r>
      <w:r w:rsidRPr="001D2444">
        <w:rPr>
          <w:rFonts w:asciiTheme="minorEastAsia" w:eastAsiaTheme="minorEastAsia" w:hAnsiTheme="minorEastAsia"/>
          <w:szCs w:val="21"/>
        </w:rPr>
        <w:t>1.0</w:t>
      </w:r>
      <w:r w:rsidRPr="001D2444">
        <w:rPr>
          <w:rFonts w:asciiTheme="minorEastAsia" w:eastAsiaTheme="minorEastAsia" w:hAnsiTheme="minorEastAsia" w:hint="eastAsia"/>
          <w:szCs w:val="21"/>
        </w:rPr>
        <w:t xml:space="preserve">）标准 </w:t>
      </w:r>
      <w:r w:rsidRPr="001D2444">
        <w:rPr>
          <w:rFonts w:asciiTheme="minorEastAsia" w:eastAsiaTheme="minorEastAsia" w:hAnsiTheme="minorEastAsia"/>
          <w:szCs w:val="21"/>
        </w:rPr>
        <w:t>3.6</w:t>
      </w:r>
      <w:r w:rsidRPr="001D2444">
        <w:rPr>
          <w:rFonts w:asciiTheme="minorEastAsia" w:eastAsiaTheme="minorEastAsia" w:hAnsiTheme="minorEastAsia" w:hint="eastAsia"/>
          <w:szCs w:val="21"/>
        </w:rPr>
        <w:t>条款相关要求;</w:t>
      </w:r>
    </w:p>
    <w:p w:rsidR="00DB6683" w:rsidRPr="001D2444" w:rsidRDefault="001D2444" w:rsidP="00A32F9C">
      <w:pPr>
        <w:autoSpaceDE w:val="0"/>
        <w:autoSpaceDN w:val="0"/>
        <w:adjustRightInd w:val="0"/>
        <w:snapToGrid w:val="0"/>
        <w:spacing w:before="120"/>
        <w:ind w:left="101"/>
        <w:rPr>
          <w:rFonts w:asciiTheme="minorEastAsia" w:eastAsiaTheme="minorEastAsia" w:hAnsiTheme="minorEastAsia"/>
          <w:szCs w:val="21"/>
        </w:rPr>
      </w:pPr>
      <w:r w:rsidRPr="001D2444">
        <w:rPr>
          <w:rFonts w:asciiTheme="minorEastAsia" w:eastAsiaTheme="minorEastAsia" w:hAnsiTheme="minorEastAsia"/>
          <w:szCs w:val="21"/>
        </w:rPr>
        <w:t xml:space="preserve"> </w:t>
      </w:r>
      <w:r w:rsidRPr="001D2444">
        <w:rPr>
          <w:rFonts w:asciiTheme="minorEastAsia" w:eastAsiaTheme="minorEastAsia" w:hAnsiTheme="minorEastAsia"/>
          <w:b/>
          <w:szCs w:val="21"/>
        </w:rPr>
        <w:t xml:space="preserve"> </w:t>
      </w:r>
    </w:p>
    <w:p w:rsidR="00B46949" w:rsidRDefault="00B46949" w:rsidP="00B53D2C">
      <w:pPr>
        <w:autoSpaceDE w:val="0"/>
        <w:autoSpaceDN w:val="0"/>
        <w:adjustRightInd w:val="0"/>
        <w:snapToGrid w:val="0"/>
        <w:spacing w:before="120"/>
        <w:ind w:left="101"/>
      </w:pPr>
    </w:p>
    <w:p w:rsidR="00B53D2C" w:rsidRDefault="00B53D2C" w:rsidP="001D2444">
      <w:pPr>
        <w:jc w:val="left"/>
      </w:pPr>
    </w:p>
    <w:p w:rsidR="00B53D2C" w:rsidRDefault="00B53D2C" w:rsidP="00B53D2C">
      <w:r>
        <w:rPr>
          <w:rFonts w:hint="eastAsia"/>
        </w:rPr>
        <w:t>附件：</w:t>
      </w:r>
    </w:p>
    <w:p w:rsidR="00B53D2C" w:rsidRDefault="00B53D2C" w:rsidP="00B53D2C">
      <w:pPr>
        <w:widowControl/>
        <w:numPr>
          <w:ilvl w:val="0"/>
          <w:numId w:val="22"/>
        </w:numPr>
        <w:spacing w:before="40" w:after="40"/>
      </w:pPr>
      <w:r>
        <w:rPr>
          <w:rFonts w:hint="eastAsia"/>
        </w:rPr>
        <w:t>首、末次会议的签到记录表</w:t>
      </w:r>
    </w:p>
    <w:p w:rsidR="00B53D2C" w:rsidRDefault="00B53D2C" w:rsidP="00B53D2C">
      <w:pPr>
        <w:widowControl/>
        <w:numPr>
          <w:ilvl w:val="0"/>
          <w:numId w:val="22"/>
        </w:numPr>
        <w:spacing w:before="40" w:after="40"/>
      </w:pPr>
      <w:r>
        <w:rPr>
          <w:rFonts w:hint="eastAsia"/>
        </w:rPr>
        <w:t>（其他必要的</w:t>
      </w:r>
      <w:proofErr w:type="gramStart"/>
      <w:r>
        <w:rPr>
          <w:rFonts w:hint="eastAsia"/>
        </w:rPr>
        <w:t>的</w:t>
      </w:r>
      <w:proofErr w:type="gramEnd"/>
      <w:r>
        <w:rPr>
          <w:rFonts w:hint="eastAsia"/>
        </w:rPr>
        <w:t>用于证明相关事实的证据或记录）</w:t>
      </w:r>
      <w:r>
        <w:t>….</w:t>
      </w:r>
    </w:p>
    <w:p w:rsidR="00B53D2C" w:rsidRPr="00B53D2C" w:rsidRDefault="00B53D2C" w:rsidP="00E24669">
      <w:pPr>
        <w:pStyle w:val="22"/>
        <w:spacing w:line="360" w:lineRule="auto"/>
        <w:ind w:firstLineChars="300" w:firstLine="660"/>
        <w:rPr>
          <w:bCs/>
          <w:color w:val="0000FF"/>
          <w:sz w:val="22"/>
          <w:szCs w:val="22"/>
        </w:rPr>
      </w:pPr>
    </w:p>
    <w:p w:rsidR="00B53D2C" w:rsidRPr="00E24669" w:rsidRDefault="00B53D2C" w:rsidP="00E24669">
      <w:pPr>
        <w:pStyle w:val="22"/>
        <w:spacing w:line="360" w:lineRule="auto"/>
        <w:ind w:firstLineChars="300" w:firstLine="660"/>
        <w:rPr>
          <w:bCs/>
          <w:color w:val="0000FF"/>
          <w:sz w:val="22"/>
          <w:szCs w:val="22"/>
        </w:rPr>
        <w:sectPr w:rsidR="00B53D2C" w:rsidRPr="00E24669">
          <w:headerReference w:type="default" r:id="rId12"/>
          <w:pgSz w:w="11906" w:h="16838"/>
          <w:pgMar w:top="1440" w:right="1080" w:bottom="1440" w:left="1080" w:header="851" w:footer="992" w:gutter="0"/>
          <w:cols w:space="425"/>
          <w:docGrid w:type="lines" w:linePitch="312"/>
        </w:sectPr>
      </w:pPr>
    </w:p>
    <w:p w:rsidR="00E50B36" w:rsidRPr="00860661" w:rsidRDefault="006C3EB0" w:rsidP="006C3EB0">
      <w:pPr>
        <w:tabs>
          <w:tab w:val="left" w:pos="1770"/>
        </w:tabs>
        <w:rPr>
          <w:kern w:val="0"/>
        </w:rPr>
      </w:pPr>
      <w:r>
        <w:rPr>
          <w:sz w:val="22"/>
          <w:szCs w:val="22"/>
        </w:rPr>
        <w:tab/>
      </w:r>
      <w:r w:rsidR="00BA5ADA">
        <w:rPr>
          <w:rFonts w:hint="eastAsia"/>
          <w:b/>
          <w:bCs/>
          <w:color w:val="0000FF"/>
          <w:sz w:val="22"/>
          <w:szCs w:val="22"/>
        </w:rPr>
        <w:t>附</w:t>
      </w:r>
      <w:r w:rsidR="00BA5ADA">
        <w:rPr>
          <w:b/>
          <w:bCs/>
          <w:color w:val="0000FF"/>
          <w:sz w:val="22"/>
          <w:szCs w:val="22"/>
        </w:rPr>
        <w:t>表</w:t>
      </w:r>
      <w:r w:rsidR="00BA5ADA">
        <w:rPr>
          <w:rFonts w:hint="eastAsia"/>
          <w:b/>
          <w:bCs/>
          <w:color w:val="0000FF"/>
          <w:sz w:val="22"/>
          <w:szCs w:val="22"/>
        </w:rPr>
        <w:t>1</w:t>
      </w:r>
      <w:r w:rsidR="00BA5ADA">
        <w:rPr>
          <w:rFonts w:hint="eastAsia"/>
          <w:b/>
          <w:bCs/>
          <w:color w:val="0000FF"/>
          <w:sz w:val="22"/>
          <w:szCs w:val="22"/>
        </w:rPr>
        <w:t>：</w:t>
      </w:r>
      <w:r w:rsidR="00670C3A">
        <w:rPr>
          <w:kern w:val="0"/>
        </w:rPr>
        <w:t>HACCP</w:t>
      </w:r>
      <w:r w:rsidR="00E50B36">
        <w:rPr>
          <w:rFonts w:hint="eastAsia"/>
          <w:kern w:val="0"/>
        </w:rPr>
        <w:t>计划表</w:t>
      </w:r>
    </w:p>
    <w:p w:rsidR="005E7A01" w:rsidRPr="00E50B36" w:rsidRDefault="005E7A01">
      <w:pPr>
        <w:rPr>
          <w:b/>
          <w:bCs/>
          <w:color w:val="0000FF"/>
          <w:sz w:val="22"/>
          <w:szCs w:val="22"/>
        </w:rPr>
      </w:pPr>
    </w:p>
    <w:tbl>
      <w:tblPr>
        <w:tblpPr w:leftFromText="180" w:rightFromText="180" w:vertAnchor="text" w:horzAnchor="page" w:tblpX="925" w:tblpY="396"/>
        <w:tblOverlap w:val="neve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62"/>
        <w:gridCol w:w="588"/>
        <w:gridCol w:w="1119"/>
        <w:gridCol w:w="1604"/>
        <w:gridCol w:w="935"/>
        <w:gridCol w:w="1165"/>
        <w:gridCol w:w="843"/>
        <w:gridCol w:w="680"/>
        <w:gridCol w:w="946"/>
        <w:gridCol w:w="600"/>
        <w:gridCol w:w="808"/>
      </w:tblGrid>
      <w:tr w:rsidR="004D02CB" w:rsidRPr="00E03476" w:rsidTr="00081246">
        <w:trPr>
          <w:tblHeader/>
        </w:trPr>
        <w:tc>
          <w:tcPr>
            <w:tcW w:w="762" w:type="dxa"/>
            <w:vMerge w:val="restart"/>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OPRP计</w:t>
            </w:r>
            <w:r w:rsidRPr="00E03476">
              <w:rPr>
                <w:rFonts w:asciiTheme="minorEastAsia" w:eastAsiaTheme="minorEastAsia" w:hAnsiTheme="minorEastAsia"/>
                <w:w w:val="90"/>
                <w:szCs w:val="21"/>
              </w:rPr>
              <w:t>划</w:t>
            </w:r>
          </w:p>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CCP控</w:t>
            </w:r>
            <w:r w:rsidRPr="00E03476">
              <w:rPr>
                <w:rFonts w:asciiTheme="minorEastAsia" w:eastAsiaTheme="minorEastAsia" w:hAnsiTheme="minorEastAsia"/>
                <w:w w:val="90"/>
                <w:szCs w:val="21"/>
              </w:rPr>
              <w:t>制点</w:t>
            </w:r>
          </w:p>
        </w:tc>
        <w:tc>
          <w:tcPr>
            <w:tcW w:w="1707" w:type="dxa"/>
            <w:gridSpan w:val="2"/>
            <w:vMerge w:val="restart"/>
            <w:vAlign w:val="center"/>
          </w:tcPr>
          <w:p w:rsidR="004D02CB" w:rsidRPr="00E03476" w:rsidRDefault="004D02CB" w:rsidP="00081246">
            <w:pPr>
              <w:snapToGrid w:val="0"/>
              <w:jc w:val="center"/>
              <w:rPr>
                <w:rFonts w:asciiTheme="minorEastAsia" w:eastAsiaTheme="minorEastAsia" w:hAnsiTheme="minorEastAsia"/>
                <w:w w:val="90"/>
                <w:szCs w:val="21"/>
              </w:rPr>
            </w:pPr>
            <w:proofErr w:type="gramStart"/>
            <w:r w:rsidRPr="00E03476">
              <w:rPr>
                <w:rFonts w:asciiTheme="minorEastAsia" w:eastAsiaTheme="minorEastAsia" w:hAnsiTheme="minorEastAsia"/>
                <w:w w:val="90"/>
                <w:szCs w:val="21"/>
              </w:rPr>
              <w:t>显著危害</w:t>
            </w:r>
            <w:proofErr w:type="gramEnd"/>
          </w:p>
        </w:tc>
        <w:tc>
          <w:tcPr>
            <w:tcW w:w="1604" w:type="dxa"/>
            <w:vMerge w:val="restart"/>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行动准则</w:t>
            </w:r>
            <w:r w:rsidR="00F70674" w:rsidRPr="00E03476">
              <w:rPr>
                <w:rFonts w:asciiTheme="minorEastAsia" w:eastAsiaTheme="minorEastAsia" w:hAnsiTheme="minorEastAsia" w:hint="eastAsia"/>
                <w:w w:val="90"/>
                <w:szCs w:val="21"/>
              </w:rPr>
              <w:t>/关</w:t>
            </w:r>
            <w:r w:rsidR="00F70674" w:rsidRPr="00E03476">
              <w:rPr>
                <w:rFonts w:asciiTheme="minorEastAsia" w:eastAsiaTheme="minorEastAsia" w:hAnsiTheme="minorEastAsia"/>
                <w:w w:val="90"/>
                <w:szCs w:val="21"/>
              </w:rPr>
              <w:t>键限值</w:t>
            </w:r>
          </w:p>
        </w:tc>
        <w:tc>
          <w:tcPr>
            <w:tcW w:w="3623" w:type="dxa"/>
            <w:gridSpan w:val="4"/>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监控</w:t>
            </w:r>
          </w:p>
        </w:tc>
        <w:tc>
          <w:tcPr>
            <w:tcW w:w="946" w:type="dxa"/>
            <w:vMerge w:val="restart"/>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纠正措施</w:t>
            </w:r>
          </w:p>
        </w:tc>
        <w:tc>
          <w:tcPr>
            <w:tcW w:w="600" w:type="dxa"/>
            <w:vMerge w:val="restart"/>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记录</w:t>
            </w:r>
          </w:p>
        </w:tc>
        <w:tc>
          <w:tcPr>
            <w:tcW w:w="808" w:type="dxa"/>
            <w:vMerge w:val="restart"/>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验证</w:t>
            </w:r>
          </w:p>
        </w:tc>
      </w:tr>
      <w:tr w:rsidR="004D02CB" w:rsidRPr="00E03476" w:rsidTr="00081246">
        <w:trPr>
          <w:tblHeader/>
        </w:trPr>
        <w:tc>
          <w:tcPr>
            <w:tcW w:w="762" w:type="dxa"/>
            <w:vMerge/>
            <w:vAlign w:val="center"/>
          </w:tcPr>
          <w:p w:rsidR="004D02CB" w:rsidRPr="00E03476" w:rsidRDefault="004D02CB" w:rsidP="00081246">
            <w:pPr>
              <w:snapToGrid w:val="0"/>
              <w:jc w:val="center"/>
              <w:rPr>
                <w:rFonts w:asciiTheme="minorEastAsia" w:eastAsiaTheme="minorEastAsia" w:hAnsiTheme="minorEastAsia"/>
                <w:w w:val="90"/>
                <w:szCs w:val="21"/>
              </w:rPr>
            </w:pPr>
          </w:p>
        </w:tc>
        <w:tc>
          <w:tcPr>
            <w:tcW w:w="1707" w:type="dxa"/>
            <w:gridSpan w:val="2"/>
            <w:vMerge/>
          </w:tcPr>
          <w:p w:rsidR="004D02CB" w:rsidRPr="00E03476" w:rsidRDefault="004D02CB" w:rsidP="00081246">
            <w:pPr>
              <w:snapToGrid w:val="0"/>
              <w:rPr>
                <w:rFonts w:asciiTheme="minorEastAsia" w:eastAsiaTheme="minorEastAsia" w:hAnsiTheme="minorEastAsia"/>
                <w:w w:val="90"/>
                <w:szCs w:val="21"/>
              </w:rPr>
            </w:pPr>
          </w:p>
        </w:tc>
        <w:tc>
          <w:tcPr>
            <w:tcW w:w="1604" w:type="dxa"/>
            <w:vMerge/>
          </w:tcPr>
          <w:p w:rsidR="004D02CB" w:rsidRPr="00E03476" w:rsidRDefault="004D02CB" w:rsidP="00081246">
            <w:pPr>
              <w:snapToGrid w:val="0"/>
              <w:rPr>
                <w:rFonts w:asciiTheme="minorEastAsia" w:eastAsiaTheme="minorEastAsia" w:hAnsiTheme="minorEastAsia"/>
                <w:w w:val="90"/>
                <w:szCs w:val="21"/>
              </w:rPr>
            </w:pPr>
          </w:p>
        </w:tc>
        <w:tc>
          <w:tcPr>
            <w:tcW w:w="935"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对象</w:t>
            </w:r>
          </w:p>
        </w:tc>
        <w:tc>
          <w:tcPr>
            <w:tcW w:w="1165"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方法</w:t>
            </w:r>
          </w:p>
        </w:tc>
        <w:tc>
          <w:tcPr>
            <w:tcW w:w="843"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频率</w:t>
            </w:r>
          </w:p>
        </w:tc>
        <w:tc>
          <w:tcPr>
            <w:tcW w:w="680"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人员</w:t>
            </w:r>
          </w:p>
        </w:tc>
        <w:tc>
          <w:tcPr>
            <w:tcW w:w="946" w:type="dxa"/>
            <w:vMerge/>
          </w:tcPr>
          <w:p w:rsidR="004D02CB" w:rsidRPr="00E03476" w:rsidRDefault="004D02CB" w:rsidP="00081246">
            <w:pPr>
              <w:snapToGrid w:val="0"/>
              <w:rPr>
                <w:rFonts w:asciiTheme="minorEastAsia" w:eastAsiaTheme="minorEastAsia" w:hAnsiTheme="minorEastAsia"/>
                <w:w w:val="90"/>
                <w:szCs w:val="21"/>
              </w:rPr>
            </w:pPr>
          </w:p>
        </w:tc>
        <w:tc>
          <w:tcPr>
            <w:tcW w:w="600" w:type="dxa"/>
            <w:vMerge/>
          </w:tcPr>
          <w:p w:rsidR="004D02CB" w:rsidRPr="00E03476" w:rsidRDefault="004D02CB" w:rsidP="00081246">
            <w:pPr>
              <w:snapToGrid w:val="0"/>
              <w:rPr>
                <w:rFonts w:asciiTheme="minorEastAsia" w:eastAsiaTheme="minorEastAsia" w:hAnsiTheme="minorEastAsia"/>
                <w:w w:val="90"/>
                <w:szCs w:val="21"/>
              </w:rPr>
            </w:pPr>
          </w:p>
        </w:tc>
        <w:tc>
          <w:tcPr>
            <w:tcW w:w="808" w:type="dxa"/>
            <w:vMerge/>
            <w:vAlign w:val="center"/>
          </w:tcPr>
          <w:p w:rsidR="004D02CB" w:rsidRPr="00E03476" w:rsidRDefault="004D02CB" w:rsidP="00081246">
            <w:pPr>
              <w:snapToGrid w:val="0"/>
              <w:jc w:val="center"/>
              <w:rPr>
                <w:rFonts w:asciiTheme="minorEastAsia" w:eastAsiaTheme="minorEastAsia" w:hAnsiTheme="minorEastAsia"/>
                <w:w w:val="90"/>
                <w:szCs w:val="21"/>
              </w:rPr>
            </w:pPr>
          </w:p>
        </w:tc>
      </w:tr>
      <w:tr w:rsidR="004D02CB" w:rsidRPr="00E03476" w:rsidTr="00081246">
        <w:trPr>
          <w:trHeight w:val="90"/>
        </w:trPr>
        <w:tc>
          <w:tcPr>
            <w:tcW w:w="762" w:type="dxa"/>
            <w:vMerge w:val="restart"/>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OPRP</w:t>
            </w:r>
          </w:p>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原料验收</w:t>
            </w:r>
          </w:p>
          <w:p w:rsidR="004D02CB" w:rsidRPr="00E03476" w:rsidRDefault="004D02CB" w:rsidP="00081246">
            <w:pPr>
              <w:snapToGrid w:val="0"/>
              <w:jc w:val="center"/>
              <w:rPr>
                <w:rFonts w:asciiTheme="minorEastAsia" w:eastAsiaTheme="minorEastAsia" w:hAnsiTheme="minorEastAsia"/>
                <w:w w:val="90"/>
                <w:szCs w:val="21"/>
              </w:rPr>
            </w:pPr>
          </w:p>
        </w:tc>
        <w:tc>
          <w:tcPr>
            <w:tcW w:w="588"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大米</w:t>
            </w:r>
          </w:p>
        </w:tc>
        <w:tc>
          <w:tcPr>
            <w:tcW w:w="1119"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农残</w:t>
            </w:r>
          </w:p>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黄曲霉毒素B1</w:t>
            </w:r>
          </w:p>
        </w:tc>
        <w:tc>
          <w:tcPr>
            <w:tcW w:w="1604" w:type="dxa"/>
            <w:vAlign w:val="center"/>
          </w:tcPr>
          <w:p w:rsidR="004D02CB" w:rsidRPr="00E03476" w:rsidRDefault="004D02CB" w:rsidP="00081246">
            <w:pPr>
              <w:snapToGrid w:val="0"/>
              <w:jc w:val="left"/>
              <w:rPr>
                <w:rFonts w:asciiTheme="minorEastAsia" w:eastAsiaTheme="minorEastAsia" w:hAnsiTheme="minorEastAsia" w:cs="宋体"/>
                <w:w w:val="90"/>
                <w:szCs w:val="21"/>
              </w:rPr>
            </w:pPr>
            <w:r w:rsidRPr="00E03476">
              <w:rPr>
                <w:rFonts w:asciiTheme="minorEastAsia" w:eastAsiaTheme="minorEastAsia" w:hAnsiTheme="minorEastAsia" w:cs="宋体" w:hint="eastAsia"/>
                <w:w w:val="90"/>
                <w:szCs w:val="21"/>
              </w:rPr>
              <w:t>合格供方、供方提供合格检测报告，符合国家国标准要求。</w:t>
            </w:r>
          </w:p>
          <w:p w:rsidR="004D02CB" w:rsidRPr="00E03476" w:rsidRDefault="004D02CB" w:rsidP="00081246">
            <w:pPr>
              <w:snapToGrid w:val="0"/>
              <w:jc w:val="left"/>
              <w:rPr>
                <w:rFonts w:asciiTheme="minorEastAsia" w:eastAsiaTheme="minorEastAsia" w:hAnsiTheme="minorEastAsia" w:cs="宋体"/>
                <w:w w:val="90"/>
                <w:szCs w:val="21"/>
              </w:rPr>
            </w:pPr>
            <w:r w:rsidRPr="00E03476">
              <w:rPr>
                <w:rFonts w:asciiTheme="minorEastAsia" w:eastAsiaTheme="minorEastAsia" w:hAnsiTheme="minorEastAsia" w:cs="宋体" w:hint="eastAsia"/>
                <w:w w:val="90"/>
                <w:szCs w:val="21"/>
              </w:rPr>
              <w:t>执行GB2763-2016《食品安全国家标准 食品中农药最大残留限量》、</w:t>
            </w:r>
            <w:r w:rsidRPr="00E03476">
              <w:rPr>
                <w:rFonts w:asciiTheme="minorEastAsia" w:eastAsiaTheme="minorEastAsia" w:hAnsiTheme="minorEastAsia" w:hint="eastAsia"/>
                <w:szCs w:val="21"/>
              </w:rPr>
              <w:t xml:space="preserve"> </w:t>
            </w:r>
            <w:r w:rsidRPr="00E03476">
              <w:rPr>
                <w:rFonts w:asciiTheme="minorEastAsia" w:eastAsiaTheme="minorEastAsia" w:hAnsiTheme="minorEastAsia" w:cs="宋体" w:hint="eastAsia"/>
                <w:w w:val="90"/>
                <w:szCs w:val="21"/>
              </w:rPr>
              <w:t>GB 2715-2016 《食品安全国家标准 粮食》、GB/T 1354-2018 《大米》标准的要求</w:t>
            </w:r>
          </w:p>
          <w:p w:rsidR="004D02CB" w:rsidRPr="00E03476" w:rsidRDefault="004D02CB" w:rsidP="00081246">
            <w:pPr>
              <w:snapToGrid w:val="0"/>
              <w:jc w:val="left"/>
              <w:rPr>
                <w:rFonts w:asciiTheme="minorEastAsia" w:eastAsiaTheme="minorEastAsia" w:hAnsiTheme="minorEastAsia" w:cs="宋体"/>
                <w:w w:val="90"/>
                <w:szCs w:val="21"/>
              </w:rPr>
            </w:pPr>
          </w:p>
        </w:tc>
        <w:tc>
          <w:tcPr>
            <w:tcW w:w="935"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监控SC证、定期检测报告</w:t>
            </w:r>
          </w:p>
        </w:tc>
        <w:tc>
          <w:tcPr>
            <w:tcW w:w="1165"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对供应商提供的合格检验报告或相关证明的验证和管理</w:t>
            </w:r>
          </w:p>
        </w:tc>
        <w:tc>
          <w:tcPr>
            <w:tcW w:w="843"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每年由供货方提供报告</w:t>
            </w:r>
          </w:p>
        </w:tc>
        <w:tc>
          <w:tcPr>
            <w:tcW w:w="680"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检验员</w:t>
            </w:r>
          </w:p>
        </w:tc>
        <w:tc>
          <w:tcPr>
            <w:tcW w:w="946"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不能提供合格检验报告或相关证明的拒收</w:t>
            </w:r>
          </w:p>
        </w:tc>
        <w:tc>
          <w:tcPr>
            <w:tcW w:w="600"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原材料收货记录</w:t>
            </w:r>
          </w:p>
        </w:tc>
        <w:tc>
          <w:tcPr>
            <w:tcW w:w="808"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运营部（采购）每批年审查检测报告、供应商评定记录、每周检查验收记录</w:t>
            </w:r>
          </w:p>
        </w:tc>
      </w:tr>
      <w:tr w:rsidR="004D02CB" w:rsidRPr="00E03476" w:rsidTr="00081246">
        <w:tc>
          <w:tcPr>
            <w:tcW w:w="762" w:type="dxa"/>
            <w:vMerge/>
            <w:vAlign w:val="center"/>
          </w:tcPr>
          <w:p w:rsidR="004D02CB" w:rsidRPr="00E03476" w:rsidRDefault="004D02CB" w:rsidP="00081246">
            <w:pPr>
              <w:snapToGrid w:val="0"/>
              <w:jc w:val="center"/>
              <w:rPr>
                <w:rFonts w:asciiTheme="minorEastAsia" w:eastAsiaTheme="minorEastAsia" w:hAnsiTheme="minorEastAsia"/>
                <w:w w:val="90"/>
                <w:szCs w:val="21"/>
              </w:rPr>
            </w:pPr>
          </w:p>
        </w:tc>
        <w:tc>
          <w:tcPr>
            <w:tcW w:w="588"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水产品</w:t>
            </w:r>
          </w:p>
        </w:tc>
        <w:tc>
          <w:tcPr>
            <w:tcW w:w="1119"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大肠杆菌、致病菌兽药残留</w:t>
            </w:r>
          </w:p>
        </w:tc>
        <w:tc>
          <w:tcPr>
            <w:tcW w:w="1604" w:type="dxa"/>
            <w:vAlign w:val="center"/>
          </w:tcPr>
          <w:p w:rsidR="004D02CB" w:rsidRPr="00E03476" w:rsidRDefault="004D02CB" w:rsidP="00081246">
            <w:pPr>
              <w:snapToGrid w:val="0"/>
              <w:jc w:val="left"/>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合格供方、供方提供合格检测报告，符合国家国标准要求。GB 2733-2015</w:t>
            </w:r>
          </w:p>
          <w:p w:rsidR="004D02CB" w:rsidRPr="00E03476" w:rsidRDefault="004D02CB" w:rsidP="00081246">
            <w:pPr>
              <w:snapToGrid w:val="0"/>
              <w:jc w:val="left"/>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《食品安全国家标准 鲜、冻动物性水产品》</w:t>
            </w:r>
          </w:p>
          <w:p w:rsidR="004D02CB" w:rsidRPr="00E03476" w:rsidRDefault="004D02CB" w:rsidP="00081246">
            <w:pPr>
              <w:snapToGrid w:val="0"/>
              <w:jc w:val="left"/>
              <w:rPr>
                <w:rFonts w:asciiTheme="minorEastAsia" w:eastAsiaTheme="minorEastAsia" w:hAnsiTheme="minorEastAsia" w:cs="宋体"/>
                <w:w w:val="90"/>
                <w:szCs w:val="21"/>
              </w:rPr>
            </w:pPr>
          </w:p>
        </w:tc>
        <w:tc>
          <w:tcPr>
            <w:tcW w:w="935"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定期检测报告</w:t>
            </w:r>
          </w:p>
        </w:tc>
        <w:tc>
          <w:tcPr>
            <w:tcW w:w="1165"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对供应商提供的产品检测报告和公司SC证书进行</w:t>
            </w:r>
            <w:r w:rsidRPr="00E03476">
              <w:rPr>
                <w:rFonts w:asciiTheme="minorEastAsia" w:eastAsiaTheme="minorEastAsia" w:hAnsiTheme="minorEastAsia"/>
                <w:w w:val="90"/>
                <w:szCs w:val="21"/>
              </w:rPr>
              <w:t>验证和管理</w:t>
            </w:r>
          </w:p>
        </w:tc>
        <w:tc>
          <w:tcPr>
            <w:tcW w:w="843"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每</w:t>
            </w:r>
            <w:r w:rsidRPr="00E03476">
              <w:rPr>
                <w:rFonts w:asciiTheme="minorEastAsia" w:eastAsiaTheme="minorEastAsia" w:hAnsiTheme="minorEastAsia" w:hint="eastAsia"/>
                <w:w w:val="90"/>
                <w:szCs w:val="21"/>
              </w:rPr>
              <w:t>年一次</w:t>
            </w:r>
          </w:p>
        </w:tc>
        <w:tc>
          <w:tcPr>
            <w:tcW w:w="680" w:type="dxa"/>
            <w:vAlign w:val="center"/>
          </w:tcPr>
          <w:p w:rsidR="004D02CB" w:rsidRPr="00E03476" w:rsidRDefault="004D02CB" w:rsidP="00081246">
            <w:pPr>
              <w:snapToGrid w:val="0"/>
              <w:jc w:val="center"/>
              <w:rPr>
                <w:rFonts w:asciiTheme="minorEastAsia" w:eastAsiaTheme="minorEastAsia" w:hAnsiTheme="minorEastAsia"/>
                <w:w w:val="90"/>
                <w:szCs w:val="21"/>
              </w:rPr>
            </w:pPr>
          </w:p>
        </w:tc>
        <w:tc>
          <w:tcPr>
            <w:tcW w:w="946" w:type="dxa"/>
            <w:vAlign w:val="center"/>
          </w:tcPr>
          <w:p w:rsidR="004D02CB" w:rsidRPr="00E03476" w:rsidRDefault="004D02CB" w:rsidP="00081246">
            <w:pPr>
              <w:snapToGrid w:val="0"/>
              <w:jc w:val="center"/>
              <w:rPr>
                <w:rFonts w:asciiTheme="minorEastAsia" w:eastAsiaTheme="minorEastAsia" w:hAnsiTheme="minorEastAsia"/>
                <w:w w:val="90"/>
                <w:szCs w:val="21"/>
              </w:rPr>
            </w:pPr>
          </w:p>
        </w:tc>
        <w:tc>
          <w:tcPr>
            <w:tcW w:w="600" w:type="dxa"/>
            <w:vAlign w:val="center"/>
          </w:tcPr>
          <w:p w:rsidR="004D02CB" w:rsidRPr="00E03476" w:rsidRDefault="004D02CB" w:rsidP="00081246">
            <w:pPr>
              <w:snapToGrid w:val="0"/>
              <w:jc w:val="center"/>
              <w:rPr>
                <w:rFonts w:asciiTheme="minorEastAsia" w:eastAsiaTheme="minorEastAsia" w:hAnsiTheme="minorEastAsia"/>
                <w:w w:val="90"/>
                <w:szCs w:val="21"/>
              </w:rPr>
            </w:pPr>
          </w:p>
        </w:tc>
        <w:tc>
          <w:tcPr>
            <w:tcW w:w="808" w:type="dxa"/>
            <w:vAlign w:val="center"/>
          </w:tcPr>
          <w:p w:rsidR="004D02CB" w:rsidRPr="00E03476" w:rsidRDefault="004D02CB" w:rsidP="00081246">
            <w:pPr>
              <w:adjustRightInd w:val="0"/>
              <w:snapToGrid w:val="0"/>
              <w:spacing w:line="260" w:lineRule="exact"/>
              <w:jc w:val="center"/>
              <w:textAlignment w:val="baseline"/>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运营部（采购）每年审查检测报告、供应商评定记录、每周检查验收记录</w:t>
            </w:r>
          </w:p>
        </w:tc>
      </w:tr>
      <w:tr w:rsidR="004D02CB" w:rsidRPr="00E03476" w:rsidTr="00081246">
        <w:tc>
          <w:tcPr>
            <w:tcW w:w="762" w:type="dxa"/>
            <w:vMerge/>
            <w:vAlign w:val="center"/>
          </w:tcPr>
          <w:p w:rsidR="004D02CB" w:rsidRPr="00E03476" w:rsidRDefault="004D02CB" w:rsidP="00081246">
            <w:pPr>
              <w:snapToGrid w:val="0"/>
              <w:jc w:val="center"/>
              <w:rPr>
                <w:rFonts w:asciiTheme="minorEastAsia" w:eastAsiaTheme="minorEastAsia" w:hAnsiTheme="minorEastAsia"/>
                <w:w w:val="90"/>
                <w:szCs w:val="21"/>
              </w:rPr>
            </w:pPr>
          </w:p>
        </w:tc>
        <w:tc>
          <w:tcPr>
            <w:tcW w:w="588"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禽蛋类</w:t>
            </w:r>
          </w:p>
        </w:tc>
        <w:tc>
          <w:tcPr>
            <w:tcW w:w="1119"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大肠杆菌、致病菌 药残</w:t>
            </w:r>
          </w:p>
        </w:tc>
        <w:tc>
          <w:tcPr>
            <w:tcW w:w="1604" w:type="dxa"/>
            <w:vAlign w:val="center"/>
          </w:tcPr>
          <w:p w:rsidR="004D02CB" w:rsidRPr="00E03476" w:rsidRDefault="004D02CB" w:rsidP="00081246">
            <w:pPr>
              <w:snapToGrid w:val="0"/>
              <w:jc w:val="left"/>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合格供方、供方提供合格检测报告，符合国家国标准要求。</w:t>
            </w:r>
            <w:r w:rsidRPr="00E03476">
              <w:rPr>
                <w:rFonts w:asciiTheme="minorEastAsia" w:eastAsiaTheme="minorEastAsia" w:hAnsiTheme="minorEastAsia" w:hint="eastAsia"/>
                <w:szCs w:val="21"/>
              </w:rPr>
              <w:t xml:space="preserve"> </w:t>
            </w:r>
            <w:r w:rsidRPr="00E03476">
              <w:rPr>
                <w:rFonts w:asciiTheme="minorEastAsia" w:eastAsiaTheme="minorEastAsia" w:hAnsiTheme="minorEastAsia" w:hint="eastAsia"/>
                <w:w w:val="90"/>
                <w:szCs w:val="21"/>
              </w:rPr>
              <w:t>GB 2749-2015 《食品安全国家标准 蛋与蛋制品》</w:t>
            </w:r>
          </w:p>
          <w:p w:rsidR="004D02CB" w:rsidRPr="00E03476" w:rsidRDefault="004D02CB" w:rsidP="00081246">
            <w:pPr>
              <w:snapToGrid w:val="0"/>
              <w:jc w:val="left"/>
              <w:rPr>
                <w:rFonts w:asciiTheme="minorEastAsia" w:eastAsiaTheme="minorEastAsia" w:hAnsiTheme="minorEastAsia" w:cs="宋体"/>
                <w:w w:val="90"/>
                <w:szCs w:val="21"/>
              </w:rPr>
            </w:pPr>
          </w:p>
        </w:tc>
        <w:tc>
          <w:tcPr>
            <w:tcW w:w="935"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供方的检测报告</w:t>
            </w:r>
          </w:p>
        </w:tc>
        <w:tc>
          <w:tcPr>
            <w:tcW w:w="1165"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对供应商提供的产品检测报告和公司SC证书进行</w:t>
            </w:r>
            <w:r w:rsidRPr="00E03476">
              <w:rPr>
                <w:rFonts w:asciiTheme="minorEastAsia" w:eastAsiaTheme="minorEastAsia" w:hAnsiTheme="minorEastAsia"/>
                <w:w w:val="90"/>
                <w:szCs w:val="21"/>
              </w:rPr>
              <w:t>验证和管理</w:t>
            </w:r>
          </w:p>
        </w:tc>
        <w:tc>
          <w:tcPr>
            <w:tcW w:w="843"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每</w:t>
            </w:r>
            <w:r w:rsidRPr="00E03476">
              <w:rPr>
                <w:rFonts w:asciiTheme="minorEastAsia" w:eastAsiaTheme="minorEastAsia" w:hAnsiTheme="minorEastAsia" w:hint="eastAsia"/>
                <w:w w:val="90"/>
                <w:szCs w:val="21"/>
              </w:rPr>
              <w:t>年一次</w:t>
            </w:r>
          </w:p>
        </w:tc>
        <w:tc>
          <w:tcPr>
            <w:tcW w:w="680"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采购员、检验员</w:t>
            </w:r>
          </w:p>
        </w:tc>
        <w:tc>
          <w:tcPr>
            <w:tcW w:w="946"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不能提供</w:t>
            </w:r>
            <w:r w:rsidRPr="00E03476">
              <w:rPr>
                <w:rFonts w:asciiTheme="minorEastAsia" w:eastAsiaTheme="minorEastAsia" w:hAnsiTheme="minorEastAsia" w:hint="eastAsia"/>
                <w:w w:val="90"/>
                <w:szCs w:val="21"/>
              </w:rPr>
              <w:t>SC证的、过期</w:t>
            </w:r>
            <w:r w:rsidRPr="00E03476">
              <w:rPr>
                <w:rFonts w:asciiTheme="minorEastAsia" w:eastAsiaTheme="minorEastAsia" w:hAnsiTheme="minorEastAsia"/>
                <w:w w:val="90"/>
                <w:szCs w:val="21"/>
              </w:rPr>
              <w:t>的拒收</w:t>
            </w:r>
            <w:r w:rsidRPr="00E03476">
              <w:rPr>
                <w:rFonts w:asciiTheme="minorEastAsia" w:eastAsiaTheme="minorEastAsia" w:hAnsiTheme="minorEastAsia" w:hint="eastAsia"/>
                <w:w w:val="90"/>
                <w:szCs w:val="21"/>
              </w:rPr>
              <w:t>；不能提供定期检测报告的拒收</w:t>
            </w:r>
          </w:p>
        </w:tc>
        <w:tc>
          <w:tcPr>
            <w:tcW w:w="600"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原材料收货记录</w:t>
            </w:r>
          </w:p>
        </w:tc>
        <w:tc>
          <w:tcPr>
            <w:tcW w:w="808" w:type="dxa"/>
            <w:vAlign w:val="center"/>
          </w:tcPr>
          <w:p w:rsidR="004D02CB" w:rsidRPr="00E03476" w:rsidRDefault="004D02CB" w:rsidP="00081246">
            <w:pPr>
              <w:adjustRightInd w:val="0"/>
              <w:snapToGrid w:val="0"/>
              <w:spacing w:line="260" w:lineRule="exact"/>
              <w:jc w:val="center"/>
              <w:textAlignment w:val="baseline"/>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运营部（采购）每年审查检测报告、供应商评定记录、每周检查验收记录</w:t>
            </w:r>
          </w:p>
        </w:tc>
      </w:tr>
      <w:tr w:rsidR="004D02CB" w:rsidRPr="00E03476" w:rsidTr="00081246">
        <w:tc>
          <w:tcPr>
            <w:tcW w:w="762" w:type="dxa"/>
            <w:vMerge/>
            <w:vAlign w:val="center"/>
          </w:tcPr>
          <w:p w:rsidR="004D02CB" w:rsidRPr="00E03476" w:rsidRDefault="004D02CB" w:rsidP="00081246">
            <w:pPr>
              <w:snapToGrid w:val="0"/>
              <w:jc w:val="center"/>
              <w:rPr>
                <w:rFonts w:asciiTheme="minorEastAsia" w:eastAsiaTheme="minorEastAsia" w:hAnsiTheme="minorEastAsia"/>
                <w:w w:val="90"/>
                <w:szCs w:val="21"/>
              </w:rPr>
            </w:pPr>
          </w:p>
        </w:tc>
        <w:tc>
          <w:tcPr>
            <w:tcW w:w="588"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花生油、豆油、芝麻油等</w:t>
            </w:r>
          </w:p>
        </w:tc>
        <w:tc>
          <w:tcPr>
            <w:tcW w:w="1119"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cs="宋体" w:hint="eastAsia"/>
                <w:w w:val="90"/>
                <w:szCs w:val="21"/>
              </w:rPr>
              <w:t>黄曲霉毒素B1、过氧化值超标</w:t>
            </w:r>
          </w:p>
        </w:tc>
        <w:tc>
          <w:tcPr>
            <w:tcW w:w="1604" w:type="dxa"/>
            <w:vAlign w:val="center"/>
          </w:tcPr>
          <w:p w:rsidR="004D02CB" w:rsidRPr="00E03476" w:rsidRDefault="004D02CB" w:rsidP="00081246">
            <w:pPr>
              <w:snapToGrid w:val="0"/>
              <w:jc w:val="left"/>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合格供方、供方提供合格检测报告，符合国家国标准要求。</w:t>
            </w:r>
          </w:p>
          <w:p w:rsidR="004D02CB" w:rsidRPr="00E03476" w:rsidRDefault="004D02CB" w:rsidP="00081246">
            <w:pPr>
              <w:snapToGrid w:val="0"/>
              <w:jc w:val="left"/>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执行GB/T 19111-2017、GB 2716-2018、GB7718-2011、GB1534-2017等</w:t>
            </w:r>
          </w:p>
          <w:p w:rsidR="004D02CB" w:rsidRPr="00E03476" w:rsidRDefault="004D02CB" w:rsidP="00081246">
            <w:pPr>
              <w:snapToGrid w:val="0"/>
              <w:jc w:val="left"/>
              <w:rPr>
                <w:rFonts w:asciiTheme="minorEastAsia" w:eastAsiaTheme="minorEastAsia" w:hAnsiTheme="minorEastAsia"/>
                <w:w w:val="90"/>
                <w:szCs w:val="21"/>
              </w:rPr>
            </w:pPr>
          </w:p>
        </w:tc>
        <w:tc>
          <w:tcPr>
            <w:tcW w:w="935"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供方的检测报告</w:t>
            </w:r>
          </w:p>
        </w:tc>
        <w:tc>
          <w:tcPr>
            <w:tcW w:w="1165"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对供应商提供的产品检测报告和公司SC证书进行</w:t>
            </w:r>
            <w:r w:rsidRPr="00E03476">
              <w:rPr>
                <w:rFonts w:asciiTheme="minorEastAsia" w:eastAsiaTheme="minorEastAsia" w:hAnsiTheme="minorEastAsia"/>
                <w:w w:val="90"/>
                <w:szCs w:val="21"/>
              </w:rPr>
              <w:t>验证和管理</w:t>
            </w:r>
          </w:p>
        </w:tc>
        <w:tc>
          <w:tcPr>
            <w:tcW w:w="843"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每</w:t>
            </w:r>
            <w:r w:rsidRPr="00E03476">
              <w:rPr>
                <w:rFonts w:asciiTheme="minorEastAsia" w:eastAsiaTheme="minorEastAsia" w:hAnsiTheme="minorEastAsia" w:hint="eastAsia"/>
                <w:w w:val="90"/>
                <w:szCs w:val="21"/>
              </w:rPr>
              <w:t>年一次</w:t>
            </w:r>
          </w:p>
        </w:tc>
        <w:tc>
          <w:tcPr>
            <w:tcW w:w="680"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采购员、检验员</w:t>
            </w:r>
          </w:p>
        </w:tc>
        <w:tc>
          <w:tcPr>
            <w:tcW w:w="946"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不能提供</w:t>
            </w:r>
            <w:r w:rsidRPr="00E03476">
              <w:rPr>
                <w:rFonts w:asciiTheme="minorEastAsia" w:eastAsiaTheme="minorEastAsia" w:hAnsiTheme="minorEastAsia" w:hint="eastAsia"/>
                <w:w w:val="90"/>
                <w:szCs w:val="21"/>
              </w:rPr>
              <w:t>SC证的、过期</w:t>
            </w:r>
            <w:r w:rsidRPr="00E03476">
              <w:rPr>
                <w:rFonts w:asciiTheme="minorEastAsia" w:eastAsiaTheme="minorEastAsia" w:hAnsiTheme="minorEastAsia"/>
                <w:w w:val="90"/>
                <w:szCs w:val="21"/>
              </w:rPr>
              <w:t>的拒收</w:t>
            </w:r>
            <w:r w:rsidRPr="00E03476">
              <w:rPr>
                <w:rFonts w:asciiTheme="minorEastAsia" w:eastAsiaTheme="minorEastAsia" w:hAnsiTheme="minorEastAsia" w:hint="eastAsia"/>
                <w:w w:val="90"/>
                <w:szCs w:val="21"/>
              </w:rPr>
              <w:t>；不能提供定期检测报告的拒收</w:t>
            </w:r>
          </w:p>
        </w:tc>
        <w:tc>
          <w:tcPr>
            <w:tcW w:w="600"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原材料收货记录</w:t>
            </w:r>
          </w:p>
        </w:tc>
        <w:tc>
          <w:tcPr>
            <w:tcW w:w="808" w:type="dxa"/>
            <w:vAlign w:val="center"/>
          </w:tcPr>
          <w:p w:rsidR="004D02CB" w:rsidRPr="00E03476" w:rsidRDefault="004D02CB" w:rsidP="00081246">
            <w:pPr>
              <w:adjustRightInd w:val="0"/>
              <w:snapToGrid w:val="0"/>
              <w:spacing w:line="260" w:lineRule="exact"/>
              <w:jc w:val="center"/>
              <w:textAlignment w:val="baseline"/>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运营部（采购）每年审查检测报告、供应商评定记录、每周检查验收记录</w:t>
            </w:r>
          </w:p>
        </w:tc>
      </w:tr>
      <w:tr w:rsidR="004D02CB" w:rsidRPr="00E03476" w:rsidTr="00081246">
        <w:trPr>
          <w:trHeight w:val="605"/>
        </w:trPr>
        <w:tc>
          <w:tcPr>
            <w:tcW w:w="762" w:type="dxa"/>
            <w:vMerge/>
            <w:vAlign w:val="center"/>
          </w:tcPr>
          <w:p w:rsidR="004D02CB" w:rsidRPr="00E03476" w:rsidRDefault="004D02CB" w:rsidP="00081246">
            <w:pPr>
              <w:snapToGrid w:val="0"/>
              <w:jc w:val="center"/>
              <w:rPr>
                <w:rFonts w:asciiTheme="minorEastAsia" w:eastAsiaTheme="minorEastAsia" w:hAnsiTheme="minorEastAsia"/>
                <w:w w:val="90"/>
                <w:szCs w:val="21"/>
              </w:rPr>
            </w:pPr>
          </w:p>
        </w:tc>
        <w:tc>
          <w:tcPr>
            <w:tcW w:w="588" w:type="dxa"/>
            <w:vMerge w:val="restart"/>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蔬菜、水果</w:t>
            </w:r>
          </w:p>
        </w:tc>
        <w:tc>
          <w:tcPr>
            <w:tcW w:w="1119" w:type="dxa"/>
            <w:vMerge w:val="restart"/>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农残（有机磷、氨基甲酸酯等）</w:t>
            </w:r>
          </w:p>
        </w:tc>
        <w:tc>
          <w:tcPr>
            <w:tcW w:w="1604" w:type="dxa"/>
            <w:vAlign w:val="center"/>
          </w:tcPr>
          <w:p w:rsidR="004D02CB" w:rsidRPr="00E03476" w:rsidRDefault="004D02CB" w:rsidP="00081246">
            <w:pPr>
              <w:snapToGrid w:val="0"/>
              <w:jc w:val="left"/>
              <w:rPr>
                <w:rFonts w:asciiTheme="minorEastAsia" w:eastAsiaTheme="minorEastAsia" w:hAnsiTheme="minorEastAsia" w:cs="宋体"/>
                <w:w w:val="90"/>
                <w:szCs w:val="21"/>
              </w:rPr>
            </w:pPr>
            <w:r w:rsidRPr="00E03476">
              <w:rPr>
                <w:rFonts w:asciiTheme="minorEastAsia" w:eastAsiaTheme="minorEastAsia" w:hAnsiTheme="minorEastAsia" w:cs="宋体" w:hint="eastAsia"/>
                <w:w w:val="90"/>
                <w:szCs w:val="21"/>
              </w:rPr>
              <w:t>合格供方、供方提供合格检测报告，符合国家国标准要求。</w:t>
            </w:r>
          </w:p>
          <w:p w:rsidR="004D02CB" w:rsidRPr="00E03476" w:rsidRDefault="004D02CB" w:rsidP="00081246">
            <w:pPr>
              <w:snapToGrid w:val="0"/>
              <w:jc w:val="left"/>
              <w:rPr>
                <w:rFonts w:asciiTheme="minorEastAsia" w:eastAsiaTheme="minorEastAsia" w:hAnsiTheme="minorEastAsia" w:cs="宋体"/>
                <w:w w:val="90"/>
                <w:szCs w:val="21"/>
              </w:rPr>
            </w:pPr>
            <w:r w:rsidRPr="00E03476">
              <w:rPr>
                <w:rFonts w:asciiTheme="minorEastAsia" w:eastAsiaTheme="minorEastAsia" w:hAnsiTheme="minorEastAsia" w:cs="宋体" w:hint="eastAsia"/>
                <w:w w:val="90"/>
                <w:szCs w:val="21"/>
              </w:rPr>
              <w:t>执行GB2763-2016《食品安全国家标准 食品中农药最大残留限量》</w:t>
            </w:r>
          </w:p>
        </w:tc>
        <w:tc>
          <w:tcPr>
            <w:tcW w:w="935" w:type="dxa"/>
            <w:vAlign w:val="center"/>
          </w:tcPr>
          <w:p w:rsidR="004D02CB" w:rsidRPr="00E03476" w:rsidRDefault="004D02CB" w:rsidP="00081246">
            <w:pPr>
              <w:snapToGrid w:val="0"/>
              <w:jc w:val="center"/>
              <w:rPr>
                <w:rFonts w:asciiTheme="minorEastAsia" w:eastAsiaTheme="minorEastAsia" w:hAnsiTheme="minorEastAsia"/>
                <w:w w:val="90"/>
                <w:szCs w:val="21"/>
              </w:rPr>
            </w:pPr>
          </w:p>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供方的检测报告</w:t>
            </w:r>
          </w:p>
        </w:tc>
        <w:tc>
          <w:tcPr>
            <w:tcW w:w="1165"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对供应商提供的合格检验报告或相关证明的验证和管理</w:t>
            </w:r>
          </w:p>
        </w:tc>
        <w:tc>
          <w:tcPr>
            <w:tcW w:w="843"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每年由供货方提供报告</w:t>
            </w:r>
          </w:p>
        </w:tc>
        <w:tc>
          <w:tcPr>
            <w:tcW w:w="680" w:type="dxa"/>
            <w:vMerge w:val="restart"/>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检验员</w:t>
            </w:r>
          </w:p>
        </w:tc>
        <w:tc>
          <w:tcPr>
            <w:tcW w:w="946"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不能提供合格检验报告或相关证明的拒收</w:t>
            </w:r>
            <w:r w:rsidRPr="00E03476">
              <w:rPr>
                <w:rFonts w:asciiTheme="minorEastAsia" w:eastAsiaTheme="minorEastAsia" w:hAnsiTheme="minorEastAsia" w:hint="eastAsia"/>
                <w:w w:val="90"/>
                <w:szCs w:val="21"/>
              </w:rPr>
              <w:t>；取消合格供方资格</w:t>
            </w:r>
          </w:p>
        </w:tc>
        <w:tc>
          <w:tcPr>
            <w:tcW w:w="600"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原材料收货记录</w:t>
            </w:r>
          </w:p>
        </w:tc>
        <w:tc>
          <w:tcPr>
            <w:tcW w:w="808"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每年审查检测报告、供应商评定记录、每天检查验收记录</w:t>
            </w:r>
          </w:p>
        </w:tc>
      </w:tr>
      <w:tr w:rsidR="004D02CB" w:rsidRPr="00E03476" w:rsidTr="00081246">
        <w:trPr>
          <w:trHeight w:val="671"/>
        </w:trPr>
        <w:tc>
          <w:tcPr>
            <w:tcW w:w="762" w:type="dxa"/>
            <w:vMerge/>
            <w:vAlign w:val="center"/>
          </w:tcPr>
          <w:p w:rsidR="004D02CB" w:rsidRPr="00E03476" w:rsidRDefault="004D02CB" w:rsidP="00081246">
            <w:pPr>
              <w:snapToGrid w:val="0"/>
              <w:jc w:val="center"/>
              <w:rPr>
                <w:rFonts w:asciiTheme="minorEastAsia" w:eastAsiaTheme="minorEastAsia" w:hAnsiTheme="minorEastAsia"/>
                <w:w w:val="90"/>
                <w:szCs w:val="21"/>
              </w:rPr>
            </w:pPr>
          </w:p>
        </w:tc>
        <w:tc>
          <w:tcPr>
            <w:tcW w:w="588" w:type="dxa"/>
            <w:vMerge/>
            <w:vAlign w:val="center"/>
          </w:tcPr>
          <w:p w:rsidR="004D02CB" w:rsidRPr="00E03476" w:rsidRDefault="004D02CB" w:rsidP="00081246">
            <w:pPr>
              <w:snapToGrid w:val="0"/>
              <w:jc w:val="center"/>
              <w:rPr>
                <w:rFonts w:asciiTheme="minorEastAsia" w:eastAsiaTheme="minorEastAsia" w:hAnsiTheme="minorEastAsia"/>
                <w:w w:val="90"/>
                <w:szCs w:val="21"/>
              </w:rPr>
            </w:pPr>
          </w:p>
        </w:tc>
        <w:tc>
          <w:tcPr>
            <w:tcW w:w="1119" w:type="dxa"/>
            <w:vMerge/>
            <w:vAlign w:val="center"/>
          </w:tcPr>
          <w:p w:rsidR="004D02CB" w:rsidRPr="00E03476" w:rsidRDefault="004D02CB" w:rsidP="00081246">
            <w:pPr>
              <w:snapToGrid w:val="0"/>
              <w:jc w:val="center"/>
              <w:rPr>
                <w:rFonts w:asciiTheme="minorEastAsia" w:eastAsiaTheme="minorEastAsia" w:hAnsiTheme="minorEastAsia"/>
                <w:w w:val="90"/>
                <w:szCs w:val="21"/>
              </w:rPr>
            </w:pPr>
          </w:p>
        </w:tc>
        <w:tc>
          <w:tcPr>
            <w:tcW w:w="1604" w:type="dxa"/>
            <w:vAlign w:val="center"/>
          </w:tcPr>
          <w:p w:rsidR="004D02CB" w:rsidRPr="00E03476" w:rsidRDefault="004D02CB" w:rsidP="00081246">
            <w:pPr>
              <w:snapToGrid w:val="0"/>
              <w:jc w:val="left"/>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抑制率</w:t>
            </w:r>
            <w:r w:rsidRPr="00E03476">
              <w:rPr>
                <w:rFonts w:asciiTheme="minorEastAsia" w:eastAsiaTheme="minorEastAsia" w:hAnsiTheme="minorEastAsia" w:cs="宋体" w:hint="eastAsia"/>
                <w:w w:val="90"/>
                <w:szCs w:val="21"/>
              </w:rPr>
              <w:t>&lt;50%、或农残测试纸检测呈</w:t>
            </w:r>
            <w:proofErr w:type="gramStart"/>
            <w:r w:rsidRPr="00E03476">
              <w:rPr>
                <w:rFonts w:asciiTheme="minorEastAsia" w:eastAsiaTheme="minorEastAsia" w:hAnsiTheme="minorEastAsia" w:cs="宋体" w:hint="eastAsia"/>
                <w:w w:val="90"/>
                <w:szCs w:val="21"/>
              </w:rPr>
              <w:t>阴性等</w:t>
            </w:r>
            <w:proofErr w:type="gramEnd"/>
          </w:p>
        </w:tc>
        <w:tc>
          <w:tcPr>
            <w:tcW w:w="935"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拟制率、农残测试纸检测呈阴性</w:t>
            </w:r>
          </w:p>
        </w:tc>
        <w:tc>
          <w:tcPr>
            <w:tcW w:w="1165"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农残每批检验、</w:t>
            </w:r>
            <w:r w:rsidRPr="00E03476">
              <w:rPr>
                <w:rFonts w:asciiTheme="minorEastAsia" w:eastAsiaTheme="minorEastAsia" w:hAnsiTheme="minorEastAsia" w:cs="宋体" w:hint="eastAsia"/>
                <w:w w:val="90"/>
                <w:szCs w:val="21"/>
              </w:rPr>
              <w:t>农残测试纸检测</w:t>
            </w:r>
          </w:p>
        </w:tc>
        <w:tc>
          <w:tcPr>
            <w:tcW w:w="843"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公司每批进行农残检测</w:t>
            </w:r>
          </w:p>
        </w:tc>
        <w:tc>
          <w:tcPr>
            <w:tcW w:w="680" w:type="dxa"/>
            <w:vMerge/>
            <w:vAlign w:val="center"/>
          </w:tcPr>
          <w:p w:rsidR="004D02CB" w:rsidRPr="00E03476" w:rsidRDefault="004D02CB" w:rsidP="00081246">
            <w:pPr>
              <w:snapToGrid w:val="0"/>
              <w:jc w:val="center"/>
              <w:rPr>
                <w:rFonts w:asciiTheme="minorEastAsia" w:eastAsiaTheme="minorEastAsia" w:hAnsiTheme="minorEastAsia"/>
                <w:w w:val="90"/>
                <w:szCs w:val="21"/>
              </w:rPr>
            </w:pPr>
          </w:p>
        </w:tc>
        <w:tc>
          <w:tcPr>
            <w:tcW w:w="946"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合格整批</w:t>
            </w:r>
            <w:r w:rsidRPr="00E03476">
              <w:rPr>
                <w:rFonts w:asciiTheme="minorEastAsia" w:eastAsiaTheme="minorEastAsia" w:hAnsiTheme="minorEastAsia"/>
                <w:w w:val="90"/>
                <w:szCs w:val="21"/>
              </w:rPr>
              <w:t>拒收</w:t>
            </w:r>
          </w:p>
        </w:tc>
        <w:tc>
          <w:tcPr>
            <w:tcW w:w="600"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农残检测报告</w:t>
            </w:r>
          </w:p>
        </w:tc>
        <w:tc>
          <w:tcPr>
            <w:tcW w:w="808"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运营部（采购）每批进行农残检测，保留农药残留测试报告；</w:t>
            </w:r>
          </w:p>
        </w:tc>
      </w:tr>
      <w:tr w:rsidR="004D02CB" w:rsidRPr="00E03476" w:rsidTr="00081246">
        <w:trPr>
          <w:trHeight w:val="657"/>
        </w:trPr>
        <w:tc>
          <w:tcPr>
            <w:tcW w:w="762" w:type="dxa"/>
            <w:vMerge/>
            <w:vAlign w:val="center"/>
          </w:tcPr>
          <w:p w:rsidR="004D02CB" w:rsidRPr="00E03476" w:rsidRDefault="004D02CB" w:rsidP="00081246">
            <w:pPr>
              <w:snapToGrid w:val="0"/>
              <w:jc w:val="center"/>
              <w:rPr>
                <w:rFonts w:asciiTheme="minorEastAsia" w:eastAsiaTheme="minorEastAsia" w:hAnsiTheme="minorEastAsia"/>
                <w:w w:val="90"/>
                <w:szCs w:val="21"/>
              </w:rPr>
            </w:pPr>
          </w:p>
        </w:tc>
        <w:tc>
          <w:tcPr>
            <w:tcW w:w="588" w:type="dxa"/>
            <w:vMerge w:val="restart"/>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鲜、冻畜肉</w:t>
            </w:r>
          </w:p>
        </w:tc>
        <w:tc>
          <w:tcPr>
            <w:tcW w:w="1119" w:type="dxa"/>
            <w:vMerge w:val="restart"/>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重金属、瘦肉精等</w:t>
            </w:r>
          </w:p>
          <w:p w:rsidR="004D02CB" w:rsidRPr="00E03476" w:rsidRDefault="004D02CB" w:rsidP="00081246">
            <w:pPr>
              <w:snapToGrid w:val="0"/>
              <w:jc w:val="center"/>
              <w:rPr>
                <w:rFonts w:asciiTheme="minorEastAsia" w:eastAsiaTheme="minorEastAsia" w:hAnsiTheme="minorEastAsia"/>
                <w:w w:val="90"/>
                <w:szCs w:val="21"/>
              </w:rPr>
            </w:pPr>
          </w:p>
        </w:tc>
        <w:tc>
          <w:tcPr>
            <w:tcW w:w="1604" w:type="dxa"/>
            <w:vMerge w:val="restart"/>
            <w:vAlign w:val="center"/>
          </w:tcPr>
          <w:p w:rsidR="004D02CB" w:rsidRPr="00E03476" w:rsidRDefault="004D02CB" w:rsidP="00081246">
            <w:pPr>
              <w:snapToGrid w:val="0"/>
              <w:jc w:val="left"/>
              <w:rPr>
                <w:rFonts w:asciiTheme="minorEastAsia" w:eastAsiaTheme="minorEastAsia" w:hAnsiTheme="minorEastAsia" w:cs="宋体"/>
                <w:w w:val="90"/>
                <w:szCs w:val="21"/>
              </w:rPr>
            </w:pPr>
            <w:r w:rsidRPr="00E03476">
              <w:rPr>
                <w:rFonts w:asciiTheme="minorEastAsia" w:eastAsiaTheme="minorEastAsia" w:hAnsiTheme="minorEastAsia" w:cs="宋体" w:hint="eastAsia"/>
                <w:w w:val="90"/>
                <w:szCs w:val="21"/>
              </w:rPr>
              <w:t>合格供方、供方提供三证，符合国家国标准要求。</w:t>
            </w:r>
          </w:p>
          <w:p w:rsidR="004D02CB" w:rsidRPr="00E03476" w:rsidRDefault="004D02CB" w:rsidP="00081246">
            <w:pPr>
              <w:snapToGrid w:val="0"/>
              <w:jc w:val="left"/>
              <w:rPr>
                <w:rFonts w:asciiTheme="minorEastAsia" w:eastAsiaTheme="minorEastAsia" w:hAnsiTheme="minorEastAsia" w:cs="宋体"/>
                <w:w w:val="90"/>
                <w:szCs w:val="21"/>
              </w:rPr>
            </w:pPr>
            <w:r w:rsidRPr="00E03476">
              <w:rPr>
                <w:rFonts w:asciiTheme="minorEastAsia" w:eastAsiaTheme="minorEastAsia" w:hAnsiTheme="minorEastAsia" w:cs="宋体" w:hint="eastAsia"/>
                <w:w w:val="90"/>
                <w:szCs w:val="21"/>
              </w:rPr>
              <w:t>执行GB 2707-2016《食品安全国家标准 鲜（冻）畜、禽产品》</w:t>
            </w:r>
          </w:p>
        </w:tc>
        <w:tc>
          <w:tcPr>
            <w:tcW w:w="935" w:type="dxa"/>
            <w:vMerge w:val="restart"/>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供方检测报告</w:t>
            </w:r>
          </w:p>
        </w:tc>
        <w:tc>
          <w:tcPr>
            <w:tcW w:w="1165" w:type="dxa"/>
            <w:vMerge w:val="restart"/>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对供应商提供的合格检验报告或相关证明的验证和管理</w:t>
            </w:r>
          </w:p>
        </w:tc>
        <w:tc>
          <w:tcPr>
            <w:tcW w:w="843" w:type="dxa"/>
            <w:vMerge w:val="restart"/>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每批进货</w:t>
            </w:r>
          </w:p>
        </w:tc>
        <w:tc>
          <w:tcPr>
            <w:tcW w:w="680" w:type="dxa"/>
            <w:vMerge w:val="restart"/>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检验员</w:t>
            </w:r>
          </w:p>
        </w:tc>
        <w:tc>
          <w:tcPr>
            <w:tcW w:w="946"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不能提供合格检验报告或相关证明的拒收</w:t>
            </w:r>
          </w:p>
        </w:tc>
        <w:tc>
          <w:tcPr>
            <w:tcW w:w="600"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原材料收货记录</w:t>
            </w:r>
          </w:p>
        </w:tc>
        <w:tc>
          <w:tcPr>
            <w:tcW w:w="808" w:type="dxa"/>
            <w:vMerge w:val="restart"/>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运营部（采购）验证厂家资质、动物检疫合格证明</w:t>
            </w:r>
          </w:p>
        </w:tc>
      </w:tr>
      <w:tr w:rsidR="004D02CB" w:rsidRPr="00E03476" w:rsidTr="00081246">
        <w:trPr>
          <w:trHeight w:val="518"/>
        </w:trPr>
        <w:tc>
          <w:tcPr>
            <w:tcW w:w="762" w:type="dxa"/>
            <w:vMerge/>
            <w:vAlign w:val="center"/>
          </w:tcPr>
          <w:p w:rsidR="004D02CB" w:rsidRPr="00E03476" w:rsidRDefault="004D02CB" w:rsidP="00081246">
            <w:pPr>
              <w:snapToGrid w:val="0"/>
              <w:jc w:val="center"/>
              <w:rPr>
                <w:rFonts w:asciiTheme="minorEastAsia" w:eastAsiaTheme="minorEastAsia" w:hAnsiTheme="minorEastAsia"/>
                <w:w w:val="90"/>
                <w:szCs w:val="21"/>
              </w:rPr>
            </w:pPr>
          </w:p>
        </w:tc>
        <w:tc>
          <w:tcPr>
            <w:tcW w:w="588" w:type="dxa"/>
            <w:vMerge/>
            <w:vAlign w:val="center"/>
          </w:tcPr>
          <w:p w:rsidR="004D02CB" w:rsidRPr="00E03476" w:rsidRDefault="004D02CB" w:rsidP="00081246">
            <w:pPr>
              <w:snapToGrid w:val="0"/>
              <w:jc w:val="center"/>
              <w:rPr>
                <w:rFonts w:asciiTheme="minorEastAsia" w:eastAsiaTheme="minorEastAsia" w:hAnsiTheme="minorEastAsia"/>
                <w:w w:val="90"/>
                <w:szCs w:val="21"/>
              </w:rPr>
            </w:pPr>
          </w:p>
        </w:tc>
        <w:tc>
          <w:tcPr>
            <w:tcW w:w="1119" w:type="dxa"/>
            <w:vMerge/>
            <w:vAlign w:val="center"/>
          </w:tcPr>
          <w:p w:rsidR="004D02CB" w:rsidRPr="00E03476" w:rsidRDefault="004D02CB" w:rsidP="00081246">
            <w:pPr>
              <w:snapToGrid w:val="0"/>
              <w:jc w:val="center"/>
              <w:rPr>
                <w:rFonts w:asciiTheme="minorEastAsia" w:eastAsiaTheme="minorEastAsia" w:hAnsiTheme="minorEastAsia"/>
                <w:w w:val="90"/>
                <w:szCs w:val="21"/>
              </w:rPr>
            </w:pPr>
          </w:p>
        </w:tc>
        <w:tc>
          <w:tcPr>
            <w:tcW w:w="1604" w:type="dxa"/>
            <w:vMerge/>
            <w:vAlign w:val="center"/>
          </w:tcPr>
          <w:p w:rsidR="004D02CB" w:rsidRPr="00E03476" w:rsidRDefault="004D02CB" w:rsidP="00081246">
            <w:pPr>
              <w:snapToGrid w:val="0"/>
              <w:jc w:val="left"/>
              <w:rPr>
                <w:rFonts w:asciiTheme="minorEastAsia" w:eastAsiaTheme="minorEastAsia" w:hAnsiTheme="minorEastAsia"/>
                <w:w w:val="90"/>
                <w:szCs w:val="21"/>
              </w:rPr>
            </w:pPr>
          </w:p>
        </w:tc>
        <w:tc>
          <w:tcPr>
            <w:tcW w:w="935" w:type="dxa"/>
            <w:vMerge/>
            <w:vAlign w:val="center"/>
          </w:tcPr>
          <w:p w:rsidR="004D02CB" w:rsidRPr="00E03476" w:rsidRDefault="004D02CB" w:rsidP="00081246">
            <w:pPr>
              <w:snapToGrid w:val="0"/>
              <w:jc w:val="center"/>
              <w:rPr>
                <w:rFonts w:asciiTheme="minorEastAsia" w:eastAsiaTheme="minorEastAsia" w:hAnsiTheme="minorEastAsia"/>
                <w:w w:val="90"/>
                <w:szCs w:val="21"/>
              </w:rPr>
            </w:pPr>
          </w:p>
        </w:tc>
        <w:tc>
          <w:tcPr>
            <w:tcW w:w="1165" w:type="dxa"/>
            <w:vMerge/>
            <w:vAlign w:val="center"/>
          </w:tcPr>
          <w:p w:rsidR="004D02CB" w:rsidRPr="00E03476" w:rsidRDefault="004D02CB" w:rsidP="00081246">
            <w:pPr>
              <w:snapToGrid w:val="0"/>
              <w:jc w:val="center"/>
              <w:rPr>
                <w:rFonts w:asciiTheme="minorEastAsia" w:eastAsiaTheme="minorEastAsia" w:hAnsiTheme="minorEastAsia"/>
                <w:w w:val="90"/>
                <w:szCs w:val="21"/>
              </w:rPr>
            </w:pPr>
          </w:p>
        </w:tc>
        <w:tc>
          <w:tcPr>
            <w:tcW w:w="843" w:type="dxa"/>
            <w:vMerge/>
            <w:vAlign w:val="center"/>
          </w:tcPr>
          <w:p w:rsidR="004D02CB" w:rsidRPr="00E03476" w:rsidRDefault="004D02CB" w:rsidP="00081246">
            <w:pPr>
              <w:snapToGrid w:val="0"/>
              <w:jc w:val="center"/>
              <w:rPr>
                <w:rFonts w:asciiTheme="minorEastAsia" w:eastAsiaTheme="minorEastAsia" w:hAnsiTheme="minorEastAsia"/>
                <w:w w:val="90"/>
                <w:szCs w:val="21"/>
              </w:rPr>
            </w:pPr>
          </w:p>
        </w:tc>
        <w:tc>
          <w:tcPr>
            <w:tcW w:w="680" w:type="dxa"/>
            <w:vMerge/>
            <w:vAlign w:val="center"/>
          </w:tcPr>
          <w:p w:rsidR="004D02CB" w:rsidRPr="00E03476" w:rsidRDefault="004D02CB" w:rsidP="00081246">
            <w:pPr>
              <w:snapToGrid w:val="0"/>
              <w:jc w:val="center"/>
              <w:rPr>
                <w:rFonts w:asciiTheme="minorEastAsia" w:eastAsiaTheme="minorEastAsia" w:hAnsiTheme="minorEastAsia"/>
                <w:w w:val="90"/>
                <w:szCs w:val="21"/>
              </w:rPr>
            </w:pPr>
          </w:p>
        </w:tc>
        <w:tc>
          <w:tcPr>
            <w:tcW w:w="946"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不合格品拒收</w:t>
            </w:r>
          </w:p>
        </w:tc>
        <w:tc>
          <w:tcPr>
            <w:tcW w:w="600" w:type="dxa"/>
            <w:vAlign w:val="center"/>
          </w:tcPr>
          <w:p w:rsidR="004D02CB" w:rsidRPr="00E03476" w:rsidRDefault="004D02CB" w:rsidP="00081246">
            <w:pPr>
              <w:snapToGrid w:val="0"/>
              <w:spacing w:line="220" w:lineRule="exact"/>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原材料检验记录</w:t>
            </w:r>
          </w:p>
        </w:tc>
        <w:tc>
          <w:tcPr>
            <w:tcW w:w="808" w:type="dxa"/>
            <w:vMerge/>
            <w:vAlign w:val="center"/>
          </w:tcPr>
          <w:p w:rsidR="004D02CB" w:rsidRPr="00E03476" w:rsidRDefault="004D02CB" w:rsidP="00081246">
            <w:pPr>
              <w:snapToGrid w:val="0"/>
              <w:jc w:val="center"/>
              <w:rPr>
                <w:rFonts w:asciiTheme="minorEastAsia" w:eastAsiaTheme="minorEastAsia" w:hAnsiTheme="minorEastAsia"/>
                <w:w w:val="90"/>
                <w:szCs w:val="21"/>
              </w:rPr>
            </w:pPr>
          </w:p>
        </w:tc>
      </w:tr>
      <w:tr w:rsidR="004D02CB" w:rsidRPr="00E03476" w:rsidTr="00081246">
        <w:trPr>
          <w:trHeight w:val="518"/>
        </w:trPr>
        <w:tc>
          <w:tcPr>
            <w:tcW w:w="762" w:type="dxa"/>
            <w:vMerge/>
            <w:vAlign w:val="center"/>
          </w:tcPr>
          <w:p w:rsidR="004D02CB" w:rsidRPr="00E03476" w:rsidRDefault="004D02CB" w:rsidP="00081246">
            <w:pPr>
              <w:snapToGrid w:val="0"/>
              <w:jc w:val="center"/>
              <w:rPr>
                <w:rFonts w:asciiTheme="minorEastAsia" w:eastAsiaTheme="minorEastAsia" w:hAnsiTheme="minorEastAsia"/>
                <w:w w:val="90"/>
                <w:szCs w:val="21"/>
              </w:rPr>
            </w:pPr>
          </w:p>
        </w:tc>
        <w:tc>
          <w:tcPr>
            <w:tcW w:w="588" w:type="dxa"/>
            <w:vMerge w:val="restart"/>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调味品</w:t>
            </w:r>
          </w:p>
        </w:tc>
        <w:tc>
          <w:tcPr>
            <w:tcW w:w="1119" w:type="dxa"/>
            <w:vMerge w:val="restart"/>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重金属等卫生指标超标</w:t>
            </w:r>
          </w:p>
        </w:tc>
        <w:tc>
          <w:tcPr>
            <w:tcW w:w="1604" w:type="dxa"/>
            <w:vMerge w:val="restart"/>
            <w:vAlign w:val="center"/>
          </w:tcPr>
          <w:p w:rsidR="004D02CB" w:rsidRPr="00E03476" w:rsidRDefault="004D02CB" w:rsidP="00081246">
            <w:pPr>
              <w:snapToGrid w:val="0"/>
              <w:jc w:val="left"/>
              <w:rPr>
                <w:rFonts w:asciiTheme="minorEastAsia" w:eastAsiaTheme="minorEastAsia" w:hAnsiTheme="minorEastAsia" w:cs="宋体"/>
                <w:w w:val="90"/>
                <w:szCs w:val="21"/>
              </w:rPr>
            </w:pPr>
            <w:r w:rsidRPr="00E03476">
              <w:rPr>
                <w:rFonts w:asciiTheme="minorEastAsia" w:eastAsiaTheme="minorEastAsia" w:hAnsiTheme="minorEastAsia" w:cs="宋体" w:hint="eastAsia"/>
                <w:w w:val="90"/>
                <w:szCs w:val="21"/>
              </w:rPr>
              <w:t>合格供方、供方提供检测报告</w:t>
            </w:r>
          </w:p>
          <w:p w:rsidR="004D02CB" w:rsidRPr="00E03476" w:rsidRDefault="004D02CB" w:rsidP="00081246">
            <w:pPr>
              <w:snapToGrid w:val="0"/>
              <w:jc w:val="left"/>
              <w:rPr>
                <w:rFonts w:asciiTheme="minorEastAsia" w:eastAsiaTheme="minorEastAsia" w:hAnsiTheme="minorEastAsia"/>
                <w:w w:val="90"/>
                <w:szCs w:val="21"/>
              </w:rPr>
            </w:pPr>
          </w:p>
        </w:tc>
        <w:tc>
          <w:tcPr>
            <w:tcW w:w="935" w:type="dxa"/>
            <w:vMerge w:val="restart"/>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检测试纸报告或第三方检测报告</w:t>
            </w:r>
          </w:p>
        </w:tc>
        <w:tc>
          <w:tcPr>
            <w:tcW w:w="1165" w:type="dxa"/>
            <w:vMerge w:val="restart"/>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对供应商提供的合格检验报告或相关证明的验证和管理</w:t>
            </w:r>
          </w:p>
        </w:tc>
        <w:tc>
          <w:tcPr>
            <w:tcW w:w="843" w:type="dxa"/>
            <w:vMerge w:val="restart"/>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每批进货</w:t>
            </w:r>
          </w:p>
        </w:tc>
        <w:tc>
          <w:tcPr>
            <w:tcW w:w="680" w:type="dxa"/>
            <w:vMerge w:val="restart"/>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检验员</w:t>
            </w:r>
          </w:p>
        </w:tc>
        <w:tc>
          <w:tcPr>
            <w:tcW w:w="946"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不能提供合格检验报告或相关证明的拒收</w:t>
            </w:r>
          </w:p>
        </w:tc>
        <w:tc>
          <w:tcPr>
            <w:tcW w:w="600"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原材料收货记录</w:t>
            </w:r>
          </w:p>
        </w:tc>
        <w:tc>
          <w:tcPr>
            <w:tcW w:w="808" w:type="dxa"/>
            <w:vMerge w:val="restart"/>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运营部（采购）验证厂家资质、产品合格证明</w:t>
            </w:r>
          </w:p>
        </w:tc>
      </w:tr>
      <w:tr w:rsidR="004D02CB" w:rsidRPr="00E03476" w:rsidTr="00081246">
        <w:trPr>
          <w:trHeight w:val="518"/>
        </w:trPr>
        <w:tc>
          <w:tcPr>
            <w:tcW w:w="762" w:type="dxa"/>
            <w:vMerge/>
            <w:vAlign w:val="center"/>
          </w:tcPr>
          <w:p w:rsidR="004D02CB" w:rsidRPr="00E03476" w:rsidRDefault="004D02CB" w:rsidP="00081246">
            <w:pPr>
              <w:snapToGrid w:val="0"/>
              <w:jc w:val="center"/>
              <w:rPr>
                <w:rFonts w:asciiTheme="minorEastAsia" w:eastAsiaTheme="minorEastAsia" w:hAnsiTheme="minorEastAsia"/>
                <w:w w:val="90"/>
                <w:szCs w:val="21"/>
              </w:rPr>
            </w:pPr>
          </w:p>
        </w:tc>
        <w:tc>
          <w:tcPr>
            <w:tcW w:w="588" w:type="dxa"/>
            <w:vMerge/>
            <w:vAlign w:val="center"/>
          </w:tcPr>
          <w:p w:rsidR="004D02CB" w:rsidRPr="00E03476" w:rsidRDefault="004D02CB" w:rsidP="00081246">
            <w:pPr>
              <w:snapToGrid w:val="0"/>
              <w:jc w:val="center"/>
              <w:rPr>
                <w:rFonts w:asciiTheme="minorEastAsia" w:eastAsiaTheme="minorEastAsia" w:hAnsiTheme="minorEastAsia"/>
                <w:w w:val="90"/>
                <w:szCs w:val="21"/>
              </w:rPr>
            </w:pPr>
          </w:p>
        </w:tc>
        <w:tc>
          <w:tcPr>
            <w:tcW w:w="1119" w:type="dxa"/>
            <w:vMerge/>
            <w:vAlign w:val="center"/>
          </w:tcPr>
          <w:p w:rsidR="004D02CB" w:rsidRPr="00E03476" w:rsidRDefault="004D02CB" w:rsidP="00081246">
            <w:pPr>
              <w:snapToGrid w:val="0"/>
              <w:jc w:val="center"/>
              <w:rPr>
                <w:rFonts w:asciiTheme="minorEastAsia" w:eastAsiaTheme="minorEastAsia" w:hAnsiTheme="minorEastAsia"/>
                <w:w w:val="90"/>
                <w:szCs w:val="21"/>
              </w:rPr>
            </w:pPr>
          </w:p>
        </w:tc>
        <w:tc>
          <w:tcPr>
            <w:tcW w:w="1604" w:type="dxa"/>
            <w:vMerge/>
            <w:vAlign w:val="center"/>
          </w:tcPr>
          <w:p w:rsidR="004D02CB" w:rsidRPr="00E03476" w:rsidRDefault="004D02CB" w:rsidP="00081246">
            <w:pPr>
              <w:snapToGrid w:val="0"/>
              <w:jc w:val="center"/>
              <w:rPr>
                <w:rFonts w:asciiTheme="minorEastAsia" w:eastAsiaTheme="minorEastAsia" w:hAnsiTheme="minorEastAsia"/>
                <w:w w:val="90"/>
                <w:szCs w:val="21"/>
              </w:rPr>
            </w:pPr>
          </w:p>
        </w:tc>
        <w:tc>
          <w:tcPr>
            <w:tcW w:w="935" w:type="dxa"/>
            <w:vMerge/>
            <w:vAlign w:val="center"/>
          </w:tcPr>
          <w:p w:rsidR="004D02CB" w:rsidRPr="00E03476" w:rsidRDefault="004D02CB" w:rsidP="00081246">
            <w:pPr>
              <w:snapToGrid w:val="0"/>
              <w:jc w:val="center"/>
              <w:rPr>
                <w:rFonts w:asciiTheme="minorEastAsia" w:eastAsiaTheme="minorEastAsia" w:hAnsiTheme="minorEastAsia"/>
                <w:w w:val="90"/>
                <w:szCs w:val="21"/>
              </w:rPr>
            </w:pPr>
          </w:p>
        </w:tc>
        <w:tc>
          <w:tcPr>
            <w:tcW w:w="1165" w:type="dxa"/>
            <w:vMerge/>
            <w:vAlign w:val="center"/>
          </w:tcPr>
          <w:p w:rsidR="004D02CB" w:rsidRPr="00E03476" w:rsidRDefault="004D02CB" w:rsidP="00081246">
            <w:pPr>
              <w:snapToGrid w:val="0"/>
              <w:jc w:val="center"/>
              <w:rPr>
                <w:rFonts w:asciiTheme="minorEastAsia" w:eastAsiaTheme="minorEastAsia" w:hAnsiTheme="minorEastAsia"/>
                <w:w w:val="90"/>
                <w:szCs w:val="21"/>
              </w:rPr>
            </w:pPr>
          </w:p>
        </w:tc>
        <w:tc>
          <w:tcPr>
            <w:tcW w:w="843" w:type="dxa"/>
            <w:vMerge/>
            <w:vAlign w:val="center"/>
          </w:tcPr>
          <w:p w:rsidR="004D02CB" w:rsidRPr="00E03476" w:rsidRDefault="004D02CB" w:rsidP="00081246">
            <w:pPr>
              <w:snapToGrid w:val="0"/>
              <w:jc w:val="center"/>
              <w:rPr>
                <w:rFonts w:asciiTheme="minorEastAsia" w:eastAsiaTheme="minorEastAsia" w:hAnsiTheme="minorEastAsia"/>
                <w:w w:val="90"/>
                <w:szCs w:val="21"/>
              </w:rPr>
            </w:pPr>
          </w:p>
        </w:tc>
        <w:tc>
          <w:tcPr>
            <w:tcW w:w="680" w:type="dxa"/>
            <w:vMerge/>
            <w:vAlign w:val="center"/>
          </w:tcPr>
          <w:p w:rsidR="004D02CB" w:rsidRPr="00E03476" w:rsidRDefault="004D02CB" w:rsidP="00081246">
            <w:pPr>
              <w:snapToGrid w:val="0"/>
              <w:jc w:val="center"/>
              <w:rPr>
                <w:rFonts w:asciiTheme="minorEastAsia" w:eastAsiaTheme="minorEastAsia" w:hAnsiTheme="minorEastAsia"/>
                <w:w w:val="90"/>
                <w:szCs w:val="21"/>
              </w:rPr>
            </w:pPr>
          </w:p>
        </w:tc>
        <w:tc>
          <w:tcPr>
            <w:tcW w:w="946"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不合格品拒收</w:t>
            </w:r>
          </w:p>
        </w:tc>
        <w:tc>
          <w:tcPr>
            <w:tcW w:w="600" w:type="dxa"/>
            <w:vAlign w:val="center"/>
          </w:tcPr>
          <w:p w:rsidR="004D02CB" w:rsidRPr="00E03476" w:rsidRDefault="004D02CB" w:rsidP="00081246">
            <w:pPr>
              <w:snapToGrid w:val="0"/>
              <w:spacing w:line="220" w:lineRule="exact"/>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原材料检验记录</w:t>
            </w:r>
          </w:p>
        </w:tc>
        <w:tc>
          <w:tcPr>
            <w:tcW w:w="808" w:type="dxa"/>
            <w:vMerge/>
            <w:vAlign w:val="center"/>
          </w:tcPr>
          <w:p w:rsidR="004D02CB" w:rsidRPr="00E03476" w:rsidRDefault="004D02CB" w:rsidP="00081246">
            <w:pPr>
              <w:snapToGrid w:val="0"/>
              <w:jc w:val="center"/>
              <w:rPr>
                <w:rFonts w:asciiTheme="minorEastAsia" w:eastAsiaTheme="minorEastAsia" w:hAnsiTheme="minorEastAsia"/>
                <w:w w:val="90"/>
                <w:szCs w:val="21"/>
              </w:rPr>
            </w:pPr>
          </w:p>
        </w:tc>
      </w:tr>
      <w:tr w:rsidR="004D02CB" w:rsidRPr="00E03476" w:rsidTr="00081246">
        <w:tc>
          <w:tcPr>
            <w:tcW w:w="762" w:type="dxa"/>
            <w:vAlign w:val="center"/>
          </w:tcPr>
          <w:p w:rsidR="004D02CB" w:rsidRPr="00D96DEE" w:rsidRDefault="004D02CB" w:rsidP="00081246">
            <w:pPr>
              <w:snapToGrid w:val="0"/>
              <w:jc w:val="center"/>
              <w:rPr>
                <w:rFonts w:asciiTheme="minorEastAsia" w:eastAsiaTheme="minorEastAsia" w:hAnsiTheme="minorEastAsia"/>
                <w:w w:val="90"/>
                <w:szCs w:val="21"/>
              </w:rPr>
            </w:pPr>
          </w:p>
          <w:p w:rsidR="004D02CB" w:rsidRPr="00D96DEE" w:rsidRDefault="004D02CB" w:rsidP="00081246">
            <w:pPr>
              <w:snapToGrid w:val="0"/>
              <w:jc w:val="center"/>
              <w:rPr>
                <w:rFonts w:asciiTheme="minorEastAsia" w:eastAsiaTheme="minorEastAsia" w:hAnsiTheme="minorEastAsia"/>
                <w:w w:val="90"/>
                <w:szCs w:val="21"/>
              </w:rPr>
            </w:pPr>
            <w:r w:rsidRPr="00D96DEE">
              <w:rPr>
                <w:rFonts w:asciiTheme="minorEastAsia" w:eastAsiaTheme="minorEastAsia" w:hAnsiTheme="minorEastAsia" w:hint="eastAsia"/>
                <w:w w:val="90"/>
                <w:szCs w:val="21"/>
              </w:rPr>
              <w:t>CCP1</w:t>
            </w:r>
          </w:p>
          <w:p w:rsidR="004D02CB" w:rsidRPr="00D96DEE" w:rsidRDefault="004D02CB" w:rsidP="00081246">
            <w:pPr>
              <w:snapToGrid w:val="0"/>
              <w:jc w:val="center"/>
              <w:rPr>
                <w:rFonts w:asciiTheme="minorEastAsia" w:eastAsiaTheme="minorEastAsia" w:hAnsiTheme="minorEastAsia"/>
                <w:w w:val="90"/>
                <w:szCs w:val="21"/>
              </w:rPr>
            </w:pPr>
            <w:r w:rsidRPr="00D96DEE">
              <w:rPr>
                <w:rFonts w:asciiTheme="minorEastAsia" w:eastAsiaTheme="minorEastAsia" w:hAnsiTheme="minorEastAsia" w:hint="eastAsia"/>
                <w:w w:val="90"/>
                <w:szCs w:val="21"/>
              </w:rPr>
              <w:t>冷藏保鲜</w:t>
            </w:r>
          </w:p>
        </w:tc>
        <w:tc>
          <w:tcPr>
            <w:tcW w:w="588" w:type="dxa"/>
            <w:vAlign w:val="center"/>
          </w:tcPr>
          <w:p w:rsidR="004D02CB" w:rsidRPr="00D96DEE" w:rsidRDefault="004D02CB" w:rsidP="00081246">
            <w:pPr>
              <w:snapToGrid w:val="0"/>
              <w:jc w:val="center"/>
              <w:rPr>
                <w:rFonts w:asciiTheme="minorEastAsia" w:eastAsiaTheme="minorEastAsia" w:hAnsiTheme="minorEastAsia"/>
                <w:w w:val="90"/>
                <w:szCs w:val="21"/>
              </w:rPr>
            </w:pPr>
            <w:r w:rsidRPr="00D96DEE">
              <w:rPr>
                <w:rFonts w:asciiTheme="minorEastAsia" w:eastAsiaTheme="minorEastAsia" w:hAnsiTheme="minorEastAsia" w:hint="eastAsia"/>
                <w:w w:val="90"/>
                <w:szCs w:val="21"/>
              </w:rPr>
              <w:t>保鲜</w:t>
            </w:r>
          </w:p>
        </w:tc>
        <w:tc>
          <w:tcPr>
            <w:tcW w:w="1119"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微生物</w:t>
            </w:r>
            <w:r w:rsidRPr="00E03476">
              <w:rPr>
                <w:rFonts w:asciiTheme="minorEastAsia" w:eastAsiaTheme="minorEastAsia" w:hAnsiTheme="minorEastAsia"/>
                <w:w w:val="90"/>
                <w:szCs w:val="21"/>
              </w:rPr>
              <w:t>危害：</w:t>
            </w:r>
            <w:r w:rsidRPr="00E03476">
              <w:rPr>
                <w:rFonts w:asciiTheme="minorEastAsia" w:eastAsiaTheme="minorEastAsia" w:hAnsiTheme="minorEastAsia" w:hint="eastAsia"/>
                <w:w w:val="90"/>
                <w:szCs w:val="21"/>
              </w:rPr>
              <w:t>有害微生物，致病菌。</w:t>
            </w:r>
          </w:p>
        </w:tc>
        <w:tc>
          <w:tcPr>
            <w:tcW w:w="1604" w:type="dxa"/>
            <w:vAlign w:val="center"/>
          </w:tcPr>
          <w:p w:rsidR="004D02CB" w:rsidRPr="00E03476" w:rsidRDefault="004D02CB" w:rsidP="00081246">
            <w:pPr>
              <w:snapToGrid w:val="0"/>
              <w:jc w:val="left"/>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冷藏温度0-</w:t>
            </w:r>
            <w:r w:rsidRPr="00E03476">
              <w:rPr>
                <w:rFonts w:asciiTheme="minorEastAsia" w:eastAsiaTheme="minorEastAsia" w:hAnsiTheme="minorEastAsia"/>
                <w:w w:val="90"/>
                <w:szCs w:val="21"/>
              </w:rPr>
              <w:t>10</w:t>
            </w:r>
            <w:r w:rsidRPr="00E03476">
              <w:rPr>
                <w:rFonts w:asciiTheme="minorEastAsia" w:eastAsiaTheme="minorEastAsia" w:hAnsiTheme="minorEastAsia" w:hint="eastAsia"/>
                <w:w w:val="90"/>
                <w:szCs w:val="21"/>
              </w:rPr>
              <w:t>℃</w:t>
            </w:r>
          </w:p>
        </w:tc>
        <w:tc>
          <w:tcPr>
            <w:tcW w:w="935"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保鲜库内温度</w:t>
            </w:r>
          </w:p>
        </w:tc>
        <w:tc>
          <w:tcPr>
            <w:tcW w:w="1165"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w w:val="90"/>
                <w:szCs w:val="21"/>
              </w:rPr>
              <w:t>仪表连续测控</w:t>
            </w:r>
          </w:p>
        </w:tc>
        <w:tc>
          <w:tcPr>
            <w:tcW w:w="843"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每天/次</w:t>
            </w:r>
          </w:p>
        </w:tc>
        <w:tc>
          <w:tcPr>
            <w:tcW w:w="680"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仓库</w:t>
            </w:r>
            <w:r w:rsidRPr="00E03476">
              <w:rPr>
                <w:rFonts w:asciiTheme="minorEastAsia" w:eastAsiaTheme="minorEastAsia" w:hAnsiTheme="minorEastAsia"/>
                <w:w w:val="90"/>
                <w:szCs w:val="21"/>
              </w:rPr>
              <w:t>员工</w:t>
            </w:r>
          </w:p>
        </w:tc>
        <w:tc>
          <w:tcPr>
            <w:tcW w:w="946" w:type="dxa"/>
            <w:vAlign w:val="center"/>
          </w:tcPr>
          <w:p w:rsidR="004D02CB" w:rsidRPr="00E03476" w:rsidRDefault="004D02CB" w:rsidP="00081246">
            <w:pPr>
              <w:snapToGrid w:val="0"/>
              <w:jc w:val="center"/>
              <w:rPr>
                <w:rFonts w:asciiTheme="minorEastAsia" w:eastAsiaTheme="minorEastAsia" w:hAnsiTheme="minorEastAsia"/>
                <w:w w:val="90"/>
                <w:szCs w:val="21"/>
              </w:rPr>
            </w:pPr>
            <w:proofErr w:type="gramStart"/>
            <w:r w:rsidRPr="00E03476">
              <w:rPr>
                <w:rFonts w:asciiTheme="minorEastAsia" w:eastAsiaTheme="minorEastAsia" w:hAnsiTheme="minorEastAsia" w:hint="eastAsia"/>
                <w:w w:val="90"/>
                <w:szCs w:val="21"/>
              </w:rPr>
              <w:t>若库</w:t>
            </w:r>
            <w:r w:rsidRPr="00E03476">
              <w:rPr>
                <w:rFonts w:asciiTheme="minorEastAsia" w:eastAsiaTheme="minorEastAsia" w:hAnsiTheme="minorEastAsia"/>
                <w:w w:val="90"/>
                <w:szCs w:val="21"/>
              </w:rPr>
              <w:t>温</w:t>
            </w:r>
            <w:proofErr w:type="gramEnd"/>
            <w:r w:rsidRPr="00E03476">
              <w:rPr>
                <w:rFonts w:asciiTheme="minorEastAsia" w:eastAsiaTheme="minorEastAsia" w:hAnsiTheme="minorEastAsia"/>
                <w:w w:val="90"/>
                <w:szCs w:val="21"/>
              </w:rPr>
              <w:t>不够</w:t>
            </w:r>
            <w:r w:rsidRPr="00E03476">
              <w:rPr>
                <w:rFonts w:asciiTheme="minorEastAsia" w:eastAsiaTheme="minorEastAsia" w:hAnsiTheme="minorEastAsia" w:hint="eastAsia"/>
                <w:w w:val="90"/>
                <w:szCs w:val="21"/>
              </w:rPr>
              <w:t>，对产品评估</w:t>
            </w:r>
            <w:r w:rsidRPr="00E03476">
              <w:rPr>
                <w:rFonts w:asciiTheme="minorEastAsia" w:eastAsiaTheme="minorEastAsia" w:hAnsiTheme="minorEastAsia"/>
                <w:w w:val="90"/>
                <w:szCs w:val="21"/>
              </w:rPr>
              <w:t>，</w:t>
            </w:r>
            <w:r w:rsidRPr="00E03476">
              <w:rPr>
                <w:rFonts w:asciiTheme="minorEastAsia" w:eastAsiaTheme="minorEastAsia" w:hAnsiTheme="minorEastAsia" w:hint="eastAsia"/>
                <w:w w:val="90"/>
                <w:szCs w:val="21"/>
              </w:rPr>
              <w:t>调至规定温度，或调至其他冷库</w:t>
            </w:r>
          </w:p>
        </w:tc>
        <w:tc>
          <w:tcPr>
            <w:tcW w:w="600"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保鲜温度登记</w:t>
            </w:r>
          </w:p>
        </w:tc>
        <w:tc>
          <w:tcPr>
            <w:tcW w:w="808" w:type="dxa"/>
            <w:vAlign w:val="center"/>
          </w:tcPr>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仪表每年监测</w:t>
            </w:r>
          </w:p>
          <w:p w:rsidR="004D02CB" w:rsidRPr="00E03476" w:rsidRDefault="004D02CB" w:rsidP="00081246">
            <w:pPr>
              <w:snapToGrid w:val="0"/>
              <w:jc w:val="center"/>
              <w:rPr>
                <w:rFonts w:asciiTheme="minorEastAsia" w:eastAsiaTheme="minorEastAsia" w:hAnsiTheme="minorEastAsia"/>
                <w:w w:val="90"/>
                <w:szCs w:val="21"/>
              </w:rPr>
            </w:pPr>
            <w:r w:rsidRPr="00E03476">
              <w:rPr>
                <w:rFonts w:asciiTheme="minorEastAsia" w:eastAsiaTheme="minorEastAsia" w:hAnsiTheme="minorEastAsia" w:hint="eastAsia"/>
                <w:w w:val="90"/>
                <w:szCs w:val="21"/>
              </w:rPr>
              <w:t>温度记录</w:t>
            </w:r>
          </w:p>
        </w:tc>
      </w:tr>
      <w:tr w:rsidR="004D02CB" w:rsidRPr="00E03476" w:rsidTr="00081246">
        <w:tc>
          <w:tcPr>
            <w:tcW w:w="762" w:type="dxa"/>
            <w:vAlign w:val="center"/>
          </w:tcPr>
          <w:p w:rsidR="004D02CB" w:rsidRPr="00D96DEE" w:rsidRDefault="004D02CB" w:rsidP="00081246">
            <w:pPr>
              <w:snapToGrid w:val="0"/>
              <w:jc w:val="center"/>
              <w:rPr>
                <w:rFonts w:asciiTheme="minorEastAsia" w:eastAsiaTheme="minorEastAsia" w:hAnsiTheme="minorEastAsia"/>
                <w:color w:val="FF0000"/>
                <w:w w:val="90"/>
                <w:szCs w:val="21"/>
              </w:rPr>
            </w:pPr>
            <w:r w:rsidRPr="00D96DEE">
              <w:rPr>
                <w:rFonts w:asciiTheme="minorEastAsia" w:eastAsiaTheme="minorEastAsia" w:hAnsiTheme="minorEastAsia" w:hint="eastAsia"/>
                <w:color w:val="FF0000"/>
                <w:w w:val="90"/>
                <w:szCs w:val="21"/>
              </w:rPr>
              <w:t>CCP2</w:t>
            </w:r>
          </w:p>
          <w:p w:rsidR="004D02CB" w:rsidRPr="00D96DEE" w:rsidRDefault="004D02CB" w:rsidP="00081246">
            <w:pPr>
              <w:snapToGrid w:val="0"/>
              <w:jc w:val="center"/>
              <w:rPr>
                <w:rFonts w:asciiTheme="minorEastAsia" w:eastAsiaTheme="minorEastAsia" w:hAnsiTheme="minorEastAsia"/>
                <w:color w:val="FF0000"/>
                <w:w w:val="90"/>
                <w:szCs w:val="21"/>
              </w:rPr>
            </w:pPr>
            <w:r w:rsidRPr="00D96DEE">
              <w:rPr>
                <w:rFonts w:asciiTheme="minorEastAsia" w:eastAsiaTheme="minorEastAsia" w:hAnsiTheme="minorEastAsia" w:hint="eastAsia"/>
                <w:color w:val="FF0000"/>
                <w:w w:val="90"/>
                <w:szCs w:val="21"/>
              </w:rPr>
              <w:t>冷冻</w:t>
            </w:r>
          </w:p>
          <w:p w:rsidR="00D96DEE" w:rsidRPr="00D96DEE" w:rsidRDefault="00D96DEE" w:rsidP="00081246">
            <w:pPr>
              <w:snapToGrid w:val="0"/>
              <w:jc w:val="center"/>
              <w:rPr>
                <w:rFonts w:asciiTheme="minorEastAsia" w:eastAsiaTheme="minorEastAsia" w:hAnsiTheme="minorEastAsia"/>
                <w:color w:val="FF0000"/>
                <w:w w:val="90"/>
                <w:szCs w:val="21"/>
              </w:rPr>
            </w:pPr>
            <w:r w:rsidRPr="00D96DEE">
              <w:rPr>
                <w:rFonts w:asciiTheme="minorEastAsia" w:eastAsiaTheme="minorEastAsia" w:hAnsiTheme="minorEastAsia" w:hint="eastAsia"/>
                <w:color w:val="FF0000"/>
                <w:w w:val="90"/>
                <w:szCs w:val="21"/>
              </w:rPr>
              <w:t>（</w:t>
            </w:r>
            <w:r w:rsidRPr="00D96DEE">
              <w:rPr>
                <w:rFonts w:asciiTheme="minorEastAsia" w:eastAsiaTheme="minorEastAsia" w:hAnsiTheme="minorEastAsia"/>
                <w:color w:val="FF0000"/>
                <w:w w:val="90"/>
                <w:szCs w:val="21"/>
              </w:rPr>
              <w:t>不适用）</w:t>
            </w:r>
          </w:p>
        </w:tc>
        <w:tc>
          <w:tcPr>
            <w:tcW w:w="588" w:type="dxa"/>
            <w:vAlign w:val="center"/>
          </w:tcPr>
          <w:p w:rsidR="004D02CB" w:rsidRPr="00D96DEE" w:rsidRDefault="004D02CB" w:rsidP="00081246">
            <w:pPr>
              <w:snapToGrid w:val="0"/>
              <w:jc w:val="center"/>
              <w:rPr>
                <w:rFonts w:asciiTheme="minorEastAsia" w:eastAsiaTheme="minorEastAsia" w:hAnsiTheme="minorEastAsia"/>
                <w:color w:val="FF0000"/>
                <w:w w:val="90"/>
                <w:szCs w:val="21"/>
              </w:rPr>
            </w:pPr>
            <w:r w:rsidRPr="00D96DEE">
              <w:rPr>
                <w:rFonts w:asciiTheme="minorEastAsia" w:eastAsiaTheme="minorEastAsia" w:hAnsiTheme="minorEastAsia" w:hint="eastAsia"/>
                <w:color w:val="FF0000"/>
                <w:w w:val="90"/>
                <w:szCs w:val="21"/>
              </w:rPr>
              <w:t>肉类冷冻</w:t>
            </w:r>
          </w:p>
        </w:tc>
        <w:tc>
          <w:tcPr>
            <w:tcW w:w="1119" w:type="dxa"/>
            <w:vAlign w:val="center"/>
          </w:tcPr>
          <w:p w:rsidR="004D02CB" w:rsidRPr="00D96DEE" w:rsidRDefault="004D02CB" w:rsidP="00081246">
            <w:pPr>
              <w:snapToGrid w:val="0"/>
              <w:jc w:val="center"/>
              <w:rPr>
                <w:rFonts w:asciiTheme="minorEastAsia" w:eastAsiaTheme="minorEastAsia" w:hAnsiTheme="minorEastAsia"/>
                <w:color w:val="FF0000"/>
                <w:w w:val="90"/>
                <w:szCs w:val="21"/>
              </w:rPr>
            </w:pPr>
            <w:r w:rsidRPr="00D96DEE">
              <w:rPr>
                <w:rFonts w:asciiTheme="minorEastAsia" w:eastAsiaTheme="minorEastAsia" w:hAnsiTheme="minorEastAsia" w:hint="eastAsia"/>
                <w:color w:val="FF0000"/>
                <w:w w:val="90"/>
                <w:szCs w:val="21"/>
              </w:rPr>
              <w:t>微生物</w:t>
            </w:r>
            <w:r w:rsidRPr="00D96DEE">
              <w:rPr>
                <w:rFonts w:asciiTheme="minorEastAsia" w:eastAsiaTheme="minorEastAsia" w:hAnsiTheme="minorEastAsia"/>
                <w:color w:val="FF0000"/>
                <w:w w:val="90"/>
                <w:szCs w:val="21"/>
              </w:rPr>
              <w:t>危害：</w:t>
            </w:r>
            <w:r w:rsidRPr="00D96DEE">
              <w:rPr>
                <w:rFonts w:asciiTheme="minorEastAsia" w:eastAsiaTheme="minorEastAsia" w:hAnsiTheme="minorEastAsia" w:hint="eastAsia"/>
                <w:color w:val="FF0000"/>
                <w:w w:val="90"/>
                <w:szCs w:val="21"/>
              </w:rPr>
              <w:t>有害微生物，致病菌</w:t>
            </w:r>
          </w:p>
        </w:tc>
        <w:tc>
          <w:tcPr>
            <w:tcW w:w="1604" w:type="dxa"/>
            <w:vAlign w:val="center"/>
          </w:tcPr>
          <w:p w:rsidR="004D02CB" w:rsidRPr="00D96DEE" w:rsidRDefault="004D02CB" w:rsidP="00081246">
            <w:pPr>
              <w:snapToGrid w:val="0"/>
              <w:jc w:val="left"/>
              <w:rPr>
                <w:rFonts w:asciiTheme="minorEastAsia" w:eastAsiaTheme="minorEastAsia" w:hAnsiTheme="minorEastAsia"/>
                <w:color w:val="FF0000"/>
                <w:w w:val="90"/>
                <w:szCs w:val="21"/>
              </w:rPr>
            </w:pPr>
            <w:r w:rsidRPr="00D96DEE">
              <w:rPr>
                <w:rFonts w:asciiTheme="minorEastAsia" w:eastAsiaTheme="minorEastAsia" w:hAnsiTheme="minorEastAsia" w:hint="eastAsia"/>
                <w:color w:val="FF0000"/>
                <w:w w:val="90"/>
                <w:szCs w:val="21"/>
              </w:rPr>
              <w:t>肉类储藏温度≤-18℃</w:t>
            </w:r>
          </w:p>
        </w:tc>
        <w:tc>
          <w:tcPr>
            <w:tcW w:w="935" w:type="dxa"/>
            <w:vAlign w:val="center"/>
          </w:tcPr>
          <w:p w:rsidR="004D02CB" w:rsidRPr="00D96DEE" w:rsidRDefault="004D02CB" w:rsidP="00081246">
            <w:pPr>
              <w:snapToGrid w:val="0"/>
              <w:jc w:val="center"/>
              <w:rPr>
                <w:rFonts w:asciiTheme="minorEastAsia" w:eastAsiaTheme="minorEastAsia" w:hAnsiTheme="minorEastAsia"/>
                <w:color w:val="FF0000"/>
                <w:w w:val="90"/>
                <w:szCs w:val="21"/>
              </w:rPr>
            </w:pPr>
            <w:r w:rsidRPr="00D96DEE">
              <w:rPr>
                <w:rFonts w:asciiTheme="minorEastAsia" w:eastAsiaTheme="minorEastAsia" w:hAnsiTheme="minorEastAsia" w:hint="eastAsia"/>
                <w:color w:val="FF0000"/>
                <w:w w:val="90"/>
                <w:szCs w:val="21"/>
              </w:rPr>
              <w:t>冷库温度</w:t>
            </w:r>
          </w:p>
        </w:tc>
        <w:tc>
          <w:tcPr>
            <w:tcW w:w="1165" w:type="dxa"/>
            <w:vAlign w:val="center"/>
          </w:tcPr>
          <w:p w:rsidR="004D02CB" w:rsidRPr="00D96DEE" w:rsidRDefault="004D02CB" w:rsidP="00081246">
            <w:pPr>
              <w:snapToGrid w:val="0"/>
              <w:jc w:val="center"/>
              <w:rPr>
                <w:rFonts w:asciiTheme="minorEastAsia" w:eastAsiaTheme="minorEastAsia" w:hAnsiTheme="minorEastAsia"/>
                <w:color w:val="FF0000"/>
                <w:w w:val="90"/>
                <w:szCs w:val="21"/>
              </w:rPr>
            </w:pPr>
            <w:r w:rsidRPr="00D96DEE">
              <w:rPr>
                <w:rFonts w:asciiTheme="minorEastAsia" w:eastAsiaTheme="minorEastAsia" w:hAnsiTheme="minorEastAsia" w:hint="eastAsia"/>
                <w:color w:val="FF0000"/>
                <w:w w:val="90"/>
                <w:szCs w:val="21"/>
              </w:rPr>
              <w:t>仪表连续测控</w:t>
            </w:r>
          </w:p>
        </w:tc>
        <w:tc>
          <w:tcPr>
            <w:tcW w:w="843" w:type="dxa"/>
            <w:vAlign w:val="center"/>
          </w:tcPr>
          <w:p w:rsidR="004D02CB" w:rsidRPr="00D96DEE" w:rsidRDefault="004D02CB" w:rsidP="00081246">
            <w:pPr>
              <w:snapToGrid w:val="0"/>
              <w:jc w:val="center"/>
              <w:rPr>
                <w:rFonts w:asciiTheme="minorEastAsia" w:eastAsiaTheme="minorEastAsia" w:hAnsiTheme="minorEastAsia"/>
                <w:color w:val="FF0000"/>
                <w:w w:val="90"/>
                <w:szCs w:val="21"/>
              </w:rPr>
            </w:pPr>
            <w:r w:rsidRPr="00D96DEE">
              <w:rPr>
                <w:rFonts w:asciiTheme="minorEastAsia" w:eastAsiaTheme="minorEastAsia" w:hAnsiTheme="minorEastAsia" w:hint="eastAsia"/>
                <w:color w:val="FF0000"/>
                <w:w w:val="90"/>
                <w:szCs w:val="21"/>
              </w:rPr>
              <w:t>每天/次</w:t>
            </w:r>
          </w:p>
        </w:tc>
        <w:tc>
          <w:tcPr>
            <w:tcW w:w="680" w:type="dxa"/>
            <w:vAlign w:val="center"/>
          </w:tcPr>
          <w:p w:rsidR="004D02CB" w:rsidRPr="00D96DEE" w:rsidRDefault="004D02CB" w:rsidP="00081246">
            <w:pPr>
              <w:snapToGrid w:val="0"/>
              <w:jc w:val="center"/>
              <w:rPr>
                <w:rFonts w:asciiTheme="minorEastAsia" w:eastAsiaTheme="minorEastAsia" w:hAnsiTheme="minorEastAsia"/>
                <w:color w:val="FF0000"/>
                <w:w w:val="90"/>
                <w:szCs w:val="21"/>
              </w:rPr>
            </w:pPr>
            <w:r w:rsidRPr="00D96DEE">
              <w:rPr>
                <w:rFonts w:asciiTheme="minorEastAsia" w:eastAsiaTheme="minorEastAsia" w:hAnsiTheme="minorEastAsia" w:hint="eastAsia"/>
                <w:color w:val="FF0000"/>
                <w:w w:val="90"/>
                <w:szCs w:val="21"/>
              </w:rPr>
              <w:t>仓库</w:t>
            </w:r>
            <w:r w:rsidRPr="00D96DEE">
              <w:rPr>
                <w:rFonts w:asciiTheme="minorEastAsia" w:eastAsiaTheme="minorEastAsia" w:hAnsiTheme="minorEastAsia"/>
                <w:color w:val="FF0000"/>
                <w:w w:val="90"/>
                <w:szCs w:val="21"/>
              </w:rPr>
              <w:t>员工</w:t>
            </w:r>
          </w:p>
        </w:tc>
        <w:tc>
          <w:tcPr>
            <w:tcW w:w="946" w:type="dxa"/>
            <w:vAlign w:val="center"/>
          </w:tcPr>
          <w:p w:rsidR="004D02CB" w:rsidRPr="00D96DEE" w:rsidRDefault="004D02CB" w:rsidP="00081246">
            <w:pPr>
              <w:snapToGrid w:val="0"/>
              <w:jc w:val="center"/>
              <w:rPr>
                <w:rFonts w:asciiTheme="minorEastAsia" w:eastAsiaTheme="minorEastAsia" w:hAnsiTheme="minorEastAsia"/>
                <w:color w:val="FF0000"/>
                <w:w w:val="90"/>
                <w:szCs w:val="21"/>
              </w:rPr>
            </w:pPr>
            <w:proofErr w:type="gramStart"/>
            <w:r w:rsidRPr="00D96DEE">
              <w:rPr>
                <w:rFonts w:asciiTheme="minorEastAsia" w:eastAsiaTheme="minorEastAsia" w:hAnsiTheme="minorEastAsia" w:hint="eastAsia"/>
                <w:color w:val="FF0000"/>
                <w:w w:val="90"/>
                <w:szCs w:val="21"/>
              </w:rPr>
              <w:t>若库</w:t>
            </w:r>
            <w:r w:rsidRPr="00D96DEE">
              <w:rPr>
                <w:rFonts w:asciiTheme="minorEastAsia" w:eastAsiaTheme="minorEastAsia" w:hAnsiTheme="minorEastAsia"/>
                <w:color w:val="FF0000"/>
                <w:w w:val="90"/>
                <w:szCs w:val="21"/>
              </w:rPr>
              <w:t>温</w:t>
            </w:r>
            <w:proofErr w:type="gramEnd"/>
            <w:r w:rsidRPr="00D96DEE">
              <w:rPr>
                <w:rFonts w:asciiTheme="minorEastAsia" w:eastAsiaTheme="minorEastAsia" w:hAnsiTheme="minorEastAsia"/>
                <w:color w:val="FF0000"/>
                <w:w w:val="90"/>
                <w:szCs w:val="21"/>
              </w:rPr>
              <w:t>不够</w:t>
            </w:r>
            <w:r w:rsidRPr="00D96DEE">
              <w:rPr>
                <w:rFonts w:asciiTheme="minorEastAsia" w:eastAsiaTheme="minorEastAsia" w:hAnsiTheme="minorEastAsia" w:hint="eastAsia"/>
                <w:color w:val="FF0000"/>
                <w:w w:val="90"/>
                <w:szCs w:val="21"/>
              </w:rPr>
              <w:t>，对产品评估</w:t>
            </w:r>
            <w:r w:rsidRPr="00D96DEE">
              <w:rPr>
                <w:rFonts w:asciiTheme="minorEastAsia" w:eastAsiaTheme="minorEastAsia" w:hAnsiTheme="minorEastAsia"/>
                <w:color w:val="FF0000"/>
                <w:w w:val="90"/>
                <w:szCs w:val="21"/>
              </w:rPr>
              <w:t>，</w:t>
            </w:r>
            <w:r w:rsidRPr="00D96DEE">
              <w:rPr>
                <w:rFonts w:asciiTheme="minorEastAsia" w:eastAsiaTheme="minorEastAsia" w:hAnsiTheme="minorEastAsia" w:hint="eastAsia"/>
                <w:color w:val="FF0000"/>
                <w:w w:val="90"/>
                <w:szCs w:val="21"/>
              </w:rPr>
              <w:t>调至规定温度，或调至其他冷库</w:t>
            </w:r>
          </w:p>
        </w:tc>
        <w:tc>
          <w:tcPr>
            <w:tcW w:w="600" w:type="dxa"/>
            <w:vAlign w:val="center"/>
          </w:tcPr>
          <w:p w:rsidR="004D02CB" w:rsidRPr="00D96DEE" w:rsidRDefault="004D02CB" w:rsidP="00081246">
            <w:pPr>
              <w:snapToGrid w:val="0"/>
              <w:jc w:val="center"/>
              <w:rPr>
                <w:rFonts w:asciiTheme="minorEastAsia" w:eastAsiaTheme="minorEastAsia" w:hAnsiTheme="minorEastAsia"/>
                <w:color w:val="FF0000"/>
                <w:w w:val="90"/>
                <w:szCs w:val="21"/>
              </w:rPr>
            </w:pPr>
            <w:r w:rsidRPr="00D96DEE">
              <w:rPr>
                <w:rFonts w:asciiTheme="minorEastAsia" w:eastAsiaTheme="minorEastAsia" w:hAnsiTheme="minorEastAsia" w:hint="eastAsia"/>
                <w:color w:val="FF0000"/>
                <w:w w:val="90"/>
                <w:szCs w:val="21"/>
              </w:rPr>
              <w:t>冷藏库温度登记</w:t>
            </w:r>
          </w:p>
        </w:tc>
        <w:tc>
          <w:tcPr>
            <w:tcW w:w="808" w:type="dxa"/>
            <w:vAlign w:val="center"/>
          </w:tcPr>
          <w:p w:rsidR="004D02CB" w:rsidRPr="00D96DEE" w:rsidRDefault="004D02CB" w:rsidP="00081246">
            <w:pPr>
              <w:snapToGrid w:val="0"/>
              <w:jc w:val="center"/>
              <w:rPr>
                <w:rFonts w:asciiTheme="minorEastAsia" w:eastAsiaTheme="minorEastAsia" w:hAnsiTheme="minorEastAsia"/>
                <w:color w:val="FF0000"/>
                <w:w w:val="90"/>
                <w:szCs w:val="21"/>
              </w:rPr>
            </w:pPr>
            <w:r w:rsidRPr="00D96DEE">
              <w:rPr>
                <w:rFonts w:asciiTheme="minorEastAsia" w:eastAsiaTheme="minorEastAsia" w:hAnsiTheme="minorEastAsia" w:hint="eastAsia"/>
                <w:color w:val="FF0000"/>
                <w:w w:val="90"/>
                <w:szCs w:val="21"/>
              </w:rPr>
              <w:t>仪表每年监测</w:t>
            </w:r>
          </w:p>
          <w:p w:rsidR="004D02CB" w:rsidRPr="00D96DEE" w:rsidRDefault="004D02CB" w:rsidP="00081246">
            <w:pPr>
              <w:snapToGrid w:val="0"/>
              <w:jc w:val="center"/>
              <w:rPr>
                <w:rFonts w:asciiTheme="minorEastAsia" w:eastAsiaTheme="minorEastAsia" w:hAnsiTheme="minorEastAsia"/>
                <w:color w:val="FF0000"/>
                <w:w w:val="90"/>
                <w:szCs w:val="21"/>
              </w:rPr>
            </w:pPr>
            <w:r w:rsidRPr="00D96DEE">
              <w:rPr>
                <w:rFonts w:asciiTheme="minorEastAsia" w:eastAsiaTheme="minorEastAsia" w:hAnsiTheme="minorEastAsia" w:hint="eastAsia"/>
                <w:color w:val="FF0000"/>
                <w:w w:val="90"/>
                <w:szCs w:val="21"/>
              </w:rPr>
              <w:t>温度记录</w:t>
            </w:r>
          </w:p>
        </w:tc>
      </w:tr>
    </w:tbl>
    <w:p w:rsidR="00464184" w:rsidRPr="004D02CB" w:rsidRDefault="00464184" w:rsidP="00464184"/>
    <w:p w:rsidR="00BA5ADA" w:rsidRPr="00675A69" w:rsidRDefault="00BA5ADA">
      <w:pPr>
        <w:rPr>
          <w:b/>
          <w:bCs/>
          <w:color w:val="0000FF"/>
          <w:sz w:val="22"/>
          <w:szCs w:val="22"/>
        </w:rPr>
      </w:pPr>
    </w:p>
    <w:p w:rsidR="00427E72" w:rsidRPr="00425FC5" w:rsidRDefault="00427E72" w:rsidP="00427E72">
      <w:pPr>
        <w:spacing w:before="240" w:after="120"/>
        <w:rPr>
          <w:b/>
          <w:color w:val="000000" w:themeColor="text1"/>
          <w:sz w:val="26"/>
          <w:szCs w:val="26"/>
        </w:rPr>
      </w:pPr>
      <w:r w:rsidRPr="00425FC5">
        <w:rPr>
          <w:rFonts w:hint="eastAsia"/>
          <w:b/>
          <w:color w:val="000000" w:themeColor="text1"/>
          <w:sz w:val="26"/>
          <w:szCs w:val="26"/>
        </w:rPr>
        <w:t>现场审核后活动</w:t>
      </w:r>
      <w:r>
        <w:rPr>
          <w:rFonts w:hint="eastAsia"/>
          <w:b/>
          <w:color w:val="000000" w:themeColor="text1"/>
          <w:sz w:val="26"/>
          <w:szCs w:val="26"/>
        </w:rPr>
        <w:t>——</w:t>
      </w:r>
    </w:p>
    <w:p w:rsidR="00427E72" w:rsidRPr="00425FC5" w:rsidRDefault="00427E72" w:rsidP="00427E72">
      <w:pPr>
        <w:pStyle w:val="af3"/>
        <w:numPr>
          <w:ilvl w:val="0"/>
          <w:numId w:val="26"/>
        </w:numPr>
        <w:spacing w:beforeLines="50" w:before="120" w:afterLines="50" w:after="120"/>
        <w:ind w:firstLineChars="0"/>
        <w:rPr>
          <w:b/>
          <w:color w:val="000000" w:themeColor="text1"/>
          <w:sz w:val="26"/>
          <w:szCs w:val="26"/>
        </w:rPr>
      </w:pPr>
      <w:r w:rsidRPr="00425FC5">
        <w:rPr>
          <w:rFonts w:hint="eastAsia"/>
          <w:b/>
          <w:color w:val="000000" w:themeColor="text1"/>
          <w:sz w:val="26"/>
          <w:szCs w:val="26"/>
        </w:rPr>
        <w:t>纠正措施验证结论：</w:t>
      </w:r>
    </w:p>
    <w:p w:rsidR="00427E72" w:rsidRDefault="00427E72" w:rsidP="00427E72">
      <w:pPr>
        <w:snapToGrid w:val="0"/>
        <w:spacing w:beforeLines="50" w:before="120" w:afterLines="50" w:after="120" w:line="360" w:lineRule="auto"/>
        <w:ind w:leftChars="-2" w:left="-2" w:hangingChars="1" w:hanging="2"/>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ascii="宋体" w:hAnsi="宋体" w:hint="eastAsia"/>
          <w:b/>
          <w:color w:val="000000" w:themeColor="text1"/>
          <w:spacing w:val="-10"/>
          <w:szCs w:val="21"/>
        </w:rPr>
        <w:t>■</w:t>
      </w:r>
      <w:r>
        <w:rPr>
          <w:rFonts w:hint="eastAsia"/>
          <w:b/>
          <w:color w:val="000000" w:themeColor="text1"/>
          <w:spacing w:val="-10"/>
          <w:szCs w:val="21"/>
        </w:rPr>
        <w:t>FSMS</w:t>
      </w:r>
      <w:r>
        <w:rPr>
          <w:rFonts w:hint="eastAsia"/>
          <w:b/>
          <w:color w:val="000000" w:themeColor="text1"/>
          <w:szCs w:val="21"/>
        </w:rPr>
        <w:t xml:space="preserve"> ( </w:t>
      </w:r>
      <w:r w:rsidR="00E03476">
        <w:rPr>
          <w:b/>
          <w:color w:val="000000" w:themeColor="text1"/>
          <w:szCs w:val="21"/>
        </w:rPr>
        <w:t>4</w:t>
      </w:r>
      <w:r w:rsidR="00BE69BD">
        <w:rPr>
          <w:rFonts w:hint="eastAsia"/>
          <w:b/>
          <w:color w:val="000000" w:themeColor="text1"/>
          <w:szCs w:val="21"/>
        </w:rPr>
        <w:t>)</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( 0 )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427E72" w:rsidRDefault="00427E72" w:rsidP="00427E72">
      <w:pPr>
        <w:spacing w:line="360" w:lineRule="auto"/>
        <w:ind w:firstLineChars="100" w:firstLine="211"/>
        <w:rPr>
          <w:b/>
          <w:color w:val="000000" w:themeColor="text1"/>
          <w:szCs w:val="21"/>
          <w:u w:val="single"/>
        </w:rPr>
      </w:pPr>
      <w:r>
        <w:rPr>
          <w:rFonts w:hint="eastAsia"/>
          <w:b/>
          <w:color w:val="000000" w:themeColor="text1"/>
          <w:szCs w:val="21"/>
        </w:rPr>
        <w:t>存在问题说明及意见：</w:t>
      </w:r>
    </w:p>
    <w:p w:rsidR="00427E72" w:rsidRDefault="00427E72" w:rsidP="00427E72">
      <w:pPr>
        <w:spacing w:afterLines="50" w:after="120"/>
        <w:ind w:firstLineChars="200" w:firstLine="422"/>
        <w:rPr>
          <w:b/>
          <w:color w:val="000000" w:themeColor="text1"/>
          <w:szCs w:val="21"/>
        </w:rPr>
      </w:pPr>
    </w:p>
    <w:p w:rsidR="00427E72" w:rsidRDefault="00427E72" w:rsidP="00427E72">
      <w:pPr>
        <w:spacing w:afterLines="50" w:after="120"/>
        <w:ind w:leftChars="-2" w:left="-2" w:hangingChars="1" w:hanging="2"/>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427E72" w:rsidRDefault="00427E72" w:rsidP="00427E72">
      <w:pPr>
        <w:ind w:firstLineChars="400" w:firstLine="763"/>
        <w:rPr>
          <w:b/>
          <w:color w:val="000000" w:themeColor="text1"/>
          <w:szCs w:val="21"/>
        </w:rPr>
      </w:pPr>
      <w:r>
        <w:rPr>
          <w:rFonts w:ascii="宋体" w:hAnsi="宋体"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427E72" w:rsidRDefault="00427E72" w:rsidP="00427E72">
      <w:pPr>
        <w:spacing w:beforeLines="100" w:before="240" w:afterLines="50" w:after="12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noProof/>
          <w:color w:val="000000" w:themeColor="text1"/>
          <w:szCs w:val="21"/>
        </w:rPr>
        <w:drawing>
          <wp:inline distT="0" distB="0" distL="0" distR="0" wp14:anchorId="27BD4B47" wp14:editId="23FD9FC9">
            <wp:extent cx="952500" cy="303752"/>
            <wp:effectExtent l="0" t="0" r="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签名.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74667" cy="310821"/>
                    </a:xfrm>
                    <a:prstGeom prst="rect">
                      <a:avLst/>
                    </a:prstGeom>
                  </pic:spPr>
                </pic:pic>
              </a:graphicData>
            </a:graphic>
          </wp:inline>
        </w:drawing>
      </w:r>
      <w:r>
        <w:rPr>
          <w:rFonts w:hint="eastAsia"/>
          <w:b/>
          <w:color w:val="000000" w:themeColor="text1"/>
          <w:szCs w:val="21"/>
        </w:rPr>
        <w:t xml:space="preserve">    </w:t>
      </w:r>
      <w:r w:rsidR="00E704D7">
        <w:rPr>
          <w:b/>
          <w:color w:val="000000" w:themeColor="text1"/>
          <w:szCs w:val="21"/>
        </w:rPr>
        <w:t xml:space="preserve">     </w:t>
      </w:r>
      <w:r w:rsidR="0057592E">
        <w:rPr>
          <w:rFonts w:hint="eastAsia"/>
          <w:b/>
          <w:color w:val="000000" w:themeColor="text1"/>
          <w:szCs w:val="21"/>
        </w:rPr>
        <w:t>审</w:t>
      </w:r>
      <w:r w:rsidR="0057592E">
        <w:rPr>
          <w:b/>
          <w:color w:val="000000" w:themeColor="text1"/>
          <w:szCs w:val="21"/>
        </w:rPr>
        <w:t>核员</w:t>
      </w:r>
      <w:r w:rsidR="0057592E">
        <w:rPr>
          <w:rFonts w:hint="eastAsia"/>
          <w:b/>
          <w:color w:val="000000" w:themeColor="text1"/>
          <w:szCs w:val="21"/>
        </w:rPr>
        <w:t>:</w:t>
      </w:r>
      <w:r>
        <w:rPr>
          <w:rFonts w:hint="eastAsia"/>
          <w:b/>
          <w:color w:val="000000" w:themeColor="text1"/>
          <w:szCs w:val="21"/>
        </w:rPr>
        <w:t xml:space="preserve">   </w:t>
      </w:r>
      <w:r w:rsidR="006C3EB0">
        <w:rPr>
          <w:rFonts w:hint="eastAsia"/>
          <w:b/>
          <w:noProof/>
          <w:color w:val="000000" w:themeColor="text1"/>
          <w:szCs w:val="21"/>
        </w:rPr>
        <w:drawing>
          <wp:inline distT="0" distB="0" distL="0" distR="0">
            <wp:extent cx="685800" cy="472013"/>
            <wp:effectExtent l="0" t="0" r="0"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微信图片_2021011614183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94558" cy="478041"/>
                    </a:xfrm>
                    <a:prstGeom prst="rect">
                      <a:avLst/>
                    </a:prstGeom>
                  </pic:spPr>
                </pic:pic>
              </a:graphicData>
            </a:graphic>
          </wp:inline>
        </w:drawing>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20</w:t>
      </w:r>
      <w:r>
        <w:rPr>
          <w:b/>
          <w:color w:val="000000" w:themeColor="text1"/>
          <w:szCs w:val="21"/>
        </w:rPr>
        <w:t>21</w:t>
      </w:r>
      <w:r>
        <w:rPr>
          <w:rFonts w:hint="eastAsia"/>
          <w:b/>
          <w:color w:val="000000" w:themeColor="text1"/>
          <w:szCs w:val="21"/>
        </w:rPr>
        <w:t>年</w:t>
      </w:r>
      <w:r w:rsidR="008E16D2">
        <w:rPr>
          <w:b/>
          <w:color w:val="000000" w:themeColor="text1"/>
          <w:szCs w:val="21"/>
        </w:rPr>
        <w:t>11</w:t>
      </w:r>
      <w:r>
        <w:rPr>
          <w:rFonts w:hint="eastAsia"/>
          <w:b/>
          <w:color w:val="000000" w:themeColor="text1"/>
          <w:szCs w:val="21"/>
        </w:rPr>
        <w:t>月</w:t>
      </w:r>
      <w:r>
        <w:rPr>
          <w:rFonts w:hint="eastAsia"/>
          <w:b/>
          <w:color w:val="000000" w:themeColor="text1"/>
          <w:szCs w:val="21"/>
        </w:rPr>
        <w:t xml:space="preserve"> </w:t>
      </w:r>
      <w:r w:rsidR="008E16D2">
        <w:rPr>
          <w:b/>
          <w:color w:val="000000" w:themeColor="text1"/>
          <w:szCs w:val="21"/>
        </w:rPr>
        <w:t>02</w:t>
      </w:r>
      <w:r>
        <w:rPr>
          <w:rFonts w:hint="eastAsia"/>
          <w:b/>
          <w:color w:val="000000" w:themeColor="text1"/>
          <w:szCs w:val="21"/>
        </w:rPr>
        <w:t>日</w:t>
      </w:r>
    </w:p>
    <w:p w:rsidR="00427E72" w:rsidRDefault="00427E72" w:rsidP="00427E72">
      <w:pPr>
        <w:ind w:leftChars="-105" w:left="-220" w:firstLineChars="100" w:firstLine="261"/>
        <w:rPr>
          <w:rFonts w:ascii="宋体" w:hAnsi="宋体"/>
          <w:b/>
          <w:color w:val="000000" w:themeColor="text1"/>
          <w:sz w:val="26"/>
          <w:szCs w:val="26"/>
        </w:rPr>
      </w:pPr>
      <w:r>
        <w:rPr>
          <w:rFonts w:ascii="宋体" w:hAnsi="宋体" w:hint="eastAsia"/>
          <w:b/>
          <w:color w:val="000000" w:themeColor="text1"/>
          <w:sz w:val="26"/>
          <w:szCs w:val="26"/>
        </w:rPr>
        <w:t>填表说明：</w:t>
      </w:r>
    </w:p>
    <w:p w:rsidR="00427E72" w:rsidRDefault="00427E72" w:rsidP="00427E72">
      <w:pPr>
        <w:spacing w:line="360" w:lineRule="auto"/>
        <w:ind w:leftChars="-105" w:left="-220" w:firstLineChars="100" w:firstLine="211"/>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427E72" w:rsidRDefault="00427E72" w:rsidP="00427E72">
      <w:pPr>
        <w:spacing w:line="360" w:lineRule="auto"/>
        <w:ind w:leftChars="-5" w:left="201" w:hangingChars="100" w:hanging="211"/>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FSMS</w:t>
      </w:r>
      <w:r>
        <w:rPr>
          <w:rFonts w:hint="eastAsia"/>
          <w:b/>
          <w:color w:val="000000" w:themeColor="text1"/>
          <w:szCs w:val="21"/>
        </w:rPr>
        <w:t>，</w:t>
      </w:r>
      <w:r>
        <w:rPr>
          <w:rFonts w:hint="eastAsia"/>
          <w:b/>
          <w:color w:val="000000" w:themeColor="text1"/>
          <w:szCs w:val="21"/>
        </w:rPr>
        <w:t xml:space="preserve"> HACCP</w:t>
      </w:r>
      <w:r>
        <w:rPr>
          <w:rFonts w:hint="eastAsia"/>
          <w:b/>
          <w:bCs/>
          <w:color w:val="000000" w:themeColor="text1"/>
          <w:szCs w:val="21"/>
        </w:rPr>
        <w:t>）和审核类型（指：二阶段、再认证，在相应的</w:t>
      </w:r>
      <w:r>
        <w:rPr>
          <w:rFonts w:hint="eastAsia"/>
          <w:b/>
          <w:color w:val="000000" w:themeColor="text1"/>
          <w:szCs w:val="21"/>
        </w:rPr>
        <w:t>□内划“√”；</w:t>
      </w:r>
    </w:p>
    <w:p w:rsidR="00427E72" w:rsidRDefault="00427E72" w:rsidP="00427E72">
      <w:pPr>
        <w:spacing w:line="360" w:lineRule="auto"/>
        <w:ind w:leftChars="-5" w:left="201" w:hangingChars="100" w:hanging="211"/>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427E72" w:rsidRDefault="00427E72" w:rsidP="00427E72">
      <w:pPr>
        <w:spacing w:line="360" w:lineRule="auto"/>
        <w:ind w:leftChars="-105" w:left="-220" w:firstLineChars="100" w:firstLine="211"/>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427E72" w:rsidRDefault="00427E72" w:rsidP="00427E72">
      <w:pPr>
        <w:spacing w:line="360" w:lineRule="auto"/>
        <w:ind w:leftChars="-5" w:left="201" w:hangingChars="100" w:hanging="211"/>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427E72" w:rsidRDefault="00427E72" w:rsidP="00427E72">
      <w:pPr>
        <w:snapToGrid w:val="0"/>
        <w:spacing w:line="300" w:lineRule="auto"/>
        <w:ind w:firstLineChars="100" w:firstLine="161"/>
        <w:jc w:val="left"/>
        <w:rPr>
          <w:b/>
          <w:bCs/>
          <w:color w:val="000000" w:themeColor="text1"/>
          <w:w w:val="115"/>
        </w:rPr>
      </w:pPr>
      <w:r>
        <w:rPr>
          <w:rFonts w:hint="eastAsia"/>
          <w:b/>
          <w:bCs/>
          <w:color w:val="000000" w:themeColor="text1"/>
          <w:sz w:val="16"/>
          <w:szCs w:val="16"/>
        </w:rPr>
        <w:t xml:space="preserve"> </w:t>
      </w:r>
    </w:p>
    <w:sectPr w:rsidR="00427E72" w:rsidSect="00954896">
      <w:pgSz w:w="11906" w:h="16838"/>
      <w:pgMar w:top="1440" w:right="1077" w:bottom="1440" w:left="107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281" w:rsidRDefault="00584281">
      <w:r>
        <w:separator/>
      </w:r>
    </w:p>
  </w:endnote>
  <w:endnote w:type="continuationSeparator" w:id="0">
    <w:p w:rsidR="00584281" w:rsidRDefault="0058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A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方正仿宋简体">
    <w:altName w:val="宋体"/>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281" w:rsidRDefault="00584281">
      <w:r>
        <w:separator/>
      </w:r>
    </w:p>
  </w:footnote>
  <w:footnote w:type="continuationSeparator" w:id="0">
    <w:p w:rsidR="00584281" w:rsidRDefault="005842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F" w:rsidRDefault="001410FF">
    <w:pPr>
      <w:pStyle w:val="ad"/>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11" w:name="_Hlk8555230"/>
    <w:r>
      <w:rPr>
        <w:noProof/>
      </w:rP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3166745</wp:posOffset>
              </wp:positionH>
              <wp:positionV relativeFrom="paragraph">
                <wp:posOffset>66675</wp:posOffset>
              </wp:positionV>
              <wp:extent cx="2084070" cy="256540"/>
              <wp:effectExtent l="0" t="0" r="0" b="0"/>
              <wp:wrapNone/>
              <wp:docPr id="3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084070" cy="256540"/>
                      </a:xfrm>
                      <a:prstGeom prst="rect">
                        <a:avLst/>
                      </a:prstGeom>
                      <a:solidFill>
                        <a:srgbClr val="FFFFFF"/>
                      </a:solidFill>
                      <a:ln w="9525">
                        <a:noFill/>
                      </a:ln>
                    </wps:spPr>
                    <wps:txbx>
                      <w:txbxContent>
                        <w:p w:rsidR="001410FF" w:rsidRDefault="001410FF">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Pr>
                              <w:rFonts w:asciiTheme="minorEastAsia" w:eastAsiaTheme="minorEastAsia" w:hAnsiTheme="minorEastAsia" w:hint="eastAsia"/>
                              <w:sz w:val="18"/>
                              <w:szCs w:val="18"/>
                            </w:rPr>
                            <w:t>管理体系审核报告(03版)</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49.35pt;margin-top:5.25pt;width:164.1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" stroked="f">
              <v:textbox>
                <w:txbxContent>
                  <w:p w:rsidR="001410FF" w:rsidRDefault="001410FF">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Pr>
                        <w:rFonts w:asciiTheme="minorEastAsia" w:eastAsiaTheme="minorEastAsia" w:hAnsiTheme="minorEastAsia" w:hint="eastAsia"/>
                        <w:sz w:val="18"/>
                        <w:szCs w:val="18"/>
                      </w:rPr>
                      <w:t>管理体系审核报告(03版)</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bookmarkEnd w:id="11"/>
  </w:p>
  <w:p w:rsidR="001410FF" w:rsidRDefault="001410FF">
    <w:pPr>
      <w:pStyle w:val="ad"/>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15:restartNumberingAfterBreak="0">
    <w:nsid w:val="9822F139"/>
    <w:multiLevelType w:val="singleLevel"/>
    <w:tmpl w:val="9822F139"/>
    <w:lvl w:ilvl="0">
      <w:start w:val="1"/>
      <w:numFmt w:val="decimal"/>
      <w:suff w:val="space"/>
      <w:lvlText w:val="%1."/>
      <w:lvlJc w:val="left"/>
    </w:lvl>
  </w:abstractNum>
  <w:abstractNum w:abstractNumId="2" w15:restartNumberingAfterBreak="0">
    <w:nsid w:val="9F02A0E4"/>
    <w:multiLevelType w:val="singleLevel"/>
    <w:tmpl w:val="9F02A0E4"/>
    <w:lvl w:ilvl="0">
      <w:start w:val="1"/>
      <w:numFmt w:val="decimal"/>
      <w:suff w:val="space"/>
      <w:lvlText w:val="%1."/>
      <w:lvlJc w:val="left"/>
    </w:lvl>
  </w:abstractNum>
  <w:abstractNum w:abstractNumId="3" w15:restartNumberingAfterBreak="0">
    <w:nsid w:val="A70520F4"/>
    <w:multiLevelType w:val="singleLevel"/>
    <w:tmpl w:val="A70520F4"/>
    <w:lvl w:ilvl="0">
      <w:start w:val="1"/>
      <w:numFmt w:val="decimal"/>
      <w:suff w:val="space"/>
      <w:lvlText w:val="%1."/>
      <w:lvlJc w:val="left"/>
    </w:lvl>
  </w:abstractNum>
  <w:abstractNum w:abstractNumId="4"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5" w15:restartNumberingAfterBreak="0">
    <w:nsid w:val="ED9E6134"/>
    <w:multiLevelType w:val="singleLevel"/>
    <w:tmpl w:val="ED9E6134"/>
    <w:lvl w:ilvl="0">
      <w:start w:val="1"/>
      <w:numFmt w:val="decimal"/>
      <w:suff w:val="space"/>
      <w:lvlText w:val="%1."/>
      <w:lvlJc w:val="left"/>
    </w:lvl>
  </w:abstractNum>
  <w:abstractNum w:abstractNumId="6" w15:restartNumberingAfterBreak="0">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2C0F45"/>
    <w:multiLevelType w:val="hybridMultilevel"/>
    <w:tmpl w:val="171AA0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AB15B58"/>
    <w:multiLevelType w:val="multilevel"/>
    <w:tmpl w:val="0AB15B58"/>
    <w:lvl w:ilvl="0">
      <w:start w:val="1"/>
      <w:numFmt w:val="bullet"/>
      <w:pStyle w:val="ListBar8ptFeeder"/>
      <w:lvlText w:val="-"/>
      <w:lvlJc w:val="left"/>
      <w:pPr>
        <w:tabs>
          <w:tab w:val="left" w:pos="644"/>
        </w:tabs>
        <w:ind w:left="567" w:hanging="283"/>
      </w:pPr>
      <w:rPr>
        <w:rFonts w:hint="default"/>
        <w:sz w:val="16"/>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0AB97B32"/>
    <w:multiLevelType w:val="multilevel"/>
    <w:tmpl w:val="0AB97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2F3655"/>
    <w:multiLevelType w:val="hybridMultilevel"/>
    <w:tmpl w:val="A794470C"/>
    <w:lvl w:ilvl="0" w:tplc="A824F034">
      <w:start w:val="3"/>
      <w:numFmt w:val="decimalZero"/>
      <w:lvlText w:val="%1）"/>
      <w:lvlJc w:val="left"/>
      <w:pPr>
        <w:ind w:left="922" w:hanging="480"/>
      </w:pPr>
      <w:rPr>
        <w:rFonts w:hint="default"/>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abstractNum w:abstractNumId="12" w15:restartNumberingAfterBreak="0">
    <w:nsid w:val="1D481A7E"/>
    <w:multiLevelType w:val="multilevel"/>
    <w:tmpl w:val="8624ADC8"/>
    <w:lvl w:ilvl="0">
      <w:start w:val="1"/>
      <w:numFmt w:val="decimal"/>
      <w:lvlText w:val="%1"/>
      <w:lvlJc w:val="left"/>
      <w:pPr>
        <w:tabs>
          <w:tab w:val="num" w:pos="360"/>
        </w:tabs>
        <w:ind w:left="284" w:hanging="284"/>
      </w:pPr>
      <w:rPr>
        <w:rFonts w:ascii="Arial" w:hAnsi="Arial" w:cs="Arial"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851"/>
        </w:tabs>
        <w:ind w:left="851" w:hanging="851"/>
      </w:pPr>
      <w:rPr>
        <w:rFonts w:ascii="Arial"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4230D95"/>
    <w:multiLevelType w:val="hybridMultilevel"/>
    <w:tmpl w:val="84F676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5B26646"/>
    <w:multiLevelType w:val="hybridMultilevel"/>
    <w:tmpl w:val="C1A2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AF388D"/>
    <w:multiLevelType w:val="multilevel"/>
    <w:tmpl w:val="26AF388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000839"/>
    <w:multiLevelType w:val="multilevel"/>
    <w:tmpl w:val="2A000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4D5273"/>
    <w:multiLevelType w:val="hybridMultilevel"/>
    <w:tmpl w:val="76B45298"/>
    <w:lvl w:ilvl="0" w:tplc="04090001">
      <w:start w:val="1"/>
      <w:numFmt w:val="bullet"/>
      <w:lvlText w:val=""/>
      <w:lvlJc w:val="left"/>
      <w:pPr>
        <w:ind w:left="1655" w:hanging="360"/>
      </w:pPr>
      <w:rPr>
        <w:rFonts w:ascii="Symbol" w:hAnsi="Symbol" w:hint="default"/>
      </w:rPr>
    </w:lvl>
    <w:lvl w:ilvl="1" w:tplc="04090003" w:tentative="1">
      <w:start w:val="1"/>
      <w:numFmt w:val="bullet"/>
      <w:lvlText w:val="o"/>
      <w:lvlJc w:val="left"/>
      <w:pPr>
        <w:ind w:left="2375" w:hanging="360"/>
      </w:pPr>
      <w:rPr>
        <w:rFonts w:ascii="Courier New" w:hAnsi="Courier New" w:cs="Courier New" w:hint="default"/>
      </w:rPr>
    </w:lvl>
    <w:lvl w:ilvl="2" w:tplc="04090005" w:tentative="1">
      <w:start w:val="1"/>
      <w:numFmt w:val="bullet"/>
      <w:lvlText w:val=""/>
      <w:lvlJc w:val="left"/>
      <w:pPr>
        <w:ind w:left="3095" w:hanging="360"/>
      </w:pPr>
      <w:rPr>
        <w:rFonts w:ascii="Wingdings" w:hAnsi="Wingdings" w:hint="default"/>
      </w:rPr>
    </w:lvl>
    <w:lvl w:ilvl="3" w:tplc="04090001" w:tentative="1">
      <w:start w:val="1"/>
      <w:numFmt w:val="bullet"/>
      <w:lvlText w:val=""/>
      <w:lvlJc w:val="left"/>
      <w:pPr>
        <w:ind w:left="3815" w:hanging="360"/>
      </w:pPr>
      <w:rPr>
        <w:rFonts w:ascii="Symbol" w:hAnsi="Symbol" w:hint="default"/>
      </w:rPr>
    </w:lvl>
    <w:lvl w:ilvl="4" w:tplc="04090003" w:tentative="1">
      <w:start w:val="1"/>
      <w:numFmt w:val="bullet"/>
      <w:lvlText w:val="o"/>
      <w:lvlJc w:val="left"/>
      <w:pPr>
        <w:ind w:left="4535" w:hanging="360"/>
      </w:pPr>
      <w:rPr>
        <w:rFonts w:ascii="Courier New" w:hAnsi="Courier New" w:cs="Courier New" w:hint="default"/>
      </w:rPr>
    </w:lvl>
    <w:lvl w:ilvl="5" w:tplc="04090005" w:tentative="1">
      <w:start w:val="1"/>
      <w:numFmt w:val="bullet"/>
      <w:lvlText w:val=""/>
      <w:lvlJc w:val="left"/>
      <w:pPr>
        <w:ind w:left="5255" w:hanging="360"/>
      </w:pPr>
      <w:rPr>
        <w:rFonts w:ascii="Wingdings" w:hAnsi="Wingdings" w:hint="default"/>
      </w:rPr>
    </w:lvl>
    <w:lvl w:ilvl="6" w:tplc="04090001" w:tentative="1">
      <w:start w:val="1"/>
      <w:numFmt w:val="bullet"/>
      <w:lvlText w:val=""/>
      <w:lvlJc w:val="left"/>
      <w:pPr>
        <w:ind w:left="5975" w:hanging="360"/>
      </w:pPr>
      <w:rPr>
        <w:rFonts w:ascii="Symbol" w:hAnsi="Symbol" w:hint="default"/>
      </w:rPr>
    </w:lvl>
    <w:lvl w:ilvl="7" w:tplc="04090003" w:tentative="1">
      <w:start w:val="1"/>
      <w:numFmt w:val="bullet"/>
      <w:lvlText w:val="o"/>
      <w:lvlJc w:val="left"/>
      <w:pPr>
        <w:ind w:left="6695" w:hanging="360"/>
      </w:pPr>
      <w:rPr>
        <w:rFonts w:ascii="Courier New" w:hAnsi="Courier New" w:cs="Courier New" w:hint="default"/>
      </w:rPr>
    </w:lvl>
    <w:lvl w:ilvl="8" w:tplc="04090005" w:tentative="1">
      <w:start w:val="1"/>
      <w:numFmt w:val="bullet"/>
      <w:lvlText w:val=""/>
      <w:lvlJc w:val="left"/>
      <w:pPr>
        <w:ind w:left="7415" w:hanging="360"/>
      </w:pPr>
      <w:rPr>
        <w:rFonts w:ascii="Wingdings" w:hAnsi="Wingdings" w:hint="default"/>
      </w:rPr>
    </w:lvl>
  </w:abstractNum>
  <w:abstractNum w:abstractNumId="18" w15:restartNumberingAfterBreak="0">
    <w:nsid w:val="2EDD0FB5"/>
    <w:multiLevelType w:val="hybridMultilevel"/>
    <w:tmpl w:val="4FFCCC10"/>
    <w:lvl w:ilvl="0" w:tplc="C7AA5390">
      <w:start w:val="1"/>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4944522"/>
    <w:multiLevelType w:val="multilevel"/>
    <w:tmpl w:val="34944522"/>
    <w:lvl w:ilvl="0">
      <w:start w:val="1"/>
      <w:numFmt w:val="bullet"/>
      <w:pStyle w:val="ListBar11ptFeeder"/>
      <w:lvlText w:val="-"/>
      <w:lvlJc w:val="left"/>
      <w:pPr>
        <w:tabs>
          <w:tab w:val="left" w:pos="927"/>
        </w:tabs>
        <w:ind w:left="851" w:hanging="284"/>
      </w:pPr>
      <w:rPr>
        <w:rFonts w:hint="default"/>
        <w:sz w:val="1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948361E"/>
    <w:multiLevelType w:val="hybridMultilevel"/>
    <w:tmpl w:val="5E6C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177904"/>
    <w:multiLevelType w:val="hybridMultilevel"/>
    <w:tmpl w:val="A1F85698"/>
    <w:lvl w:ilvl="0" w:tplc="04090017">
      <w:start w:val="1"/>
      <w:numFmt w:val="chineseCountingThousand"/>
      <w:lvlText w:val="(%1)"/>
      <w:lvlJc w:val="left"/>
      <w:pPr>
        <w:ind w:left="461" w:hanging="420"/>
      </w:pPr>
    </w:lvl>
    <w:lvl w:ilvl="1" w:tplc="04090019" w:tentative="1">
      <w:start w:val="1"/>
      <w:numFmt w:val="lowerLetter"/>
      <w:lvlText w:val="%2)"/>
      <w:lvlJc w:val="left"/>
      <w:pPr>
        <w:ind w:left="881" w:hanging="420"/>
      </w:pPr>
    </w:lvl>
    <w:lvl w:ilvl="2" w:tplc="0409001B" w:tentative="1">
      <w:start w:val="1"/>
      <w:numFmt w:val="lowerRoman"/>
      <w:lvlText w:val="%3."/>
      <w:lvlJc w:val="right"/>
      <w:pPr>
        <w:ind w:left="1301" w:hanging="420"/>
      </w:pPr>
    </w:lvl>
    <w:lvl w:ilvl="3" w:tplc="0409000F" w:tentative="1">
      <w:start w:val="1"/>
      <w:numFmt w:val="decimal"/>
      <w:lvlText w:val="%4."/>
      <w:lvlJc w:val="left"/>
      <w:pPr>
        <w:ind w:left="1721" w:hanging="420"/>
      </w:pPr>
    </w:lvl>
    <w:lvl w:ilvl="4" w:tplc="04090019" w:tentative="1">
      <w:start w:val="1"/>
      <w:numFmt w:val="lowerLetter"/>
      <w:lvlText w:val="%5)"/>
      <w:lvlJc w:val="left"/>
      <w:pPr>
        <w:ind w:left="2141" w:hanging="420"/>
      </w:pPr>
    </w:lvl>
    <w:lvl w:ilvl="5" w:tplc="0409001B" w:tentative="1">
      <w:start w:val="1"/>
      <w:numFmt w:val="lowerRoman"/>
      <w:lvlText w:val="%6."/>
      <w:lvlJc w:val="right"/>
      <w:pPr>
        <w:ind w:left="2561" w:hanging="420"/>
      </w:pPr>
    </w:lvl>
    <w:lvl w:ilvl="6" w:tplc="0409000F" w:tentative="1">
      <w:start w:val="1"/>
      <w:numFmt w:val="decimal"/>
      <w:lvlText w:val="%7."/>
      <w:lvlJc w:val="left"/>
      <w:pPr>
        <w:ind w:left="2981" w:hanging="420"/>
      </w:pPr>
    </w:lvl>
    <w:lvl w:ilvl="7" w:tplc="04090019" w:tentative="1">
      <w:start w:val="1"/>
      <w:numFmt w:val="lowerLetter"/>
      <w:lvlText w:val="%8)"/>
      <w:lvlJc w:val="left"/>
      <w:pPr>
        <w:ind w:left="3401" w:hanging="420"/>
      </w:pPr>
    </w:lvl>
    <w:lvl w:ilvl="8" w:tplc="0409001B" w:tentative="1">
      <w:start w:val="1"/>
      <w:numFmt w:val="lowerRoman"/>
      <w:lvlText w:val="%9."/>
      <w:lvlJc w:val="right"/>
      <w:pPr>
        <w:ind w:left="3821" w:hanging="420"/>
      </w:pPr>
    </w:lvl>
  </w:abstractNum>
  <w:abstractNum w:abstractNumId="22" w15:restartNumberingAfterBreak="0">
    <w:nsid w:val="3D0705A1"/>
    <w:multiLevelType w:val="hybridMultilevel"/>
    <w:tmpl w:val="447A6610"/>
    <w:lvl w:ilvl="0" w:tplc="6C00AA8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1EE106D"/>
    <w:multiLevelType w:val="multilevel"/>
    <w:tmpl w:val="41EE10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88E20F7"/>
    <w:multiLevelType w:val="multilevel"/>
    <w:tmpl w:val="488E20F7"/>
    <w:lvl w:ilvl="0">
      <w:start w:val="1"/>
      <w:numFmt w:val="japaneseCounting"/>
      <w:pStyle w:val="1"/>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919123D"/>
    <w:multiLevelType w:val="hybridMultilevel"/>
    <w:tmpl w:val="E2D0F6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pStyle w:val="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0EC46FB"/>
    <w:multiLevelType w:val="hybridMultilevel"/>
    <w:tmpl w:val="A94C49AC"/>
    <w:lvl w:ilvl="0" w:tplc="04090017">
      <w:start w:val="1"/>
      <w:numFmt w:val="chineseCountingThousand"/>
      <w:lvlText w:val="(%1)"/>
      <w:lvlJc w:val="left"/>
      <w:pPr>
        <w:ind w:left="200" w:hanging="420"/>
      </w:pPr>
    </w:lvl>
    <w:lvl w:ilvl="1" w:tplc="04090019" w:tentative="1">
      <w:start w:val="1"/>
      <w:numFmt w:val="lowerLetter"/>
      <w:lvlText w:val="%2)"/>
      <w:lvlJc w:val="left"/>
      <w:pPr>
        <w:ind w:left="620" w:hanging="420"/>
      </w:pPr>
    </w:lvl>
    <w:lvl w:ilvl="2" w:tplc="0409001B" w:tentative="1">
      <w:start w:val="1"/>
      <w:numFmt w:val="lowerRoman"/>
      <w:lvlText w:val="%3."/>
      <w:lvlJc w:val="right"/>
      <w:pPr>
        <w:ind w:left="1040" w:hanging="420"/>
      </w:pPr>
    </w:lvl>
    <w:lvl w:ilvl="3" w:tplc="0409000F" w:tentative="1">
      <w:start w:val="1"/>
      <w:numFmt w:val="decimal"/>
      <w:lvlText w:val="%4."/>
      <w:lvlJc w:val="left"/>
      <w:pPr>
        <w:ind w:left="1460" w:hanging="420"/>
      </w:pPr>
    </w:lvl>
    <w:lvl w:ilvl="4" w:tplc="04090019" w:tentative="1">
      <w:start w:val="1"/>
      <w:numFmt w:val="lowerLetter"/>
      <w:lvlText w:val="%5)"/>
      <w:lvlJc w:val="left"/>
      <w:pPr>
        <w:ind w:left="1880" w:hanging="420"/>
      </w:pPr>
    </w:lvl>
    <w:lvl w:ilvl="5" w:tplc="0409001B" w:tentative="1">
      <w:start w:val="1"/>
      <w:numFmt w:val="lowerRoman"/>
      <w:lvlText w:val="%6."/>
      <w:lvlJc w:val="right"/>
      <w:pPr>
        <w:ind w:left="2300" w:hanging="420"/>
      </w:pPr>
    </w:lvl>
    <w:lvl w:ilvl="6" w:tplc="0409000F" w:tentative="1">
      <w:start w:val="1"/>
      <w:numFmt w:val="decimal"/>
      <w:lvlText w:val="%7."/>
      <w:lvlJc w:val="left"/>
      <w:pPr>
        <w:ind w:left="2720" w:hanging="420"/>
      </w:pPr>
    </w:lvl>
    <w:lvl w:ilvl="7" w:tplc="04090019" w:tentative="1">
      <w:start w:val="1"/>
      <w:numFmt w:val="lowerLetter"/>
      <w:lvlText w:val="%8)"/>
      <w:lvlJc w:val="left"/>
      <w:pPr>
        <w:ind w:left="3140" w:hanging="420"/>
      </w:pPr>
    </w:lvl>
    <w:lvl w:ilvl="8" w:tplc="0409001B" w:tentative="1">
      <w:start w:val="1"/>
      <w:numFmt w:val="lowerRoman"/>
      <w:lvlText w:val="%9."/>
      <w:lvlJc w:val="right"/>
      <w:pPr>
        <w:ind w:left="3560" w:hanging="420"/>
      </w:pPr>
    </w:lvl>
  </w:abstractNum>
  <w:abstractNum w:abstractNumId="29" w15:restartNumberingAfterBreak="0">
    <w:nsid w:val="54797E02"/>
    <w:multiLevelType w:val="multilevel"/>
    <w:tmpl w:val="54797E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70B28BE"/>
    <w:multiLevelType w:val="singleLevel"/>
    <w:tmpl w:val="570B28BE"/>
    <w:lvl w:ilvl="0">
      <w:start w:val="1"/>
      <w:numFmt w:val="decimal"/>
      <w:suff w:val="nothing"/>
      <w:lvlText w:val="%1、"/>
      <w:lvlJc w:val="left"/>
    </w:lvl>
  </w:abstractNum>
  <w:abstractNum w:abstractNumId="31" w15:restartNumberingAfterBreak="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32" w15:restartNumberingAfterBreak="0">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E3E32DB"/>
    <w:multiLevelType w:val="hybridMultilevel"/>
    <w:tmpl w:val="09345286"/>
    <w:lvl w:ilvl="0" w:tplc="0407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EE83493"/>
    <w:multiLevelType w:val="hybridMultilevel"/>
    <w:tmpl w:val="3DC2A4B0"/>
    <w:lvl w:ilvl="0" w:tplc="06740588">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5" w15:restartNumberingAfterBreak="0">
    <w:nsid w:val="67B42C1F"/>
    <w:multiLevelType w:val="multilevel"/>
    <w:tmpl w:val="67B42C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pStyle w:val="3"/>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37" w15:restartNumberingAfterBreak="0">
    <w:nsid w:val="6A691479"/>
    <w:multiLevelType w:val="multilevel"/>
    <w:tmpl w:val="6A691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E592DEE"/>
    <w:multiLevelType w:val="hybridMultilevel"/>
    <w:tmpl w:val="4BAEC5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9" w15:restartNumberingAfterBreak="0">
    <w:nsid w:val="7014063A"/>
    <w:multiLevelType w:val="multilevel"/>
    <w:tmpl w:val="7014063A"/>
    <w:lvl w:ilvl="0">
      <w:numFmt w:val="bullet"/>
      <w:lvlText w:val="•"/>
      <w:lvlJc w:val="left"/>
      <w:pPr>
        <w:tabs>
          <w:tab w:val="left" w:pos="360"/>
        </w:tabs>
        <w:ind w:left="360" w:hanging="360"/>
      </w:pPr>
      <w:rPr>
        <w:rFonts w:ascii="Arial" w:eastAsia="Times New Roman" w:hAnsi="Arial" w:cs="Arial" w:hint="default"/>
        <w:color w:val="auto"/>
        <w:sz w:val="28"/>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03A27DC"/>
    <w:multiLevelType w:val="hybridMultilevel"/>
    <w:tmpl w:val="461AB5C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0E60302"/>
    <w:multiLevelType w:val="hybridMultilevel"/>
    <w:tmpl w:val="14069010"/>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42" w15:restartNumberingAfterBreak="0">
    <w:nsid w:val="71691D76"/>
    <w:multiLevelType w:val="multilevel"/>
    <w:tmpl w:val="71691D76"/>
    <w:lvl w:ilvl="0">
      <w:start w:val="1"/>
      <w:numFmt w:val="bullet"/>
      <w:pStyle w:val="Header12ptBoldCentered"/>
      <w:lvlText w:val=""/>
      <w:lvlJc w:val="left"/>
      <w:pPr>
        <w:tabs>
          <w:tab w:val="left" w:pos="360"/>
        </w:tabs>
        <w:ind w:left="284" w:hanging="284"/>
      </w:pPr>
      <w:rPr>
        <w:rFonts w:ascii="Symbol"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Times New Roman" w:hAnsi="Times New Roman" w:cs="Times New Roman" w:hint="default"/>
      </w:rPr>
    </w:lvl>
    <w:lvl w:ilvl="3">
      <w:start w:val="1"/>
      <w:numFmt w:val="bullet"/>
      <w:lvlText w:val=""/>
      <w:lvlJc w:val="left"/>
      <w:pPr>
        <w:tabs>
          <w:tab w:val="left" w:pos="2880"/>
        </w:tabs>
        <w:ind w:left="2880" w:hanging="360"/>
      </w:pPr>
      <w:rPr>
        <w:rFonts w:ascii="Symbol" w:hAnsi="Symbol"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Times New Roman" w:hAnsi="Times New Roman" w:cs="Times New Roman" w:hint="default"/>
      </w:rPr>
    </w:lvl>
    <w:lvl w:ilvl="6">
      <w:start w:val="1"/>
      <w:numFmt w:val="bullet"/>
      <w:lvlText w:val=""/>
      <w:lvlJc w:val="left"/>
      <w:pPr>
        <w:tabs>
          <w:tab w:val="left" w:pos="5040"/>
        </w:tabs>
        <w:ind w:left="5040" w:hanging="360"/>
      </w:pPr>
      <w:rPr>
        <w:rFonts w:ascii="Symbol" w:hAnsi="Symbol" w:cs="Times New Roman"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Times New Roman" w:hAnsi="Times New Roman" w:cs="Times New Roman" w:hint="default"/>
      </w:rPr>
    </w:lvl>
  </w:abstractNum>
  <w:abstractNum w:abstractNumId="43" w15:restartNumberingAfterBreak="0">
    <w:nsid w:val="78F93A85"/>
    <w:multiLevelType w:val="multilevel"/>
    <w:tmpl w:val="78F93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9D94E48"/>
    <w:multiLevelType w:val="hybridMultilevel"/>
    <w:tmpl w:val="A794470C"/>
    <w:lvl w:ilvl="0" w:tplc="A824F034">
      <w:start w:val="3"/>
      <w:numFmt w:val="decimalZero"/>
      <w:lvlText w:val="%1）"/>
      <w:lvlJc w:val="left"/>
      <w:pPr>
        <w:ind w:left="922" w:hanging="480"/>
      </w:pPr>
      <w:rPr>
        <w:rFonts w:hint="default"/>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abstractNum w:abstractNumId="45" w15:restartNumberingAfterBreak="0">
    <w:nsid w:val="7A4334DC"/>
    <w:multiLevelType w:val="hybridMultilevel"/>
    <w:tmpl w:val="45E0F5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7B0D6E35"/>
    <w:multiLevelType w:val="hybridMultilevel"/>
    <w:tmpl w:val="8760E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AF4150"/>
    <w:multiLevelType w:val="hybridMultilevel"/>
    <w:tmpl w:val="F53A534A"/>
    <w:lvl w:ilvl="0" w:tplc="D92E734E">
      <w:start w:val="1"/>
      <w:numFmt w:val="decimal"/>
      <w:lvlText w:val="%1."/>
      <w:lvlJc w:val="left"/>
      <w:pPr>
        <w:ind w:left="140" w:hanging="360"/>
      </w:pPr>
      <w:rPr>
        <w:rFonts w:hint="default"/>
        <w:sz w:val="21"/>
      </w:rPr>
    </w:lvl>
    <w:lvl w:ilvl="1" w:tplc="04090019" w:tentative="1">
      <w:start w:val="1"/>
      <w:numFmt w:val="lowerLetter"/>
      <w:lvlText w:val="%2)"/>
      <w:lvlJc w:val="left"/>
      <w:pPr>
        <w:ind w:left="620" w:hanging="420"/>
      </w:pPr>
    </w:lvl>
    <w:lvl w:ilvl="2" w:tplc="0409001B" w:tentative="1">
      <w:start w:val="1"/>
      <w:numFmt w:val="lowerRoman"/>
      <w:lvlText w:val="%3."/>
      <w:lvlJc w:val="right"/>
      <w:pPr>
        <w:ind w:left="1040" w:hanging="420"/>
      </w:pPr>
    </w:lvl>
    <w:lvl w:ilvl="3" w:tplc="0409000F" w:tentative="1">
      <w:start w:val="1"/>
      <w:numFmt w:val="decimal"/>
      <w:lvlText w:val="%4."/>
      <w:lvlJc w:val="left"/>
      <w:pPr>
        <w:ind w:left="1460" w:hanging="420"/>
      </w:pPr>
    </w:lvl>
    <w:lvl w:ilvl="4" w:tplc="04090019" w:tentative="1">
      <w:start w:val="1"/>
      <w:numFmt w:val="lowerLetter"/>
      <w:lvlText w:val="%5)"/>
      <w:lvlJc w:val="left"/>
      <w:pPr>
        <w:ind w:left="1880" w:hanging="420"/>
      </w:pPr>
    </w:lvl>
    <w:lvl w:ilvl="5" w:tplc="0409001B" w:tentative="1">
      <w:start w:val="1"/>
      <w:numFmt w:val="lowerRoman"/>
      <w:lvlText w:val="%6."/>
      <w:lvlJc w:val="right"/>
      <w:pPr>
        <w:ind w:left="2300" w:hanging="420"/>
      </w:pPr>
    </w:lvl>
    <w:lvl w:ilvl="6" w:tplc="0409000F" w:tentative="1">
      <w:start w:val="1"/>
      <w:numFmt w:val="decimal"/>
      <w:lvlText w:val="%7."/>
      <w:lvlJc w:val="left"/>
      <w:pPr>
        <w:ind w:left="2720" w:hanging="420"/>
      </w:pPr>
    </w:lvl>
    <w:lvl w:ilvl="7" w:tplc="04090019" w:tentative="1">
      <w:start w:val="1"/>
      <w:numFmt w:val="lowerLetter"/>
      <w:lvlText w:val="%8)"/>
      <w:lvlJc w:val="left"/>
      <w:pPr>
        <w:ind w:left="3140" w:hanging="420"/>
      </w:pPr>
    </w:lvl>
    <w:lvl w:ilvl="8" w:tplc="0409001B" w:tentative="1">
      <w:start w:val="1"/>
      <w:numFmt w:val="lowerRoman"/>
      <w:lvlText w:val="%9."/>
      <w:lvlJc w:val="right"/>
      <w:pPr>
        <w:ind w:left="3560" w:hanging="420"/>
      </w:pPr>
    </w:lvl>
  </w:abstractNum>
  <w:num w:numId="1">
    <w:abstractNumId w:val="25"/>
  </w:num>
  <w:num w:numId="2">
    <w:abstractNumId w:val="27"/>
  </w:num>
  <w:num w:numId="3">
    <w:abstractNumId w:val="36"/>
  </w:num>
  <w:num w:numId="4">
    <w:abstractNumId w:val="42"/>
  </w:num>
  <w:num w:numId="5">
    <w:abstractNumId w:val="19"/>
  </w:num>
  <w:num w:numId="6">
    <w:abstractNumId w:val="9"/>
  </w:num>
  <w:num w:numId="7">
    <w:abstractNumId w:val="4"/>
  </w:num>
  <w:num w:numId="8">
    <w:abstractNumId w:val="6"/>
  </w:num>
  <w:num w:numId="9">
    <w:abstractNumId w:val="0"/>
  </w:num>
  <w:num w:numId="10">
    <w:abstractNumId w:val="32"/>
  </w:num>
  <w:num w:numId="11">
    <w:abstractNumId w:val="8"/>
  </w:num>
  <w:num w:numId="12">
    <w:abstractNumId w:val="31"/>
  </w:num>
  <w:num w:numId="13">
    <w:abstractNumId w:val="35"/>
  </w:num>
  <w:num w:numId="14">
    <w:abstractNumId w:val="29"/>
  </w:num>
  <w:num w:numId="15">
    <w:abstractNumId w:val="23"/>
  </w:num>
  <w:num w:numId="16">
    <w:abstractNumId w:val="43"/>
  </w:num>
  <w:num w:numId="17">
    <w:abstractNumId w:val="15"/>
  </w:num>
  <w:num w:numId="18">
    <w:abstractNumId w:val="37"/>
  </w:num>
  <w:num w:numId="19">
    <w:abstractNumId w:val="16"/>
  </w:num>
  <w:num w:numId="20">
    <w:abstractNumId w:val="10"/>
  </w:num>
  <w:num w:numId="21">
    <w:abstractNumId w:val="39"/>
  </w:num>
  <w:num w:numId="22">
    <w:abstractNumId w:val="24"/>
  </w:num>
  <w:num w:numId="23">
    <w:abstractNumId w:val="5"/>
  </w:num>
  <w:num w:numId="24">
    <w:abstractNumId w:val="18"/>
  </w:num>
  <w:num w:numId="25">
    <w:abstractNumId w:val="47"/>
  </w:num>
  <w:num w:numId="26">
    <w:abstractNumId w:val="40"/>
  </w:num>
  <w:num w:numId="27">
    <w:abstractNumId w:val="7"/>
  </w:num>
  <w:num w:numId="28">
    <w:abstractNumId w:val="1"/>
  </w:num>
  <w:num w:numId="29">
    <w:abstractNumId w:val="2"/>
  </w:num>
  <w:num w:numId="30">
    <w:abstractNumId w:val="11"/>
  </w:num>
  <w:num w:numId="31">
    <w:abstractNumId w:val="12"/>
  </w:num>
  <w:num w:numId="32">
    <w:abstractNumId w:val="33"/>
  </w:num>
  <w:num w:numId="33">
    <w:abstractNumId w:val="22"/>
  </w:num>
  <w:num w:numId="34">
    <w:abstractNumId w:val="38"/>
  </w:num>
  <w:num w:numId="35">
    <w:abstractNumId w:val="34"/>
  </w:num>
  <w:num w:numId="36">
    <w:abstractNumId w:val="41"/>
  </w:num>
  <w:num w:numId="37">
    <w:abstractNumId w:val="14"/>
  </w:num>
  <w:num w:numId="38">
    <w:abstractNumId w:val="17"/>
  </w:num>
  <w:num w:numId="39">
    <w:abstractNumId w:val="20"/>
  </w:num>
  <w:num w:numId="40">
    <w:abstractNumId w:val="45"/>
  </w:num>
  <w:num w:numId="41">
    <w:abstractNumId w:val="13"/>
  </w:num>
  <w:num w:numId="42">
    <w:abstractNumId w:val="46"/>
  </w:num>
  <w:num w:numId="43">
    <w:abstractNumId w:val="26"/>
  </w:num>
  <w:num w:numId="44">
    <w:abstractNumId w:val="28"/>
  </w:num>
  <w:num w:numId="45">
    <w:abstractNumId w:val="21"/>
  </w:num>
  <w:num w:numId="46">
    <w:abstractNumId w:val="30"/>
  </w:num>
  <w:num w:numId="47">
    <w:abstractNumId w:val="44"/>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grammar="clean"/>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AF9"/>
    <w:rsid w:val="00005DE9"/>
    <w:rsid w:val="00010F5C"/>
    <w:rsid w:val="0001223C"/>
    <w:rsid w:val="00013542"/>
    <w:rsid w:val="00015D86"/>
    <w:rsid w:val="000161A8"/>
    <w:rsid w:val="00016D43"/>
    <w:rsid w:val="0001796A"/>
    <w:rsid w:val="00021CAA"/>
    <w:rsid w:val="0002356E"/>
    <w:rsid w:val="00023A94"/>
    <w:rsid w:val="000247CC"/>
    <w:rsid w:val="00024C50"/>
    <w:rsid w:val="00025A3F"/>
    <w:rsid w:val="00026FC3"/>
    <w:rsid w:val="00027C37"/>
    <w:rsid w:val="00030A02"/>
    <w:rsid w:val="00032106"/>
    <w:rsid w:val="00034405"/>
    <w:rsid w:val="0003489C"/>
    <w:rsid w:val="0003779C"/>
    <w:rsid w:val="0004195F"/>
    <w:rsid w:val="00042F0B"/>
    <w:rsid w:val="000430BC"/>
    <w:rsid w:val="000443F0"/>
    <w:rsid w:val="00045306"/>
    <w:rsid w:val="0004567E"/>
    <w:rsid w:val="00046C54"/>
    <w:rsid w:val="0004796A"/>
    <w:rsid w:val="00050569"/>
    <w:rsid w:val="0005617F"/>
    <w:rsid w:val="00056369"/>
    <w:rsid w:val="0005663F"/>
    <w:rsid w:val="000568A8"/>
    <w:rsid w:val="000568E0"/>
    <w:rsid w:val="000620B7"/>
    <w:rsid w:val="00062D79"/>
    <w:rsid w:val="00063A12"/>
    <w:rsid w:val="00063F19"/>
    <w:rsid w:val="000641F5"/>
    <w:rsid w:val="00065843"/>
    <w:rsid w:val="00071408"/>
    <w:rsid w:val="00071D0F"/>
    <w:rsid w:val="000739EC"/>
    <w:rsid w:val="00073B1B"/>
    <w:rsid w:val="00075C70"/>
    <w:rsid w:val="00081246"/>
    <w:rsid w:val="000833FB"/>
    <w:rsid w:val="0008517E"/>
    <w:rsid w:val="000859A5"/>
    <w:rsid w:val="00086FBE"/>
    <w:rsid w:val="0008704E"/>
    <w:rsid w:val="0009304F"/>
    <w:rsid w:val="000937AB"/>
    <w:rsid w:val="00095A47"/>
    <w:rsid w:val="000A45A3"/>
    <w:rsid w:val="000A74C2"/>
    <w:rsid w:val="000A77DF"/>
    <w:rsid w:val="000A7E39"/>
    <w:rsid w:val="000B0B92"/>
    <w:rsid w:val="000B61B8"/>
    <w:rsid w:val="000C24D4"/>
    <w:rsid w:val="000C2516"/>
    <w:rsid w:val="000C305F"/>
    <w:rsid w:val="000C37CA"/>
    <w:rsid w:val="000C3927"/>
    <w:rsid w:val="000C4FC8"/>
    <w:rsid w:val="000C7004"/>
    <w:rsid w:val="000D1CDF"/>
    <w:rsid w:val="000D3018"/>
    <w:rsid w:val="000D5381"/>
    <w:rsid w:val="000D5889"/>
    <w:rsid w:val="000D62A8"/>
    <w:rsid w:val="000D6C89"/>
    <w:rsid w:val="000D6F38"/>
    <w:rsid w:val="000D7DAA"/>
    <w:rsid w:val="000E0E27"/>
    <w:rsid w:val="000E1458"/>
    <w:rsid w:val="000E1BCB"/>
    <w:rsid w:val="000E3742"/>
    <w:rsid w:val="000E5E0C"/>
    <w:rsid w:val="000E6D03"/>
    <w:rsid w:val="000F0A73"/>
    <w:rsid w:val="000F2D97"/>
    <w:rsid w:val="000F2F8F"/>
    <w:rsid w:val="000F455D"/>
    <w:rsid w:val="000F50ED"/>
    <w:rsid w:val="000F53BC"/>
    <w:rsid w:val="0010180F"/>
    <w:rsid w:val="00102C83"/>
    <w:rsid w:val="00105501"/>
    <w:rsid w:val="00107EE9"/>
    <w:rsid w:val="001126DB"/>
    <w:rsid w:val="001158C5"/>
    <w:rsid w:val="0011696A"/>
    <w:rsid w:val="00116FB7"/>
    <w:rsid w:val="0012086B"/>
    <w:rsid w:val="00120DB0"/>
    <w:rsid w:val="00122A4D"/>
    <w:rsid w:val="0012338C"/>
    <w:rsid w:val="001236BB"/>
    <w:rsid w:val="00124885"/>
    <w:rsid w:val="001311C0"/>
    <w:rsid w:val="0013265E"/>
    <w:rsid w:val="00132C04"/>
    <w:rsid w:val="001336B1"/>
    <w:rsid w:val="001357D8"/>
    <w:rsid w:val="001369DC"/>
    <w:rsid w:val="0013797E"/>
    <w:rsid w:val="00140256"/>
    <w:rsid w:val="001410FF"/>
    <w:rsid w:val="00143F92"/>
    <w:rsid w:val="00150DEE"/>
    <w:rsid w:val="0015153A"/>
    <w:rsid w:val="001536E5"/>
    <w:rsid w:val="00161B47"/>
    <w:rsid w:val="001660DD"/>
    <w:rsid w:val="00166C20"/>
    <w:rsid w:val="0017661A"/>
    <w:rsid w:val="00180FB6"/>
    <w:rsid w:val="00192349"/>
    <w:rsid w:val="00192B8A"/>
    <w:rsid w:val="001977B6"/>
    <w:rsid w:val="00197EBB"/>
    <w:rsid w:val="001A0E41"/>
    <w:rsid w:val="001A0E93"/>
    <w:rsid w:val="001A3416"/>
    <w:rsid w:val="001A5390"/>
    <w:rsid w:val="001A58B4"/>
    <w:rsid w:val="001B04FE"/>
    <w:rsid w:val="001B08B1"/>
    <w:rsid w:val="001B33A7"/>
    <w:rsid w:val="001B702A"/>
    <w:rsid w:val="001C213F"/>
    <w:rsid w:val="001C6CD5"/>
    <w:rsid w:val="001D1AE3"/>
    <w:rsid w:val="001D2444"/>
    <w:rsid w:val="001D27FE"/>
    <w:rsid w:val="001D399B"/>
    <w:rsid w:val="001D3E38"/>
    <w:rsid w:val="001D450C"/>
    <w:rsid w:val="001D5696"/>
    <w:rsid w:val="001D764E"/>
    <w:rsid w:val="001D7F4E"/>
    <w:rsid w:val="001E2FEB"/>
    <w:rsid w:val="001E47B3"/>
    <w:rsid w:val="001F15FE"/>
    <w:rsid w:val="001F200A"/>
    <w:rsid w:val="001F2BA9"/>
    <w:rsid w:val="001F2C42"/>
    <w:rsid w:val="001F2E0D"/>
    <w:rsid w:val="001F3CEE"/>
    <w:rsid w:val="001F586A"/>
    <w:rsid w:val="001F59EC"/>
    <w:rsid w:val="001F6056"/>
    <w:rsid w:val="00200B5C"/>
    <w:rsid w:val="00202A0E"/>
    <w:rsid w:val="0020561B"/>
    <w:rsid w:val="00206A25"/>
    <w:rsid w:val="00207B99"/>
    <w:rsid w:val="0021010B"/>
    <w:rsid w:val="002123C9"/>
    <w:rsid w:val="00213E63"/>
    <w:rsid w:val="0021422A"/>
    <w:rsid w:val="002158CC"/>
    <w:rsid w:val="00215B65"/>
    <w:rsid w:val="00220DC7"/>
    <w:rsid w:val="00225D86"/>
    <w:rsid w:val="00226D24"/>
    <w:rsid w:val="002303B0"/>
    <w:rsid w:val="00230482"/>
    <w:rsid w:val="002345C8"/>
    <w:rsid w:val="00235F69"/>
    <w:rsid w:val="0023683F"/>
    <w:rsid w:val="00241C08"/>
    <w:rsid w:val="00253A7D"/>
    <w:rsid w:val="00254DFD"/>
    <w:rsid w:val="002555A1"/>
    <w:rsid w:val="00255CEC"/>
    <w:rsid w:val="0025784C"/>
    <w:rsid w:val="00257903"/>
    <w:rsid w:val="00257C70"/>
    <w:rsid w:val="00261D2B"/>
    <w:rsid w:val="00264CF3"/>
    <w:rsid w:val="0026543C"/>
    <w:rsid w:val="002665B1"/>
    <w:rsid w:val="00276374"/>
    <w:rsid w:val="00277EFB"/>
    <w:rsid w:val="00280675"/>
    <w:rsid w:val="00283945"/>
    <w:rsid w:val="00283A47"/>
    <w:rsid w:val="00286A05"/>
    <w:rsid w:val="00291DCD"/>
    <w:rsid w:val="002925F3"/>
    <w:rsid w:val="002927F6"/>
    <w:rsid w:val="00292DE6"/>
    <w:rsid w:val="0029718F"/>
    <w:rsid w:val="002974E9"/>
    <w:rsid w:val="002976A2"/>
    <w:rsid w:val="002A21C0"/>
    <w:rsid w:val="002A6AF7"/>
    <w:rsid w:val="002A6E71"/>
    <w:rsid w:val="002B0063"/>
    <w:rsid w:val="002B0E52"/>
    <w:rsid w:val="002B120A"/>
    <w:rsid w:val="002B2C71"/>
    <w:rsid w:val="002B3F58"/>
    <w:rsid w:val="002B5F85"/>
    <w:rsid w:val="002B799E"/>
    <w:rsid w:val="002C083B"/>
    <w:rsid w:val="002C0DA0"/>
    <w:rsid w:val="002C0F9E"/>
    <w:rsid w:val="002C4615"/>
    <w:rsid w:val="002C600A"/>
    <w:rsid w:val="002D0DC0"/>
    <w:rsid w:val="002D1483"/>
    <w:rsid w:val="002D3881"/>
    <w:rsid w:val="002D4EBD"/>
    <w:rsid w:val="002E102C"/>
    <w:rsid w:val="002E24FE"/>
    <w:rsid w:val="002E3D34"/>
    <w:rsid w:val="002E3D64"/>
    <w:rsid w:val="002E5BA6"/>
    <w:rsid w:val="002E6804"/>
    <w:rsid w:val="002F3211"/>
    <w:rsid w:val="002F3E9E"/>
    <w:rsid w:val="002F549E"/>
    <w:rsid w:val="002F6D37"/>
    <w:rsid w:val="002F78ED"/>
    <w:rsid w:val="002F795B"/>
    <w:rsid w:val="003020A4"/>
    <w:rsid w:val="0030355E"/>
    <w:rsid w:val="00307BC3"/>
    <w:rsid w:val="003118F5"/>
    <w:rsid w:val="00312019"/>
    <w:rsid w:val="00313795"/>
    <w:rsid w:val="003147ED"/>
    <w:rsid w:val="00314D80"/>
    <w:rsid w:val="00317619"/>
    <w:rsid w:val="0031761F"/>
    <w:rsid w:val="00320CB8"/>
    <w:rsid w:val="003219C5"/>
    <w:rsid w:val="00321A4E"/>
    <w:rsid w:val="00321C23"/>
    <w:rsid w:val="00321F2A"/>
    <w:rsid w:val="003225B6"/>
    <w:rsid w:val="00323251"/>
    <w:rsid w:val="003245B0"/>
    <w:rsid w:val="003260C1"/>
    <w:rsid w:val="00327013"/>
    <w:rsid w:val="00330637"/>
    <w:rsid w:val="003367B3"/>
    <w:rsid w:val="00341103"/>
    <w:rsid w:val="00344E0D"/>
    <w:rsid w:val="003468D6"/>
    <w:rsid w:val="003473BB"/>
    <w:rsid w:val="00347F60"/>
    <w:rsid w:val="0035144D"/>
    <w:rsid w:val="0035258B"/>
    <w:rsid w:val="00355077"/>
    <w:rsid w:val="003608A2"/>
    <w:rsid w:val="00360BBF"/>
    <w:rsid w:val="0036131F"/>
    <w:rsid w:val="00361B5C"/>
    <w:rsid w:val="00361B6E"/>
    <w:rsid w:val="0036366D"/>
    <w:rsid w:val="00363A8A"/>
    <w:rsid w:val="00363B8B"/>
    <w:rsid w:val="0036409E"/>
    <w:rsid w:val="00365163"/>
    <w:rsid w:val="003656B4"/>
    <w:rsid w:val="00365814"/>
    <w:rsid w:val="00371E43"/>
    <w:rsid w:val="00372274"/>
    <w:rsid w:val="00373391"/>
    <w:rsid w:val="003768BC"/>
    <w:rsid w:val="00376915"/>
    <w:rsid w:val="00377EA6"/>
    <w:rsid w:val="00380FA6"/>
    <w:rsid w:val="00383985"/>
    <w:rsid w:val="003839B2"/>
    <w:rsid w:val="00392F2E"/>
    <w:rsid w:val="003931DB"/>
    <w:rsid w:val="003943C3"/>
    <w:rsid w:val="0039563C"/>
    <w:rsid w:val="003A0661"/>
    <w:rsid w:val="003A0DE1"/>
    <w:rsid w:val="003A314F"/>
    <w:rsid w:val="003A4C41"/>
    <w:rsid w:val="003A5E39"/>
    <w:rsid w:val="003A5E8F"/>
    <w:rsid w:val="003A6B78"/>
    <w:rsid w:val="003A7BC1"/>
    <w:rsid w:val="003B3611"/>
    <w:rsid w:val="003B36D6"/>
    <w:rsid w:val="003B4805"/>
    <w:rsid w:val="003B4A30"/>
    <w:rsid w:val="003B6644"/>
    <w:rsid w:val="003B69BB"/>
    <w:rsid w:val="003B72BA"/>
    <w:rsid w:val="003C138A"/>
    <w:rsid w:val="003C225D"/>
    <w:rsid w:val="003C28C9"/>
    <w:rsid w:val="003C30BF"/>
    <w:rsid w:val="003C4EC2"/>
    <w:rsid w:val="003C62DF"/>
    <w:rsid w:val="003C6700"/>
    <w:rsid w:val="003D1C26"/>
    <w:rsid w:val="003D6866"/>
    <w:rsid w:val="003D796F"/>
    <w:rsid w:val="003E1392"/>
    <w:rsid w:val="003E162D"/>
    <w:rsid w:val="003E16AD"/>
    <w:rsid w:val="003E3D4F"/>
    <w:rsid w:val="003E43AC"/>
    <w:rsid w:val="003E60BB"/>
    <w:rsid w:val="003E6A26"/>
    <w:rsid w:val="003E6A5F"/>
    <w:rsid w:val="003F26FB"/>
    <w:rsid w:val="003F30B2"/>
    <w:rsid w:val="003F3BBA"/>
    <w:rsid w:val="003F729C"/>
    <w:rsid w:val="003F73B4"/>
    <w:rsid w:val="003F74C1"/>
    <w:rsid w:val="003F7CCF"/>
    <w:rsid w:val="003F7D21"/>
    <w:rsid w:val="0040324F"/>
    <w:rsid w:val="00403A76"/>
    <w:rsid w:val="00405907"/>
    <w:rsid w:val="004061CA"/>
    <w:rsid w:val="004100EA"/>
    <w:rsid w:val="00412E2D"/>
    <w:rsid w:val="004136BC"/>
    <w:rsid w:val="004167FD"/>
    <w:rsid w:val="00417185"/>
    <w:rsid w:val="00420B68"/>
    <w:rsid w:val="0042174D"/>
    <w:rsid w:val="00421F5F"/>
    <w:rsid w:val="00422C26"/>
    <w:rsid w:val="00424E79"/>
    <w:rsid w:val="00425E15"/>
    <w:rsid w:val="00427E72"/>
    <w:rsid w:val="004304B9"/>
    <w:rsid w:val="0043270B"/>
    <w:rsid w:val="00433B78"/>
    <w:rsid w:val="00434150"/>
    <w:rsid w:val="0043596D"/>
    <w:rsid w:val="004359D5"/>
    <w:rsid w:val="00437988"/>
    <w:rsid w:val="004413BD"/>
    <w:rsid w:val="004415D5"/>
    <w:rsid w:val="00442107"/>
    <w:rsid w:val="00444366"/>
    <w:rsid w:val="00446040"/>
    <w:rsid w:val="0044616C"/>
    <w:rsid w:val="004467AD"/>
    <w:rsid w:val="004478AC"/>
    <w:rsid w:val="00447F93"/>
    <w:rsid w:val="004519FA"/>
    <w:rsid w:val="00451C61"/>
    <w:rsid w:val="004569AF"/>
    <w:rsid w:val="00456ED9"/>
    <w:rsid w:val="004614A7"/>
    <w:rsid w:val="00461B22"/>
    <w:rsid w:val="004640D4"/>
    <w:rsid w:val="00464184"/>
    <w:rsid w:val="00464786"/>
    <w:rsid w:val="0046517B"/>
    <w:rsid w:val="004706CF"/>
    <w:rsid w:val="00470B44"/>
    <w:rsid w:val="00473427"/>
    <w:rsid w:val="004754FB"/>
    <w:rsid w:val="00477390"/>
    <w:rsid w:val="00477671"/>
    <w:rsid w:val="004779B7"/>
    <w:rsid w:val="004839E2"/>
    <w:rsid w:val="00484B0B"/>
    <w:rsid w:val="00484F44"/>
    <w:rsid w:val="004850A8"/>
    <w:rsid w:val="00490171"/>
    <w:rsid w:val="00490ABE"/>
    <w:rsid w:val="00490DC0"/>
    <w:rsid w:val="00492CEC"/>
    <w:rsid w:val="004A3B4A"/>
    <w:rsid w:val="004A4726"/>
    <w:rsid w:val="004A5690"/>
    <w:rsid w:val="004B3726"/>
    <w:rsid w:val="004B4105"/>
    <w:rsid w:val="004B541A"/>
    <w:rsid w:val="004B7A08"/>
    <w:rsid w:val="004C1602"/>
    <w:rsid w:val="004C4977"/>
    <w:rsid w:val="004D02CB"/>
    <w:rsid w:val="004D0420"/>
    <w:rsid w:val="004D1FA8"/>
    <w:rsid w:val="004D2854"/>
    <w:rsid w:val="004D3E71"/>
    <w:rsid w:val="004D51FC"/>
    <w:rsid w:val="004D5789"/>
    <w:rsid w:val="004D7F7A"/>
    <w:rsid w:val="004E3228"/>
    <w:rsid w:val="004E3ABF"/>
    <w:rsid w:val="004E3DE1"/>
    <w:rsid w:val="004E4848"/>
    <w:rsid w:val="004E56FA"/>
    <w:rsid w:val="004E631A"/>
    <w:rsid w:val="004F00C0"/>
    <w:rsid w:val="004F07A0"/>
    <w:rsid w:val="004F3778"/>
    <w:rsid w:val="004F4587"/>
    <w:rsid w:val="004F50B5"/>
    <w:rsid w:val="00504DB7"/>
    <w:rsid w:val="00504F8E"/>
    <w:rsid w:val="00506CC4"/>
    <w:rsid w:val="00514567"/>
    <w:rsid w:val="005164BD"/>
    <w:rsid w:val="00517F2C"/>
    <w:rsid w:val="00522112"/>
    <w:rsid w:val="00522C4F"/>
    <w:rsid w:val="005246D3"/>
    <w:rsid w:val="00526703"/>
    <w:rsid w:val="00526D18"/>
    <w:rsid w:val="00532043"/>
    <w:rsid w:val="00532B87"/>
    <w:rsid w:val="005366C8"/>
    <w:rsid w:val="00542474"/>
    <w:rsid w:val="00543155"/>
    <w:rsid w:val="005435DB"/>
    <w:rsid w:val="005453FA"/>
    <w:rsid w:val="0054659B"/>
    <w:rsid w:val="00554050"/>
    <w:rsid w:val="00555746"/>
    <w:rsid w:val="0055651D"/>
    <w:rsid w:val="005569E5"/>
    <w:rsid w:val="00561FBE"/>
    <w:rsid w:val="00562779"/>
    <w:rsid w:val="005627F2"/>
    <w:rsid w:val="00562B1B"/>
    <w:rsid w:val="00563268"/>
    <w:rsid w:val="00564906"/>
    <w:rsid w:val="005668FF"/>
    <w:rsid w:val="00567BD1"/>
    <w:rsid w:val="00567DCA"/>
    <w:rsid w:val="00570ADA"/>
    <w:rsid w:val="0057243B"/>
    <w:rsid w:val="0057592E"/>
    <w:rsid w:val="00576F7C"/>
    <w:rsid w:val="0058246C"/>
    <w:rsid w:val="0058276F"/>
    <w:rsid w:val="00582933"/>
    <w:rsid w:val="00582B28"/>
    <w:rsid w:val="0058344C"/>
    <w:rsid w:val="00584281"/>
    <w:rsid w:val="00584F23"/>
    <w:rsid w:val="005857B5"/>
    <w:rsid w:val="0058665D"/>
    <w:rsid w:val="0059120B"/>
    <w:rsid w:val="00592421"/>
    <w:rsid w:val="005A329D"/>
    <w:rsid w:val="005A42AE"/>
    <w:rsid w:val="005A494F"/>
    <w:rsid w:val="005A6808"/>
    <w:rsid w:val="005B0E6E"/>
    <w:rsid w:val="005B18E7"/>
    <w:rsid w:val="005B675E"/>
    <w:rsid w:val="005C0134"/>
    <w:rsid w:val="005C051C"/>
    <w:rsid w:val="005C385B"/>
    <w:rsid w:val="005C5DE4"/>
    <w:rsid w:val="005D1D3E"/>
    <w:rsid w:val="005D593F"/>
    <w:rsid w:val="005D5D5D"/>
    <w:rsid w:val="005D604C"/>
    <w:rsid w:val="005E1385"/>
    <w:rsid w:val="005E1CBB"/>
    <w:rsid w:val="005E3E1C"/>
    <w:rsid w:val="005E3EDA"/>
    <w:rsid w:val="005E5488"/>
    <w:rsid w:val="005E56B1"/>
    <w:rsid w:val="005E6ACA"/>
    <w:rsid w:val="005E7A01"/>
    <w:rsid w:val="005E7CE9"/>
    <w:rsid w:val="005F07F9"/>
    <w:rsid w:val="005F1B66"/>
    <w:rsid w:val="005F4341"/>
    <w:rsid w:val="005F5DD9"/>
    <w:rsid w:val="005F76EA"/>
    <w:rsid w:val="005F7E11"/>
    <w:rsid w:val="00601240"/>
    <w:rsid w:val="00603285"/>
    <w:rsid w:val="00604F37"/>
    <w:rsid w:val="00605A52"/>
    <w:rsid w:val="00605B3E"/>
    <w:rsid w:val="00610FA8"/>
    <w:rsid w:val="006112A8"/>
    <w:rsid w:val="006118F4"/>
    <w:rsid w:val="00612085"/>
    <w:rsid w:val="00612EF9"/>
    <w:rsid w:val="00613287"/>
    <w:rsid w:val="00613D60"/>
    <w:rsid w:val="00616DD4"/>
    <w:rsid w:val="00617D36"/>
    <w:rsid w:val="00620ADB"/>
    <w:rsid w:val="00622F26"/>
    <w:rsid w:val="00624D86"/>
    <w:rsid w:val="00625603"/>
    <w:rsid w:val="006306D9"/>
    <w:rsid w:val="006318E9"/>
    <w:rsid w:val="00632A83"/>
    <w:rsid w:val="00635CAA"/>
    <w:rsid w:val="00636F2A"/>
    <w:rsid w:val="006379BB"/>
    <w:rsid w:val="00637D0A"/>
    <w:rsid w:val="006440BF"/>
    <w:rsid w:val="006444AB"/>
    <w:rsid w:val="00646B6F"/>
    <w:rsid w:val="00647189"/>
    <w:rsid w:val="00653429"/>
    <w:rsid w:val="00653D80"/>
    <w:rsid w:val="006545EA"/>
    <w:rsid w:val="0065499D"/>
    <w:rsid w:val="00657E9D"/>
    <w:rsid w:val="006646F7"/>
    <w:rsid w:val="00665AEE"/>
    <w:rsid w:val="006666F0"/>
    <w:rsid w:val="00667182"/>
    <w:rsid w:val="006673D4"/>
    <w:rsid w:val="00670C3A"/>
    <w:rsid w:val="0067100B"/>
    <w:rsid w:val="0067275E"/>
    <w:rsid w:val="0067336F"/>
    <w:rsid w:val="0067364F"/>
    <w:rsid w:val="00673E4E"/>
    <w:rsid w:val="00674016"/>
    <w:rsid w:val="006754CE"/>
    <w:rsid w:val="00675A69"/>
    <w:rsid w:val="00680052"/>
    <w:rsid w:val="00686D2C"/>
    <w:rsid w:val="0069051B"/>
    <w:rsid w:val="00691EB6"/>
    <w:rsid w:val="00692141"/>
    <w:rsid w:val="006A1122"/>
    <w:rsid w:val="006A1447"/>
    <w:rsid w:val="006A22AB"/>
    <w:rsid w:val="006A3A2D"/>
    <w:rsid w:val="006A3E83"/>
    <w:rsid w:val="006A3EF8"/>
    <w:rsid w:val="006A41F1"/>
    <w:rsid w:val="006A4B17"/>
    <w:rsid w:val="006A5030"/>
    <w:rsid w:val="006A5D0A"/>
    <w:rsid w:val="006A6DC1"/>
    <w:rsid w:val="006A77B4"/>
    <w:rsid w:val="006A7B70"/>
    <w:rsid w:val="006B1844"/>
    <w:rsid w:val="006B2636"/>
    <w:rsid w:val="006B39B9"/>
    <w:rsid w:val="006B4AAC"/>
    <w:rsid w:val="006B5370"/>
    <w:rsid w:val="006C3EB0"/>
    <w:rsid w:val="006C40C6"/>
    <w:rsid w:val="006C4389"/>
    <w:rsid w:val="006C6F24"/>
    <w:rsid w:val="006C74E6"/>
    <w:rsid w:val="006D0E48"/>
    <w:rsid w:val="006D1335"/>
    <w:rsid w:val="006D305C"/>
    <w:rsid w:val="006D3172"/>
    <w:rsid w:val="006D453C"/>
    <w:rsid w:val="006D609C"/>
    <w:rsid w:val="006D6652"/>
    <w:rsid w:val="006D68DD"/>
    <w:rsid w:val="006D723C"/>
    <w:rsid w:val="006D7B35"/>
    <w:rsid w:val="006D7D81"/>
    <w:rsid w:val="006E1390"/>
    <w:rsid w:val="006E3612"/>
    <w:rsid w:val="006E46FE"/>
    <w:rsid w:val="006E51A3"/>
    <w:rsid w:val="006E53B8"/>
    <w:rsid w:val="006E7B5F"/>
    <w:rsid w:val="006F1E3A"/>
    <w:rsid w:val="006F3F23"/>
    <w:rsid w:val="00700B3C"/>
    <w:rsid w:val="00701BFA"/>
    <w:rsid w:val="00701CA2"/>
    <w:rsid w:val="00706452"/>
    <w:rsid w:val="00707DB4"/>
    <w:rsid w:val="00712D5D"/>
    <w:rsid w:val="00712F52"/>
    <w:rsid w:val="00717485"/>
    <w:rsid w:val="00725178"/>
    <w:rsid w:val="0072576E"/>
    <w:rsid w:val="00732DF8"/>
    <w:rsid w:val="00733AA9"/>
    <w:rsid w:val="00734E6E"/>
    <w:rsid w:val="0073530D"/>
    <w:rsid w:val="0074094E"/>
    <w:rsid w:val="00743515"/>
    <w:rsid w:val="007436AD"/>
    <w:rsid w:val="00744021"/>
    <w:rsid w:val="00744E0B"/>
    <w:rsid w:val="00747C8B"/>
    <w:rsid w:val="00747FE4"/>
    <w:rsid w:val="00750BD4"/>
    <w:rsid w:val="00751106"/>
    <w:rsid w:val="00751C1D"/>
    <w:rsid w:val="007523AF"/>
    <w:rsid w:val="007532A4"/>
    <w:rsid w:val="0075396C"/>
    <w:rsid w:val="00754353"/>
    <w:rsid w:val="00760FAD"/>
    <w:rsid w:val="007614C8"/>
    <w:rsid w:val="00764FDB"/>
    <w:rsid w:val="0076543F"/>
    <w:rsid w:val="00770469"/>
    <w:rsid w:val="00771869"/>
    <w:rsid w:val="00775D3A"/>
    <w:rsid w:val="0077730E"/>
    <w:rsid w:val="0078264C"/>
    <w:rsid w:val="00784B49"/>
    <w:rsid w:val="00784EC4"/>
    <w:rsid w:val="007866C5"/>
    <w:rsid w:val="00786DFD"/>
    <w:rsid w:val="00791125"/>
    <w:rsid w:val="00791B8D"/>
    <w:rsid w:val="00791CBE"/>
    <w:rsid w:val="00792DA4"/>
    <w:rsid w:val="00794023"/>
    <w:rsid w:val="0079713C"/>
    <w:rsid w:val="007976B3"/>
    <w:rsid w:val="007A1760"/>
    <w:rsid w:val="007A6BA6"/>
    <w:rsid w:val="007A7751"/>
    <w:rsid w:val="007A7E08"/>
    <w:rsid w:val="007B2F73"/>
    <w:rsid w:val="007B3A32"/>
    <w:rsid w:val="007B6812"/>
    <w:rsid w:val="007B6D1F"/>
    <w:rsid w:val="007B739B"/>
    <w:rsid w:val="007B778F"/>
    <w:rsid w:val="007C0F10"/>
    <w:rsid w:val="007C2849"/>
    <w:rsid w:val="007C4DD7"/>
    <w:rsid w:val="007C53C9"/>
    <w:rsid w:val="007C6033"/>
    <w:rsid w:val="007C7159"/>
    <w:rsid w:val="007D0CF5"/>
    <w:rsid w:val="007D3993"/>
    <w:rsid w:val="007D3BA9"/>
    <w:rsid w:val="007D5557"/>
    <w:rsid w:val="007D5E4C"/>
    <w:rsid w:val="007D69B4"/>
    <w:rsid w:val="007D7B31"/>
    <w:rsid w:val="007E0C36"/>
    <w:rsid w:val="007E5153"/>
    <w:rsid w:val="007F1C16"/>
    <w:rsid w:val="007F1E62"/>
    <w:rsid w:val="007F28FE"/>
    <w:rsid w:val="007F4D49"/>
    <w:rsid w:val="007F4DE7"/>
    <w:rsid w:val="007F6F24"/>
    <w:rsid w:val="00800B39"/>
    <w:rsid w:val="008012FF"/>
    <w:rsid w:val="008025CE"/>
    <w:rsid w:val="00802C43"/>
    <w:rsid w:val="008030AC"/>
    <w:rsid w:val="00805A46"/>
    <w:rsid w:val="0080778A"/>
    <w:rsid w:val="008111CA"/>
    <w:rsid w:val="00811698"/>
    <w:rsid w:val="00811FED"/>
    <w:rsid w:val="008138C7"/>
    <w:rsid w:val="00813D96"/>
    <w:rsid w:val="00813E0A"/>
    <w:rsid w:val="00814B2F"/>
    <w:rsid w:val="0081649F"/>
    <w:rsid w:val="008167F1"/>
    <w:rsid w:val="00817152"/>
    <w:rsid w:val="00817EF8"/>
    <w:rsid w:val="008216AF"/>
    <w:rsid w:val="00824EFA"/>
    <w:rsid w:val="00827C88"/>
    <w:rsid w:val="008317B8"/>
    <w:rsid w:val="0083209B"/>
    <w:rsid w:val="00832D01"/>
    <w:rsid w:val="00833DD3"/>
    <w:rsid w:val="00835561"/>
    <w:rsid w:val="0083589B"/>
    <w:rsid w:val="00835C22"/>
    <w:rsid w:val="008365DD"/>
    <w:rsid w:val="00840C61"/>
    <w:rsid w:val="00845AA9"/>
    <w:rsid w:val="00845D78"/>
    <w:rsid w:val="00847AF3"/>
    <w:rsid w:val="00850565"/>
    <w:rsid w:val="00850E86"/>
    <w:rsid w:val="0085191B"/>
    <w:rsid w:val="00852A92"/>
    <w:rsid w:val="008531AD"/>
    <w:rsid w:val="008544F0"/>
    <w:rsid w:val="00856ADD"/>
    <w:rsid w:val="00857EF7"/>
    <w:rsid w:val="00857F58"/>
    <w:rsid w:val="00862210"/>
    <w:rsid w:val="00862324"/>
    <w:rsid w:val="00862DC9"/>
    <w:rsid w:val="00864092"/>
    <w:rsid w:val="008648E8"/>
    <w:rsid w:val="0086496B"/>
    <w:rsid w:val="00864EC8"/>
    <w:rsid w:val="00867A20"/>
    <w:rsid w:val="00867D30"/>
    <w:rsid w:val="00874935"/>
    <w:rsid w:val="00874AAC"/>
    <w:rsid w:val="00875A0F"/>
    <w:rsid w:val="00877EB8"/>
    <w:rsid w:val="008801D3"/>
    <w:rsid w:val="00880C3D"/>
    <w:rsid w:val="00881093"/>
    <w:rsid w:val="008822A0"/>
    <w:rsid w:val="00884564"/>
    <w:rsid w:val="00886B68"/>
    <w:rsid w:val="00887731"/>
    <w:rsid w:val="008902A4"/>
    <w:rsid w:val="008911A1"/>
    <w:rsid w:val="008922AB"/>
    <w:rsid w:val="00894AE8"/>
    <w:rsid w:val="008956AE"/>
    <w:rsid w:val="0089675B"/>
    <w:rsid w:val="008A3F79"/>
    <w:rsid w:val="008A462E"/>
    <w:rsid w:val="008A546A"/>
    <w:rsid w:val="008A5B85"/>
    <w:rsid w:val="008A6929"/>
    <w:rsid w:val="008B0A14"/>
    <w:rsid w:val="008B17BE"/>
    <w:rsid w:val="008B5A6A"/>
    <w:rsid w:val="008B76F2"/>
    <w:rsid w:val="008B770B"/>
    <w:rsid w:val="008C1EC6"/>
    <w:rsid w:val="008C30CE"/>
    <w:rsid w:val="008C4FF4"/>
    <w:rsid w:val="008C609C"/>
    <w:rsid w:val="008C61D8"/>
    <w:rsid w:val="008D2CCD"/>
    <w:rsid w:val="008D4C7D"/>
    <w:rsid w:val="008D7750"/>
    <w:rsid w:val="008E1514"/>
    <w:rsid w:val="008E16D2"/>
    <w:rsid w:val="008E4199"/>
    <w:rsid w:val="008E4A7C"/>
    <w:rsid w:val="008E6333"/>
    <w:rsid w:val="008E67FF"/>
    <w:rsid w:val="008E7D28"/>
    <w:rsid w:val="008F0A31"/>
    <w:rsid w:val="008F15F5"/>
    <w:rsid w:val="008F3821"/>
    <w:rsid w:val="008F4007"/>
    <w:rsid w:val="008F54EA"/>
    <w:rsid w:val="008F7E11"/>
    <w:rsid w:val="009004F3"/>
    <w:rsid w:val="00901988"/>
    <w:rsid w:val="00901C38"/>
    <w:rsid w:val="0090215D"/>
    <w:rsid w:val="009028F6"/>
    <w:rsid w:val="00902B3C"/>
    <w:rsid w:val="0090380D"/>
    <w:rsid w:val="00904297"/>
    <w:rsid w:val="00904332"/>
    <w:rsid w:val="009046A7"/>
    <w:rsid w:val="009052D2"/>
    <w:rsid w:val="00905FD4"/>
    <w:rsid w:val="0091086D"/>
    <w:rsid w:val="00911176"/>
    <w:rsid w:val="009203AC"/>
    <w:rsid w:val="00920AF8"/>
    <w:rsid w:val="0092312A"/>
    <w:rsid w:val="00925B74"/>
    <w:rsid w:val="009260B9"/>
    <w:rsid w:val="00926324"/>
    <w:rsid w:val="00926FBD"/>
    <w:rsid w:val="0092740B"/>
    <w:rsid w:val="00932B07"/>
    <w:rsid w:val="00934CB3"/>
    <w:rsid w:val="00936636"/>
    <w:rsid w:val="00936C90"/>
    <w:rsid w:val="00943014"/>
    <w:rsid w:val="00946A31"/>
    <w:rsid w:val="00950AF5"/>
    <w:rsid w:val="0095181D"/>
    <w:rsid w:val="00951E0F"/>
    <w:rsid w:val="009524C7"/>
    <w:rsid w:val="009525E8"/>
    <w:rsid w:val="00954896"/>
    <w:rsid w:val="00955295"/>
    <w:rsid w:val="0096442B"/>
    <w:rsid w:val="00964AE5"/>
    <w:rsid w:val="009673B7"/>
    <w:rsid w:val="0097007D"/>
    <w:rsid w:val="009711D0"/>
    <w:rsid w:val="009716DE"/>
    <w:rsid w:val="009727A6"/>
    <w:rsid w:val="009773C5"/>
    <w:rsid w:val="00977798"/>
    <w:rsid w:val="0098025C"/>
    <w:rsid w:val="00980AEE"/>
    <w:rsid w:val="00981C8D"/>
    <w:rsid w:val="0098269F"/>
    <w:rsid w:val="009833E3"/>
    <w:rsid w:val="00983627"/>
    <w:rsid w:val="0098530B"/>
    <w:rsid w:val="009862C9"/>
    <w:rsid w:val="00987B47"/>
    <w:rsid w:val="009914AB"/>
    <w:rsid w:val="00991BAE"/>
    <w:rsid w:val="00991F85"/>
    <w:rsid w:val="00992839"/>
    <w:rsid w:val="00995385"/>
    <w:rsid w:val="00997CC7"/>
    <w:rsid w:val="009A150A"/>
    <w:rsid w:val="009A1916"/>
    <w:rsid w:val="009A19ED"/>
    <w:rsid w:val="009A1B22"/>
    <w:rsid w:val="009A29DC"/>
    <w:rsid w:val="009A2DAA"/>
    <w:rsid w:val="009A50DD"/>
    <w:rsid w:val="009A774E"/>
    <w:rsid w:val="009A7BA8"/>
    <w:rsid w:val="009B038E"/>
    <w:rsid w:val="009B0C4D"/>
    <w:rsid w:val="009B102D"/>
    <w:rsid w:val="009B1619"/>
    <w:rsid w:val="009B2D79"/>
    <w:rsid w:val="009B37FB"/>
    <w:rsid w:val="009B39C0"/>
    <w:rsid w:val="009B3DF5"/>
    <w:rsid w:val="009B43AC"/>
    <w:rsid w:val="009C06DE"/>
    <w:rsid w:val="009C0A4B"/>
    <w:rsid w:val="009C238A"/>
    <w:rsid w:val="009C2808"/>
    <w:rsid w:val="009C3CE2"/>
    <w:rsid w:val="009C541B"/>
    <w:rsid w:val="009D0836"/>
    <w:rsid w:val="009D0C3F"/>
    <w:rsid w:val="009D15E6"/>
    <w:rsid w:val="009D3664"/>
    <w:rsid w:val="009D36C2"/>
    <w:rsid w:val="009D5E43"/>
    <w:rsid w:val="009D7AF9"/>
    <w:rsid w:val="009E0C13"/>
    <w:rsid w:val="009E1BE9"/>
    <w:rsid w:val="009E1C26"/>
    <w:rsid w:val="009E2B7E"/>
    <w:rsid w:val="009E35D1"/>
    <w:rsid w:val="009E3A6E"/>
    <w:rsid w:val="009E684E"/>
    <w:rsid w:val="009E741A"/>
    <w:rsid w:val="009E7776"/>
    <w:rsid w:val="009F0467"/>
    <w:rsid w:val="009F5724"/>
    <w:rsid w:val="009F7849"/>
    <w:rsid w:val="00A01064"/>
    <w:rsid w:val="00A02B91"/>
    <w:rsid w:val="00A03374"/>
    <w:rsid w:val="00A057D9"/>
    <w:rsid w:val="00A068CD"/>
    <w:rsid w:val="00A1042C"/>
    <w:rsid w:val="00A106E0"/>
    <w:rsid w:val="00A112DB"/>
    <w:rsid w:val="00A11BB9"/>
    <w:rsid w:val="00A14FDE"/>
    <w:rsid w:val="00A15504"/>
    <w:rsid w:val="00A15FE4"/>
    <w:rsid w:val="00A17090"/>
    <w:rsid w:val="00A23241"/>
    <w:rsid w:val="00A23ACE"/>
    <w:rsid w:val="00A23D1C"/>
    <w:rsid w:val="00A26C2F"/>
    <w:rsid w:val="00A31D17"/>
    <w:rsid w:val="00A32F9C"/>
    <w:rsid w:val="00A335F6"/>
    <w:rsid w:val="00A34B5C"/>
    <w:rsid w:val="00A35B3D"/>
    <w:rsid w:val="00A42242"/>
    <w:rsid w:val="00A4363C"/>
    <w:rsid w:val="00A44ADF"/>
    <w:rsid w:val="00A47376"/>
    <w:rsid w:val="00A479F7"/>
    <w:rsid w:val="00A541C7"/>
    <w:rsid w:val="00A56968"/>
    <w:rsid w:val="00A56A33"/>
    <w:rsid w:val="00A57C01"/>
    <w:rsid w:val="00A57DFB"/>
    <w:rsid w:val="00A608A3"/>
    <w:rsid w:val="00A66311"/>
    <w:rsid w:val="00A70965"/>
    <w:rsid w:val="00A72EBF"/>
    <w:rsid w:val="00A765D4"/>
    <w:rsid w:val="00A80B6D"/>
    <w:rsid w:val="00A8292B"/>
    <w:rsid w:val="00A832E3"/>
    <w:rsid w:val="00A85E9D"/>
    <w:rsid w:val="00A869DB"/>
    <w:rsid w:val="00A918EC"/>
    <w:rsid w:val="00A934BA"/>
    <w:rsid w:val="00A96119"/>
    <w:rsid w:val="00A97883"/>
    <w:rsid w:val="00AA0308"/>
    <w:rsid w:val="00AA0759"/>
    <w:rsid w:val="00AA096D"/>
    <w:rsid w:val="00AA18D7"/>
    <w:rsid w:val="00AA2342"/>
    <w:rsid w:val="00AA29D5"/>
    <w:rsid w:val="00AA5C00"/>
    <w:rsid w:val="00AA608B"/>
    <w:rsid w:val="00AA6858"/>
    <w:rsid w:val="00AA70BF"/>
    <w:rsid w:val="00AB1797"/>
    <w:rsid w:val="00AB2C96"/>
    <w:rsid w:val="00AB65DE"/>
    <w:rsid w:val="00AB7D3D"/>
    <w:rsid w:val="00AC140D"/>
    <w:rsid w:val="00AC182E"/>
    <w:rsid w:val="00AC3F5D"/>
    <w:rsid w:val="00AC41DD"/>
    <w:rsid w:val="00AC4645"/>
    <w:rsid w:val="00AC5115"/>
    <w:rsid w:val="00AC5E3C"/>
    <w:rsid w:val="00AC6FC0"/>
    <w:rsid w:val="00AD15FB"/>
    <w:rsid w:val="00AD17CB"/>
    <w:rsid w:val="00AD33BA"/>
    <w:rsid w:val="00AD4D43"/>
    <w:rsid w:val="00AD6A12"/>
    <w:rsid w:val="00AE01EE"/>
    <w:rsid w:val="00AE14A0"/>
    <w:rsid w:val="00AE179D"/>
    <w:rsid w:val="00AE1964"/>
    <w:rsid w:val="00AE2DAD"/>
    <w:rsid w:val="00AE347F"/>
    <w:rsid w:val="00AE3533"/>
    <w:rsid w:val="00AE4918"/>
    <w:rsid w:val="00AE6361"/>
    <w:rsid w:val="00AE63F5"/>
    <w:rsid w:val="00AE71F3"/>
    <w:rsid w:val="00AF0A91"/>
    <w:rsid w:val="00AF0F3D"/>
    <w:rsid w:val="00AF2213"/>
    <w:rsid w:val="00AF2BD1"/>
    <w:rsid w:val="00AF66F6"/>
    <w:rsid w:val="00AF77D7"/>
    <w:rsid w:val="00B005AE"/>
    <w:rsid w:val="00B0281C"/>
    <w:rsid w:val="00B060F3"/>
    <w:rsid w:val="00B0619B"/>
    <w:rsid w:val="00B073D9"/>
    <w:rsid w:val="00B117A2"/>
    <w:rsid w:val="00B15258"/>
    <w:rsid w:val="00B15380"/>
    <w:rsid w:val="00B1562A"/>
    <w:rsid w:val="00B162EA"/>
    <w:rsid w:val="00B213B4"/>
    <w:rsid w:val="00B2284C"/>
    <w:rsid w:val="00B243A3"/>
    <w:rsid w:val="00B2532B"/>
    <w:rsid w:val="00B25A8C"/>
    <w:rsid w:val="00B26B94"/>
    <w:rsid w:val="00B26E84"/>
    <w:rsid w:val="00B27931"/>
    <w:rsid w:val="00B30838"/>
    <w:rsid w:val="00B31750"/>
    <w:rsid w:val="00B338CF"/>
    <w:rsid w:val="00B344E7"/>
    <w:rsid w:val="00B34573"/>
    <w:rsid w:val="00B34830"/>
    <w:rsid w:val="00B406B5"/>
    <w:rsid w:val="00B4190B"/>
    <w:rsid w:val="00B458A5"/>
    <w:rsid w:val="00B46949"/>
    <w:rsid w:val="00B5128C"/>
    <w:rsid w:val="00B53D2C"/>
    <w:rsid w:val="00B62050"/>
    <w:rsid w:val="00B628D1"/>
    <w:rsid w:val="00B6349F"/>
    <w:rsid w:val="00B63CBD"/>
    <w:rsid w:val="00B66951"/>
    <w:rsid w:val="00B67631"/>
    <w:rsid w:val="00B67CF3"/>
    <w:rsid w:val="00B71D18"/>
    <w:rsid w:val="00B73E55"/>
    <w:rsid w:val="00B7619B"/>
    <w:rsid w:val="00B81946"/>
    <w:rsid w:val="00B8493D"/>
    <w:rsid w:val="00B84ADF"/>
    <w:rsid w:val="00B853FA"/>
    <w:rsid w:val="00B87135"/>
    <w:rsid w:val="00B8779E"/>
    <w:rsid w:val="00B91385"/>
    <w:rsid w:val="00B91FF1"/>
    <w:rsid w:val="00B923B8"/>
    <w:rsid w:val="00B94054"/>
    <w:rsid w:val="00B95A99"/>
    <w:rsid w:val="00B974D7"/>
    <w:rsid w:val="00BA3D34"/>
    <w:rsid w:val="00BA4709"/>
    <w:rsid w:val="00BA5ADA"/>
    <w:rsid w:val="00BA78A9"/>
    <w:rsid w:val="00BB01C7"/>
    <w:rsid w:val="00BB0925"/>
    <w:rsid w:val="00BB3DB4"/>
    <w:rsid w:val="00BB72B5"/>
    <w:rsid w:val="00BC10FD"/>
    <w:rsid w:val="00BC2711"/>
    <w:rsid w:val="00BC3212"/>
    <w:rsid w:val="00BC3244"/>
    <w:rsid w:val="00BC3434"/>
    <w:rsid w:val="00BD2793"/>
    <w:rsid w:val="00BD2B5C"/>
    <w:rsid w:val="00BE1FB7"/>
    <w:rsid w:val="00BE69BD"/>
    <w:rsid w:val="00BF13AF"/>
    <w:rsid w:val="00BF40E8"/>
    <w:rsid w:val="00BF4F8D"/>
    <w:rsid w:val="00BF55C3"/>
    <w:rsid w:val="00BF739F"/>
    <w:rsid w:val="00BF7FA6"/>
    <w:rsid w:val="00C007AD"/>
    <w:rsid w:val="00C02A13"/>
    <w:rsid w:val="00C107C6"/>
    <w:rsid w:val="00C11500"/>
    <w:rsid w:val="00C15FBA"/>
    <w:rsid w:val="00C21791"/>
    <w:rsid w:val="00C23953"/>
    <w:rsid w:val="00C239D9"/>
    <w:rsid w:val="00C2765E"/>
    <w:rsid w:val="00C27EFF"/>
    <w:rsid w:val="00C3010A"/>
    <w:rsid w:val="00C31666"/>
    <w:rsid w:val="00C333AB"/>
    <w:rsid w:val="00C365C9"/>
    <w:rsid w:val="00C377C5"/>
    <w:rsid w:val="00C4057E"/>
    <w:rsid w:val="00C40B55"/>
    <w:rsid w:val="00C40FEC"/>
    <w:rsid w:val="00C41AFF"/>
    <w:rsid w:val="00C43D1F"/>
    <w:rsid w:val="00C46386"/>
    <w:rsid w:val="00C46C0E"/>
    <w:rsid w:val="00C47906"/>
    <w:rsid w:val="00C54428"/>
    <w:rsid w:val="00C54FF6"/>
    <w:rsid w:val="00C57529"/>
    <w:rsid w:val="00C5770A"/>
    <w:rsid w:val="00C60E30"/>
    <w:rsid w:val="00C60F4C"/>
    <w:rsid w:val="00C6123C"/>
    <w:rsid w:val="00C634D9"/>
    <w:rsid w:val="00C639BA"/>
    <w:rsid w:val="00C757A7"/>
    <w:rsid w:val="00C75853"/>
    <w:rsid w:val="00C76217"/>
    <w:rsid w:val="00C768EF"/>
    <w:rsid w:val="00C80D21"/>
    <w:rsid w:val="00C81415"/>
    <w:rsid w:val="00C81C42"/>
    <w:rsid w:val="00C8241F"/>
    <w:rsid w:val="00C829A9"/>
    <w:rsid w:val="00C83205"/>
    <w:rsid w:val="00C845A4"/>
    <w:rsid w:val="00C84CC8"/>
    <w:rsid w:val="00C85782"/>
    <w:rsid w:val="00C85F9C"/>
    <w:rsid w:val="00C870E7"/>
    <w:rsid w:val="00C91B28"/>
    <w:rsid w:val="00C922CE"/>
    <w:rsid w:val="00C93CBC"/>
    <w:rsid w:val="00C94FB3"/>
    <w:rsid w:val="00C97704"/>
    <w:rsid w:val="00CA0B98"/>
    <w:rsid w:val="00CA1A7A"/>
    <w:rsid w:val="00CA1EEC"/>
    <w:rsid w:val="00CA2387"/>
    <w:rsid w:val="00CA29BD"/>
    <w:rsid w:val="00CA2B7D"/>
    <w:rsid w:val="00CB26B5"/>
    <w:rsid w:val="00CB29D2"/>
    <w:rsid w:val="00CB2D20"/>
    <w:rsid w:val="00CB33D6"/>
    <w:rsid w:val="00CB386C"/>
    <w:rsid w:val="00CB3F88"/>
    <w:rsid w:val="00CB5EDB"/>
    <w:rsid w:val="00CB5F79"/>
    <w:rsid w:val="00CB6CC1"/>
    <w:rsid w:val="00CC7F24"/>
    <w:rsid w:val="00CD0AEE"/>
    <w:rsid w:val="00CD296C"/>
    <w:rsid w:val="00CD39D1"/>
    <w:rsid w:val="00CD611F"/>
    <w:rsid w:val="00CE0D79"/>
    <w:rsid w:val="00CE1486"/>
    <w:rsid w:val="00CE1DF7"/>
    <w:rsid w:val="00CE6B8F"/>
    <w:rsid w:val="00CE6C5F"/>
    <w:rsid w:val="00CE7A95"/>
    <w:rsid w:val="00CF144F"/>
    <w:rsid w:val="00CF472E"/>
    <w:rsid w:val="00CF4CA7"/>
    <w:rsid w:val="00D00BA6"/>
    <w:rsid w:val="00D03329"/>
    <w:rsid w:val="00D05CCB"/>
    <w:rsid w:val="00D107AB"/>
    <w:rsid w:val="00D10F26"/>
    <w:rsid w:val="00D1113C"/>
    <w:rsid w:val="00D1209C"/>
    <w:rsid w:val="00D13486"/>
    <w:rsid w:val="00D17064"/>
    <w:rsid w:val="00D23500"/>
    <w:rsid w:val="00D23AB7"/>
    <w:rsid w:val="00D270D0"/>
    <w:rsid w:val="00D2753F"/>
    <w:rsid w:val="00D30422"/>
    <w:rsid w:val="00D30766"/>
    <w:rsid w:val="00D335EF"/>
    <w:rsid w:val="00D33AB2"/>
    <w:rsid w:val="00D377B7"/>
    <w:rsid w:val="00D40E52"/>
    <w:rsid w:val="00D413F1"/>
    <w:rsid w:val="00D41AFA"/>
    <w:rsid w:val="00D42BC1"/>
    <w:rsid w:val="00D5155B"/>
    <w:rsid w:val="00D56DE0"/>
    <w:rsid w:val="00D6092B"/>
    <w:rsid w:val="00D617C5"/>
    <w:rsid w:val="00D70183"/>
    <w:rsid w:val="00D708AF"/>
    <w:rsid w:val="00D70BE1"/>
    <w:rsid w:val="00D71B3A"/>
    <w:rsid w:val="00D7200A"/>
    <w:rsid w:val="00D723F5"/>
    <w:rsid w:val="00D72C51"/>
    <w:rsid w:val="00D75BB6"/>
    <w:rsid w:val="00D7775D"/>
    <w:rsid w:val="00D800F4"/>
    <w:rsid w:val="00D810D2"/>
    <w:rsid w:val="00D81706"/>
    <w:rsid w:val="00D8248D"/>
    <w:rsid w:val="00D8346A"/>
    <w:rsid w:val="00D84552"/>
    <w:rsid w:val="00D85051"/>
    <w:rsid w:val="00D86CC2"/>
    <w:rsid w:val="00D93B0C"/>
    <w:rsid w:val="00D96DEE"/>
    <w:rsid w:val="00D97A64"/>
    <w:rsid w:val="00DA356C"/>
    <w:rsid w:val="00DA7A3C"/>
    <w:rsid w:val="00DB04DF"/>
    <w:rsid w:val="00DB6683"/>
    <w:rsid w:val="00DC0B53"/>
    <w:rsid w:val="00DC15AE"/>
    <w:rsid w:val="00DC5CEA"/>
    <w:rsid w:val="00DC74C8"/>
    <w:rsid w:val="00DD08AD"/>
    <w:rsid w:val="00DD2268"/>
    <w:rsid w:val="00DD4234"/>
    <w:rsid w:val="00DD429C"/>
    <w:rsid w:val="00DD5663"/>
    <w:rsid w:val="00DD6727"/>
    <w:rsid w:val="00DD787E"/>
    <w:rsid w:val="00DE18FD"/>
    <w:rsid w:val="00DE46E7"/>
    <w:rsid w:val="00DE53F7"/>
    <w:rsid w:val="00DE5C58"/>
    <w:rsid w:val="00DE6661"/>
    <w:rsid w:val="00DE69EC"/>
    <w:rsid w:val="00DE6E57"/>
    <w:rsid w:val="00DF0E54"/>
    <w:rsid w:val="00DF1BA5"/>
    <w:rsid w:val="00DF4074"/>
    <w:rsid w:val="00DF4268"/>
    <w:rsid w:val="00DF4ED6"/>
    <w:rsid w:val="00DF6726"/>
    <w:rsid w:val="00E01B7D"/>
    <w:rsid w:val="00E0317D"/>
    <w:rsid w:val="00E03476"/>
    <w:rsid w:val="00E05A21"/>
    <w:rsid w:val="00E071B2"/>
    <w:rsid w:val="00E077E7"/>
    <w:rsid w:val="00E13297"/>
    <w:rsid w:val="00E14088"/>
    <w:rsid w:val="00E148C5"/>
    <w:rsid w:val="00E14FD4"/>
    <w:rsid w:val="00E15FA8"/>
    <w:rsid w:val="00E21920"/>
    <w:rsid w:val="00E22311"/>
    <w:rsid w:val="00E23DC3"/>
    <w:rsid w:val="00E24669"/>
    <w:rsid w:val="00E255D2"/>
    <w:rsid w:val="00E31917"/>
    <w:rsid w:val="00E31BEF"/>
    <w:rsid w:val="00E32B36"/>
    <w:rsid w:val="00E403D3"/>
    <w:rsid w:val="00E41650"/>
    <w:rsid w:val="00E460BE"/>
    <w:rsid w:val="00E46B51"/>
    <w:rsid w:val="00E503DA"/>
    <w:rsid w:val="00E50B36"/>
    <w:rsid w:val="00E52D9A"/>
    <w:rsid w:val="00E55F04"/>
    <w:rsid w:val="00E5688C"/>
    <w:rsid w:val="00E704D7"/>
    <w:rsid w:val="00E70CED"/>
    <w:rsid w:val="00E7297D"/>
    <w:rsid w:val="00E72D5E"/>
    <w:rsid w:val="00E72DBB"/>
    <w:rsid w:val="00E73253"/>
    <w:rsid w:val="00E76584"/>
    <w:rsid w:val="00E774DB"/>
    <w:rsid w:val="00E77965"/>
    <w:rsid w:val="00E80D19"/>
    <w:rsid w:val="00E90FFF"/>
    <w:rsid w:val="00E9203A"/>
    <w:rsid w:val="00E9214A"/>
    <w:rsid w:val="00E92F8B"/>
    <w:rsid w:val="00E946C0"/>
    <w:rsid w:val="00E96FEA"/>
    <w:rsid w:val="00EA2480"/>
    <w:rsid w:val="00EA3386"/>
    <w:rsid w:val="00EA34B5"/>
    <w:rsid w:val="00EA4B95"/>
    <w:rsid w:val="00EA6705"/>
    <w:rsid w:val="00EA68BE"/>
    <w:rsid w:val="00EA6B40"/>
    <w:rsid w:val="00EA7A50"/>
    <w:rsid w:val="00EB0A75"/>
    <w:rsid w:val="00EB0C57"/>
    <w:rsid w:val="00EB3210"/>
    <w:rsid w:val="00EB506D"/>
    <w:rsid w:val="00EB7447"/>
    <w:rsid w:val="00EB7DEE"/>
    <w:rsid w:val="00EB7F80"/>
    <w:rsid w:val="00EC05A9"/>
    <w:rsid w:val="00EC30ED"/>
    <w:rsid w:val="00EC37C5"/>
    <w:rsid w:val="00EC62D9"/>
    <w:rsid w:val="00EC74F5"/>
    <w:rsid w:val="00ED09EB"/>
    <w:rsid w:val="00ED1698"/>
    <w:rsid w:val="00ED43CF"/>
    <w:rsid w:val="00ED703C"/>
    <w:rsid w:val="00EE2D5C"/>
    <w:rsid w:val="00EE6091"/>
    <w:rsid w:val="00EF1481"/>
    <w:rsid w:val="00EF1E45"/>
    <w:rsid w:val="00EF3F72"/>
    <w:rsid w:val="00EF5B49"/>
    <w:rsid w:val="00EF609B"/>
    <w:rsid w:val="00F00DC0"/>
    <w:rsid w:val="00F02C9B"/>
    <w:rsid w:val="00F042B9"/>
    <w:rsid w:val="00F05958"/>
    <w:rsid w:val="00F1015C"/>
    <w:rsid w:val="00F11A37"/>
    <w:rsid w:val="00F12FA3"/>
    <w:rsid w:val="00F14CEF"/>
    <w:rsid w:val="00F16E70"/>
    <w:rsid w:val="00F1789F"/>
    <w:rsid w:val="00F20DF1"/>
    <w:rsid w:val="00F22B0F"/>
    <w:rsid w:val="00F2426B"/>
    <w:rsid w:val="00F25798"/>
    <w:rsid w:val="00F2672D"/>
    <w:rsid w:val="00F27F76"/>
    <w:rsid w:val="00F30563"/>
    <w:rsid w:val="00F30B42"/>
    <w:rsid w:val="00F314EA"/>
    <w:rsid w:val="00F326DC"/>
    <w:rsid w:val="00F32AFF"/>
    <w:rsid w:val="00F34F30"/>
    <w:rsid w:val="00F359A8"/>
    <w:rsid w:val="00F4068C"/>
    <w:rsid w:val="00F426AE"/>
    <w:rsid w:val="00F443B0"/>
    <w:rsid w:val="00F44D69"/>
    <w:rsid w:val="00F45209"/>
    <w:rsid w:val="00F46E29"/>
    <w:rsid w:val="00F47DFF"/>
    <w:rsid w:val="00F5115E"/>
    <w:rsid w:val="00F54710"/>
    <w:rsid w:val="00F54E64"/>
    <w:rsid w:val="00F6257C"/>
    <w:rsid w:val="00F627A1"/>
    <w:rsid w:val="00F64301"/>
    <w:rsid w:val="00F64376"/>
    <w:rsid w:val="00F646E2"/>
    <w:rsid w:val="00F66522"/>
    <w:rsid w:val="00F677E8"/>
    <w:rsid w:val="00F70674"/>
    <w:rsid w:val="00F711AF"/>
    <w:rsid w:val="00F74A78"/>
    <w:rsid w:val="00F775D3"/>
    <w:rsid w:val="00F776F9"/>
    <w:rsid w:val="00F82070"/>
    <w:rsid w:val="00F83D05"/>
    <w:rsid w:val="00F84938"/>
    <w:rsid w:val="00F86288"/>
    <w:rsid w:val="00F90BB7"/>
    <w:rsid w:val="00F918BA"/>
    <w:rsid w:val="00F91EE1"/>
    <w:rsid w:val="00F92493"/>
    <w:rsid w:val="00F93FB4"/>
    <w:rsid w:val="00F946D2"/>
    <w:rsid w:val="00F9524D"/>
    <w:rsid w:val="00F95AF7"/>
    <w:rsid w:val="00FA1929"/>
    <w:rsid w:val="00FA4E22"/>
    <w:rsid w:val="00FA59EF"/>
    <w:rsid w:val="00FA5C98"/>
    <w:rsid w:val="00FB7FD1"/>
    <w:rsid w:val="00FC1107"/>
    <w:rsid w:val="00FC182A"/>
    <w:rsid w:val="00FC5E38"/>
    <w:rsid w:val="00FC7FDD"/>
    <w:rsid w:val="00FD02A5"/>
    <w:rsid w:val="00FD0AF2"/>
    <w:rsid w:val="00FD24F2"/>
    <w:rsid w:val="00FD2809"/>
    <w:rsid w:val="00FD38F7"/>
    <w:rsid w:val="00FD6C18"/>
    <w:rsid w:val="00FD6EB5"/>
    <w:rsid w:val="00FE0258"/>
    <w:rsid w:val="00FE2AF9"/>
    <w:rsid w:val="00FE4F6B"/>
    <w:rsid w:val="00FE6305"/>
    <w:rsid w:val="00FF016D"/>
    <w:rsid w:val="00FF0212"/>
    <w:rsid w:val="00FF6078"/>
    <w:rsid w:val="022A73A0"/>
    <w:rsid w:val="02C705A2"/>
    <w:rsid w:val="03055103"/>
    <w:rsid w:val="036614DE"/>
    <w:rsid w:val="0473678B"/>
    <w:rsid w:val="04BF28DC"/>
    <w:rsid w:val="04F253AD"/>
    <w:rsid w:val="04FE5AF0"/>
    <w:rsid w:val="059C7216"/>
    <w:rsid w:val="06280BA3"/>
    <w:rsid w:val="066E7CA6"/>
    <w:rsid w:val="06E814B3"/>
    <w:rsid w:val="07247F07"/>
    <w:rsid w:val="07453E91"/>
    <w:rsid w:val="078F5AA5"/>
    <w:rsid w:val="07D6127C"/>
    <w:rsid w:val="084D40F7"/>
    <w:rsid w:val="093C4240"/>
    <w:rsid w:val="09713483"/>
    <w:rsid w:val="09B63CA5"/>
    <w:rsid w:val="09D154C9"/>
    <w:rsid w:val="09DB7BDC"/>
    <w:rsid w:val="0ABE7597"/>
    <w:rsid w:val="0B011C95"/>
    <w:rsid w:val="0B585209"/>
    <w:rsid w:val="0BEC6006"/>
    <w:rsid w:val="0C255A84"/>
    <w:rsid w:val="0C462D5C"/>
    <w:rsid w:val="0C897635"/>
    <w:rsid w:val="0CF70AD5"/>
    <w:rsid w:val="0DC61A68"/>
    <w:rsid w:val="0DCF1171"/>
    <w:rsid w:val="0E4F6FC4"/>
    <w:rsid w:val="0E7E3CB0"/>
    <w:rsid w:val="0E9115C7"/>
    <w:rsid w:val="0F6D45A9"/>
    <w:rsid w:val="102941B5"/>
    <w:rsid w:val="10CE66A2"/>
    <w:rsid w:val="11610717"/>
    <w:rsid w:val="116620D4"/>
    <w:rsid w:val="117D5C2C"/>
    <w:rsid w:val="12E87EE4"/>
    <w:rsid w:val="13103FBC"/>
    <w:rsid w:val="135C0807"/>
    <w:rsid w:val="13B33091"/>
    <w:rsid w:val="13CE3A28"/>
    <w:rsid w:val="141B5992"/>
    <w:rsid w:val="15805901"/>
    <w:rsid w:val="15F4180F"/>
    <w:rsid w:val="168C2F3F"/>
    <w:rsid w:val="184E1945"/>
    <w:rsid w:val="184F1EEB"/>
    <w:rsid w:val="18C04DA6"/>
    <w:rsid w:val="1914584E"/>
    <w:rsid w:val="19C9634C"/>
    <w:rsid w:val="19F41442"/>
    <w:rsid w:val="1A7C511D"/>
    <w:rsid w:val="1B0E7427"/>
    <w:rsid w:val="1B123CDB"/>
    <w:rsid w:val="1B27032A"/>
    <w:rsid w:val="1B3D6AD2"/>
    <w:rsid w:val="1C440198"/>
    <w:rsid w:val="1DD8325C"/>
    <w:rsid w:val="1DE82072"/>
    <w:rsid w:val="1E94271D"/>
    <w:rsid w:val="1F5A7593"/>
    <w:rsid w:val="1F66158E"/>
    <w:rsid w:val="20894C79"/>
    <w:rsid w:val="21611269"/>
    <w:rsid w:val="21684FA1"/>
    <w:rsid w:val="227228C8"/>
    <w:rsid w:val="236E4CAA"/>
    <w:rsid w:val="23D0287E"/>
    <w:rsid w:val="23F92929"/>
    <w:rsid w:val="241E1146"/>
    <w:rsid w:val="24A90475"/>
    <w:rsid w:val="25222FE3"/>
    <w:rsid w:val="26036F00"/>
    <w:rsid w:val="26CD7776"/>
    <w:rsid w:val="282D2075"/>
    <w:rsid w:val="287D37C7"/>
    <w:rsid w:val="294B2CEA"/>
    <w:rsid w:val="298266E7"/>
    <w:rsid w:val="298E75E3"/>
    <w:rsid w:val="29A5000B"/>
    <w:rsid w:val="2A351B1D"/>
    <w:rsid w:val="2A4B433E"/>
    <w:rsid w:val="2ABD43D7"/>
    <w:rsid w:val="2B59267F"/>
    <w:rsid w:val="2C9C5623"/>
    <w:rsid w:val="2C9C5862"/>
    <w:rsid w:val="2CD15CF9"/>
    <w:rsid w:val="2CDC1CAC"/>
    <w:rsid w:val="2CE76A45"/>
    <w:rsid w:val="2D312279"/>
    <w:rsid w:val="2D8F5297"/>
    <w:rsid w:val="2D9D2412"/>
    <w:rsid w:val="2DBB15EE"/>
    <w:rsid w:val="2EBA64CC"/>
    <w:rsid w:val="2EFC2199"/>
    <w:rsid w:val="2F691172"/>
    <w:rsid w:val="2F8C189E"/>
    <w:rsid w:val="315D2087"/>
    <w:rsid w:val="315D3D19"/>
    <w:rsid w:val="321A535A"/>
    <w:rsid w:val="33217059"/>
    <w:rsid w:val="33762162"/>
    <w:rsid w:val="3433543C"/>
    <w:rsid w:val="359F3DC7"/>
    <w:rsid w:val="35E86B6B"/>
    <w:rsid w:val="36966F0E"/>
    <w:rsid w:val="37130289"/>
    <w:rsid w:val="38443A10"/>
    <w:rsid w:val="387C56EF"/>
    <w:rsid w:val="390A1495"/>
    <w:rsid w:val="390C6928"/>
    <w:rsid w:val="39245C09"/>
    <w:rsid w:val="3A2B65EA"/>
    <w:rsid w:val="3ACF0C29"/>
    <w:rsid w:val="3C6210A8"/>
    <w:rsid w:val="3C6B2A0C"/>
    <w:rsid w:val="3CF27344"/>
    <w:rsid w:val="3EAD396E"/>
    <w:rsid w:val="3F0F4FB2"/>
    <w:rsid w:val="3FA04660"/>
    <w:rsid w:val="401B73D5"/>
    <w:rsid w:val="414E4D29"/>
    <w:rsid w:val="41847DAD"/>
    <w:rsid w:val="4238332C"/>
    <w:rsid w:val="42A35F6A"/>
    <w:rsid w:val="437213F6"/>
    <w:rsid w:val="44890926"/>
    <w:rsid w:val="44F13479"/>
    <w:rsid w:val="45457A01"/>
    <w:rsid w:val="458E4C55"/>
    <w:rsid w:val="45F66EC0"/>
    <w:rsid w:val="460A1702"/>
    <w:rsid w:val="46102F69"/>
    <w:rsid w:val="461323BD"/>
    <w:rsid w:val="46331183"/>
    <w:rsid w:val="465C4469"/>
    <w:rsid w:val="471F510B"/>
    <w:rsid w:val="47317534"/>
    <w:rsid w:val="476E6DE8"/>
    <w:rsid w:val="480418F7"/>
    <w:rsid w:val="481E05A2"/>
    <w:rsid w:val="4878363C"/>
    <w:rsid w:val="487D4CE0"/>
    <w:rsid w:val="494301F7"/>
    <w:rsid w:val="4952262E"/>
    <w:rsid w:val="498C1259"/>
    <w:rsid w:val="4A530618"/>
    <w:rsid w:val="4B4A3A22"/>
    <w:rsid w:val="4B6704D7"/>
    <w:rsid w:val="4BA55DEE"/>
    <w:rsid w:val="4BB00240"/>
    <w:rsid w:val="4C8978AB"/>
    <w:rsid w:val="4DE97690"/>
    <w:rsid w:val="4E0062C7"/>
    <w:rsid w:val="4EA24F8C"/>
    <w:rsid w:val="50164862"/>
    <w:rsid w:val="504B3A24"/>
    <w:rsid w:val="5187429B"/>
    <w:rsid w:val="51E569AA"/>
    <w:rsid w:val="520A3F74"/>
    <w:rsid w:val="524317A1"/>
    <w:rsid w:val="5278350D"/>
    <w:rsid w:val="5315050D"/>
    <w:rsid w:val="532B7C93"/>
    <w:rsid w:val="53C17238"/>
    <w:rsid w:val="54550C9C"/>
    <w:rsid w:val="548B727D"/>
    <w:rsid w:val="55232F3D"/>
    <w:rsid w:val="557A1D0B"/>
    <w:rsid w:val="561B04F2"/>
    <w:rsid w:val="566804B5"/>
    <w:rsid w:val="56711D38"/>
    <w:rsid w:val="56EB7DFC"/>
    <w:rsid w:val="57036261"/>
    <w:rsid w:val="573159EC"/>
    <w:rsid w:val="573963E7"/>
    <w:rsid w:val="57540135"/>
    <w:rsid w:val="57605AAE"/>
    <w:rsid w:val="57717409"/>
    <w:rsid w:val="57F511B5"/>
    <w:rsid w:val="58042A09"/>
    <w:rsid w:val="581058C6"/>
    <w:rsid w:val="58426D1A"/>
    <w:rsid w:val="589B7C23"/>
    <w:rsid w:val="59DB1B5F"/>
    <w:rsid w:val="59E42A83"/>
    <w:rsid w:val="5A2028FF"/>
    <w:rsid w:val="5B6A7D08"/>
    <w:rsid w:val="5BDA4AFE"/>
    <w:rsid w:val="5BDB5999"/>
    <w:rsid w:val="5C1E2A73"/>
    <w:rsid w:val="5CD856E3"/>
    <w:rsid w:val="5CDD1C2D"/>
    <w:rsid w:val="5D34054A"/>
    <w:rsid w:val="5DF52475"/>
    <w:rsid w:val="5E30377E"/>
    <w:rsid w:val="5EDB6674"/>
    <w:rsid w:val="5F586E1A"/>
    <w:rsid w:val="601122FA"/>
    <w:rsid w:val="608163D5"/>
    <w:rsid w:val="60B2476A"/>
    <w:rsid w:val="60EE6F87"/>
    <w:rsid w:val="611E380B"/>
    <w:rsid w:val="62B42312"/>
    <w:rsid w:val="630453E7"/>
    <w:rsid w:val="63185A5A"/>
    <w:rsid w:val="634A5006"/>
    <w:rsid w:val="63870057"/>
    <w:rsid w:val="638D42FB"/>
    <w:rsid w:val="642E715A"/>
    <w:rsid w:val="64600B31"/>
    <w:rsid w:val="6526621F"/>
    <w:rsid w:val="6550702E"/>
    <w:rsid w:val="6551044C"/>
    <w:rsid w:val="65E41067"/>
    <w:rsid w:val="66684BDB"/>
    <w:rsid w:val="66FE3A08"/>
    <w:rsid w:val="67972F1E"/>
    <w:rsid w:val="680C6625"/>
    <w:rsid w:val="68546520"/>
    <w:rsid w:val="6A524488"/>
    <w:rsid w:val="6A804EF2"/>
    <w:rsid w:val="6B480735"/>
    <w:rsid w:val="6CC73384"/>
    <w:rsid w:val="6D6D0B45"/>
    <w:rsid w:val="6DD62184"/>
    <w:rsid w:val="6E890C0D"/>
    <w:rsid w:val="6EA66863"/>
    <w:rsid w:val="6F8557CC"/>
    <w:rsid w:val="70234DFB"/>
    <w:rsid w:val="70B15E4D"/>
    <w:rsid w:val="71463893"/>
    <w:rsid w:val="722263AA"/>
    <w:rsid w:val="72301086"/>
    <w:rsid w:val="727F78E4"/>
    <w:rsid w:val="72870285"/>
    <w:rsid w:val="72BB1022"/>
    <w:rsid w:val="73084835"/>
    <w:rsid w:val="733A7128"/>
    <w:rsid w:val="73442687"/>
    <w:rsid w:val="73701AB5"/>
    <w:rsid w:val="738A49B5"/>
    <w:rsid w:val="73E4715F"/>
    <w:rsid w:val="73F964D7"/>
    <w:rsid w:val="74007BC6"/>
    <w:rsid w:val="742959A7"/>
    <w:rsid w:val="75565FB6"/>
    <w:rsid w:val="75660212"/>
    <w:rsid w:val="75C96B43"/>
    <w:rsid w:val="75D3171F"/>
    <w:rsid w:val="768253C4"/>
    <w:rsid w:val="76AB1BE4"/>
    <w:rsid w:val="76BF04D0"/>
    <w:rsid w:val="76C56A0A"/>
    <w:rsid w:val="76E36545"/>
    <w:rsid w:val="770E2676"/>
    <w:rsid w:val="77492494"/>
    <w:rsid w:val="77813A26"/>
    <w:rsid w:val="77B50811"/>
    <w:rsid w:val="7827378D"/>
    <w:rsid w:val="786F4330"/>
    <w:rsid w:val="7AB76B8A"/>
    <w:rsid w:val="7ACD15DB"/>
    <w:rsid w:val="7B047624"/>
    <w:rsid w:val="7BB930B8"/>
    <w:rsid w:val="7D1B797D"/>
    <w:rsid w:val="7D5B2DE4"/>
    <w:rsid w:val="7DB60B20"/>
    <w:rsid w:val="7DFD659E"/>
    <w:rsid w:val="7EC04826"/>
    <w:rsid w:val="7EC172D3"/>
    <w:rsid w:val="7ED13127"/>
    <w:rsid w:val="7F097800"/>
    <w:rsid w:val="7F555366"/>
    <w:rsid w:val="7F800EA0"/>
    <w:rsid w:val="7FFF13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30D4BD"/>
  <w15:docId w15:val="{CD910D6A-CA00-458A-9688-B2CD23B6E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iPriority="0"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aliases w:val="CaptionXL"/>
    <w:basedOn w:val="a"/>
    <w:next w:val="a"/>
    <w:link w:val="10"/>
    <w:qFormat/>
    <w:pPr>
      <w:keepNext/>
      <w:keepLines/>
      <w:widowControl/>
      <w:numPr>
        <w:numId w:val="1"/>
      </w:numPr>
      <w:tabs>
        <w:tab w:val="left" w:pos="284"/>
        <w:tab w:val="left" w:pos="567"/>
      </w:tabs>
      <w:spacing w:before="240" w:after="120"/>
      <w:outlineLvl w:val="0"/>
    </w:pPr>
    <w:rPr>
      <w:rFonts w:ascii="Arial" w:hAnsi="Arial" w:cs="Arial"/>
      <w:b/>
      <w:bCs/>
      <w:snapToGrid w:val="0"/>
      <w:kern w:val="0"/>
      <w:sz w:val="24"/>
      <w:lang w:val="de-DE" w:eastAsia="de-DE"/>
    </w:rPr>
  </w:style>
  <w:style w:type="paragraph" w:styleId="2">
    <w:name w:val="heading 2"/>
    <w:aliases w:val="CaptionL"/>
    <w:basedOn w:val="a"/>
    <w:next w:val="a"/>
    <w:link w:val="20"/>
    <w:qFormat/>
    <w:pPr>
      <w:keepNext/>
      <w:keepLines/>
      <w:widowControl/>
      <w:numPr>
        <w:ilvl w:val="1"/>
        <w:numId w:val="2"/>
      </w:numPr>
      <w:spacing w:before="360" w:after="120"/>
      <w:outlineLvl w:val="1"/>
    </w:pPr>
    <w:rPr>
      <w:rFonts w:ascii="Arial" w:hAnsi="Arial" w:cs="Arial"/>
      <w:b/>
      <w:bCs/>
      <w:snapToGrid w:val="0"/>
      <w:kern w:val="0"/>
      <w:sz w:val="24"/>
      <w:lang w:val="de-DE" w:eastAsia="de-DE"/>
    </w:rPr>
  </w:style>
  <w:style w:type="paragraph" w:styleId="3">
    <w:name w:val="heading 3"/>
    <w:aliases w:val="CaptionM"/>
    <w:basedOn w:val="a"/>
    <w:next w:val="a"/>
    <w:link w:val="30"/>
    <w:qFormat/>
    <w:pPr>
      <w:keepNext/>
      <w:widowControl/>
      <w:numPr>
        <w:ilvl w:val="2"/>
        <w:numId w:val="3"/>
      </w:numPr>
      <w:spacing w:before="360" w:after="40"/>
      <w:outlineLvl w:val="2"/>
    </w:pPr>
    <w:rPr>
      <w:rFonts w:ascii="Arial" w:hAnsi="Arial" w:cs="Arial"/>
      <w:b/>
      <w:bCs/>
      <w:snapToGrid w:val="0"/>
      <w:kern w:val="0"/>
      <w:sz w:val="20"/>
      <w:szCs w:val="20"/>
      <w:lang w:val="de-DE" w:eastAsia="de-DE"/>
    </w:rPr>
  </w:style>
  <w:style w:type="paragraph" w:styleId="4">
    <w:name w:val="heading 4"/>
    <w:aliases w:val="CaptionS"/>
    <w:basedOn w:val="a"/>
    <w:next w:val="a"/>
    <w:link w:val="40"/>
    <w:qFormat/>
    <w:pPr>
      <w:keepNext/>
      <w:widowControl/>
      <w:tabs>
        <w:tab w:val="left" w:pos="1134"/>
      </w:tabs>
      <w:spacing w:before="40" w:after="40"/>
      <w:outlineLvl w:val="3"/>
    </w:pPr>
    <w:rPr>
      <w:rFonts w:ascii="Arial" w:hAnsi="Arial" w:cs="Arial"/>
      <w:b/>
      <w:bCs/>
      <w:snapToGrid w:val="0"/>
      <w:kern w:val="0"/>
      <w:sz w:val="24"/>
      <w:lang w:val="de-DE" w:eastAsia="de-DE"/>
    </w:rPr>
  </w:style>
  <w:style w:type="paragraph" w:styleId="5">
    <w:name w:val="heading 5"/>
    <w:basedOn w:val="a"/>
    <w:next w:val="a"/>
    <w:link w:val="50"/>
    <w:qFormat/>
    <w:pPr>
      <w:keepNext/>
      <w:widowControl/>
      <w:tabs>
        <w:tab w:val="left" w:pos="1843"/>
      </w:tabs>
      <w:spacing w:before="120" w:after="120"/>
      <w:ind w:left="58" w:right="58"/>
      <w:outlineLvl w:val="4"/>
    </w:pPr>
    <w:rPr>
      <w:rFonts w:ascii="Arial" w:hAnsi="Arial"/>
      <w:b/>
      <w:bCs/>
      <w:snapToGrid w:val="0"/>
      <w:color w:val="FF0000"/>
      <w:kern w:val="0"/>
      <w:sz w:val="24"/>
      <w:lang w:val="de-DE" w:eastAsia="de-DE"/>
    </w:rPr>
  </w:style>
  <w:style w:type="paragraph" w:styleId="6">
    <w:name w:val="heading 6"/>
    <w:basedOn w:val="a"/>
    <w:next w:val="a"/>
    <w:link w:val="60"/>
    <w:qFormat/>
    <w:pPr>
      <w:keepNext/>
      <w:widowControl/>
      <w:tabs>
        <w:tab w:val="left" w:pos="3100"/>
      </w:tabs>
      <w:spacing w:before="100" w:beforeAutospacing="1" w:after="100" w:afterAutospacing="1"/>
      <w:ind w:left="57" w:right="57"/>
      <w:jc w:val="center"/>
      <w:outlineLvl w:val="5"/>
    </w:pPr>
    <w:rPr>
      <w:rFonts w:ascii="Arial" w:hAnsi="Arial"/>
      <w:b/>
      <w:bCs/>
      <w:snapToGrid w:val="0"/>
      <w:kern w:val="0"/>
      <w:sz w:val="24"/>
      <w:lang w:val="de-DE" w:eastAsia="de-DE"/>
    </w:rPr>
  </w:style>
  <w:style w:type="paragraph" w:styleId="7">
    <w:name w:val="heading 7"/>
    <w:basedOn w:val="a"/>
    <w:next w:val="a"/>
    <w:link w:val="70"/>
    <w:qFormat/>
    <w:pPr>
      <w:keepNext/>
      <w:widowControl/>
      <w:tabs>
        <w:tab w:val="left" w:pos="2269"/>
      </w:tabs>
      <w:spacing w:before="60" w:after="40"/>
      <w:ind w:left="113" w:right="113"/>
      <w:outlineLvl w:val="6"/>
    </w:pPr>
    <w:rPr>
      <w:rFonts w:ascii="Arial" w:eastAsia="MS Gothic" w:hAnsi="Arial"/>
      <w:i/>
      <w:iCs/>
      <w:snapToGrid w:val="0"/>
      <w:color w:val="000000"/>
      <w:kern w:val="0"/>
      <w:sz w:val="16"/>
      <w:szCs w:val="16"/>
      <w:lang w:val="de-DE" w:eastAsia="de-DE"/>
    </w:rPr>
  </w:style>
  <w:style w:type="paragraph" w:styleId="8">
    <w:name w:val="heading 8"/>
    <w:basedOn w:val="a"/>
    <w:next w:val="a"/>
    <w:link w:val="80"/>
    <w:qFormat/>
    <w:pPr>
      <w:keepNext/>
      <w:widowControl/>
      <w:tabs>
        <w:tab w:val="left" w:pos="1843"/>
      </w:tabs>
      <w:spacing w:before="60" w:after="60"/>
      <w:jc w:val="center"/>
      <w:outlineLvl w:val="7"/>
    </w:pPr>
    <w:rPr>
      <w:rFonts w:ascii="Arial" w:hAnsi="Arial" w:cs="Arial"/>
      <w:b/>
      <w:bCs/>
      <w:snapToGrid w:val="0"/>
      <w:color w:val="000000"/>
      <w:kern w:val="0"/>
      <w:sz w:val="16"/>
      <w:szCs w:val="16"/>
      <w:lang w:val="de-DE" w:eastAsia="de-DE"/>
    </w:rPr>
  </w:style>
  <w:style w:type="paragraph" w:styleId="9">
    <w:name w:val="heading 9"/>
    <w:basedOn w:val="a"/>
    <w:next w:val="a"/>
    <w:link w:val="90"/>
    <w:qFormat/>
    <w:pPr>
      <w:keepNext/>
      <w:widowControl/>
      <w:tabs>
        <w:tab w:val="left" w:pos="709"/>
      </w:tabs>
      <w:spacing w:before="40" w:after="40"/>
      <w:ind w:left="113" w:right="113"/>
      <w:outlineLvl w:val="8"/>
    </w:pPr>
    <w:rPr>
      <w:rFonts w:ascii="Arial" w:eastAsia="MS Gothic" w:hAnsi="Arial"/>
      <w:snapToGrid w:val="0"/>
      <w:kern w:val="0"/>
      <w:sz w:val="18"/>
      <w:szCs w:val="18"/>
      <w:u w:val="single"/>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semiHidden/>
    <w:qFormat/>
    <w:pPr>
      <w:widowControl/>
      <w:ind w:left="1000"/>
      <w:jc w:val="left"/>
    </w:pPr>
    <w:rPr>
      <w:snapToGrid w:val="0"/>
      <w:kern w:val="0"/>
      <w:sz w:val="20"/>
      <w:szCs w:val="20"/>
      <w:lang w:val="de-DE" w:eastAsia="de-DE"/>
    </w:rPr>
  </w:style>
  <w:style w:type="paragraph" w:styleId="31">
    <w:name w:val="Body Text 3"/>
    <w:basedOn w:val="a"/>
    <w:link w:val="32"/>
    <w:qFormat/>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tabs>
        <w:tab w:val="left" w:pos="510"/>
      </w:tabs>
      <w:autoSpaceDE w:val="0"/>
      <w:autoSpaceDN w:val="0"/>
      <w:adjustRightInd w:val="0"/>
      <w:ind w:right="6"/>
    </w:pPr>
    <w:rPr>
      <w:rFonts w:ascii="Arial" w:hAnsi="Arial" w:cs="Arial"/>
      <w:snapToGrid w:val="0"/>
      <w:kern w:val="0"/>
      <w:sz w:val="20"/>
      <w:szCs w:val="20"/>
      <w:lang w:val="en-GB" w:eastAsia="de-DE"/>
    </w:rPr>
  </w:style>
  <w:style w:type="paragraph" w:styleId="a3">
    <w:name w:val="Body Text"/>
    <w:basedOn w:val="a"/>
    <w:link w:val="a4"/>
    <w:qFormat/>
    <w:pPr>
      <w:widowControl/>
      <w:spacing w:before="40" w:after="40"/>
    </w:pPr>
    <w:rPr>
      <w:rFonts w:ascii="Arial" w:hAnsi="Arial" w:cs="Arial"/>
      <w:snapToGrid w:val="0"/>
      <w:vanish/>
      <w:color w:val="0000FF"/>
      <w:kern w:val="0"/>
      <w:sz w:val="20"/>
      <w:szCs w:val="20"/>
      <w:lang w:val="de-DE" w:eastAsia="de-DE"/>
    </w:rPr>
  </w:style>
  <w:style w:type="paragraph" w:styleId="a5">
    <w:name w:val="Body Text Indent"/>
    <w:basedOn w:val="a"/>
    <w:link w:val="a6"/>
    <w:qFormat/>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pPr>
    <w:rPr>
      <w:rFonts w:ascii="Arial" w:hAnsi="Arial" w:cs="Arial"/>
      <w:snapToGrid w:val="0"/>
      <w:kern w:val="0"/>
      <w:sz w:val="20"/>
      <w:szCs w:val="20"/>
      <w:lang w:val="en-GB" w:eastAsia="de-DE"/>
    </w:rPr>
  </w:style>
  <w:style w:type="paragraph" w:styleId="51">
    <w:name w:val="toc 5"/>
    <w:basedOn w:val="a"/>
    <w:next w:val="a"/>
    <w:semiHidden/>
    <w:qFormat/>
    <w:pPr>
      <w:widowControl/>
      <w:ind w:left="600"/>
      <w:jc w:val="left"/>
    </w:pPr>
    <w:rPr>
      <w:snapToGrid w:val="0"/>
      <w:kern w:val="0"/>
      <w:sz w:val="20"/>
      <w:szCs w:val="20"/>
      <w:lang w:val="de-DE" w:eastAsia="de-DE"/>
    </w:rPr>
  </w:style>
  <w:style w:type="paragraph" w:styleId="33">
    <w:name w:val="toc 3"/>
    <w:basedOn w:val="a"/>
    <w:next w:val="a"/>
    <w:semiHidden/>
    <w:qFormat/>
    <w:pPr>
      <w:widowControl/>
      <w:ind w:left="200"/>
      <w:jc w:val="left"/>
    </w:pPr>
    <w:rPr>
      <w:snapToGrid w:val="0"/>
      <w:kern w:val="0"/>
      <w:sz w:val="20"/>
      <w:szCs w:val="20"/>
      <w:lang w:val="de-DE" w:eastAsia="de-DE"/>
    </w:rPr>
  </w:style>
  <w:style w:type="paragraph" w:styleId="a7">
    <w:name w:val="Plain Text"/>
    <w:basedOn w:val="a"/>
    <w:link w:val="a8"/>
    <w:qFormat/>
    <w:rPr>
      <w:rFonts w:ascii="宋体" w:hAnsi="Courier New"/>
      <w:szCs w:val="20"/>
    </w:rPr>
  </w:style>
  <w:style w:type="paragraph" w:styleId="81">
    <w:name w:val="toc 8"/>
    <w:basedOn w:val="a"/>
    <w:next w:val="a"/>
    <w:semiHidden/>
    <w:qFormat/>
    <w:pPr>
      <w:widowControl/>
      <w:ind w:left="1200"/>
      <w:jc w:val="left"/>
    </w:pPr>
    <w:rPr>
      <w:snapToGrid w:val="0"/>
      <w:kern w:val="0"/>
      <w:sz w:val="20"/>
      <w:szCs w:val="20"/>
      <w:lang w:val="de-DE" w:eastAsia="de-DE"/>
    </w:rPr>
  </w:style>
  <w:style w:type="paragraph" w:styleId="a9">
    <w:name w:val="Balloon Text"/>
    <w:basedOn w:val="a"/>
    <w:link w:val="aa"/>
    <w:unhideWhenUsed/>
    <w:qFormat/>
    <w:rPr>
      <w:sz w:val="18"/>
      <w:szCs w:val="18"/>
    </w:rPr>
  </w:style>
  <w:style w:type="paragraph" w:styleId="ab">
    <w:name w:val="footer"/>
    <w:aliases w:val="Footer 7pt"/>
    <w:basedOn w:val="a"/>
    <w:link w:val="ac"/>
    <w:uiPriority w:val="99"/>
    <w:unhideWhenUsed/>
    <w:qFormat/>
    <w:pPr>
      <w:tabs>
        <w:tab w:val="center" w:pos="4153"/>
        <w:tab w:val="right" w:pos="8306"/>
      </w:tabs>
      <w:snapToGrid w:val="0"/>
      <w:jc w:val="left"/>
    </w:pPr>
    <w:rPr>
      <w:sz w:val="18"/>
      <w:szCs w:val="18"/>
    </w:rPr>
  </w:style>
  <w:style w:type="paragraph" w:styleId="ad">
    <w:name w:val="header"/>
    <w:aliases w:val="Headline 9pt,Headline"/>
    <w:basedOn w:val="a"/>
    <w:link w:val="ae"/>
    <w:unhideWhenUsed/>
    <w:qFormat/>
    <w:pPr>
      <w:pBdr>
        <w:bottom w:val="single" w:sz="6" w:space="1" w:color="auto"/>
      </w:pBdr>
      <w:tabs>
        <w:tab w:val="center" w:pos="4153"/>
        <w:tab w:val="right" w:pos="8306"/>
      </w:tabs>
      <w:snapToGrid w:val="0"/>
      <w:jc w:val="center"/>
    </w:pPr>
    <w:rPr>
      <w:sz w:val="18"/>
      <w:szCs w:val="18"/>
    </w:rPr>
  </w:style>
  <w:style w:type="paragraph" w:styleId="11">
    <w:name w:val="toc 1"/>
    <w:aliases w:val="Content PRC 1"/>
    <w:basedOn w:val="a"/>
    <w:next w:val="a"/>
    <w:semiHidden/>
    <w:qFormat/>
    <w:pPr>
      <w:widowControl/>
      <w:tabs>
        <w:tab w:val="left" w:pos="993"/>
        <w:tab w:val="left" w:leader="dot" w:pos="8789"/>
      </w:tabs>
      <w:spacing w:before="40" w:line="360" w:lineRule="auto"/>
      <w:ind w:left="851" w:hanging="851"/>
      <w:jc w:val="left"/>
    </w:pPr>
    <w:rPr>
      <w:rFonts w:ascii="Arial" w:hAnsi="Arial" w:cs="Arial"/>
      <w:b/>
      <w:bCs/>
      <w:snapToGrid w:val="0"/>
      <w:kern w:val="0"/>
      <w:sz w:val="24"/>
      <w:lang w:val="de-DE" w:eastAsia="de-DE"/>
    </w:rPr>
  </w:style>
  <w:style w:type="paragraph" w:styleId="41">
    <w:name w:val="toc 4"/>
    <w:basedOn w:val="a"/>
    <w:next w:val="a"/>
    <w:semiHidden/>
    <w:qFormat/>
    <w:pPr>
      <w:widowControl/>
      <w:ind w:left="400"/>
      <w:jc w:val="left"/>
    </w:pPr>
    <w:rPr>
      <w:snapToGrid w:val="0"/>
      <w:kern w:val="0"/>
      <w:sz w:val="20"/>
      <w:szCs w:val="20"/>
      <w:lang w:val="de-DE" w:eastAsia="de-DE"/>
    </w:rPr>
  </w:style>
  <w:style w:type="paragraph" w:styleId="61">
    <w:name w:val="toc 6"/>
    <w:basedOn w:val="a"/>
    <w:next w:val="a"/>
    <w:semiHidden/>
    <w:qFormat/>
    <w:pPr>
      <w:widowControl/>
      <w:ind w:left="800"/>
      <w:jc w:val="left"/>
    </w:pPr>
    <w:rPr>
      <w:snapToGrid w:val="0"/>
      <w:kern w:val="0"/>
      <w:sz w:val="20"/>
      <w:szCs w:val="20"/>
      <w:lang w:val="de-DE" w:eastAsia="de-DE"/>
    </w:rPr>
  </w:style>
  <w:style w:type="paragraph" w:styleId="21">
    <w:name w:val="toc 2"/>
    <w:aliases w:val="Content PRC 2"/>
    <w:basedOn w:val="a"/>
    <w:next w:val="a"/>
    <w:semiHidden/>
    <w:qFormat/>
    <w:pPr>
      <w:widowControl/>
      <w:tabs>
        <w:tab w:val="left" w:pos="918"/>
        <w:tab w:val="left" w:leader="dot" w:pos="8789"/>
      </w:tabs>
      <w:spacing w:before="40"/>
      <w:jc w:val="left"/>
    </w:pPr>
    <w:rPr>
      <w:rFonts w:ascii="Arial" w:hAnsi="Arial" w:cs="Arial"/>
      <w:b/>
      <w:bCs/>
      <w:snapToGrid w:val="0"/>
      <w:kern w:val="0"/>
      <w:sz w:val="20"/>
      <w:szCs w:val="20"/>
      <w:lang w:val="de-DE" w:eastAsia="de-DE"/>
    </w:rPr>
  </w:style>
  <w:style w:type="paragraph" w:styleId="91">
    <w:name w:val="toc 9"/>
    <w:basedOn w:val="a"/>
    <w:next w:val="a"/>
    <w:semiHidden/>
    <w:qFormat/>
    <w:pPr>
      <w:widowControl/>
      <w:ind w:left="1400"/>
      <w:jc w:val="left"/>
    </w:pPr>
    <w:rPr>
      <w:snapToGrid w:val="0"/>
      <w:kern w:val="0"/>
      <w:sz w:val="20"/>
      <w:szCs w:val="20"/>
      <w:lang w:val="de-DE" w:eastAsia="de-DE"/>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Hyperlink"/>
    <w:basedOn w:val="a0"/>
    <w:unhideWhenUsed/>
    <w:qFormat/>
    <w:rPr>
      <w:color w:val="0000FF"/>
      <w:u w:val="single"/>
    </w:rPr>
  </w:style>
  <w:style w:type="paragraph" w:styleId="af3">
    <w:name w:val="List Paragraph"/>
    <w:basedOn w:val="a"/>
    <w:uiPriority w:val="34"/>
    <w:qFormat/>
    <w:pPr>
      <w:ind w:firstLineChars="200" w:firstLine="420"/>
    </w:pPr>
  </w:style>
  <w:style w:type="character" w:customStyle="1" w:styleId="ae">
    <w:name w:val="页眉 字符"/>
    <w:aliases w:val="Headline 9pt 字符,Headline 字符"/>
    <w:basedOn w:val="a0"/>
    <w:link w:val="ad"/>
    <w:uiPriority w:val="99"/>
    <w:qFormat/>
    <w:rPr>
      <w:rFonts w:ascii="Times New Roman" w:eastAsia="宋体" w:hAnsi="Times New Roman" w:cs="Times New Roman"/>
      <w:sz w:val="18"/>
      <w:szCs w:val="18"/>
    </w:rPr>
  </w:style>
  <w:style w:type="character" w:customStyle="1" w:styleId="ac">
    <w:name w:val="页脚 字符"/>
    <w:aliases w:val="Footer 7pt 字符"/>
    <w:basedOn w:val="a0"/>
    <w:link w:val="ab"/>
    <w:uiPriority w:val="99"/>
    <w:qFormat/>
    <w:rPr>
      <w:rFonts w:ascii="Times New Roman" w:eastAsia="宋体" w:hAnsi="Times New Roman" w:cs="Times New Roman"/>
      <w:sz w:val="18"/>
      <w:szCs w:val="18"/>
    </w:rPr>
  </w:style>
  <w:style w:type="character" w:customStyle="1" w:styleId="aa">
    <w:name w:val="批注框文本 字符"/>
    <w:basedOn w:val="a0"/>
    <w:link w:val="a9"/>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f4">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character" w:customStyle="1" w:styleId="10">
    <w:name w:val="标题 1 字符"/>
    <w:aliases w:val="CaptionXL 字符"/>
    <w:basedOn w:val="a0"/>
    <w:link w:val="1"/>
    <w:qFormat/>
    <w:rPr>
      <w:rFonts w:ascii="Arial" w:hAnsi="Arial" w:cs="Arial"/>
      <w:b/>
      <w:bCs/>
      <w:snapToGrid w:val="0"/>
      <w:sz w:val="24"/>
      <w:szCs w:val="24"/>
      <w:lang w:val="de-DE" w:eastAsia="de-DE"/>
    </w:rPr>
  </w:style>
  <w:style w:type="character" w:customStyle="1" w:styleId="20">
    <w:name w:val="标题 2 字符"/>
    <w:aliases w:val="CaptionL 字符"/>
    <w:basedOn w:val="a0"/>
    <w:link w:val="2"/>
    <w:qFormat/>
    <w:rPr>
      <w:rFonts w:ascii="Arial" w:hAnsi="Arial" w:cs="Arial"/>
      <w:b/>
      <w:bCs/>
      <w:snapToGrid w:val="0"/>
      <w:sz w:val="24"/>
      <w:szCs w:val="24"/>
      <w:lang w:val="de-DE" w:eastAsia="de-DE"/>
    </w:rPr>
  </w:style>
  <w:style w:type="character" w:customStyle="1" w:styleId="30">
    <w:name w:val="标题 3 字符"/>
    <w:aliases w:val="CaptionM 字符"/>
    <w:basedOn w:val="a0"/>
    <w:link w:val="3"/>
    <w:qFormat/>
    <w:rPr>
      <w:rFonts w:ascii="Arial" w:hAnsi="Arial" w:cs="Arial"/>
      <w:b/>
      <w:bCs/>
      <w:snapToGrid w:val="0"/>
      <w:lang w:val="de-DE" w:eastAsia="de-DE"/>
    </w:rPr>
  </w:style>
  <w:style w:type="character" w:customStyle="1" w:styleId="40">
    <w:name w:val="标题 4 字符"/>
    <w:aliases w:val="CaptionS 字符"/>
    <w:basedOn w:val="a0"/>
    <w:link w:val="4"/>
    <w:qFormat/>
    <w:rPr>
      <w:rFonts w:ascii="Arial" w:hAnsi="Arial" w:cs="Arial"/>
      <w:b/>
      <w:bCs/>
      <w:snapToGrid w:val="0"/>
      <w:sz w:val="24"/>
      <w:szCs w:val="24"/>
      <w:lang w:val="de-DE" w:eastAsia="de-DE"/>
    </w:rPr>
  </w:style>
  <w:style w:type="character" w:customStyle="1" w:styleId="50">
    <w:name w:val="标题 5 字符"/>
    <w:basedOn w:val="a0"/>
    <w:link w:val="5"/>
    <w:qFormat/>
    <w:rPr>
      <w:rFonts w:ascii="Arial" w:hAnsi="Arial"/>
      <w:b/>
      <w:bCs/>
      <w:snapToGrid w:val="0"/>
      <w:color w:val="FF0000"/>
      <w:sz w:val="24"/>
      <w:szCs w:val="24"/>
      <w:lang w:val="de-DE" w:eastAsia="de-DE"/>
    </w:rPr>
  </w:style>
  <w:style w:type="character" w:customStyle="1" w:styleId="60">
    <w:name w:val="标题 6 字符"/>
    <w:basedOn w:val="a0"/>
    <w:link w:val="6"/>
    <w:qFormat/>
    <w:rPr>
      <w:rFonts w:ascii="Arial" w:hAnsi="Arial"/>
      <w:b/>
      <w:bCs/>
      <w:snapToGrid w:val="0"/>
      <w:sz w:val="24"/>
      <w:szCs w:val="24"/>
      <w:lang w:val="de-DE" w:eastAsia="de-DE"/>
    </w:rPr>
  </w:style>
  <w:style w:type="character" w:customStyle="1" w:styleId="70">
    <w:name w:val="标题 7 字符"/>
    <w:basedOn w:val="a0"/>
    <w:link w:val="7"/>
    <w:qFormat/>
    <w:rPr>
      <w:rFonts w:ascii="Arial" w:eastAsia="MS Gothic" w:hAnsi="Arial"/>
      <w:i/>
      <w:iCs/>
      <w:snapToGrid w:val="0"/>
      <w:color w:val="000000"/>
      <w:sz w:val="16"/>
      <w:szCs w:val="16"/>
      <w:lang w:val="de-DE" w:eastAsia="de-DE"/>
    </w:rPr>
  </w:style>
  <w:style w:type="character" w:customStyle="1" w:styleId="80">
    <w:name w:val="标题 8 字符"/>
    <w:basedOn w:val="a0"/>
    <w:link w:val="8"/>
    <w:qFormat/>
    <w:rPr>
      <w:rFonts w:ascii="Arial" w:hAnsi="Arial" w:cs="Arial"/>
      <w:b/>
      <w:bCs/>
      <w:snapToGrid w:val="0"/>
      <w:color w:val="000000"/>
      <w:sz w:val="16"/>
      <w:szCs w:val="16"/>
      <w:lang w:val="de-DE" w:eastAsia="de-DE"/>
    </w:rPr>
  </w:style>
  <w:style w:type="character" w:customStyle="1" w:styleId="90">
    <w:name w:val="标题 9 字符"/>
    <w:basedOn w:val="a0"/>
    <w:link w:val="9"/>
    <w:qFormat/>
    <w:rPr>
      <w:rFonts w:ascii="Arial" w:eastAsia="MS Gothic" w:hAnsi="Arial"/>
      <w:snapToGrid w:val="0"/>
      <w:sz w:val="18"/>
      <w:szCs w:val="18"/>
      <w:u w:val="single"/>
      <w:lang w:val="de-DE" w:eastAsia="de-DE"/>
    </w:rPr>
  </w:style>
  <w:style w:type="paragraph" w:customStyle="1" w:styleId="Body10ptDeLeftAS0">
    <w:name w:val="Body 10pt De Left AS0"/>
    <w:basedOn w:val="a"/>
    <w:qFormat/>
    <w:pPr>
      <w:widowControl/>
      <w:spacing w:before="40" w:after="40"/>
    </w:pPr>
    <w:rPr>
      <w:rFonts w:ascii="Arial" w:hAnsi="Arial" w:cs="Arial"/>
      <w:snapToGrid w:val="0"/>
      <w:kern w:val="0"/>
      <w:sz w:val="20"/>
      <w:szCs w:val="20"/>
      <w:lang w:val="de-DE" w:eastAsia="de-DE"/>
    </w:rPr>
  </w:style>
  <w:style w:type="paragraph" w:customStyle="1" w:styleId="Body10ptDeUnderlineAS0">
    <w:name w:val="Body 10pt De Underline AS0"/>
    <w:basedOn w:val="a"/>
    <w:qFormat/>
    <w:pPr>
      <w:widowControl/>
      <w:spacing w:before="40" w:after="40"/>
    </w:pPr>
    <w:rPr>
      <w:rFonts w:ascii="Arial" w:hAnsi="Arial" w:cs="Arial"/>
      <w:snapToGrid w:val="0"/>
      <w:kern w:val="0"/>
      <w:sz w:val="20"/>
      <w:szCs w:val="20"/>
      <w:u w:val="single"/>
      <w:lang w:val="de-DE" w:eastAsia="de-DE"/>
    </w:rPr>
  </w:style>
  <w:style w:type="paragraph" w:customStyle="1" w:styleId="Body10ptEnLeftAS0">
    <w:name w:val="Body 10pt En Left AS0"/>
    <w:basedOn w:val="Body10ptDeLeftAS0"/>
    <w:qFormat/>
    <w:rPr>
      <w:color w:val="000080"/>
    </w:rPr>
  </w:style>
  <w:style w:type="paragraph" w:customStyle="1" w:styleId="Body10ptEnUnderlineAS0">
    <w:name w:val="Body 10pt En Underline AS0"/>
    <w:basedOn w:val="Body10ptDeUnderlineAS0"/>
    <w:qFormat/>
    <w:rPr>
      <w:color w:val="000080"/>
    </w:rPr>
  </w:style>
  <w:style w:type="paragraph" w:customStyle="1" w:styleId="Header10ptDePS0">
    <w:name w:val="Header 10pt De PS0"/>
    <w:basedOn w:val="a"/>
    <w:qFormat/>
    <w:pPr>
      <w:widowControl/>
      <w:spacing w:before="40" w:after="40"/>
    </w:pPr>
    <w:rPr>
      <w:rFonts w:ascii="Arial" w:hAnsi="Arial" w:cs="Arial"/>
      <w:b/>
      <w:bCs/>
      <w:snapToGrid w:val="0"/>
      <w:kern w:val="0"/>
      <w:sz w:val="20"/>
      <w:szCs w:val="20"/>
      <w:lang w:val="de-DE" w:eastAsia="de-DE"/>
    </w:rPr>
  </w:style>
  <w:style w:type="paragraph" w:customStyle="1" w:styleId="Header10ptEnPS0">
    <w:name w:val="Header 10pt En PS0"/>
    <w:basedOn w:val="Header10ptDePS0"/>
    <w:qFormat/>
    <w:rPr>
      <w:color w:val="000080"/>
    </w:rPr>
  </w:style>
  <w:style w:type="paragraph" w:customStyle="1" w:styleId="Header11ptLeftBold">
    <w:name w:val="Header 11pt Left Bold"/>
    <w:basedOn w:val="Header10ptDePS0"/>
    <w:qFormat/>
    <w:pPr>
      <w:jc w:val="left"/>
    </w:pPr>
    <w:rPr>
      <w:sz w:val="22"/>
      <w:szCs w:val="22"/>
    </w:rPr>
  </w:style>
  <w:style w:type="paragraph" w:customStyle="1" w:styleId="Header11ptEnLeftBold">
    <w:name w:val="Header 11pt En Left Bold"/>
    <w:basedOn w:val="Header11ptLeftBold"/>
    <w:qFormat/>
    <w:rPr>
      <w:color w:val="000080"/>
    </w:rPr>
  </w:style>
  <w:style w:type="paragraph" w:customStyle="1" w:styleId="Header14ptBoldCentered">
    <w:name w:val="Header 14pt Bold Centered"/>
    <w:basedOn w:val="a"/>
    <w:qFormat/>
    <w:pPr>
      <w:widowControl/>
      <w:spacing w:before="40" w:after="40"/>
      <w:jc w:val="center"/>
    </w:pPr>
    <w:rPr>
      <w:rFonts w:ascii="Arial" w:hAnsi="Arial" w:cs="Arial"/>
      <w:b/>
      <w:bCs/>
      <w:snapToGrid w:val="0"/>
      <w:kern w:val="0"/>
      <w:sz w:val="28"/>
      <w:szCs w:val="28"/>
      <w:lang w:val="de-DE" w:eastAsia="de-DE"/>
    </w:rPr>
  </w:style>
  <w:style w:type="paragraph" w:customStyle="1" w:styleId="Header12ptBoldCentered">
    <w:name w:val="Header 12pt Bold Centered"/>
    <w:basedOn w:val="Header14ptBoldCentered"/>
    <w:qFormat/>
    <w:pPr>
      <w:numPr>
        <w:numId w:val="4"/>
      </w:numPr>
      <w:tabs>
        <w:tab w:val="clear" w:pos="360"/>
      </w:tabs>
      <w:ind w:left="0" w:firstLine="0"/>
    </w:pPr>
  </w:style>
  <w:style w:type="paragraph" w:customStyle="1" w:styleId="Header20ptPS24AS12">
    <w:name w:val="Header 20pt PS24 AS12"/>
    <w:basedOn w:val="a"/>
    <w:qFormat/>
    <w:pPr>
      <w:widowControl/>
      <w:spacing w:before="480" w:after="240"/>
      <w:jc w:val="center"/>
    </w:pPr>
    <w:rPr>
      <w:rFonts w:ascii="Arial" w:hAnsi="Arial" w:cs="Arial"/>
      <w:snapToGrid w:val="0"/>
      <w:kern w:val="0"/>
      <w:sz w:val="40"/>
      <w:szCs w:val="40"/>
      <w:lang w:val="de-DE" w:eastAsia="de-DE"/>
    </w:rPr>
  </w:style>
  <w:style w:type="paragraph" w:customStyle="1" w:styleId="Hidden9pt">
    <w:name w:val="Hidden 9pt"/>
    <w:basedOn w:val="a"/>
    <w:qFormat/>
    <w:pPr>
      <w:widowControl/>
      <w:spacing w:before="40" w:after="40"/>
    </w:pPr>
    <w:rPr>
      <w:rFonts w:ascii="Arial" w:hAnsi="Arial" w:cs="Arial"/>
      <w:snapToGrid w:val="0"/>
      <w:vanish/>
      <w:color w:val="0000FF"/>
      <w:kern w:val="0"/>
      <w:sz w:val="18"/>
      <w:szCs w:val="18"/>
      <w:lang w:val="de-DE" w:eastAsia="de-DE"/>
    </w:rPr>
  </w:style>
  <w:style w:type="paragraph" w:customStyle="1" w:styleId="ListBarDe10pt">
    <w:name w:val="List Bar De 10pt"/>
    <w:basedOn w:val="a"/>
    <w:qFormat/>
    <w:pPr>
      <w:widowControl/>
      <w:tabs>
        <w:tab w:val="left" w:pos="284"/>
        <w:tab w:val="left" w:pos="720"/>
      </w:tabs>
      <w:spacing w:before="40"/>
      <w:ind w:left="284" w:hanging="284"/>
      <w:jc w:val="left"/>
    </w:pPr>
    <w:rPr>
      <w:rFonts w:ascii="Arial" w:hAnsi="Arial" w:cs="Arial"/>
      <w:snapToGrid w:val="0"/>
      <w:kern w:val="0"/>
      <w:sz w:val="20"/>
      <w:szCs w:val="20"/>
      <w:lang w:val="de-DE" w:eastAsia="de-DE"/>
    </w:rPr>
  </w:style>
  <w:style w:type="paragraph" w:customStyle="1" w:styleId="ListBarEn10pt">
    <w:name w:val="List Bar En 10pt"/>
    <w:basedOn w:val="a"/>
    <w:qFormat/>
    <w:pPr>
      <w:widowControl/>
      <w:tabs>
        <w:tab w:val="left" w:pos="284"/>
        <w:tab w:val="left" w:pos="360"/>
      </w:tabs>
      <w:spacing w:before="40" w:after="40"/>
      <w:ind w:left="284" w:hanging="284"/>
    </w:pPr>
    <w:rPr>
      <w:rFonts w:ascii="Arial" w:hAnsi="Arial" w:cs="Arial"/>
      <w:snapToGrid w:val="0"/>
      <w:color w:val="000080"/>
      <w:kern w:val="0"/>
      <w:sz w:val="20"/>
      <w:szCs w:val="20"/>
      <w:lang w:eastAsia="de-DE"/>
    </w:rPr>
  </w:style>
  <w:style w:type="paragraph" w:customStyle="1" w:styleId="ListDotDe10ptFeeder">
    <w:name w:val="List Dot De 10pt Feeder"/>
    <w:basedOn w:val="a"/>
    <w:qFormat/>
    <w:pPr>
      <w:widowControl/>
      <w:tabs>
        <w:tab w:val="left" w:pos="284"/>
        <w:tab w:val="left" w:pos="851"/>
        <w:tab w:val="left" w:pos="927"/>
      </w:tabs>
      <w:spacing w:before="40"/>
      <w:ind w:left="851" w:right="567" w:hanging="284"/>
    </w:pPr>
    <w:rPr>
      <w:rFonts w:ascii="Arial" w:hAnsi="Arial" w:cs="Arial"/>
      <w:snapToGrid w:val="0"/>
      <w:kern w:val="0"/>
      <w:sz w:val="20"/>
      <w:szCs w:val="20"/>
      <w:lang w:val="de-DE" w:eastAsia="de-DE"/>
    </w:rPr>
  </w:style>
  <w:style w:type="paragraph" w:customStyle="1" w:styleId="ListDotEn10pt">
    <w:name w:val="List Dot En 10pt"/>
    <w:basedOn w:val="ListDotDe10pt"/>
    <w:qFormat/>
    <w:pPr>
      <w:widowControl/>
      <w:tabs>
        <w:tab w:val="left" w:pos="360"/>
      </w:tabs>
    </w:pPr>
    <w:rPr>
      <w:rFonts w:ascii="Arial" w:eastAsia="宋体" w:hAnsi="Arial" w:cs="Arial"/>
      <w:color w:val="000080"/>
      <w:kern w:val="0"/>
    </w:rPr>
  </w:style>
  <w:style w:type="paragraph" w:customStyle="1" w:styleId="ListDotEn10ptFeeder">
    <w:name w:val="List Dot En 10pt Feeder"/>
    <w:basedOn w:val="ListDotDe10ptFeeder"/>
    <w:qFormat/>
    <w:pPr>
      <w:tabs>
        <w:tab w:val="clear" w:pos="927"/>
      </w:tabs>
    </w:pPr>
    <w:rPr>
      <w:color w:val="000080"/>
    </w:rPr>
  </w:style>
  <w:style w:type="paragraph" w:customStyle="1" w:styleId="ListNumberDe10pt">
    <w:name w:val="List Number De 10pt"/>
    <w:basedOn w:val="a"/>
    <w:qFormat/>
    <w:pPr>
      <w:widowControl/>
      <w:tabs>
        <w:tab w:val="left" w:pos="284"/>
        <w:tab w:val="left" w:pos="360"/>
        <w:tab w:val="left" w:pos="567"/>
      </w:tabs>
      <w:spacing w:before="40"/>
      <w:ind w:left="284" w:hanging="284"/>
      <w:jc w:val="left"/>
    </w:pPr>
    <w:rPr>
      <w:rFonts w:ascii="Arial" w:hAnsi="Arial" w:cs="Arial"/>
      <w:snapToGrid w:val="0"/>
      <w:kern w:val="0"/>
      <w:sz w:val="20"/>
      <w:szCs w:val="20"/>
      <w:lang w:val="de-DE" w:eastAsia="de-DE"/>
    </w:rPr>
  </w:style>
  <w:style w:type="paragraph" w:customStyle="1" w:styleId="ListNumberEn10pt">
    <w:name w:val="List Number En 10pt"/>
    <w:basedOn w:val="ListNumberDe10pt"/>
    <w:qFormat/>
    <w:pPr>
      <w:tabs>
        <w:tab w:val="clear" w:pos="567"/>
      </w:tabs>
    </w:pPr>
    <w:rPr>
      <w:color w:val="000080"/>
      <w:lang w:val="en-US"/>
    </w:rPr>
  </w:style>
  <w:style w:type="paragraph" w:customStyle="1" w:styleId="PRCStep10ptDeSubtitle">
    <w:name w:val="PRC Step 10pt De Subtitle"/>
    <w:basedOn w:val="a"/>
    <w:qFormat/>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DeTitle">
    <w:name w:val="PRC Step 10pt De Title"/>
    <w:basedOn w:val="a"/>
    <w:qFormat/>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EnSubtitle">
    <w:name w:val="PRC Step 10pt En Subtitle"/>
    <w:basedOn w:val="PRCStep10ptDeTitle"/>
    <w:next w:val="a"/>
    <w:qFormat/>
    <w:rPr>
      <w:color w:val="000080"/>
      <w:lang w:val="en-US"/>
    </w:rPr>
  </w:style>
  <w:style w:type="paragraph" w:customStyle="1" w:styleId="PRCStep10ptEnTitle">
    <w:name w:val="PRC Step 10pt En Title"/>
    <w:basedOn w:val="PRCStep10ptDeTitle"/>
    <w:next w:val="a"/>
    <w:qFormat/>
    <w:rPr>
      <w:color w:val="000080"/>
      <w:lang w:val="en-US"/>
    </w:rPr>
  </w:style>
  <w:style w:type="paragraph" w:customStyle="1" w:styleId="PRCStep10ptNumber">
    <w:name w:val="PRC Step 10pt Number"/>
    <w:basedOn w:val="a"/>
    <w:qFormat/>
    <w:pPr>
      <w:widowControl/>
      <w:spacing w:before="40" w:after="40"/>
    </w:pPr>
    <w:rPr>
      <w:rFonts w:ascii="Arial" w:hAnsi="Arial" w:cs="Arial"/>
      <w:b/>
      <w:bCs/>
      <w:snapToGrid w:val="0"/>
      <w:kern w:val="0"/>
      <w:sz w:val="20"/>
      <w:szCs w:val="20"/>
      <w:lang w:val="de-DE" w:eastAsia="de-DE"/>
    </w:rPr>
  </w:style>
  <w:style w:type="paragraph" w:customStyle="1" w:styleId="PRCStep10ptSub-number">
    <w:name w:val="PRC Step 10pt Sub-number"/>
    <w:basedOn w:val="a"/>
    <w:qFormat/>
    <w:pPr>
      <w:widowControl/>
      <w:spacing w:before="40" w:after="40"/>
    </w:pPr>
    <w:rPr>
      <w:rFonts w:ascii="Arial" w:hAnsi="Arial" w:cs="Arial"/>
      <w:b/>
      <w:bCs/>
      <w:snapToGrid w:val="0"/>
      <w:kern w:val="0"/>
      <w:sz w:val="20"/>
      <w:szCs w:val="20"/>
      <w:lang w:val="de-DE" w:eastAsia="de-DE"/>
    </w:rPr>
  </w:style>
  <w:style w:type="paragraph" w:customStyle="1" w:styleId="StandardPRCDeBold">
    <w:name w:val="Standard PRC De Bold"/>
    <w:basedOn w:val="a"/>
    <w:qFormat/>
    <w:pPr>
      <w:widowControl/>
      <w:spacing w:before="40" w:after="40"/>
      <w:jc w:val="left"/>
    </w:pPr>
    <w:rPr>
      <w:rFonts w:ascii="Arial" w:hAnsi="Arial" w:cs="Arial"/>
      <w:b/>
      <w:bCs/>
      <w:snapToGrid w:val="0"/>
      <w:kern w:val="0"/>
      <w:sz w:val="20"/>
      <w:szCs w:val="20"/>
      <w:lang w:val="de-DE" w:eastAsia="de-DE"/>
    </w:rPr>
  </w:style>
  <w:style w:type="paragraph" w:customStyle="1" w:styleId="StandardPRCEn">
    <w:name w:val="Standard PRC En"/>
    <w:basedOn w:val="a"/>
    <w:qFormat/>
    <w:pPr>
      <w:widowControl/>
      <w:spacing w:before="40" w:after="40"/>
    </w:pPr>
    <w:rPr>
      <w:rFonts w:ascii="Arial" w:hAnsi="Arial" w:cs="Arial"/>
      <w:snapToGrid w:val="0"/>
      <w:color w:val="000080"/>
      <w:kern w:val="0"/>
      <w:sz w:val="20"/>
      <w:szCs w:val="20"/>
      <w:lang w:eastAsia="de-DE"/>
    </w:rPr>
  </w:style>
  <w:style w:type="paragraph" w:customStyle="1" w:styleId="StandardPRCEnBold">
    <w:name w:val="Standard PRC En Bold"/>
    <w:basedOn w:val="a"/>
    <w:qFormat/>
    <w:pPr>
      <w:widowControl/>
      <w:spacing w:before="40" w:after="40"/>
      <w:jc w:val="left"/>
    </w:pPr>
    <w:rPr>
      <w:rFonts w:ascii="Arial" w:hAnsi="Arial" w:cs="Arial"/>
      <w:b/>
      <w:bCs/>
      <w:snapToGrid w:val="0"/>
      <w:color w:val="000080"/>
      <w:kern w:val="0"/>
      <w:sz w:val="20"/>
      <w:szCs w:val="20"/>
      <w:lang w:val="de-DE" w:eastAsia="de-DE"/>
    </w:rPr>
  </w:style>
  <w:style w:type="paragraph" w:customStyle="1" w:styleId="TMapprovedBy">
    <w:name w:val="TM_approvedBy"/>
    <w:basedOn w:val="a"/>
    <w:qFormat/>
    <w:pPr>
      <w:widowControl/>
      <w:spacing w:before="40" w:after="40"/>
      <w:jc w:val="left"/>
    </w:pPr>
    <w:rPr>
      <w:rFonts w:ascii="Arial" w:hAnsi="Arial" w:cs="Arial"/>
      <w:snapToGrid w:val="0"/>
      <w:kern w:val="0"/>
      <w:sz w:val="20"/>
      <w:szCs w:val="20"/>
      <w:lang w:val="en-GB" w:eastAsia="de-DE"/>
    </w:rPr>
  </w:style>
  <w:style w:type="paragraph" w:customStyle="1" w:styleId="TMauDate">
    <w:name w:val="TM_auDate"/>
    <w:basedOn w:val="a"/>
    <w:qFormat/>
    <w:pPr>
      <w:widowControl/>
      <w:spacing w:before="40" w:after="120"/>
      <w:jc w:val="center"/>
    </w:pPr>
    <w:rPr>
      <w:rFonts w:ascii="Arial" w:hAnsi="Arial" w:cs="Arial"/>
      <w:b/>
      <w:bCs/>
      <w:snapToGrid w:val="0"/>
      <w:kern w:val="0"/>
      <w:sz w:val="40"/>
      <w:szCs w:val="40"/>
      <w:lang w:val="de-DE" w:eastAsia="de-DE"/>
    </w:rPr>
  </w:style>
  <w:style w:type="paragraph" w:customStyle="1" w:styleId="TMauType">
    <w:name w:val="TM_auType"/>
    <w:basedOn w:val="a"/>
    <w:qFormat/>
    <w:pPr>
      <w:widowControl/>
      <w:spacing w:before="40" w:after="40"/>
      <w:jc w:val="center"/>
    </w:pPr>
    <w:rPr>
      <w:rFonts w:ascii="Arial" w:hAnsi="Arial" w:cs="Arial"/>
      <w:b/>
      <w:bCs/>
      <w:snapToGrid w:val="0"/>
      <w:kern w:val="0"/>
      <w:sz w:val="40"/>
      <w:szCs w:val="40"/>
      <w:lang w:val="de-DE" w:eastAsia="de-DE"/>
    </w:rPr>
  </w:style>
  <w:style w:type="paragraph" w:customStyle="1" w:styleId="TMcompName">
    <w:name w:val="TM_compName"/>
    <w:basedOn w:val="a"/>
    <w:qFormat/>
    <w:pPr>
      <w:widowControl/>
      <w:spacing w:before="40" w:after="120"/>
      <w:jc w:val="center"/>
    </w:pPr>
    <w:rPr>
      <w:rFonts w:ascii="Arial" w:hAnsi="Arial" w:cs="Arial"/>
      <w:b/>
      <w:bCs/>
      <w:snapToGrid w:val="0"/>
      <w:kern w:val="0"/>
      <w:sz w:val="40"/>
      <w:szCs w:val="40"/>
      <w:lang w:val="de-DE" w:eastAsia="de-DE"/>
    </w:rPr>
  </w:style>
  <w:style w:type="paragraph" w:customStyle="1" w:styleId="TMclientName">
    <w:name w:val="TM_clientName"/>
    <w:basedOn w:val="TMcompName"/>
    <w:qFormat/>
  </w:style>
  <w:style w:type="paragraph" w:customStyle="1" w:styleId="TMCN">
    <w:name w:val="TM_CN"/>
    <w:basedOn w:val="a"/>
    <w:qFormat/>
    <w:pPr>
      <w:widowControl/>
      <w:spacing w:before="240" w:after="240"/>
      <w:jc w:val="center"/>
    </w:pPr>
    <w:rPr>
      <w:rFonts w:ascii="Arial" w:hAnsi="Arial" w:cs="Arial"/>
      <w:snapToGrid w:val="0"/>
      <w:kern w:val="0"/>
      <w:sz w:val="40"/>
      <w:szCs w:val="40"/>
      <w:lang w:val="de-DE" w:eastAsia="de-DE"/>
    </w:rPr>
  </w:style>
  <w:style w:type="paragraph" w:customStyle="1" w:styleId="TMdisclosed">
    <w:name w:val="TM_disclosed"/>
    <w:basedOn w:val="a"/>
    <w:qFormat/>
    <w:pPr>
      <w:widowControl/>
      <w:spacing w:before="40" w:after="40"/>
      <w:jc w:val="left"/>
    </w:pPr>
    <w:rPr>
      <w:rFonts w:ascii="Arial" w:hAnsi="Arial" w:cs="Arial"/>
      <w:snapToGrid w:val="0"/>
      <w:kern w:val="0"/>
      <w:sz w:val="20"/>
      <w:szCs w:val="20"/>
      <w:lang w:val="en-GB" w:eastAsia="de-DE"/>
    </w:rPr>
  </w:style>
  <w:style w:type="paragraph" w:customStyle="1" w:styleId="TMdocIndex">
    <w:name w:val="TM_docIndex"/>
    <w:basedOn w:val="a"/>
    <w:qFormat/>
    <w:pPr>
      <w:widowControl/>
      <w:spacing w:before="40" w:after="40"/>
      <w:jc w:val="left"/>
    </w:pPr>
    <w:rPr>
      <w:rFonts w:ascii="Arial" w:hAnsi="Arial" w:cs="Arial"/>
      <w:snapToGrid w:val="0"/>
      <w:kern w:val="0"/>
      <w:sz w:val="20"/>
      <w:szCs w:val="20"/>
      <w:lang w:val="en-GB" w:eastAsia="de-DE"/>
    </w:rPr>
  </w:style>
  <w:style w:type="paragraph" w:customStyle="1" w:styleId="TMdocTypelong">
    <w:name w:val="TM_docTypelong"/>
    <w:basedOn w:val="a"/>
    <w:qFormat/>
    <w:pPr>
      <w:widowControl/>
      <w:spacing w:before="40" w:after="40"/>
      <w:jc w:val="left"/>
    </w:pPr>
    <w:rPr>
      <w:rFonts w:ascii="Arial" w:hAnsi="Arial" w:cs="Arial"/>
      <w:snapToGrid w:val="0"/>
      <w:kern w:val="0"/>
      <w:sz w:val="20"/>
      <w:szCs w:val="20"/>
      <w:lang w:val="en-GB" w:eastAsia="de-DE"/>
    </w:rPr>
  </w:style>
  <w:style w:type="paragraph" w:customStyle="1" w:styleId="TMdocType">
    <w:name w:val="TM_docType"/>
    <w:basedOn w:val="TMdocTypelong"/>
    <w:qFormat/>
  </w:style>
  <w:style w:type="paragraph" w:customStyle="1" w:styleId="TMissuedBy">
    <w:name w:val="TM_issuedBy"/>
    <w:basedOn w:val="a"/>
    <w:qFormat/>
    <w:pPr>
      <w:widowControl/>
      <w:spacing w:before="40" w:after="40"/>
      <w:jc w:val="left"/>
    </w:pPr>
    <w:rPr>
      <w:rFonts w:ascii="Arial" w:hAnsi="Arial" w:cs="Arial"/>
      <w:snapToGrid w:val="0"/>
      <w:kern w:val="0"/>
      <w:sz w:val="20"/>
      <w:szCs w:val="20"/>
      <w:lang w:val="en-GB" w:eastAsia="de-DE"/>
    </w:rPr>
  </w:style>
  <w:style w:type="paragraph" w:customStyle="1" w:styleId="TMlanguage">
    <w:name w:val="TM_language"/>
    <w:basedOn w:val="a"/>
    <w:qFormat/>
    <w:pPr>
      <w:widowControl/>
      <w:spacing w:before="40" w:after="40"/>
      <w:jc w:val="left"/>
    </w:pPr>
    <w:rPr>
      <w:rFonts w:ascii="Arial" w:hAnsi="Arial" w:cs="Arial"/>
      <w:snapToGrid w:val="0"/>
      <w:kern w:val="0"/>
      <w:sz w:val="20"/>
      <w:szCs w:val="20"/>
      <w:lang w:val="en-GB" w:eastAsia="de-DE"/>
    </w:rPr>
  </w:style>
  <w:style w:type="paragraph" w:customStyle="1" w:styleId="TMMFvalidFrom">
    <w:name w:val="TM_MFvalidFrom"/>
    <w:basedOn w:val="a"/>
    <w:qFormat/>
    <w:pPr>
      <w:widowControl/>
      <w:spacing w:before="40" w:after="40"/>
    </w:pPr>
    <w:rPr>
      <w:rFonts w:ascii="Arial" w:hAnsi="Arial" w:cs="Arial"/>
      <w:snapToGrid w:val="0"/>
      <w:kern w:val="0"/>
      <w:sz w:val="22"/>
      <w:szCs w:val="22"/>
      <w:lang w:val="de-DE" w:eastAsia="de-DE"/>
    </w:rPr>
  </w:style>
  <w:style w:type="paragraph" w:customStyle="1" w:styleId="TMMFvalidUntil">
    <w:name w:val="TM_MFvalidUntil"/>
    <w:basedOn w:val="a"/>
    <w:qFormat/>
    <w:pPr>
      <w:widowControl/>
      <w:spacing w:before="40" w:after="40"/>
      <w:jc w:val="left"/>
    </w:pPr>
    <w:rPr>
      <w:rFonts w:ascii="Arial" w:hAnsi="Arial" w:cs="Arial"/>
      <w:snapToGrid w:val="0"/>
      <w:kern w:val="0"/>
      <w:sz w:val="20"/>
      <w:szCs w:val="20"/>
      <w:lang w:val="en-GB" w:eastAsia="de-DE"/>
    </w:rPr>
  </w:style>
  <w:style w:type="paragraph" w:customStyle="1" w:styleId="TMregion">
    <w:name w:val="TM_region"/>
    <w:basedOn w:val="a"/>
    <w:qFormat/>
    <w:pPr>
      <w:widowControl/>
      <w:spacing w:before="240" w:after="40"/>
      <w:ind w:left="397" w:hanging="340"/>
    </w:pPr>
    <w:rPr>
      <w:rFonts w:ascii="Arial" w:hAnsi="Arial" w:cs="Arial"/>
      <w:snapToGrid w:val="0"/>
      <w:kern w:val="0"/>
      <w:sz w:val="16"/>
      <w:szCs w:val="16"/>
      <w:lang w:val="de-DE" w:eastAsia="de-DE"/>
    </w:rPr>
  </w:style>
  <w:style w:type="paragraph" w:customStyle="1" w:styleId="TMregSuppl">
    <w:name w:val="TM_regSuppl"/>
    <w:basedOn w:val="a"/>
    <w:qFormat/>
    <w:pPr>
      <w:widowControl/>
      <w:spacing w:before="40" w:after="40"/>
      <w:jc w:val="left"/>
    </w:pPr>
    <w:rPr>
      <w:rFonts w:ascii="Arial" w:hAnsi="Arial" w:cs="Arial"/>
      <w:snapToGrid w:val="0"/>
      <w:kern w:val="0"/>
      <w:sz w:val="20"/>
      <w:szCs w:val="20"/>
      <w:lang w:val="en-GB" w:eastAsia="de-DE"/>
    </w:rPr>
  </w:style>
  <w:style w:type="paragraph" w:customStyle="1" w:styleId="TMreleaseDate">
    <w:name w:val="TM_releaseDate"/>
    <w:basedOn w:val="a"/>
    <w:qFormat/>
    <w:pPr>
      <w:widowControl/>
      <w:spacing w:before="40" w:after="40"/>
      <w:jc w:val="left"/>
    </w:pPr>
    <w:rPr>
      <w:rFonts w:ascii="Arial" w:hAnsi="Arial" w:cs="Arial"/>
      <w:snapToGrid w:val="0"/>
      <w:kern w:val="0"/>
      <w:sz w:val="20"/>
      <w:szCs w:val="20"/>
      <w:lang w:val="en-GB" w:eastAsia="de-DE"/>
    </w:rPr>
  </w:style>
  <w:style w:type="paragraph" w:customStyle="1" w:styleId="TMrevision">
    <w:name w:val="TM_revision"/>
    <w:basedOn w:val="a"/>
    <w:qFormat/>
    <w:pPr>
      <w:widowControl/>
      <w:tabs>
        <w:tab w:val="left" w:pos="1021"/>
        <w:tab w:val="right" w:pos="9866"/>
      </w:tabs>
      <w:spacing w:before="40" w:after="40"/>
      <w:ind w:left="397" w:hanging="340"/>
    </w:pPr>
    <w:rPr>
      <w:rFonts w:ascii="Arial" w:hAnsi="Arial" w:cs="Arial"/>
      <w:snapToGrid w:val="0"/>
      <w:kern w:val="0"/>
      <w:sz w:val="16"/>
      <w:szCs w:val="16"/>
      <w:lang w:val="de-DE" w:eastAsia="de-DE"/>
    </w:rPr>
  </w:style>
  <w:style w:type="paragraph" w:customStyle="1" w:styleId="TMstandard">
    <w:name w:val="TM_standard"/>
    <w:basedOn w:val="a"/>
    <w:qFormat/>
    <w:pPr>
      <w:widowControl/>
      <w:tabs>
        <w:tab w:val="right" w:pos="9923"/>
      </w:tabs>
      <w:spacing w:before="120" w:after="240"/>
      <w:ind w:left="397" w:hanging="340"/>
      <w:jc w:val="right"/>
    </w:pPr>
    <w:rPr>
      <w:rFonts w:ascii="Arial" w:hAnsi="Arial" w:cs="Arial"/>
      <w:snapToGrid w:val="0"/>
      <w:kern w:val="0"/>
      <w:sz w:val="18"/>
      <w:szCs w:val="18"/>
      <w:lang w:val="de-DE" w:eastAsia="de-DE"/>
    </w:rPr>
  </w:style>
  <w:style w:type="paragraph" w:customStyle="1" w:styleId="TMstateofValidity">
    <w:name w:val="TM_stateofValidity"/>
    <w:basedOn w:val="a"/>
    <w:qFormat/>
    <w:pPr>
      <w:widowControl/>
      <w:spacing w:before="40" w:after="40"/>
      <w:jc w:val="left"/>
    </w:pPr>
    <w:rPr>
      <w:rFonts w:ascii="Arial" w:hAnsi="Arial" w:cs="Arial"/>
      <w:snapToGrid w:val="0"/>
      <w:kern w:val="0"/>
      <w:sz w:val="20"/>
      <w:szCs w:val="20"/>
      <w:lang w:val="en-GB" w:eastAsia="de-DE"/>
    </w:rPr>
  </w:style>
  <w:style w:type="paragraph" w:customStyle="1" w:styleId="TMtitle">
    <w:name w:val="TM_title"/>
    <w:basedOn w:val="a"/>
    <w:qFormat/>
    <w:pPr>
      <w:widowControl/>
      <w:spacing w:before="40" w:after="40"/>
      <w:ind w:left="397" w:hanging="340"/>
      <w:jc w:val="center"/>
    </w:pPr>
    <w:rPr>
      <w:rFonts w:ascii="Arial" w:hAnsi="Arial" w:cs="Arial"/>
      <w:b/>
      <w:bCs/>
      <w:snapToGrid w:val="0"/>
      <w:kern w:val="0"/>
      <w:sz w:val="28"/>
      <w:szCs w:val="28"/>
      <w:lang w:val="de-DE" w:eastAsia="de-DE"/>
    </w:rPr>
  </w:style>
  <w:style w:type="paragraph" w:customStyle="1" w:styleId="TMworkflPos">
    <w:name w:val="TM_workflPos"/>
    <w:basedOn w:val="a"/>
    <w:qFormat/>
    <w:pPr>
      <w:widowControl/>
      <w:spacing w:before="40" w:after="40"/>
      <w:jc w:val="left"/>
    </w:pPr>
    <w:rPr>
      <w:rFonts w:ascii="Arial" w:hAnsi="Arial" w:cs="Arial"/>
      <w:snapToGrid w:val="0"/>
      <w:kern w:val="0"/>
      <w:sz w:val="20"/>
      <w:szCs w:val="20"/>
      <w:lang w:val="en-GB" w:eastAsia="de-DE"/>
    </w:rPr>
  </w:style>
  <w:style w:type="paragraph" w:customStyle="1" w:styleId="berschrift4En">
    <w:name w:val="Überschrift 4 En"/>
    <w:aliases w:val="CaptionS En"/>
    <w:basedOn w:val="4"/>
    <w:qFormat/>
    <w:rPr>
      <w:color w:val="000080"/>
    </w:rPr>
  </w:style>
  <w:style w:type="paragraph" w:customStyle="1" w:styleId="TMclientAdr">
    <w:name w:val="TM_clientAdr"/>
    <w:basedOn w:val="a"/>
    <w:qFormat/>
    <w:pPr>
      <w:widowControl/>
      <w:spacing w:before="40" w:after="40"/>
    </w:pPr>
    <w:rPr>
      <w:rFonts w:ascii="Arial" w:hAnsi="Arial" w:cs="Arial"/>
      <w:snapToGrid w:val="0"/>
      <w:kern w:val="0"/>
      <w:sz w:val="20"/>
      <w:szCs w:val="20"/>
      <w:lang w:eastAsia="de-DE"/>
    </w:rPr>
  </w:style>
  <w:style w:type="paragraph" w:customStyle="1" w:styleId="Body11ptFeeder">
    <w:name w:val="Body 11pt Feeder"/>
    <w:basedOn w:val="a"/>
    <w:qFormat/>
    <w:pPr>
      <w:widowControl/>
      <w:tabs>
        <w:tab w:val="left" w:pos="284"/>
      </w:tabs>
      <w:spacing w:before="60" w:after="60"/>
      <w:ind w:left="567" w:right="567"/>
    </w:pPr>
    <w:rPr>
      <w:rFonts w:ascii="Arial" w:hAnsi="Arial" w:cs="Arial"/>
      <w:snapToGrid w:val="0"/>
      <w:kern w:val="0"/>
      <w:sz w:val="22"/>
      <w:szCs w:val="22"/>
      <w:lang w:val="de-DE" w:eastAsia="de-DE"/>
    </w:rPr>
  </w:style>
  <w:style w:type="paragraph" w:customStyle="1" w:styleId="Body9pt">
    <w:name w:val="Body 9pt"/>
    <w:basedOn w:val="a"/>
    <w:qFormat/>
    <w:pPr>
      <w:widowControl/>
      <w:spacing w:before="40" w:after="40"/>
    </w:pPr>
    <w:rPr>
      <w:rFonts w:ascii="Arial" w:hAnsi="Arial" w:cs="Arial"/>
      <w:snapToGrid w:val="0"/>
      <w:kern w:val="0"/>
      <w:sz w:val="18"/>
      <w:szCs w:val="18"/>
      <w:lang w:val="de-DE" w:eastAsia="de-DE"/>
    </w:rPr>
  </w:style>
  <w:style w:type="character" w:customStyle="1" w:styleId="a4">
    <w:name w:val="正文文本 字符"/>
    <w:basedOn w:val="a0"/>
    <w:link w:val="a3"/>
    <w:qFormat/>
    <w:rPr>
      <w:rFonts w:ascii="Arial" w:hAnsi="Arial" w:cs="Arial"/>
      <w:snapToGrid w:val="0"/>
      <w:vanish/>
      <w:color w:val="0000FF"/>
      <w:lang w:val="de-DE" w:eastAsia="de-DE"/>
    </w:rPr>
  </w:style>
  <w:style w:type="character" w:customStyle="1" w:styleId="a6">
    <w:name w:val="正文文本缩进 字符"/>
    <w:basedOn w:val="a0"/>
    <w:link w:val="a5"/>
    <w:qFormat/>
    <w:rPr>
      <w:rFonts w:ascii="Arial" w:hAnsi="Arial" w:cs="Arial"/>
      <w:snapToGrid w:val="0"/>
      <w:shd w:val="pct25" w:color="00FF00" w:fill="FFFFFF"/>
      <w:lang w:val="en-GB" w:eastAsia="de-DE"/>
    </w:rPr>
  </w:style>
  <w:style w:type="paragraph" w:customStyle="1" w:styleId="TMstreet">
    <w:name w:val="TM_street"/>
    <w:basedOn w:val="a"/>
    <w:qFormat/>
    <w:pPr>
      <w:widowControl/>
      <w:spacing w:before="40" w:after="40"/>
    </w:pPr>
    <w:rPr>
      <w:rFonts w:ascii="Arial" w:hAnsi="Arial" w:cs="Arial"/>
      <w:snapToGrid w:val="0"/>
      <w:kern w:val="0"/>
      <w:sz w:val="20"/>
      <w:szCs w:val="20"/>
      <w:lang w:val="de-DE" w:eastAsia="de-DE"/>
    </w:rPr>
  </w:style>
  <w:style w:type="paragraph" w:customStyle="1" w:styleId="Header20ptPS24AS1224ptFett">
    <w:name w:val="Header 20pt PS24 AS12 + 24 pt Fett"/>
    <w:basedOn w:val="Header20ptPS24AS12"/>
    <w:qFormat/>
    <w:pPr>
      <w:spacing w:before="0" w:after="0" w:line="520" w:lineRule="exact"/>
      <w:jc w:val="left"/>
    </w:pPr>
    <w:rPr>
      <w:sz w:val="48"/>
      <w:szCs w:val="48"/>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32">
    <w:name w:val="正文文本 3 字符"/>
    <w:basedOn w:val="a0"/>
    <w:link w:val="31"/>
    <w:qFormat/>
    <w:rPr>
      <w:rFonts w:ascii="Arial" w:hAnsi="Arial" w:cs="Arial"/>
      <w:snapToGrid w:val="0"/>
      <w:shd w:val="pct25" w:color="00FF00" w:fill="FFFFFF"/>
      <w:lang w:val="en-GB" w:eastAsia="de-DE"/>
    </w:rPr>
  </w:style>
  <w:style w:type="character" w:customStyle="1" w:styleId="tw4winError">
    <w:name w:val="tw4winError"/>
    <w:qFormat/>
    <w:rPr>
      <w:rFonts w:ascii="Courier New" w:hAnsi="Courier New" w:cs="Courier New"/>
      <w:color w:val="00FF00"/>
      <w:sz w:val="40"/>
      <w:szCs w:val="40"/>
    </w:rPr>
  </w:style>
  <w:style w:type="character" w:customStyle="1" w:styleId="tw4winTerm">
    <w:name w:val="tw4winTerm"/>
    <w:qFormat/>
    <w:rPr>
      <w:color w:val="0000FF"/>
    </w:rPr>
  </w:style>
  <w:style w:type="character" w:customStyle="1" w:styleId="tw4winPopup">
    <w:name w:val="tw4winPopup"/>
    <w:qFormat/>
    <w:rPr>
      <w:rFonts w:ascii="Courier New" w:hAnsi="Courier New" w:cs="Courier New"/>
      <w:color w:val="008000"/>
    </w:rPr>
  </w:style>
  <w:style w:type="character" w:customStyle="1" w:styleId="tw4winJump">
    <w:name w:val="tw4winJump"/>
    <w:qFormat/>
    <w:rPr>
      <w:rFonts w:ascii="Courier New" w:hAnsi="Courier New" w:cs="Courier New"/>
      <w:color w:val="008080"/>
    </w:rPr>
  </w:style>
  <w:style w:type="character" w:customStyle="1" w:styleId="tw4winExternal">
    <w:name w:val="tw4winExternal"/>
    <w:qFormat/>
    <w:rPr>
      <w:rFonts w:ascii="Courier New" w:hAnsi="Courier New" w:cs="Courier New"/>
      <w:color w:val="808080"/>
    </w:rPr>
  </w:style>
  <w:style w:type="character" w:customStyle="1" w:styleId="tw4winInternal">
    <w:name w:val="tw4winInternal"/>
    <w:qFormat/>
    <w:rPr>
      <w:rFonts w:ascii="Courier New" w:hAnsi="Courier New" w:cs="Courier New"/>
      <w:color w:val="FF0000"/>
    </w:rPr>
  </w:style>
  <w:style w:type="character" w:customStyle="1" w:styleId="DONOTTRANSLATE">
    <w:name w:val="DO_NOT_TRANSLATE"/>
    <w:qFormat/>
    <w:rPr>
      <w:rFonts w:ascii="Courier New" w:hAnsi="Courier New" w:cs="Courier New"/>
      <w:color w:val="800000"/>
    </w:rPr>
  </w:style>
  <w:style w:type="paragraph" w:customStyle="1" w:styleId="StyleTMCN">
    <w:name w:val="Style TM_CN"/>
    <w:basedOn w:val="TMCN"/>
    <w:qFormat/>
    <w:rPr>
      <w:rFonts w:cs="Times New Roman"/>
      <w:snapToGrid/>
      <w:sz w:val="18"/>
      <w:szCs w:val="20"/>
    </w:rPr>
  </w:style>
  <w:style w:type="paragraph" w:customStyle="1" w:styleId="ListBar11ptFeeder">
    <w:name w:val="List Bar 11pt Feeder"/>
    <w:basedOn w:val="a"/>
    <w:qFormat/>
    <w:pPr>
      <w:widowControl/>
      <w:numPr>
        <w:numId w:val="5"/>
      </w:numPr>
      <w:tabs>
        <w:tab w:val="clear" w:pos="927"/>
      </w:tabs>
      <w:spacing w:before="60"/>
      <w:ind w:left="568" w:right="567"/>
    </w:pPr>
    <w:rPr>
      <w:rFonts w:ascii="Arial" w:hAnsi="Arial"/>
      <w:kern w:val="0"/>
      <w:sz w:val="22"/>
      <w:szCs w:val="20"/>
      <w:lang w:val="de-DE" w:eastAsia="de-DE"/>
    </w:rPr>
  </w:style>
  <w:style w:type="character" w:customStyle="1" w:styleId="a8">
    <w:name w:val="纯文本 字符"/>
    <w:basedOn w:val="a0"/>
    <w:link w:val="a7"/>
    <w:qFormat/>
    <w:rPr>
      <w:rFonts w:ascii="宋体" w:hAnsi="Courier New"/>
      <w:kern w:val="2"/>
      <w:sz w:val="21"/>
    </w:rPr>
  </w:style>
  <w:style w:type="paragraph" w:customStyle="1" w:styleId="Body11ptAS0">
    <w:name w:val="Body 11pt AS0"/>
    <w:basedOn w:val="a"/>
    <w:qFormat/>
    <w:pPr>
      <w:widowControl/>
      <w:spacing w:before="60"/>
    </w:pPr>
    <w:rPr>
      <w:rFonts w:ascii="Arial" w:hAnsi="Arial"/>
      <w:kern w:val="0"/>
      <w:sz w:val="22"/>
      <w:szCs w:val="20"/>
      <w:lang w:val="de-DE" w:eastAsia="de-DE"/>
    </w:rPr>
  </w:style>
  <w:style w:type="paragraph" w:customStyle="1" w:styleId="Header11ptTablePS0">
    <w:name w:val="Header 11pt Table PS0"/>
    <w:basedOn w:val="a"/>
    <w:qFormat/>
    <w:pPr>
      <w:widowControl/>
      <w:spacing w:before="60" w:after="60"/>
      <w:jc w:val="left"/>
    </w:pPr>
    <w:rPr>
      <w:rFonts w:ascii="Arial" w:hAnsi="Arial"/>
      <w:b/>
      <w:kern w:val="0"/>
      <w:sz w:val="22"/>
      <w:szCs w:val="20"/>
      <w:lang w:val="de-DE" w:eastAsia="de-DE"/>
    </w:rPr>
  </w:style>
  <w:style w:type="paragraph" w:customStyle="1" w:styleId="ListBar8ptFeeder">
    <w:name w:val="List Bar 8pt Feeder"/>
    <w:basedOn w:val="a"/>
    <w:qFormat/>
    <w:pPr>
      <w:widowControl/>
      <w:numPr>
        <w:numId w:val="6"/>
      </w:numPr>
      <w:tabs>
        <w:tab w:val="clear" w:pos="644"/>
        <w:tab w:val="left" w:pos="284"/>
        <w:tab w:val="left" w:pos="567"/>
      </w:tabs>
      <w:spacing w:before="40"/>
      <w:ind w:left="568" w:right="284" w:hanging="284"/>
      <w:jc w:val="left"/>
    </w:pPr>
    <w:rPr>
      <w:rFonts w:ascii="Arial" w:hAnsi="Arial"/>
      <w:kern w:val="0"/>
      <w:sz w:val="16"/>
      <w:szCs w:val="20"/>
      <w:lang w:val="de-DE" w:eastAsia="de-DE"/>
    </w:rPr>
  </w:style>
  <w:style w:type="paragraph" w:styleId="22">
    <w:name w:val="Body Text First Indent 2"/>
    <w:basedOn w:val="a5"/>
    <w:link w:val="23"/>
    <w:uiPriority w:val="99"/>
    <w:unhideWhenUsed/>
    <w:qFormat/>
    <w:rsid w:val="004C4977"/>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after="120"/>
      <w:ind w:leftChars="200" w:left="420" w:firstLineChars="200" w:firstLine="420"/>
    </w:pPr>
    <w:rPr>
      <w:rFonts w:ascii="Times New Roman" w:hAnsi="Times New Roman" w:cs="Times New Roman"/>
      <w:snapToGrid/>
      <w:kern w:val="2"/>
      <w:sz w:val="21"/>
      <w:szCs w:val="24"/>
      <w:lang w:val="en-US" w:eastAsia="zh-CN"/>
    </w:rPr>
  </w:style>
  <w:style w:type="character" w:customStyle="1" w:styleId="23">
    <w:name w:val="正文首行缩进 2 字符"/>
    <w:basedOn w:val="a6"/>
    <w:link w:val="22"/>
    <w:uiPriority w:val="99"/>
    <w:rsid w:val="004C4977"/>
    <w:rPr>
      <w:rFonts w:ascii="Arial" w:hAnsi="Arial" w:cs="Arial"/>
      <w:snapToGrid/>
      <w:kern w:val="2"/>
      <w:sz w:val="21"/>
      <w:szCs w:val="24"/>
      <w:shd w:val="pct25" w:color="00FF00" w:fill="FFFFFF"/>
      <w:lang w:val="en-GB" w:eastAsia="de-DE"/>
    </w:rPr>
  </w:style>
  <w:style w:type="paragraph" w:styleId="af5">
    <w:name w:val="Subtitle"/>
    <w:basedOn w:val="a"/>
    <w:next w:val="a"/>
    <w:link w:val="af6"/>
    <w:uiPriority w:val="99"/>
    <w:qFormat/>
    <w:rsid w:val="00AF2213"/>
    <w:pPr>
      <w:spacing w:before="240" w:after="60" w:line="312" w:lineRule="auto"/>
      <w:jc w:val="center"/>
      <w:outlineLvl w:val="1"/>
    </w:pPr>
    <w:rPr>
      <w:rFonts w:ascii="Cambria" w:hAnsi="Cambria"/>
      <w:b/>
      <w:bCs/>
      <w:kern w:val="28"/>
      <w:sz w:val="32"/>
      <w:szCs w:val="32"/>
    </w:rPr>
  </w:style>
  <w:style w:type="character" w:customStyle="1" w:styleId="af6">
    <w:name w:val="副标题 字符"/>
    <w:basedOn w:val="a0"/>
    <w:link w:val="af5"/>
    <w:uiPriority w:val="99"/>
    <w:qFormat/>
    <w:rsid w:val="00AF2213"/>
    <w:rPr>
      <w:rFonts w:ascii="Cambria" w:hAnsi="Cambria"/>
      <w:b/>
      <w:bCs/>
      <w:kern w:val="28"/>
      <w:sz w:val="32"/>
      <w:szCs w:val="32"/>
    </w:rPr>
  </w:style>
  <w:style w:type="character" w:styleId="af7">
    <w:name w:val="Emphasis"/>
    <w:basedOn w:val="a0"/>
    <w:uiPriority w:val="20"/>
    <w:qFormat/>
    <w:rsid w:val="000C2516"/>
    <w:rPr>
      <w:i/>
      <w:iCs/>
    </w:rPr>
  </w:style>
  <w:style w:type="character" w:customStyle="1" w:styleId="HTML0">
    <w:name w:val="HTML 预设格式 字符"/>
    <w:basedOn w:val="a0"/>
    <w:link w:val="HTML"/>
    <w:uiPriority w:val="99"/>
    <w:rsid w:val="00B53D2C"/>
    <w:rPr>
      <w:rFonts w:ascii="Courier New" w:eastAsia="Times New Roman" w:hAnsi="Courier New" w:cs="Courier New"/>
      <w:kern w:val="2"/>
    </w:rPr>
  </w:style>
  <w:style w:type="paragraph" w:styleId="af8">
    <w:name w:val="Date"/>
    <w:basedOn w:val="a"/>
    <w:next w:val="a"/>
    <w:link w:val="12"/>
    <w:rsid w:val="00B53D2C"/>
    <w:rPr>
      <w:rFonts w:ascii="仿宋_GB2312" w:eastAsia="仿宋_GB2312" w:hAnsi="Arial"/>
      <w:sz w:val="24"/>
      <w:szCs w:val="20"/>
    </w:rPr>
  </w:style>
  <w:style w:type="character" w:customStyle="1" w:styleId="af9">
    <w:name w:val="日期 字符"/>
    <w:basedOn w:val="a0"/>
    <w:uiPriority w:val="99"/>
    <w:semiHidden/>
    <w:rsid w:val="00B53D2C"/>
    <w:rPr>
      <w:kern w:val="2"/>
      <w:sz w:val="21"/>
      <w:szCs w:val="24"/>
    </w:rPr>
  </w:style>
  <w:style w:type="character" w:customStyle="1" w:styleId="12">
    <w:name w:val="日期 字符1"/>
    <w:basedOn w:val="a0"/>
    <w:link w:val="af8"/>
    <w:rsid w:val="00B53D2C"/>
    <w:rPr>
      <w:rFonts w:ascii="仿宋_GB2312" w:eastAsia="仿宋_GB2312" w:hAnsi="Arial"/>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hina-isc.org.c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90C248-C1D0-4204-93B6-F94139EC6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41</Pages>
  <Words>5363</Words>
  <Characters>30573</Characters>
  <Application>Microsoft Office Word</Application>
  <DocSecurity>0</DocSecurity>
  <Lines>254</Lines>
  <Paragraphs>71</Paragraphs>
  <ScaleCrop>false</ScaleCrop>
  <Company>微软中国</Company>
  <LinksUpToDate>false</LinksUpToDate>
  <CharactersWithSpaces>35865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1156</cp:revision>
  <cp:lastPrinted>2019-05-13T03:19:00Z</cp:lastPrinted>
  <dcterms:created xsi:type="dcterms:W3CDTF">2020-10-19T06:50:00Z</dcterms:created>
  <dcterms:modified xsi:type="dcterms:W3CDTF">2021-11-25T09:51:00Z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