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2"/>
        <w:gridCol w:w="1248"/>
        <w:gridCol w:w="745"/>
        <w:gridCol w:w="967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72" w:type="dxa"/>
            <w:vMerge w:val="restart"/>
            <w:vAlign w:val="center"/>
          </w:tcPr>
          <w:p>
            <w:pPr>
              <w:keepNext w:val="0"/>
              <w:keepLines w:val="0"/>
              <w:suppressLineNumbers w:val="0"/>
              <w:spacing w:before="120" w:beforeAutospacing="0" w:after="0" w:afterAutospacing="0"/>
              <w:ind w:left="0" w:right="0"/>
              <w:jc w:val="center"/>
              <w:rPr>
                <w:rFonts w:hint="default"/>
                <w:sz w:val="24"/>
                <w:szCs w:val="24"/>
              </w:rPr>
            </w:pPr>
            <w:r>
              <w:rPr>
                <w:rFonts w:hint="eastAsia"/>
                <w:sz w:val="24"/>
                <w:szCs w:val="24"/>
              </w:rPr>
              <w:t>过程与活动、</w:t>
            </w:r>
          </w:p>
          <w:p>
            <w:pPr>
              <w:keepNext w:val="0"/>
              <w:keepLines w:val="0"/>
              <w:suppressLineNumbers w:val="0"/>
              <w:spacing w:before="0" w:beforeAutospacing="0" w:after="0" w:afterAutospacing="0"/>
              <w:ind w:left="0" w:right="0"/>
              <w:jc w:val="center"/>
              <w:rPr>
                <w:rFonts w:hint="default"/>
                <w:szCs w:val="20"/>
              </w:rPr>
            </w:pPr>
            <w:r>
              <w:rPr>
                <w:rFonts w:hint="eastAsia"/>
                <w:sz w:val="24"/>
                <w:szCs w:val="24"/>
              </w:rPr>
              <w:t>抽样计划</w:t>
            </w:r>
          </w:p>
        </w:tc>
        <w:tc>
          <w:tcPr>
            <w:tcW w:w="1248"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涉及</w:t>
            </w:r>
          </w:p>
          <w:p>
            <w:pPr>
              <w:keepNext w:val="0"/>
              <w:keepLines w:val="0"/>
              <w:suppressLineNumbers w:val="0"/>
              <w:spacing w:before="0" w:beforeAutospacing="0" w:after="0" w:afterAutospacing="0"/>
              <w:ind w:left="0" w:right="0"/>
              <w:rPr>
                <w:rFonts w:hint="default"/>
                <w:szCs w:val="20"/>
              </w:rPr>
            </w:pPr>
            <w:r>
              <w:rPr>
                <w:rFonts w:hint="eastAsia"/>
                <w:sz w:val="24"/>
                <w:szCs w:val="24"/>
              </w:rPr>
              <w:t>条款</w:t>
            </w:r>
          </w:p>
        </w:tc>
        <w:tc>
          <w:tcPr>
            <w:tcW w:w="10416" w:type="dxa"/>
            <w:gridSpan w:val="2"/>
            <w:vAlign w:val="center"/>
          </w:tcPr>
          <w:p>
            <w:pPr>
              <w:keepNext w:val="0"/>
              <w:keepLines w:val="0"/>
              <w:suppressLineNumbers w:val="0"/>
              <w:spacing w:before="0" w:beforeAutospacing="0" w:after="0" w:afterAutospacing="0"/>
              <w:ind w:left="0" w:right="0"/>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综合部 </w:t>
            </w:r>
            <w:r>
              <w:rPr>
                <w:rFonts w:hint="default"/>
                <w:sz w:val="24"/>
                <w:szCs w:val="24"/>
              </w:rPr>
              <w:t xml:space="preserve">    </w:t>
            </w:r>
            <w:r>
              <w:rPr>
                <w:rFonts w:hint="eastAsia"/>
                <w:sz w:val="24"/>
                <w:szCs w:val="24"/>
                <w:lang w:val="en-US" w:eastAsia="zh-CN"/>
              </w:rPr>
              <w:t xml:space="preserve">负责人：李婉霞 </w:t>
            </w:r>
            <w:r>
              <w:rPr>
                <w:rFonts w:hint="default"/>
                <w:sz w:val="24"/>
                <w:szCs w:val="24"/>
              </w:rPr>
              <w:t xml:space="preserve">  </w:t>
            </w:r>
            <w:r>
              <w:rPr>
                <w:rFonts w:hint="eastAsia"/>
                <w:sz w:val="24"/>
                <w:szCs w:val="24"/>
              </w:rPr>
              <w:t xml:space="preserve">  陪同人员：</w:t>
            </w:r>
            <w:r>
              <w:rPr>
                <w:rFonts w:hint="eastAsia"/>
                <w:sz w:val="24"/>
                <w:szCs w:val="24"/>
                <w:lang w:val="en-US" w:eastAsia="zh-CN"/>
              </w:rPr>
              <w:t>林庆生</w:t>
            </w:r>
          </w:p>
        </w:tc>
        <w:tc>
          <w:tcPr>
            <w:tcW w:w="1173"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72"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248"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416" w:type="dxa"/>
            <w:gridSpan w:val="2"/>
            <w:vAlign w:val="center"/>
          </w:tcPr>
          <w:p>
            <w:pPr>
              <w:keepNext w:val="0"/>
              <w:keepLines w:val="0"/>
              <w:suppressLineNumbers w:val="0"/>
              <w:tabs>
                <w:tab w:val="center" w:pos="4894"/>
              </w:tabs>
              <w:spacing w:before="120" w:beforeAutospacing="0" w:after="0" w:afterAutospacing="0"/>
              <w:ind w:left="0" w:right="0"/>
              <w:rPr>
                <w:rFonts w:hint="default" w:eastAsia="宋体"/>
                <w:szCs w:val="20"/>
                <w:lang w:val="en-US" w:eastAsia="zh-CN"/>
              </w:rPr>
            </w:pPr>
            <w:r>
              <w:rPr>
                <w:rFonts w:hint="eastAsia"/>
                <w:sz w:val="24"/>
                <w:szCs w:val="24"/>
              </w:rPr>
              <w:t>审核员：肖新龙</w:t>
            </w:r>
            <w:r>
              <w:rPr>
                <w:rFonts w:hint="eastAsia"/>
                <w:sz w:val="24"/>
                <w:szCs w:val="24"/>
                <w:lang w:val="en-US" w:eastAsia="zh-CN"/>
              </w:rPr>
              <w:t>H(F)远程、吴思彦F</w:t>
            </w:r>
            <w:r>
              <w:rPr>
                <w:rFonts w:hint="eastAsia"/>
                <w:sz w:val="24"/>
                <w:szCs w:val="24"/>
              </w:rPr>
              <w:t xml:space="preserve">     </w:t>
            </w:r>
            <w:r>
              <w:rPr>
                <w:rFonts w:hint="eastAsia"/>
                <w:sz w:val="24"/>
                <w:szCs w:val="24"/>
                <w:lang w:val="en-US" w:eastAsia="zh-CN"/>
              </w:rPr>
              <w:t xml:space="preserve">  </w:t>
            </w:r>
            <w:r>
              <w:rPr>
                <w:rFonts w:hint="eastAsia"/>
                <w:sz w:val="24"/>
                <w:szCs w:val="24"/>
              </w:rPr>
              <w:t>审核日期：2</w:t>
            </w:r>
            <w:r>
              <w:rPr>
                <w:rFonts w:hint="default"/>
                <w:sz w:val="24"/>
                <w:szCs w:val="24"/>
              </w:rPr>
              <w:t>02</w:t>
            </w:r>
            <w:r>
              <w:rPr>
                <w:rFonts w:hint="eastAsia"/>
                <w:sz w:val="24"/>
                <w:szCs w:val="24"/>
              </w:rPr>
              <w:t>1</w:t>
            </w:r>
            <w:r>
              <w:rPr>
                <w:rFonts w:hint="eastAsia"/>
                <w:sz w:val="24"/>
                <w:szCs w:val="24"/>
                <w:lang w:val="en-US" w:eastAsia="zh-CN"/>
              </w:rPr>
              <w:t xml:space="preserve">-11-14 </w:t>
            </w:r>
          </w:p>
        </w:tc>
        <w:tc>
          <w:tcPr>
            <w:tcW w:w="1173"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72"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248"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416" w:type="dxa"/>
            <w:gridSpan w:val="2"/>
            <w:vAlign w:val="center"/>
          </w:tcPr>
          <w:p>
            <w:pPr>
              <w:pStyle w:val="13"/>
              <w:keepNext w:val="0"/>
              <w:keepLines w:val="0"/>
              <w:suppressLineNumbers w:val="0"/>
              <w:spacing w:beforeAutospacing="0" w:after="0" w:afterAutospacing="0" w:line="320" w:lineRule="exact"/>
              <w:ind w:left="0" w:right="0"/>
              <w:rPr>
                <w:rFonts w:hint="eastAsia" w:ascii="宋体" w:hAnsi="宋体" w:eastAsia="宋体" w:cs="宋体"/>
                <w:sz w:val="24"/>
                <w:szCs w:val="24"/>
              </w:rPr>
            </w:pPr>
            <w:r>
              <w:rPr>
                <w:rFonts w:hint="eastAsia" w:ascii="宋体" w:hAnsi="宋体" w:eastAsia="宋体" w:cs="宋体"/>
                <w:sz w:val="24"/>
                <w:szCs w:val="24"/>
              </w:rPr>
              <w:t>审核条款：</w:t>
            </w:r>
          </w:p>
          <w:p>
            <w:pPr>
              <w:pStyle w:val="13"/>
              <w:keepNext w:val="0"/>
              <w:keepLines w:val="0"/>
              <w:suppressLineNumbers w:val="0"/>
              <w:spacing w:beforeAutospacing="0" w:after="0" w:afterAutospacing="0" w:line="320" w:lineRule="exact"/>
              <w:ind w:left="0" w:right="0"/>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FSMS：5.3/6.2/7.2/7.3/7.4/7.5</w:t>
            </w:r>
          </w:p>
          <w:p>
            <w:pPr>
              <w:pStyle w:val="13"/>
              <w:keepNext w:val="0"/>
              <w:keepLines w:val="0"/>
              <w:suppressLineNumbers w:val="0"/>
              <w:spacing w:beforeAutospacing="0" w:after="0" w:afterAutospacing="0" w:line="320" w:lineRule="exact"/>
              <w:ind w:left="0" w:right="0"/>
              <w:rPr>
                <w:rFonts w:hint="default" w:asciiTheme="minorEastAsia" w:hAnsiTheme="minorEastAsia" w:eastAsiaTheme="minorEastAsia"/>
                <w:sz w:val="21"/>
                <w:szCs w:val="21"/>
              </w:rPr>
            </w:pPr>
            <w:r>
              <w:rPr>
                <w:rFonts w:hint="default" w:asciiTheme="minorEastAsia" w:hAnsiTheme="minorEastAsia" w:eastAsiaTheme="minorEastAsia"/>
                <w:sz w:val="21"/>
                <w:szCs w:val="21"/>
              </w:rPr>
              <w:t>H:1.2.3/1.2.4/2.4.2/2.5.1/2.5.2.1/3.2/5.4</w:t>
            </w:r>
          </w:p>
          <w:p>
            <w:pPr>
              <w:pStyle w:val="13"/>
              <w:keepNext w:val="0"/>
              <w:keepLines w:val="0"/>
              <w:suppressLineNumbers w:val="0"/>
              <w:spacing w:beforeAutospacing="0" w:after="0" w:afterAutospacing="0" w:line="320" w:lineRule="exact"/>
              <w:ind w:left="0" w:right="0"/>
              <w:rPr>
                <w:rFonts w:hint="default" w:asciiTheme="minorEastAsia" w:hAnsiTheme="minorEastAsia" w:eastAsiaTheme="minorEastAsia"/>
                <w:sz w:val="21"/>
                <w:szCs w:val="21"/>
                <w:lang w:val="en-US" w:eastAsia="zh-CN"/>
              </w:rPr>
            </w:pPr>
          </w:p>
        </w:tc>
        <w:tc>
          <w:tcPr>
            <w:tcW w:w="1173"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rPr>
        <w:tc>
          <w:tcPr>
            <w:tcW w:w="1872" w:type="dxa"/>
            <w:vMerge w:val="restart"/>
          </w:tcPr>
          <w:p>
            <w:pPr>
              <w:keepNext w:val="0"/>
              <w:keepLines w:val="0"/>
              <w:suppressLineNumbers w:val="0"/>
              <w:spacing w:before="0" w:beforeAutospacing="0" w:after="0" w:afterAutospacing="0"/>
              <w:ind w:left="0" w:right="0"/>
              <w:rPr>
                <w:rFonts w:hint="default"/>
                <w:szCs w:val="20"/>
              </w:rPr>
            </w:pPr>
            <w:r>
              <w:rPr>
                <w:rFonts w:hint="eastAsia"/>
                <w:color w:val="000000"/>
                <w:szCs w:val="21"/>
              </w:rPr>
              <w:t>部门职责</w:t>
            </w:r>
          </w:p>
        </w:tc>
        <w:tc>
          <w:tcPr>
            <w:tcW w:w="1248" w:type="dxa"/>
            <w:vMerge w:val="restart"/>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F5.3</w:t>
            </w:r>
          </w:p>
          <w:p>
            <w:pPr>
              <w:keepNext w:val="0"/>
              <w:keepLines w:val="0"/>
              <w:suppressLineNumbers w:val="0"/>
              <w:spacing w:before="0" w:beforeAutospacing="0" w:after="0" w:afterAutospacing="0"/>
              <w:ind w:left="0" w:right="0"/>
              <w:rPr>
                <w:rFonts w:hint="default"/>
                <w:color w:val="000000"/>
                <w:szCs w:val="21"/>
                <w:lang w:val="en-US" w:eastAsia="zh-CN"/>
              </w:rPr>
            </w:pPr>
            <w:r>
              <w:rPr>
                <w:rFonts w:hint="eastAsia"/>
                <w:color w:val="000000"/>
                <w:szCs w:val="21"/>
                <w:lang w:val="en-US" w:eastAsia="zh-CN"/>
              </w:rPr>
              <w:t>H (V1.0)</w:t>
            </w:r>
          </w:p>
          <w:p>
            <w:pPr>
              <w:keepNext w:val="0"/>
              <w:keepLines w:val="0"/>
              <w:suppressLineNumbers w:val="0"/>
              <w:spacing w:before="0" w:beforeAutospacing="0" w:after="0" w:afterAutospacing="0"/>
              <w:ind w:left="0" w:right="0"/>
              <w:rPr>
                <w:rFonts w:hint="default"/>
                <w:szCs w:val="20"/>
              </w:rPr>
            </w:pPr>
            <w:r>
              <w:rPr>
                <w:rFonts w:hint="eastAsia"/>
                <w:color w:val="000000"/>
                <w:szCs w:val="21"/>
                <w:lang w:val="en-US" w:eastAsia="zh-CN"/>
              </w:rPr>
              <w:t>2.5.1</w:t>
            </w:r>
          </w:p>
        </w:tc>
        <w:tc>
          <w:tcPr>
            <w:tcW w:w="745"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671" w:type="dxa"/>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《管理手册》第5.3条款</w:t>
            </w:r>
          </w:p>
        </w:tc>
        <w:tc>
          <w:tcPr>
            <w:tcW w:w="1173" w:type="dxa"/>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872" w:type="dxa"/>
            <w:vMerge w:val="continue"/>
          </w:tcPr>
          <w:p>
            <w:pPr>
              <w:keepNext w:val="0"/>
              <w:keepLines w:val="0"/>
              <w:suppressLineNumbers w:val="0"/>
              <w:spacing w:before="0" w:beforeAutospacing="0" w:after="0" w:afterAutospacing="0"/>
              <w:ind w:left="0" w:right="0"/>
              <w:rPr>
                <w:rFonts w:hint="default"/>
                <w:szCs w:val="20"/>
              </w:rPr>
            </w:pPr>
          </w:p>
        </w:tc>
        <w:tc>
          <w:tcPr>
            <w:tcW w:w="1248" w:type="dxa"/>
            <w:vMerge w:val="continue"/>
          </w:tcPr>
          <w:p>
            <w:pPr>
              <w:keepNext w:val="0"/>
              <w:keepLines w:val="0"/>
              <w:suppressLineNumbers w:val="0"/>
              <w:spacing w:before="0" w:beforeAutospacing="0" w:after="0" w:afterAutospacing="0"/>
              <w:ind w:left="0" w:right="0"/>
              <w:rPr>
                <w:rFonts w:hint="default"/>
                <w:szCs w:val="20"/>
              </w:rPr>
            </w:pPr>
          </w:p>
        </w:tc>
        <w:tc>
          <w:tcPr>
            <w:tcW w:w="745"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671" w:type="dxa"/>
          </w:tcPr>
          <w:p>
            <w:pPr>
              <w:keepNext w:val="0"/>
              <w:keepLines w:val="0"/>
              <w:suppressLineNumbers w:val="0"/>
              <w:spacing w:before="0" w:beforeAutospacing="0" w:after="0" w:afterAutospacing="0" w:line="360" w:lineRule="auto"/>
              <w:ind w:left="0" w:right="0" w:firstLine="210" w:firstLineChars="100"/>
              <w:rPr>
                <w:rFonts w:hint="eastAsia" w:eastAsia="宋体"/>
                <w:szCs w:val="20"/>
                <w:lang w:eastAsia="zh-CN"/>
              </w:rPr>
            </w:pPr>
            <w:r>
              <w:rPr>
                <w:rFonts w:hint="eastAsia"/>
                <w:szCs w:val="20"/>
              </w:rPr>
              <w:t>负责公司人力资源管理、制定年度培训计划并组织培训、</w:t>
            </w:r>
            <w:r>
              <w:rPr>
                <w:rFonts w:hint="eastAsia"/>
                <w:szCs w:val="20"/>
                <w:lang w:val="en-US" w:eastAsia="zh-CN"/>
              </w:rPr>
              <w:t>持证上岗人员管理</w:t>
            </w:r>
            <w:r>
              <w:rPr>
                <w:rFonts w:hint="eastAsia"/>
                <w:szCs w:val="20"/>
              </w:rPr>
              <w:t>、体系文件和记录管理</w:t>
            </w:r>
            <w:r>
              <w:rPr>
                <w:rFonts w:hint="eastAsia"/>
                <w:szCs w:val="20"/>
                <w:lang w:eastAsia="zh-CN"/>
              </w:rPr>
              <w:t>、</w:t>
            </w:r>
            <w:r>
              <w:rPr>
                <w:rFonts w:hint="eastAsia"/>
                <w:szCs w:val="20"/>
                <w:lang w:val="en-US" w:eastAsia="zh-CN"/>
              </w:rPr>
              <w:t>组织完成内审工作，协助领导完成管评</w:t>
            </w:r>
            <w:r>
              <w:rPr>
                <w:rFonts w:hint="eastAsia"/>
                <w:szCs w:val="20"/>
              </w:rPr>
              <w:t>等工作</w:t>
            </w:r>
            <w:r>
              <w:rPr>
                <w:rFonts w:hint="eastAsia"/>
                <w:szCs w:val="20"/>
                <w:lang w:eastAsia="zh-CN"/>
              </w:rPr>
              <w:t>。</w:t>
            </w:r>
          </w:p>
        </w:tc>
        <w:tc>
          <w:tcPr>
            <w:tcW w:w="1173"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72" w:type="dxa"/>
            <w:vMerge w:val="restart"/>
            <w:shd w:val="clear" w:color="auto" w:fill="auto"/>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食品安全目标及其实现的策划</w:t>
            </w:r>
          </w:p>
          <w:p>
            <w:pPr>
              <w:keepNext w:val="0"/>
              <w:keepLines w:val="0"/>
              <w:suppressLineNumbers w:val="0"/>
              <w:spacing w:before="0" w:beforeAutospacing="0" w:after="0" w:afterAutospacing="0"/>
              <w:ind w:left="0" w:right="0"/>
              <w:rPr>
                <w:rFonts w:hint="default"/>
                <w:szCs w:val="20"/>
              </w:rPr>
            </w:pPr>
          </w:p>
        </w:tc>
        <w:tc>
          <w:tcPr>
            <w:tcW w:w="1248" w:type="dxa"/>
            <w:vMerge w:val="restart"/>
            <w:shd w:val="clear" w:color="auto" w:fill="auto"/>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F6.2</w:t>
            </w:r>
          </w:p>
          <w:p>
            <w:pPr>
              <w:keepNext w:val="0"/>
              <w:keepLines w:val="0"/>
              <w:suppressLineNumbers w:val="0"/>
              <w:spacing w:before="0" w:beforeAutospacing="0" w:after="0" w:afterAutospacing="0"/>
              <w:ind w:left="0" w:right="0"/>
              <w:rPr>
                <w:rFonts w:hint="default"/>
                <w:color w:val="000000"/>
                <w:szCs w:val="21"/>
                <w:lang w:val="en-US" w:eastAsia="zh-CN"/>
              </w:rPr>
            </w:pPr>
            <w:r>
              <w:rPr>
                <w:rFonts w:hint="eastAsia"/>
                <w:color w:val="000000"/>
                <w:szCs w:val="21"/>
                <w:lang w:val="en-US" w:eastAsia="zh-CN"/>
              </w:rPr>
              <w:t>H (V1.0)</w:t>
            </w:r>
          </w:p>
          <w:p>
            <w:pPr>
              <w:keepNext w:val="0"/>
              <w:keepLines w:val="0"/>
              <w:suppressLineNumbers w:val="0"/>
              <w:spacing w:before="0" w:beforeAutospacing="0" w:after="0" w:afterAutospacing="0"/>
              <w:ind w:left="0" w:right="0"/>
              <w:rPr>
                <w:rFonts w:hint="default"/>
                <w:szCs w:val="20"/>
              </w:rPr>
            </w:pPr>
            <w:r>
              <w:rPr>
                <w:rFonts w:hint="eastAsia"/>
                <w:szCs w:val="20"/>
              </w:rPr>
              <w:t xml:space="preserve">2.4.2  </w:t>
            </w:r>
          </w:p>
        </w:tc>
        <w:tc>
          <w:tcPr>
            <w:tcW w:w="74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67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手册第6.2条款 、</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《食品安全目标及分解目标考核</w:t>
            </w:r>
            <w:r>
              <w:rPr>
                <w:rFonts w:hint="eastAsia"/>
                <w:szCs w:val="20"/>
                <w:lang w:val="en-US" w:eastAsia="zh-CN"/>
              </w:rPr>
              <w:t>结果统计表</w:t>
            </w:r>
            <w:r>
              <w:rPr>
                <w:rFonts w:hint="eastAsia"/>
                <w:szCs w:val="20"/>
              </w:rPr>
              <w:t>》、</w:t>
            </w:r>
            <w:r>
              <w:rPr>
                <w:rFonts w:hint="eastAsia"/>
                <w:szCs w:val="20"/>
              </w:rPr>
              <w:sym w:font="Wingdings" w:char="00A8"/>
            </w:r>
            <w:r>
              <w:rPr>
                <w:rFonts w:hint="eastAsia"/>
                <w:szCs w:val="20"/>
              </w:rPr>
              <w:t>《总</w:t>
            </w:r>
            <w:r>
              <w:rPr>
                <w:rFonts w:hint="eastAsia"/>
                <w:color w:val="000000"/>
                <w:szCs w:val="21"/>
              </w:rPr>
              <w:t>目标</w:t>
            </w:r>
            <w:r>
              <w:rPr>
                <w:rFonts w:hint="eastAsia"/>
                <w:szCs w:val="20"/>
              </w:rPr>
              <w:t>》、</w:t>
            </w:r>
            <w:r>
              <w:rPr>
                <w:rFonts w:hint="eastAsia"/>
                <w:szCs w:val="20"/>
              </w:rPr>
              <w:sym w:font="Wingdings" w:char="00A8"/>
            </w:r>
            <w:r>
              <w:rPr>
                <w:rFonts w:hint="eastAsia"/>
                <w:szCs w:val="20"/>
              </w:rPr>
              <w:t>《分解目标》</w:t>
            </w:r>
          </w:p>
        </w:tc>
        <w:tc>
          <w:tcPr>
            <w:tcW w:w="1173"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b/>
                <w:bCs/>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72"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1248"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4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67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组织建立了与方针一致的文件化的管理目标。为实现总食品安全目标而建立的各层级食品安全目标具体、有针对性、可测量并且可实现。</w:t>
            </w:r>
          </w:p>
          <w:p>
            <w:pPr>
              <w:keepNext w:val="0"/>
              <w:keepLines w:val="0"/>
              <w:suppressLineNumbers w:val="0"/>
              <w:spacing w:before="0" w:beforeAutospacing="0" w:after="0" w:afterAutospacing="0"/>
              <w:ind w:left="0" w:right="0"/>
              <w:rPr>
                <w:rFonts w:hint="default"/>
                <w:szCs w:val="20"/>
              </w:rPr>
            </w:pPr>
            <w:r>
              <w:rPr>
                <w:rFonts w:hint="eastAsia"/>
                <w:szCs w:val="20"/>
              </w:rPr>
              <w:t>本部门分解的总食品安全目标实现情况的评价，及其测量方法是：</w:t>
            </w:r>
          </w:p>
          <w:tbl>
            <w:tblPr>
              <w:tblStyle w:val="6"/>
              <w:tblW w:w="9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3"/>
              <w:gridCol w:w="1132"/>
              <w:gridCol w:w="3108"/>
              <w:gridCol w:w="1142"/>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925"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食品安全目标</w:t>
                  </w:r>
                </w:p>
              </w:tc>
              <w:tc>
                <w:tcPr>
                  <w:tcW w:w="1133"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考核频率</w:t>
                  </w:r>
                </w:p>
              </w:tc>
              <w:tc>
                <w:tcPr>
                  <w:tcW w:w="3111"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计算方法</w:t>
                  </w:r>
                </w:p>
              </w:tc>
              <w:tc>
                <w:tcPr>
                  <w:tcW w:w="1143"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责任部门</w:t>
                  </w:r>
                </w:p>
              </w:tc>
              <w:tc>
                <w:tcPr>
                  <w:tcW w:w="2064"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目标实际完成（</w:t>
                  </w:r>
                  <w:r>
                    <w:rPr>
                      <w:rFonts w:hint="eastAsia"/>
                      <w:szCs w:val="22"/>
                      <w:lang w:val="en-US" w:eastAsia="zh-CN"/>
                    </w:rPr>
                    <w:t>2021.04-2021.10</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25" w:type="dxa"/>
                  <w:shd w:val="clear" w:color="auto" w:fill="auto"/>
                  <w:vAlign w:val="center"/>
                </w:tcPr>
                <w:p>
                  <w:pPr>
                    <w:keepNext w:val="0"/>
                    <w:keepLines w:val="0"/>
                    <w:suppressLineNumbers w:val="0"/>
                    <w:spacing w:before="0" w:beforeAutospacing="0" w:after="0" w:afterAutospacing="0"/>
                    <w:ind w:left="0" w:right="0"/>
                    <w:rPr>
                      <w:rFonts w:hint="default"/>
                      <w:szCs w:val="21"/>
                    </w:rPr>
                  </w:pPr>
                  <w:r>
                    <w:rPr>
                      <w:rFonts w:hint="eastAsia"/>
                      <w:szCs w:val="21"/>
                    </w:rPr>
                    <w:t>教育培训合格率≥98%</w:t>
                  </w:r>
                </w:p>
              </w:tc>
              <w:tc>
                <w:tcPr>
                  <w:tcW w:w="1133" w:type="dxa"/>
                  <w:shd w:val="clear" w:color="auto" w:fill="auto"/>
                  <w:vAlign w:val="center"/>
                </w:tcPr>
                <w:p>
                  <w:pPr>
                    <w:keepNext w:val="0"/>
                    <w:keepLines w:val="0"/>
                    <w:suppressLineNumbers w:val="0"/>
                    <w:spacing w:before="0" w:beforeAutospacing="0" w:after="0" w:afterAutospacing="0"/>
                    <w:ind w:left="0" w:right="0"/>
                    <w:rPr>
                      <w:rFonts w:hint="eastAsia" w:eastAsia="宋体"/>
                      <w:szCs w:val="22"/>
                      <w:lang w:eastAsia="zh-CN"/>
                    </w:rPr>
                  </w:pPr>
                  <w:r>
                    <w:rPr>
                      <w:rFonts w:hint="eastAsia"/>
                      <w:szCs w:val="22"/>
                      <w:lang w:val="en-US" w:eastAsia="zh-CN"/>
                    </w:rPr>
                    <w:t>月</w:t>
                  </w:r>
                </w:p>
              </w:tc>
              <w:tc>
                <w:tcPr>
                  <w:tcW w:w="3111" w:type="dxa"/>
                  <w:shd w:val="clear" w:color="auto" w:fill="auto"/>
                  <w:vAlign w:val="center"/>
                </w:tcPr>
                <w:p>
                  <w:pPr>
                    <w:keepNext w:val="0"/>
                    <w:keepLines w:val="0"/>
                    <w:suppressLineNumbers w:val="0"/>
                    <w:spacing w:before="0" w:beforeAutospacing="0" w:after="0" w:afterAutospacing="0"/>
                    <w:ind w:left="0" w:right="0"/>
                    <w:rPr>
                      <w:rFonts w:hint="default"/>
                      <w:szCs w:val="22"/>
                      <w:lang w:val="en-GB"/>
                    </w:rPr>
                  </w:pPr>
                  <w:r>
                    <w:rPr>
                      <w:rFonts w:hint="eastAsia"/>
                      <w:szCs w:val="22"/>
                    </w:rPr>
                    <w:t>教育培训合格人次/教育培训总人次×100%</w:t>
                  </w:r>
                </w:p>
              </w:tc>
              <w:tc>
                <w:tcPr>
                  <w:tcW w:w="1143" w:type="dxa"/>
                  <w:shd w:val="clear" w:color="auto" w:fill="auto"/>
                </w:tcPr>
                <w:p>
                  <w:pPr>
                    <w:keepNext w:val="0"/>
                    <w:keepLines w:val="0"/>
                    <w:suppressLineNumbers w:val="0"/>
                    <w:spacing w:before="156" w:beforeLines="50" w:beforeAutospacing="0" w:after="0" w:afterAutospacing="0"/>
                    <w:ind w:left="0" w:right="0"/>
                    <w:jc w:val="center"/>
                    <w:rPr>
                      <w:rFonts w:hint="default" w:eastAsia="宋体"/>
                      <w:szCs w:val="21"/>
                      <w:lang w:val="en-US" w:eastAsia="zh-CN"/>
                    </w:rPr>
                  </w:pPr>
                  <w:r>
                    <w:rPr>
                      <w:rFonts w:hint="eastAsia"/>
                      <w:szCs w:val="21"/>
                      <w:lang w:val="en-US" w:eastAsia="zh-CN"/>
                    </w:rPr>
                    <w:t>综合部</w:t>
                  </w:r>
                </w:p>
              </w:tc>
              <w:tc>
                <w:tcPr>
                  <w:tcW w:w="2064" w:type="dxa"/>
                  <w:shd w:val="clear" w:color="auto" w:fill="auto"/>
                </w:tcPr>
                <w:p>
                  <w:pPr>
                    <w:keepNext w:val="0"/>
                    <w:keepLines w:val="0"/>
                    <w:suppressLineNumbers w:val="0"/>
                    <w:spacing w:before="156" w:beforeLines="50" w:beforeAutospacing="0" w:after="0" w:afterAutospacing="0"/>
                    <w:ind w:left="0" w:right="0"/>
                    <w:jc w:val="center"/>
                    <w:rPr>
                      <w:rFonts w:hint="default"/>
                      <w:szCs w:val="21"/>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925" w:type="dxa"/>
                  <w:shd w:val="clear" w:color="auto" w:fill="auto"/>
                  <w:vAlign w:val="center"/>
                </w:tcPr>
                <w:p>
                  <w:pPr>
                    <w:keepNext w:val="0"/>
                    <w:keepLines w:val="0"/>
                    <w:suppressLineNumbers w:val="0"/>
                    <w:spacing w:before="0" w:beforeAutospacing="0" w:after="0" w:afterAutospacing="0"/>
                    <w:ind w:left="0" w:right="0"/>
                    <w:rPr>
                      <w:rFonts w:hint="default"/>
                      <w:b/>
                      <w:szCs w:val="20"/>
                    </w:rPr>
                  </w:pPr>
                  <w:r>
                    <w:rPr>
                      <w:rFonts w:hint="eastAsia"/>
                      <w:szCs w:val="21"/>
                    </w:rPr>
                    <w:t>文件发放错漏率</w:t>
                  </w:r>
                  <w:r>
                    <w:rPr>
                      <w:rFonts w:hint="eastAsia" w:ascii="宋体" w:hAnsi="宋体"/>
                      <w:szCs w:val="21"/>
                    </w:rPr>
                    <w:t>≤0.5</w:t>
                  </w:r>
                  <w:r>
                    <w:rPr>
                      <w:rFonts w:hint="eastAsia"/>
                      <w:szCs w:val="21"/>
                    </w:rPr>
                    <w:t>%</w:t>
                  </w:r>
                </w:p>
              </w:tc>
              <w:tc>
                <w:tcPr>
                  <w:tcW w:w="1133" w:type="dxa"/>
                  <w:shd w:val="clear" w:color="auto" w:fill="auto"/>
                  <w:vAlign w:val="center"/>
                </w:tcPr>
                <w:p>
                  <w:pPr>
                    <w:keepNext w:val="0"/>
                    <w:keepLines w:val="0"/>
                    <w:suppressLineNumbers w:val="0"/>
                    <w:spacing w:before="0" w:beforeAutospacing="0" w:after="0" w:afterAutospacing="0"/>
                    <w:ind w:left="0" w:right="0"/>
                    <w:rPr>
                      <w:rFonts w:hint="default"/>
                      <w:szCs w:val="22"/>
                    </w:rPr>
                  </w:pPr>
                  <w:r>
                    <w:rPr>
                      <w:rFonts w:hint="eastAsia"/>
                      <w:szCs w:val="22"/>
                      <w:lang w:val="en-US" w:eastAsia="zh-CN"/>
                    </w:rPr>
                    <w:t>月</w:t>
                  </w:r>
                </w:p>
              </w:tc>
              <w:tc>
                <w:tcPr>
                  <w:tcW w:w="3111" w:type="dxa"/>
                  <w:shd w:val="clear" w:color="auto" w:fill="auto"/>
                  <w:vAlign w:val="center"/>
                </w:tcPr>
                <w:p>
                  <w:pPr>
                    <w:keepNext w:val="0"/>
                    <w:keepLines w:val="0"/>
                    <w:suppressLineNumbers w:val="0"/>
                    <w:spacing w:before="0" w:beforeAutospacing="0" w:after="0" w:afterAutospacing="0"/>
                    <w:ind w:left="0" w:right="0"/>
                    <w:rPr>
                      <w:rFonts w:hint="default"/>
                      <w:szCs w:val="22"/>
                      <w:lang w:val="en-GB"/>
                    </w:rPr>
                  </w:pPr>
                  <w:r>
                    <w:rPr>
                      <w:rFonts w:hint="eastAsia"/>
                      <w:szCs w:val="22"/>
                    </w:rPr>
                    <w:t>错发、漏发的文件/所有应发放的文件×100%</w:t>
                  </w:r>
                </w:p>
              </w:tc>
              <w:tc>
                <w:tcPr>
                  <w:tcW w:w="1143" w:type="dxa"/>
                  <w:shd w:val="clear" w:color="auto" w:fill="auto"/>
                </w:tcPr>
                <w:p>
                  <w:pPr>
                    <w:keepNext w:val="0"/>
                    <w:keepLines w:val="0"/>
                    <w:suppressLineNumbers w:val="0"/>
                    <w:spacing w:before="156" w:beforeLines="50" w:beforeAutospacing="0" w:after="0" w:afterAutospacing="0"/>
                    <w:ind w:left="0" w:right="0"/>
                    <w:jc w:val="center"/>
                    <w:rPr>
                      <w:rFonts w:hint="default"/>
                      <w:szCs w:val="21"/>
                    </w:rPr>
                  </w:pPr>
                  <w:r>
                    <w:rPr>
                      <w:rFonts w:hint="eastAsia"/>
                      <w:szCs w:val="21"/>
                      <w:lang w:val="en-US" w:eastAsia="zh-CN"/>
                    </w:rPr>
                    <w:t>综合部</w:t>
                  </w:r>
                </w:p>
              </w:tc>
              <w:tc>
                <w:tcPr>
                  <w:tcW w:w="2064" w:type="dxa"/>
                  <w:shd w:val="clear" w:color="auto" w:fill="auto"/>
                </w:tcPr>
                <w:p>
                  <w:pPr>
                    <w:keepNext w:val="0"/>
                    <w:keepLines w:val="0"/>
                    <w:suppressLineNumbers w:val="0"/>
                    <w:spacing w:before="156" w:beforeLines="50" w:beforeAutospacing="0" w:after="0" w:afterAutospacing="0"/>
                    <w:ind w:left="0" w:right="0"/>
                    <w:jc w:val="center"/>
                    <w:rPr>
                      <w:rFonts w:hint="default"/>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925" w:type="dxa"/>
                  <w:shd w:val="clear" w:color="auto" w:fill="auto"/>
                  <w:vAlign w:val="center"/>
                </w:tcPr>
                <w:p>
                  <w:pPr>
                    <w:keepNext w:val="0"/>
                    <w:keepLines w:val="0"/>
                    <w:suppressLineNumbers w:val="0"/>
                    <w:spacing w:before="0" w:beforeAutospacing="0" w:after="0" w:afterAutospacing="0"/>
                    <w:ind w:left="0" w:right="0"/>
                    <w:rPr>
                      <w:rFonts w:hint="default" w:eastAsia="宋体"/>
                      <w:szCs w:val="21"/>
                      <w:lang w:val="en-US" w:eastAsia="zh-CN"/>
                    </w:rPr>
                  </w:pPr>
                  <w:r>
                    <w:rPr>
                      <w:rFonts w:hint="eastAsia"/>
                      <w:szCs w:val="21"/>
                      <w:lang w:val="en-US" w:eastAsia="zh-CN"/>
                    </w:rPr>
                    <w:t>市场监督合格率100%</w:t>
                  </w:r>
                </w:p>
              </w:tc>
              <w:tc>
                <w:tcPr>
                  <w:tcW w:w="1133" w:type="dxa"/>
                  <w:shd w:val="clear" w:color="auto" w:fill="auto"/>
                  <w:vAlign w:val="center"/>
                </w:tcPr>
                <w:p>
                  <w:pPr>
                    <w:keepNext w:val="0"/>
                    <w:keepLines w:val="0"/>
                    <w:suppressLineNumbers w:val="0"/>
                    <w:spacing w:before="0" w:beforeAutospacing="0" w:after="0" w:afterAutospacing="0"/>
                    <w:ind w:left="0" w:right="0"/>
                    <w:rPr>
                      <w:rFonts w:hint="default"/>
                      <w:szCs w:val="22"/>
                      <w:lang w:val="en-US" w:eastAsia="zh-CN"/>
                    </w:rPr>
                  </w:pPr>
                  <w:r>
                    <w:rPr>
                      <w:rFonts w:hint="eastAsia"/>
                      <w:szCs w:val="22"/>
                      <w:lang w:val="en-US" w:eastAsia="zh-CN"/>
                    </w:rPr>
                    <w:t>年度</w:t>
                  </w:r>
                </w:p>
              </w:tc>
              <w:tc>
                <w:tcPr>
                  <w:tcW w:w="3111" w:type="dxa"/>
                  <w:shd w:val="clear" w:color="auto" w:fill="auto"/>
                  <w:vAlign w:val="center"/>
                </w:tcPr>
                <w:p>
                  <w:pPr>
                    <w:keepNext w:val="0"/>
                    <w:keepLines w:val="0"/>
                    <w:suppressLineNumbers w:val="0"/>
                    <w:spacing w:before="0" w:beforeAutospacing="0" w:after="0" w:afterAutospacing="0"/>
                    <w:ind w:left="0" w:right="0"/>
                    <w:rPr>
                      <w:rFonts w:hint="default" w:eastAsia="宋体"/>
                      <w:szCs w:val="22"/>
                      <w:lang w:val="en-US" w:eastAsia="zh-CN"/>
                    </w:rPr>
                  </w:pPr>
                  <w:r>
                    <w:rPr>
                      <w:rFonts w:hint="eastAsia"/>
                      <w:szCs w:val="22"/>
                      <w:lang w:val="en-US" w:eastAsia="zh-CN"/>
                    </w:rPr>
                    <w:t>按实际发生次数统计</w:t>
                  </w:r>
                </w:p>
              </w:tc>
              <w:tc>
                <w:tcPr>
                  <w:tcW w:w="1143" w:type="dxa"/>
                  <w:shd w:val="clear" w:color="auto" w:fill="auto"/>
                  <w:vAlign w:val="top"/>
                </w:tcPr>
                <w:p>
                  <w:pPr>
                    <w:keepNext w:val="0"/>
                    <w:keepLines w:val="0"/>
                    <w:suppressLineNumbers w:val="0"/>
                    <w:spacing w:before="156" w:beforeLines="5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综合部</w:t>
                  </w:r>
                </w:p>
              </w:tc>
              <w:tc>
                <w:tcPr>
                  <w:tcW w:w="2064" w:type="dxa"/>
                  <w:shd w:val="clear" w:color="auto" w:fill="auto"/>
                  <w:vAlign w:val="top"/>
                </w:tcPr>
                <w:p>
                  <w:pPr>
                    <w:keepNext w:val="0"/>
                    <w:keepLines w:val="0"/>
                    <w:suppressLineNumbers w:val="0"/>
                    <w:spacing w:before="156" w:beforeLines="5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szCs w:val="21"/>
                    </w:rPr>
                    <w:t>100%</w:t>
                  </w:r>
                </w:p>
              </w:tc>
            </w:tr>
          </w:tbl>
          <w:p>
            <w:pPr>
              <w:keepNext w:val="0"/>
              <w:keepLines w:val="0"/>
              <w:suppressLineNumbers w:val="0"/>
              <w:spacing w:before="0" w:beforeAutospacing="0" w:after="0" w:afterAutospacing="0"/>
              <w:ind w:left="0" w:right="0"/>
              <w:rPr>
                <w:rFonts w:hint="default"/>
                <w:szCs w:val="20"/>
              </w:rPr>
            </w:pP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 xml:space="preserve">目标已实现   </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目标没有实现的，组织在内部及时进行原因分析并采取了改进措施。</w:t>
            </w:r>
          </w:p>
        </w:tc>
        <w:tc>
          <w:tcPr>
            <w:tcW w:w="1173"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72" w:type="dxa"/>
            <w:vMerge w:val="restart"/>
          </w:tcPr>
          <w:p>
            <w:pPr>
              <w:keepNext w:val="0"/>
              <w:keepLines w:val="0"/>
              <w:suppressLineNumbers w:val="0"/>
              <w:spacing w:before="0" w:beforeAutospacing="0" w:after="0" w:afterAutospacing="0"/>
              <w:ind w:left="0" w:right="0"/>
              <w:rPr>
                <w:rFonts w:hint="eastAsia"/>
                <w:szCs w:val="20"/>
              </w:rPr>
            </w:pPr>
            <w:r>
              <w:rPr>
                <w:rFonts w:hint="eastAsia"/>
                <w:szCs w:val="20"/>
              </w:rPr>
              <w:t>能力</w:t>
            </w:r>
          </w:p>
          <w:p>
            <w:pPr>
              <w:pStyle w:val="2"/>
              <w:keepNext w:val="0"/>
              <w:keepLines w:val="0"/>
              <w:suppressLineNumbers w:val="0"/>
              <w:spacing w:beforeAutospacing="0" w:afterAutospacing="0"/>
              <w:ind w:left="0" w:right="0"/>
              <w:rPr>
                <w:rFonts w:hint="eastAsia" w:eastAsia="宋体"/>
                <w:szCs w:val="20"/>
                <w:lang w:val="en-US" w:eastAsia="zh-CN"/>
              </w:rPr>
            </w:pPr>
            <w:r>
              <w:rPr>
                <w:rFonts w:hint="eastAsia"/>
                <w:szCs w:val="20"/>
                <w:lang w:val="en-US" w:eastAsia="zh-CN"/>
              </w:rPr>
              <w:t>人力资源</w:t>
            </w:r>
          </w:p>
        </w:tc>
        <w:tc>
          <w:tcPr>
            <w:tcW w:w="1248"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F7.2</w:t>
            </w:r>
          </w:p>
          <w:p>
            <w:pPr>
              <w:keepNext w:val="0"/>
              <w:keepLines w:val="0"/>
              <w:suppressLineNumbers w:val="0"/>
              <w:spacing w:before="0" w:beforeAutospacing="0" w:after="0" w:afterAutospacing="0"/>
              <w:ind w:left="0" w:right="0"/>
              <w:rPr>
                <w:rFonts w:hint="default"/>
                <w:color w:val="000000"/>
                <w:szCs w:val="21"/>
                <w:lang w:val="en-US" w:eastAsia="zh-CN"/>
              </w:rPr>
            </w:pPr>
            <w:r>
              <w:rPr>
                <w:rFonts w:hint="eastAsia"/>
                <w:color w:val="000000"/>
                <w:szCs w:val="21"/>
                <w:lang w:val="en-US" w:eastAsia="zh-CN"/>
              </w:rPr>
              <w:t>H (V1.0)</w:t>
            </w:r>
          </w:p>
          <w:p>
            <w:pPr>
              <w:keepNext w:val="0"/>
              <w:keepLines w:val="0"/>
              <w:suppressLineNumbers w:val="0"/>
              <w:spacing w:before="0" w:beforeAutospacing="0" w:after="0" w:afterAutospacing="0"/>
              <w:ind w:left="0" w:right="0"/>
              <w:rPr>
                <w:rFonts w:hint="default"/>
                <w:szCs w:val="20"/>
              </w:rPr>
            </w:pPr>
            <w:r>
              <w:rPr>
                <w:rFonts w:hint="eastAsia"/>
                <w:szCs w:val="20"/>
              </w:rPr>
              <w:t xml:space="preserve">3.2  </w:t>
            </w:r>
          </w:p>
        </w:tc>
        <w:tc>
          <w:tcPr>
            <w:tcW w:w="745"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671" w:type="dxa"/>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w:t>
            </w:r>
            <w:r>
              <w:rPr>
                <w:rFonts w:hint="eastAsia"/>
                <w:sz w:val="24"/>
                <w:szCs w:val="20"/>
              </w:rPr>
              <w:t>人力资源控制程序</w:t>
            </w:r>
            <w:r>
              <w:rPr>
                <w:rFonts w:hint="eastAsia"/>
                <w:szCs w:val="20"/>
              </w:rPr>
              <w:t xml:space="preserve">》  </w:t>
            </w:r>
            <w:r>
              <w:rPr>
                <w:rFonts w:hint="default"/>
                <w:szCs w:val="20"/>
              </w:rPr>
              <w:sym w:font="Wingdings" w:char="00A8"/>
            </w:r>
            <w:r>
              <w:rPr>
                <w:rFonts w:hint="eastAsia"/>
                <w:szCs w:val="20"/>
              </w:rPr>
              <w:t>《能力和意识控制程序》</w:t>
            </w:r>
          </w:p>
        </w:tc>
        <w:tc>
          <w:tcPr>
            <w:tcW w:w="1173" w:type="dxa"/>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eastAsia"/>
                <w:szCs w:val="20"/>
              </w:rPr>
            </w:pPr>
            <w:r>
              <w:rPr>
                <w:rFonts w:hint="default"/>
                <w:szCs w:val="20"/>
              </w:rPr>
              <w:sym w:font="Wingdings" w:char="00A8"/>
            </w:r>
            <w:r>
              <w:rPr>
                <w:rFonts w:hint="eastAsia"/>
                <w:szCs w:val="20"/>
              </w:rPr>
              <w:t>不符合</w:t>
            </w:r>
          </w:p>
          <w:p>
            <w:pPr>
              <w:pStyle w:val="2"/>
              <w:keepNext w:val="0"/>
              <w:keepLines w:val="0"/>
              <w:suppressLineNumbers w:val="0"/>
              <w:spacing w:beforeAutospacing="0" w:afterAutospacing="0"/>
              <w:ind w:left="0" w:right="0"/>
              <w:rPr>
                <w:rFonts w:hint="eastAsia"/>
                <w:szCs w:val="20"/>
              </w:rPr>
            </w:pPr>
          </w:p>
          <w:p>
            <w:pPr>
              <w:pStyle w:val="2"/>
              <w:keepNext w:val="0"/>
              <w:keepLines w:val="0"/>
              <w:suppressLineNumbers w:val="0"/>
              <w:spacing w:beforeAutospacing="0" w:afterAutospacing="0"/>
              <w:ind w:left="0" w:right="0"/>
              <w:rPr>
                <w:rFonts w:hint="eastAsia"/>
                <w:szCs w:val="20"/>
              </w:rPr>
            </w:pPr>
          </w:p>
          <w:p>
            <w:pPr>
              <w:pStyle w:val="2"/>
              <w:keepNext w:val="0"/>
              <w:keepLines w:val="0"/>
              <w:suppressLineNumbers w:val="0"/>
              <w:spacing w:beforeAutospacing="0" w:afterAutospacing="0"/>
              <w:ind w:left="0" w:right="0"/>
              <w:rPr>
                <w:rFonts w:hint="eastAsia"/>
                <w:szCs w:val="20"/>
              </w:rPr>
            </w:pPr>
          </w:p>
          <w:p>
            <w:pPr>
              <w:pStyle w:val="2"/>
              <w:keepNext w:val="0"/>
              <w:keepLines w:val="0"/>
              <w:suppressLineNumbers w:val="0"/>
              <w:spacing w:beforeAutospacing="0" w:afterAutospacing="0"/>
              <w:ind w:left="0" w:right="0"/>
              <w:rPr>
                <w:rFonts w:hint="eastAsia"/>
                <w:szCs w:val="20"/>
              </w:rPr>
            </w:pPr>
          </w:p>
          <w:p>
            <w:pPr>
              <w:pStyle w:val="2"/>
              <w:keepNext w:val="0"/>
              <w:keepLines w:val="0"/>
              <w:suppressLineNumbers w:val="0"/>
              <w:spacing w:beforeAutospacing="0" w:afterAutospacing="0"/>
              <w:ind w:left="0" w:right="0"/>
              <w:rPr>
                <w:rFonts w:hint="eastAsia"/>
                <w:szCs w:val="20"/>
              </w:rPr>
            </w:pPr>
          </w:p>
          <w:p>
            <w:pPr>
              <w:pStyle w:val="2"/>
              <w:keepNext w:val="0"/>
              <w:keepLines w:val="0"/>
              <w:suppressLineNumbers w:val="0"/>
              <w:spacing w:beforeAutospacing="0" w:afterAutospacing="0"/>
              <w:ind w:left="0" w:right="0"/>
              <w:rPr>
                <w:rFonts w:hint="eastAsia"/>
                <w:szCs w:val="20"/>
              </w:rPr>
            </w:pPr>
          </w:p>
          <w:p>
            <w:pPr>
              <w:pStyle w:val="2"/>
              <w:keepNext w:val="0"/>
              <w:keepLines w:val="0"/>
              <w:suppressLineNumbers w:val="0"/>
              <w:spacing w:beforeAutospacing="0" w:afterAutospacing="0"/>
              <w:ind w:left="0" w:right="0"/>
              <w:rPr>
                <w:rFonts w:hint="eastAsia"/>
                <w:szCs w:val="20"/>
              </w:rPr>
            </w:pPr>
          </w:p>
          <w:p>
            <w:pPr>
              <w:pStyle w:val="2"/>
              <w:keepNext w:val="0"/>
              <w:keepLines w:val="0"/>
              <w:suppressLineNumbers w:val="0"/>
              <w:spacing w:beforeAutospacing="0" w:afterAutospacing="0"/>
              <w:ind w:left="0" w:right="0"/>
              <w:rPr>
                <w:rFonts w:hint="eastAsia"/>
                <w:szCs w:val="20"/>
              </w:rPr>
            </w:pPr>
          </w:p>
          <w:p>
            <w:pPr>
              <w:pStyle w:val="2"/>
              <w:keepNext w:val="0"/>
              <w:keepLines w:val="0"/>
              <w:suppressLineNumbers w:val="0"/>
              <w:spacing w:beforeAutospacing="0" w:afterAutospacing="0"/>
              <w:ind w:left="0" w:right="0"/>
              <w:rPr>
                <w:rFonts w:hint="eastAsia"/>
                <w:szCs w:val="20"/>
              </w:rPr>
            </w:pPr>
          </w:p>
          <w:p>
            <w:pPr>
              <w:pStyle w:val="2"/>
              <w:keepNext w:val="0"/>
              <w:keepLines w:val="0"/>
              <w:suppressLineNumbers w:val="0"/>
              <w:spacing w:beforeAutospacing="0" w:afterAutospacing="0"/>
              <w:ind w:left="0" w:right="0"/>
              <w:rPr>
                <w:rFonts w:hint="eastAsia"/>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default"/>
                <w:color w:val="FF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1" w:hRule="atLeast"/>
        </w:trPr>
        <w:tc>
          <w:tcPr>
            <w:tcW w:w="1872" w:type="dxa"/>
            <w:vMerge w:val="continue"/>
          </w:tcPr>
          <w:p>
            <w:pPr>
              <w:keepNext w:val="0"/>
              <w:keepLines w:val="0"/>
              <w:suppressLineNumbers w:val="0"/>
              <w:spacing w:before="0" w:beforeAutospacing="0" w:after="0" w:afterAutospacing="0"/>
              <w:ind w:left="0" w:right="0"/>
              <w:rPr>
                <w:rFonts w:hint="default"/>
                <w:szCs w:val="20"/>
              </w:rPr>
            </w:pPr>
          </w:p>
        </w:tc>
        <w:tc>
          <w:tcPr>
            <w:tcW w:w="1248" w:type="dxa"/>
            <w:vMerge w:val="continue"/>
          </w:tcPr>
          <w:p>
            <w:pPr>
              <w:keepNext w:val="0"/>
              <w:keepLines w:val="0"/>
              <w:suppressLineNumbers w:val="0"/>
              <w:spacing w:before="0" w:beforeAutospacing="0" w:after="0" w:afterAutospacing="0"/>
              <w:ind w:left="0" w:right="0"/>
              <w:rPr>
                <w:rFonts w:hint="default"/>
                <w:szCs w:val="20"/>
              </w:rPr>
            </w:pPr>
          </w:p>
        </w:tc>
        <w:tc>
          <w:tcPr>
            <w:tcW w:w="745"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671" w:type="dxa"/>
          </w:tcPr>
          <w:p>
            <w:pPr>
              <w:keepNext w:val="0"/>
              <w:keepLines w:val="0"/>
              <w:suppressLineNumbers w:val="0"/>
              <w:spacing w:before="0" w:beforeAutospacing="0" w:after="0" w:afterAutospacing="0"/>
              <w:ind w:left="0" w:right="0"/>
              <w:rPr>
                <w:rFonts w:hint="default" w:ascii="Calibri" w:hAnsi="Calibri"/>
                <w:szCs w:val="20"/>
                <w:u w:val="single"/>
              </w:rPr>
            </w:pPr>
            <w:r>
              <w:rPr>
                <w:rFonts w:hint="eastAsia"/>
                <w:color w:val="000000"/>
                <w:szCs w:val="21"/>
              </w:rPr>
              <w:t xml:space="preserve"> 查看</w:t>
            </w:r>
            <w:r>
              <w:rPr>
                <w:rFonts w:hint="eastAsia"/>
                <w:szCs w:val="20"/>
              </w:rPr>
              <w:t>《岗位任职能力描述》</w:t>
            </w:r>
            <w:r>
              <w:rPr>
                <w:rFonts w:hint="default"/>
                <w:szCs w:val="20"/>
              </w:rPr>
              <w:sym w:font="Wingdings" w:char="00FE"/>
            </w:r>
            <w:r>
              <w:rPr>
                <w:rFonts w:hint="eastAsia" w:ascii="Calibri" w:hAnsi="Calibri"/>
                <w:szCs w:val="20"/>
              </w:rPr>
              <w:t>充分</w:t>
            </w:r>
            <w:r>
              <w:rPr>
                <w:rFonts w:hint="eastAsia"/>
                <w:szCs w:val="20"/>
              </w:rPr>
              <w:t xml:space="preserve">有效    </w:t>
            </w:r>
            <w:r>
              <w:rPr>
                <w:rFonts w:hint="default"/>
                <w:szCs w:val="20"/>
              </w:rPr>
              <w:sym w:font="Wingdings" w:char="00A8"/>
            </w:r>
            <w:r>
              <w:rPr>
                <w:rFonts w:hint="eastAsia" w:ascii="Calibri" w:hAnsi="Calibri"/>
                <w:szCs w:val="20"/>
              </w:rPr>
              <w:t xml:space="preserve">不足，说明： </w:t>
            </w:r>
            <w:r>
              <w:rPr>
                <w:rFonts w:hint="eastAsia" w:ascii="Calibri" w:hAnsi="Calibri"/>
                <w:szCs w:val="20"/>
                <w:u w:val="single"/>
              </w:rPr>
              <w:t xml:space="preserve">                               </w:t>
            </w:r>
          </w:p>
          <w:p>
            <w:pPr>
              <w:keepNext w:val="0"/>
              <w:keepLines w:val="0"/>
              <w:suppressLineNumbers w:val="0"/>
              <w:spacing w:before="0" w:beforeAutospacing="0" w:after="0" w:afterAutospacing="0"/>
              <w:ind w:left="0" w:right="0"/>
              <w:rPr>
                <w:rFonts w:hint="default" w:ascii="Calibri" w:hAnsi="Calibri"/>
                <w:szCs w:val="20"/>
                <w:u w:val="single"/>
              </w:rPr>
            </w:pPr>
          </w:p>
          <w:p>
            <w:pPr>
              <w:keepNext w:val="0"/>
              <w:keepLines w:val="0"/>
              <w:suppressLineNumbers w:val="0"/>
              <w:spacing w:before="0" w:beforeAutospacing="0" w:after="0" w:afterAutospacing="0"/>
              <w:ind w:left="0" w:right="0"/>
              <w:rPr>
                <w:rFonts w:hint="default" w:ascii="Calibri" w:hAnsi="Calibri"/>
                <w:szCs w:val="20"/>
                <w:highlight w:val="none"/>
                <w:lang w:val="en-US" w:eastAsia="zh-CN"/>
              </w:rPr>
            </w:pPr>
            <w:r>
              <w:rPr>
                <w:rFonts w:hint="eastAsia" w:ascii="Calibri" w:hAnsi="Calibri"/>
                <w:szCs w:val="20"/>
                <w:highlight w:val="none"/>
              </w:rPr>
              <w:t>抽查任职能力情况</w:t>
            </w:r>
            <w:r>
              <w:rPr>
                <w:rFonts w:hint="eastAsia" w:ascii="Calibri" w:hAnsi="Calibri"/>
                <w:szCs w:val="20"/>
                <w:highlight w:val="none"/>
                <w:lang w:eastAsia="zh-CN"/>
              </w:rPr>
              <w:t>：</w:t>
            </w:r>
            <w:r>
              <w:rPr>
                <w:rFonts w:hint="eastAsia" w:ascii="Calibri" w:hAnsi="Calibri"/>
                <w:szCs w:val="20"/>
                <w:highlight w:val="none"/>
                <w:lang w:val="en-US" w:eastAsia="zh-CN"/>
              </w:rPr>
              <w:t>组织体系初次导入，各岗位人员均是老员工，对各岗位任职要求未做文件化的规定，已现场沟通，后期改进；</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8"/>
              <w:gridCol w:w="2297"/>
              <w:gridCol w:w="2417"/>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50" w:type="pct"/>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关键岗位的人员</w:t>
                  </w:r>
                </w:p>
              </w:tc>
              <w:tc>
                <w:tcPr>
                  <w:tcW w:w="1216" w:type="pct"/>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学历/专业</w:t>
                  </w:r>
                </w:p>
              </w:tc>
              <w:tc>
                <w:tcPr>
                  <w:tcW w:w="1280" w:type="pct"/>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工作经历年限</w:t>
                  </w:r>
                </w:p>
              </w:tc>
              <w:tc>
                <w:tcPr>
                  <w:tcW w:w="1052" w:type="pct"/>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450" w:type="pct"/>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（管理人员）</w:t>
                  </w:r>
                </w:p>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林庆嘉</w:t>
                  </w:r>
                </w:p>
              </w:tc>
              <w:tc>
                <w:tcPr>
                  <w:tcW w:w="1216" w:type="pct"/>
                  <w:shd w:val="clear" w:color="auto" w:fill="auto"/>
                  <w:vAlign w:val="top"/>
                </w:tcPr>
                <w:p>
                  <w:pPr>
                    <w:keepNext w:val="0"/>
                    <w:keepLines w:val="0"/>
                    <w:suppressLineNumbers w:val="0"/>
                    <w:spacing w:before="0" w:beforeAutospacing="0" w:after="0" w:afterAutospacing="0"/>
                    <w:ind w:left="0" w:right="0"/>
                    <w:rPr>
                      <w:rFonts w:hint="eastAsia" w:eastAsia="宋体"/>
                      <w:szCs w:val="20"/>
                      <w:highlight w:val="none"/>
                      <w:lang w:val="en-US" w:eastAsia="zh-CN"/>
                    </w:rPr>
                  </w:pPr>
                  <w:r>
                    <w:rPr>
                      <w:rFonts w:hint="eastAsia"/>
                      <w:szCs w:val="20"/>
                      <w:highlight w:val="none"/>
                    </w:rPr>
                    <w:t>学历：</w:t>
                  </w:r>
                  <w:r>
                    <w:rPr>
                      <w:rFonts w:hint="eastAsia"/>
                      <w:szCs w:val="20"/>
                      <w:highlight w:val="none"/>
                      <w:lang w:val="en-US" w:eastAsia="zh-CN"/>
                    </w:rPr>
                    <w:t>大专</w:t>
                  </w:r>
                </w:p>
                <w:p>
                  <w:pPr>
                    <w:keepNext w:val="0"/>
                    <w:keepLines w:val="0"/>
                    <w:suppressLineNumbers w:val="0"/>
                    <w:spacing w:before="0" w:beforeAutospacing="0" w:after="0" w:afterAutospacing="0"/>
                    <w:ind w:left="0" w:leftChars="0" w:right="0" w:rightChars="0"/>
                    <w:rPr>
                      <w:rFonts w:hint="default" w:eastAsia="宋体"/>
                      <w:szCs w:val="20"/>
                      <w:highlight w:val="none"/>
                      <w:lang w:val="en-US" w:eastAsia="zh-CN"/>
                    </w:rPr>
                  </w:pPr>
                  <w:r>
                    <w:rPr>
                      <w:rFonts w:hint="eastAsia"/>
                      <w:szCs w:val="20"/>
                      <w:highlight w:val="none"/>
                    </w:rPr>
                    <w:t>专业：</w:t>
                  </w:r>
                  <w:r>
                    <w:rPr>
                      <w:rFonts w:hint="eastAsia"/>
                      <w:szCs w:val="20"/>
                      <w:highlight w:val="none"/>
                      <w:lang w:val="en-US" w:eastAsia="zh-CN"/>
                    </w:rPr>
                    <w:t>经济管理</w:t>
                  </w:r>
                </w:p>
              </w:tc>
              <w:tc>
                <w:tcPr>
                  <w:tcW w:w="1280" w:type="pct"/>
                  <w:shd w:val="clear" w:color="auto" w:fill="auto"/>
                  <w:vAlign w:val="top"/>
                </w:tcPr>
                <w:p>
                  <w:pPr>
                    <w:keepNext w:val="0"/>
                    <w:keepLines w:val="0"/>
                    <w:suppressLineNumbers w:val="0"/>
                    <w:spacing w:before="0" w:beforeAutospacing="0" w:after="0" w:afterAutospacing="0"/>
                    <w:ind w:left="0" w:leftChars="0" w:right="0" w:rightChars="0" w:firstLine="120" w:firstLineChars="50"/>
                    <w:rPr>
                      <w:rFonts w:hint="default" w:eastAsia="宋体"/>
                      <w:szCs w:val="20"/>
                      <w:highlight w:val="none"/>
                      <w:lang w:val="en-US" w:eastAsia="zh-CN"/>
                    </w:rPr>
                  </w:pPr>
                  <w:r>
                    <w:rPr>
                      <w:rFonts w:hint="eastAsia" w:ascii="宋体" w:hAnsi="宋体"/>
                      <w:sz w:val="24"/>
                      <w:szCs w:val="20"/>
                      <w:highlight w:val="none"/>
                      <w:lang w:val="en-US" w:eastAsia="zh-CN"/>
                    </w:rPr>
                    <w:t>10</w:t>
                  </w:r>
                  <w:r>
                    <w:rPr>
                      <w:rFonts w:hint="default" w:ascii="宋体" w:hAnsi="宋体"/>
                      <w:sz w:val="24"/>
                      <w:szCs w:val="20"/>
                      <w:highlight w:val="none"/>
                    </w:rPr>
                    <w:t>年</w:t>
                  </w:r>
                </w:p>
              </w:tc>
              <w:tc>
                <w:tcPr>
                  <w:tcW w:w="1052" w:type="pct"/>
                  <w:shd w:val="clear" w:color="auto" w:fill="auto"/>
                </w:tcPr>
                <w:p>
                  <w:pPr>
                    <w:keepNext w:val="0"/>
                    <w:keepLines w:val="0"/>
                    <w:suppressLineNumbers w:val="0"/>
                    <w:spacing w:before="0" w:beforeAutospacing="0" w:after="0" w:afterAutospacing="0"/>
                    <w:ind w:left="0" w:right="0"/>
                    <w:rPr>
                      <w:rFonts w:hint="eastAsia"/>
                      <w:szCs w:val="20"/>
                      <w:highlight w:val="none"/>
                    </w:rPr>
                  </w:pPr>
                  <w:r>
                    <w:rPr>
                      <w:rFonts w:hint="default"/>
                      <w:szCs w:val="20"/>
                      <w:highlight w:val="none"/>
                    </w:rPr>
                    <w:sym w:font="Wingdings" w:char="00FE"/>
                  </w:r>
                  <w:r>
                    <w:rPr>
                      <w:rFonts w:hint="eastAsia"/>
                      <w:szCs w:val="20"/>
                      <w:highlight w:val="none"/>
                    </w:rPr>
                    <w:t xml:space="preserve">胜任 </w:t>
                  </w:r>
                </w:p>
                <w:p>
                  <w:pPr>
                    <w:keepNext w:val="0"/>
                    <w:keepLines w:val="0"/>
                    <w:suppressLineNumbers w:val="0"/>
                    <w:spacing w:before="0" w:beforeAutospacing="0" w:after="0" w:afterAutospacing="0"/>
                    <w:ind w:left="0" w:right="0"/>
                    <w:rPr>
                      <w:rFonts w:hint="default"/>
                      <w:szCs w:val="20"/>
                      <w:highlight w:val="none"/>
                    </w:rPr>
                  </w:pPr>
                  <w:r>
                    <w:rPr>
                      <w:rFonts w:hint="eastAsia" w:ascii="Calibri" w:hAnsi="Calibri"/>
                      <w:szCs w:val="20"/>
                      <w:highlight w:val="none"/>
                    </w:rPr>
                    <w:t>□</w:t>
                  </w:r>
                  <w:r>
                    <w:rPr>
                      <w:rFonts w:hint="eastAsia"/>
                      <w:szCs w:val="20"/>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450" w:type="pct"/>
                  <w:shd w:val="clear" w:color="auto" w:fill="auto"/>
                </w:tcPr>
                <w:p>
                  <w:pPr>
                    <w:keepNext w:val="0"/>
                    <w:keepLines w:val="0"/>
                    <w:suppressLineNumbers w:val="0"/>
                    <w:tabs>
                      <w:tab w:val="center" w:pos="792"/>
                    </w:tabs>
                    <w:spacing w:before="0" w:beforeAutospacing="0" w:after="0" w:afterAutospacing="0"/>
                    <w:ind w:left="0" w:right="0"/>
                    <w:rPr>
                      <w:rFonts w:hint="default"/>
                      <w:szCs w:val="22"/>
                      <w:highlight w:val="none"/>
                      <w:lang w:val="en-US" w:eastAsia="zh-CN"/>
                    </w:rPr>
                  </w:pPr>
                  <w:r>
                    <w:rPr>
                      <w:rFonts w:hint="eastAsia"/>
                      <w:szCs w:val="22"/>
                      <w:highlight w:val="none"/>
                      <w:lang w:val="en-US" w:eastAsia="zh-CN"/>
                    </w:rPr>
                    <w:t>综合部经理兼食品安全小组组长</w:t>
                  </w:r>
                </w:p>
                <w:p>
                  <w:pPr>
                    <w:keepNext w:val="0"/>
                    <w:keepLines w:val="0"/>
                    <w:suppressLineNumbers w:val="0"/>
                    <w:tabs>
                      <w:tab w:val="center" w:pos="792"/>
                    </w:tabs>
                    <w:spacing w:before="0" w:beforeAutospacing="0" w:after="0" w:afterAutospacing="0"/>
                    <w:ind w:left="0" w:right="0"/>
                    <w:rPr>
                      <w:rFonts w:hint="default" w:ascii="黑体" w:hAnsi="黑体" w:eastAsia="黑体"/>
                      <w:bCs/>
                      <w:szCs w:val="21"/>
                      <w:highlight w:val="none"/>
                      <w:lang w:val="en-US" w:eastAsia="zh-CN"/>
                    </w:rPr>
                  </w:pPr>
                  <w:r>
                    <w:rPr>
                      <w:rFonts w:hint="eastAsia" w:ascii="黑体" w:hAnsi="黑体" w:eastAsia="黑体"/>
                      <w:bCs/>
                      <w:szCs w:val="21"/>
                      <w:highlight w:val="none"/>
                      <w:lang w:val="en-US" w:eastAsia="zh-CN"/>
                    </w:rPr>
                    <w:t>李婉霞</w:t>
                  </w:r>
                </w:p>
              </w:tc>
              <w:tc>
                <w:tcPr>
                  <w:tcW w:w="1216" w:type="pct"/>
                  <w:shd w:val="clear" w:color="auto" w:fill="auto"/>
                  <w:vAlign w:val="top"/>
                </w:tcPr>
                <w:p>
                  <w:pPr>
                    <w:keepNext w:val="0"/>
                    <w:keepLines w:val="0"/>
                    <w:suppressLineNumbers w:val="0"/>
                    <w:spacing w:before="0" w:beforeAutospacing="0" w:after="0" w:afterAutospacing="0"/>
                    <w:ind w:left="0" w:right="0"/>
                    <w:rPr>
                      <w:rFonts w:hint="eastAsia" w:eastAsia="宋体"/>
                      <w:color w:val="auto"/>
                      <w:szCs w:val="20"/>
                      <w:highlight w:val="none"/>
                      <w:lang w:val="en-US" w:eastAsia="zh-CN"/>
                    </w:rPr>
                  </w:pPr>
                  <w:r>
                    <w:rPr>
                      <w:rFonts w:hint="eastAsia"/>
                      <w:color w:val="auto"/>
                      <w:szCs w:val="20"/>
                      <w:highlight w:val="none"/>
                    </w:rPr>
                    <w:t>学历：</w:t>
                  </w:r>
                  <w:r>
                    <w:rPr>
                      <w:rFonts w:hint="eastAsia"/>
                      <w:color w:val="auto"/>
                      <w:szCs w:val="20"/>
                      <w:highlight w:val="none"/>
                      <w:lang w:val="en-US" w:eastAsia="zh-CN"/>
                    </w:rPr>
                    <w:t>大专</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0"/>
                      <w:highlight w:val="none"/>
                      <w:lang w:val="en-US" w:eastAsia="zh-CN" w:bidi="ar-SA"/>
                    </w:rPr>
                  </w:pPr>
                  <w:r>
                    <w:rPr>
                      <w:rFonts w:hint="eastAsia"/>
                      <w:color w:val="auto"/>
                      <w:szCs w:val="20"/>
                      <w:highlight w:val="none"/>
                    </w:rPr>
                    <w:t>专业：</w:t>
                  </w:r>
                  <w:r>
                    <w:rPr>
                      <w:rFonts w:hint="eastAsia"/>
                      <w:color w:val="auto"/>
                      <w:szCs w:val="20"/>
                      <w:highlight w:val="none"/>
                      <w:lang w:val="en-US" w:eastAsia="zh-CN"/>
                    </w:rPr>
                    <w:t>经济管理</w:t>
                  </w:r>
                </w:p>
              </w:tc>
              <w:tc>
                <w:tcPr>
                  <w:tcW w:w="1280" w:type="pct"/>
                  <w:shd w:val="clear" w:color="auto" w:fill="auto"/>
                  <w:vAlign w:val="top"/>
                </w:tcPr>
                <w:p>
                  <w:pPr>
                    <w:keepNext w:val="0"/>
                    <w:keepLines w:val="0"/>
                    <w:suppressLineNumbers w:val="0"/>
                    <w:spacing w:before="0" w:beforeAutospacing="0" w:after="0" w:afterAutospacing="0"/>
                    <w:ind w:left="0" w:leftChars="0" w:right="0" w:rightChars="0" w:firstLine="120" w:firstLineChars="50"/>
                    <w:rPr>
                      <w:rFonts w:hint="default" w:ascii="Times New Roman" w:hAnsi="Times New Roman" w:eastAsia="宋体" w:cs="Times New Roman"/>
                      <w:color w:val="auto"/>
                      <w:kern w:val="2"/>
                      <w:sz w:val="21"/>
                      <w:szCs w:val="20"/>
                      <w:highlight w:val="none"/>
                      <w:lang w:val="en-US" w:eastAsia="zh-CN" w:bidi="ar-SA"/>
                    </w:rPr>
                  </w:pPr>
                  <w:r>
                    <w:rPr>
                      <w:rFonts w:hint="eastAsia" w:ascii="宋体" w:hAnsi="宋体"/>
                      <w:color w:val="auto"/>
                      <w:sz w:val="24"/>
                      <w:szCs w:val="20"/>
                      <w:highlight w:val="none"/>
                      <w:lang w:val="en-US" w:eastAsia="zh-CN"/>
                    </w:rPr>
                    <w:t>9</w:t>
                  </w:r>
                  <w:r>
                    <w:rPr>
                      <w:rFonts w:hint="default" w:ascii="宋体" w:hAnsi="宋体"/>
                      <w:color w:val="auto"/>
                      <w:sz w:val="24"/>
                      <w:szCs w:val="20"/>
                      <w:highlight w:val="none"/>
                    </w:rPr>
                    <w:t>年</w:t>
                  </w:r>
                </w:p>
              </w:tc>
              <w:tc>
                <w:tcPr>
                  <w:tcW w:w="1052" w:type="pct"/>
                  <w:shd w:val="clear" w:color="auto" w:fill="auto"/>
                </w:tcPr>
                <w:p>
                  <w:pPr>
                    <w:keepNext w:val="0"/>
                    <w:keepLines w:val="0"/>
                    <w:suppressLineNumbers w:val="0"/>
                    <w:spacing w:before="0" w:beforeAutospacing="0" w:after="0" w:afterAutospacing="0"/>
                    <w:ind w:left="0" w:right="0"/>
                    <w:rPr>
                      <w:rFonts w:hint="eastAsia"/>
                      <w:color w:val="auto"/>
                      <w:szCs w:val="20"/>
                      <w:highlight w:val="none"/>
                    </w:rPr>
                  </w:pPr>
                  <w:r>
                    <w:rPr>
                      <w:rFonts w:hint="default"/>
                      <w:color w:val="auto"/>
                      <w:szCs w:val="20"/>
                      <w:highlight w:val="none"/>
                    </w:rPr>
                    <w:sym w:font="Wingdings" w:char="00FE"/>
                  </w:r>
                  <w:r>
                    <w:rPr>
                      <w:rFonts w:hint="eastAsia"/>
                      <w:color w:val="auto"/>
                      <w:szCs w:val="20"/>
                      <w:highlight w:val="none"/>
                    </w:rPr>
                    <w:t xml:space="preserve">胜任 </w:t>
                  </w:r>
                </w:p>
                <w:p>
                  <w:pPr>
                    <w:keepNext w:val="0"/>
                    <w:keepLines w:val="0"/>
                    <w:suppressLineNumbers w:val="0"/>
                    <w:spacing w:before="0" w:beforeAutospacing="0" w:after="0" w:afterAutospacing="0"/>
                    <w:ind w:left="0" w:right="0"/>
                    <w:rPr>
                      <w:rFonts w:hint="default"/>
                      <w:color w:val="auto"/>
                      <w:szCs w:val="20"/>
                      <w:highlight w:val="none"/>
                    </w:rPr>
                  </w:pPr>
                  <w:r>
                    <w:rPr>
                      <w:rFonts w:hint="eastAsia" w:ascii="Calibri" w:hAnsi="Calibri"/>
                      <w:color w:val="auto"/>
                      <w:szCs w:val="20"/>
                      <w:highlight w:val="none"/>
                    </w:rPr>
                    <w:t>□</w:t>
                  </w:r>
                  <w:r>
                    <w:rPr>
                      <w:rFonts w:hint="eastAsia"/>
                      <w:color w:val="auto"/>
                      <w:szCs w:val="20"/>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450" w:type="pct"/>
                  <w:shd w:val="clear" w:color="auto" w:fill="auto"/>
                </w:tcPr>
                <w:p>
                  <w:pPr>
                    <w:keepNext w:val="0"/>
                    <w:keepLines w:val="0"/>
                    <w:suppressLineNumbers w:val="0"/>
                    <w:spacing w:before="0" w:beforeAutospacing="0" w:after="0" w:afterAutospacing="0"/>
                    <w:ind w:left="0" w:right="0"/>
                    <w:jc w:val="left"/>
                    <w:rPr>
                      <w:rFonts w:hint="eastAsia"/>
                      <w:szCs w:val="20"/>
                      <w:lang w:val="en-US" w:eastAsia="zh-CN"/>
                    </w:rPr>
                  </w:pPr>
                  <w:r>
                    <w:rPr>
                      <w:rFonts w:hint="eastAsia"/>
                      <w:szCs w:val="20"/>
                      <w:lang w:val="en-US" w:eastAsia="zh-CN"/>
                    </w:rPr>
                    <w:t>运营部专员</w:t>
                  </w:r>
                </w:p>
                <w:p>
                  <w:pPr>
                    <w:pStyle w:val="2"/>
                    <w:keepNext w:val="0"/>
                    <w:keepLines w:val="0"/>
                    <w:suppressLineNumbers w:val="0"/>
                    <w:spacing w:beforeAutospacing="0" w:afterAutospacing="0"/>
                    <w:ind w:left="0" w:right="0"/>
                    <w:rPr>
                      <w:rFonts w:hint="default"/>
                      <w:szCs w:val="20"/>
                      <w:lang w:val="en-US" w:eastAsia="zh-CN"/>
                    </w:rPr>
                  </w:pPr>
                  <w:r>
                    <w:rPr>
                      <w:rFonts w:hint="eastAsia"/>
                      <w:szCs w:val="20"/>
                      <w:highlight w:val="none"/>
                      <w:lang w:val="en-US" w:eastAsia="zh-CN"/>
                    </w:rPr>
                    <w:t>林天生</w:t>
                  </w:r>
                </w:p>
              </w:tc>
              <w:tc>
                <w:tcPr>
                  <w:tcW w:w="1216" w:type="pct"/>
                  <w:shd w:val="clear" w:color="auto" w:fill="auto"/>
                  <w:vAlign w:val="top"/>
                </w:tcPr>
                <w:p>
                  <w:pPr>
                    <w:keepNext w:val="0"/>
                    <w:keepLines w:val="0"/>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rPr>
                    <w:t>学历</w:t>
                  </w:r>
                  <w:r>
                    <w:rPr>
                      <w:rFonts w:hint="eastAsia"/>
                      <w:color w:val="auto"/>
                      <w:szCs w:val="20"/>
                      <w:highlight w:val="none"/>
                      <w:lang w:eastAsia="zh-CN"/>
                    </w:rPr>
                    <w:t>：</w:t>
                  </w:r>
                  <w:r>
                    <w:rPr>
                      <w:rFonts w:hint="eastAsia"/>
                      <w:color w:val="auto"/>
                      <w:szCs w:val="20"/>
                      <w:highlight w:val="none"/>
                      <w:lang w:val="en-US" w:eastAsia="zh-CN"/>
                    </w:rPr>
                    <w:t>高中</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2"/>
                      <w:sz w:val="21"/>
                      <w:szCs w:val="20"/>
                      <w:highlight w:val="none"/>
                      <w:lang w:val="en-US" w:eastAsia="zh-CN" w:bidi="ar-SA"/>
                    </w:rPr>
                  </w:pPr>
                  <w:r>
                    <w:rPr>
                      <w:rFonts w:hint="eastAsia"/>
                      <w:color w:val="auto"/>
                      <w:szCs w:val="20"/>
                      <w:highlight w:val="none"/>
                    </w:rPr>
                    <w:t>专业：</w:t>
                  </w:r>
                  <w:r>
                    <w:rPr>
                      <w:rFonts w:hint="eastAsia"/>
                      <w:color w:val="auto"/>
                      <w:szCs w:val="20"/>
                      <w:highlight w:val="none"/>
                      <w:lang w:val="en-US" w:eastAsia="zh-CN"/>
                    </w:rPr>
                    <w:t>——</w:t>
                  </w:r>
                </w:p>
              </w:tc>
              <w:tc>
                <w:tcPr>
                  <w:tcW w:w="1280" w:type="pct"/>
                  <w:shd w:val="clear" w:color="auto" w:fill="auto"/>
                  <w:vAlign w:val="top"/>
                </w:tcPr>
                <w:p>
                  <w:pPr>
                    <w:keepNext w:val="0"/>
                    <w:keepLines w:val="0"/>
                    <w:suppressLineNumbers w:val="0"/>
                    <w:spacing w:before="0" w:beforeAutospacing="0" w:after="0" w:afterAutospacing="0"/>
                    <w:ind w:left="0" w:leftChars="0" w:right="0" w:rightChars="0" w:firstLine="105" w:firstLineChars="50"/>
                    <w:rPr>
                      <w:rFonts w:hint="default" w:ascii="Times New Roman" w:hAnsi="Times New Roman" w:eastAsia="宋体" w:cs="Times New Roman"/>
                      <w:color w:val="auto"/>
                      <w:kern w:val="2"/>
                      <w:sz w:val="21"/>
                      <w:szCs w:val="20"/>
                      <w:highlight w:val="none"/>
                      <w:lang w:val="en-US" w:eastAsia="zh-CN" w:bidi="ar-SA"/>
                    </w:rPr>
                  </w:pPr>
                  <w:r>
                    <w:rPr>
                      <w:rFonts w:hint="eastAsia"/>
                      <w:color w:val="auto"/>
                      <w:szCs w:val="20"/>
                      <w:highlight w:val="none"/>
                      <w:lang w:val="en-US" w:eastAsia="zh-CN"/>
                    </w:rPr>
                    <w:t>8年</w:t>
                  </w:r>
                </w:p>
              </w:tc>
              <w:tc>
                <w:tcPr>
                  <w:tcW w:w="1052" w:type="pct"/>
                  <w:shd w:val="clear" w:color="auto" w:fill="auto"/>
                  <w:vAlign w:val="top"/>
                </w:tcPr>
                <w:p>
                  <w:pPr>
                    <w:keepNext w:val="0"/>
                    <w:keepLines w:val="0"/>
                    <w:suppressLineNumbers w:val="0"/>
                    <w:spacing w:before="0" w:beforeAutospacing="0" w:after="0" w:afterAutospacing="0"/>
                    <w:ind w:left="0" w:right="0"/>
                    <w:rPr>
                      <w:rFonts w:hint="eastAsia"/>
                      <w:color w:val="auto"/>
                      <w:szCs w:val="20"/>
                      <w:highlight w:val="none"/>
                    </w:rPr>
                  </w:pPr>
                  <w:r>
                    <w:rPr>
                      <w:rFonts w:hint="default"/>
                      <w:color w:val="auto"/>
                      <w:szCs w:val="20"/>
                      <w:highlight w:val="none"/>
                    </w:rPr>
                    <w:sym w:font="Wingdings" w:char="00FE"/>
                  </w:r>
                  <w:r>
                    <w:rPr>
                      <w:rFonts w:hint="eastAsia"/>
                      <w:color w:val="auto"/>
                      <w:szCs w:val="20"/>
                      <w:highlight w:val="none"/>
                    </w:rPr>
                    <w:t xml:space="preserve">胜任 </w:t>
                  </w:r>
                </w:p>
                <w:p>
                  <w:pPr>
                    <w:keepNext w:val="0"/>
                    <w:keepLines w:val="0"/>
                    <w:suppressLineNumbers w:val="0"/>
                    <w:spacing w:before="0" w:beforeAutospacing="0" w:after="0" w:afterAutospacing="0"/>
                    <w:ind w:left="0" w:leftChars="0" w:right="0" w:rightChars="0"/>
                    <w:rPr>
                      <w:rFonts w:hint="default"/>
                      <w:color w:val="auto"/>
                      <w:szCs w:val="20"/>
                      <w:highlight w:val="none"/>
                    </w:rPr>
                  </w:pPr>
                  <w:r>
                    <w:rPr>
                      <w:rFonts w:hint="eastAsia" w:ascii="Calibri" w:hAnsi="Calibri"/>
                      <w:color w:val="auto"/>
                      <w:szCs w:val="20"/>
                      <w:highlight w:val="none"/>
                    </w:rPr>
                    <w:t>□</w:t>
                  </w:r>
                  <w:r>
                    <w:rPr>
                      <w:rFonts w:hint="eastAsia"/>
                      <w:color w:val="auto"/>
                      <w:szCs w:val="20"/>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450" w:type="pct"/>
                  <w:shd w:val="clear" w:color="auto" w:fill="auto"/>
                </w:tcPr>
                <w:p>
                  <w:pPr>
                    <w:pStyle w:val="2"/>
                    <w:keepNext w:val="0"/>
                    <w:keepLines w:val="0"/>
                    <w:suppressLineNumbers w:val="0"/>
                    <w:spacing w:beforeAutospacing="0" w:afterAutospacing="0"/>
                    <w:ind w:left="0" w:right="0"/>
                    <w:rPr>
                      <w:rFonts w:hint="default"/>
                      <w:szCs w:val="20"/>
                      <w:highlight w:val="none"/>
                      <w:lang w:val="en-US" w:eastAsia="zh-CN"/>
                    </w:rPr>
                  </w:pPr>
                  <w:r>
                    <w:rPr>
                      <w:rFonts w:hint="eastAsia"/>
                      <w:szCs w:val="20"/>
                      <w:highlight w:val="none"/>
                      <w:lang w:val="en-US" w:eastAsia="zh-CN"/>
                    </w:rPr>
                    <w:t>——</w:t>
                  </w:r>
                </w:p>
              </w:tc>
              <w:tc>
                <w:tcPr>
                  <w:tcW w:w="1216" w:type="pct"/>
                  <w:shd w:val="clear" w:color="auto" w:fill="auto"/>
                  <w:vAlign w:val="top"/>
                </w:tcPr>
                <w:p>
                  <w:pPr>
                    <w:keepNext w:val="0"/>
                    <w:keepLines w:val="0"/>
                    <w:suppressLineNumbers w:val="0"/>
                    <w:spacing w:before="0" w:beforeAutospacing="0" w:after="0" w:afterAutospacing="0"/>
                    <w:ind w:left="0" w:right="0"/>
                    <w:rPr>
                      <w:rFonts w:hint="default" w:eastAsia="宋体"/>
                      <w:color w:val="auto"/>
                      <w:szCs w:val="20"/>
                      <w:highlight w:val="none"/>
                      <w:lang w:val="en-US" w:eastAsia="zh-CN"/>
                    </w:rPr>
                  </w:pPr>
                  <w:r>
                    <w:rPr>
                      <w:rFonts w:hint="eastAsia"/>
                      <w:color w:val="auto"/>
                      <w:szCs w:val="20"/>
                      <w:highlight w:val="none"/>
                    </w:rPr>
                    <w:t>学历</w:t>
                  </w:r>
                  <w:r>
                    <w:rPr>
                      <w:rFonts w:hint="eastAsia"/>
                      <w:color w:val="auto"/>
                      <w:szCs w:val="20"/>
                      <w:highlight w:val="none"/>
                      <w:lang w:eastAsia="zh-CN"/>
                    </w:rPr>
                    <w:t>：</w:t>
                  </w:r>
                </w:p>
                <w:p>
                  <w:pPr>
                    <w:keepNext w:val="0"/>
                    <w:keepLines w:val="0"/>
                    <w:suppressLineNumbers w:val="0"/>
                    <w:spacing w:before="0" w:beforeAutospacing="0" w:after="0" w:afterAutospacing="0"/>
                    <w:ind w:left="0" w:leftChars="0" w:right="0" w:rightChars="0"/>
                    <w:rPr>
                      <w:rFonts w:hint="default"/>
                      <w:color w:val="auto"/>
                      <w:szCs w:val="20"/>
                      <w:highlight w:val="none"/>
                    </w:rPr>
                  </w:pPr>
                  <w:r>
                    <w:rPr>
                      <w:rFonts w:hint="eastAsia"/>
                      <w:color w:val="auto"/>
                      <w:szCs w:val="20"/>
                      <w:highlight w:val="none"/>
                    </w:rPr>
                    <w:t>专业：</w:t>
                  </w:r>
                </w:p>
              </w:tc>
              <w:tc>
                <w:tcPr>
                  <w:tcW w:w="1280" w:type="pct"/>
                  <w:shd w:val="clear" w:color="auto" w:fill="auto"/>
                  <w:vAlign w:val="top"/>
                </w:tcPr>
                <w:p>
                  <w:pPr>
                    <w:keepNext w:val="0"/>
                    <w:keepLines w:val="0"/>
                    <w:suppressLineNumbers w:val="0"/>
                    <w:spacing w:before="0" w:beforeAutospacing="0" w:after="0" w:afterAutospacing="0"/>
                    <w:ind w:left="0" w:leftChars="0" w:right="0" w:rightChars="0" w:firstLine="105" w:firstLineChars="50"/>
                    <w:rPr>
                      <w:rFonts w:hint="default"/>
                      <w:color w:val="auto"/>
                      <w:szCs w:val="20"/>
                      <w:highlight w:val="none"/>
                    </w:rPr>
                  </w:pPr>
                </w:p>
              </w:tc>
              <w:tc>
                <w:tcPr>
                  <w:tcW w:w="1052" w:type="pct"/>
                  <w:shd w:val="clear" w:color="auto" w:fill="auto"/>
                  <w:vAlign w:val="top"/>
                </w:tcPr>
                <w:p>
                  <w:pPr>
                    <w:keepNext w:val="0"/>
                    <w:keepLines w:val="0"/>
                    <w:suppressLineNumbers w:val="0"/>
                    <w:spacing w:before="0" w:beforeAutospacing="0" w:after="0" w:afterAutospacing="0"/>
                    <w:ind w:left="0" w:right="0"/>
                    <w:rPr>
                      <w:rFonts w:hint="eastAsia"/>
                      <w:color w:val="auto"/>
                      <w:szCs w:val="20"/>
                      <w:highlight w:val="none"/>
                    </w:rPr>
                  </w:pPr>
                  <w:r>
                    <w:rPr>
                      <w:rFonts w:hint="default"/>
                      <w:color w:val="auto"/>
                      <w:szCs w:val="20"/>
                      <w:highlight w:val="none"/>
                    </w:rPr>
                    <w:sym w:font="Wingdings" w:char="00A8"/>
                  </w:r>
                  <w:r>
                    <w:rPr>
                      <w:rFonts w:hint="eastAsia"/>
                      <w:color w:val="auto"/>
                      <w:szCs w:val="20"/>
                      <w:highlight w:val="none"/>
                    </w:rPr>
                    <w:t xml:space="preserve">胜任 </w:t>
                  </w:r>
                </w:p>
                <w:p>
                  <w:pPr>
                    <w:keepNext w:val="0"/>
                    <w:keepLines w:val="0"/>
                    <w:suppressLineNumbers w:val="0"/>
                    <w:spacing w:before="0" w:beforeAutospacing="0" w:after="0" w:afterAutospacing="0"/>
                    <w:ind w:left="0" w:leftChars="0" w:right="0" w:rightChars="0"/>
                    <w:rPr>
                      <w:rFonts w:hint="default" w:ascii="Calibri" w:hAnsi="Calibri"/>
                      <w:color w:val="auto"/>
                      <w:szCs w:val="20"/>
                      <w:highlight w:val="none"/>
                    </w:rPr>
                  </w:pPr>
                  <w:r>
                    <w:rPr>
                      <w:rFonts w:hint="eastAsia" w:ascii="Calibri" w:hAnsi="Calibri"/>
                      <w:color w:val="auto"/>
                      <w:szCs w:val="20"/>
                      <w:highlight w:val="none"/>
                    </w:rPr>
                    <w:t>□</w:t>
                  </w:r>
                  <w:r>
                    <w:rPr>
                      <w:rFonts w:hint="eastAsia"/>
                      <w:color w:val="auto"/>
                      <w:szCs w:val="20"/>
                      <w:highlight w:val="none"/>
                    </w:rPr>
                    <w:t>不胜任</w:t>
                  </w:r>
                </w:p>
              </w:tc>
            </w:tr>
          </w:tbl>
          <w:p>
            <w:pPr>
              <w:keepNext w:val="0"/>
              <w:keepLines w:val="0"/>
              <w:suppressLineNumbers w:val="0"/>
              <w:spacing w:before="0" w:beforeAutospacing="0" w:after="0" w:afterAutospacing="0"/>
              <w:ind w:left="0" w:right="0"/>
              <w:rPr>
                <w:rFonts w:hint="default"/>
                <w:szCs w:val="20"/>
                <w:highlight w:val="none"/>
              </w:rPr>
            </w:pPr>
            <w:r>
              <w:rPr>
                <w:rFonts w:hint="default" w:ascii="Calibri" w:hAnsi="Calibri"/>
                <w:szCs w:val="20"/>
                <w:highlight w:val="none"/>
              </w:rPr>
              <w:t>获得所需的能力</w:t>
            </w:r>
            <w:r>
              <w:rPr>
                <w:rFonts w:hint="eastAsia" w:ascii="Calibri" w:hAnsi="Calibri"/>
                <w:szCs w:val="20"/>
                <w:highlight w:val="none"/>
              </w:rPr>
              <w:t>所</w:t>
            </w:r>
            <w:r>
              <w:rPr>
                <w:rFonts w:hint="default" w:ascii="Calibri" w:hAnsi="Calibri"/>
                <w:szCs w:val="20"/>
                <w:highlight w:val="none"/>
              </w:rPr>
              <w:t>采取措施</w:t>
            </w:r>
            <w:r>
              <w:rPr>
                <w:rFonts w:hint="eastAsia" w:ascii="Calibri" w:hAnsi="Calibri"/>
                <w:szCs w:val="20"/>
                <w:highlight w:val="none"/>
              </w:rPr>
              <w:t>：</w:t>
            </w: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eastAsia"/>
                <w:szCs w:val="20"/>
                <w:highlight w:val="none"/>
              </w:rPr>
              <w:t xml:space="preserve">培训 </w:t>
            </w: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eastAsia"/>
                <w:szCs w:val="20"/>
                <w:highlight w:val="none"/>
              </w:rPr>
              <w:t xml:space="preserve">调整岗位 </w:t>
            </w: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eastAsia" w:ascii="宋体" w:hAnsi="宋体"/>
                <w:szCs w:val="20"/>
                <w:highlight w:val="none"/>
                <w:lang w:eastAsia="zh-CN"/>
              </w:rPr>
              <w:instrText xml:space="preserve">,</w:instrText>
            </w:r>
            <w:r>
              <w:rPr>
                <w:rFonts w:hint="eastAsia" w:ascii="宋体" w:hAnsi="宋体"/>
                <w:position w:val="2"/>
                <w:sz w:val="13"/>
                <w:szCs w:val="20"/>
                <w:highlight w:val="none"/>
                <w:lang w:eastAsia="zh-CN"/>
              </w:rPr>
              <w:instrText xml:space="preserve">√</w:instrText>
            </w:r>
            <w:r>
              <w:rPr>
                <w:rFonts w:hint="eastAsia" w:ascii="宋体" w:hAnsi="宋体"/>
                <w:szCs w:val="20"/>
                <w:highlight w:val="none"/>
              </w:rPr>
              <w:instrText xml:space="preserve">)</w:instrText>
            </w:r>
            <w:r>
              <w:rPr>
                <w:rFonts w:hint="default" w:ascii="宋体" w:hAnsi="宋体"/>
                <w:szCs w:val="20"/>
                <w:highlight w:val="none"/>
              </w:rPr>
              <w:fldChar w:fldCharType="end"/>
            </w:r>
            <w:r>
              <w:rPr>
                <w:rFonts w:hint="eastAsia"/>
                <w:szCs w:val="20"/>
                <w:highlight w:val="none"/>
              </w:rPr>
              <w:t xml:space="preserve">岗位辅导 </w:t>
            </w:r>
            <w:r>
              <w:rPr>
                <w:rFonts w:hint="eastAsia"/>
                <w:szCs w:val="20"/>
                <w:highlight w:val="none"/>
              </w:rPr>
              <w:sym w:font="Wingdings" w:char="00FE"/>
            </w:r>
            <w:r>
              <w:rPr>
                <w:rFonts w:hint="eastAsia"/>
                <w:szCs w:val="20"/>
                <w:highlight w:val="none"/>
              </w:rPr>
              <w:t xml:space="preserve">招聘 </w:t>
            </w:r>
            <w:r>
              <w:rPr>
                <w:rFonts w:hint="eastAsia"/>
                <w:szCs w:val="20"/>
                <w:highlight w:val="none"/>
              </w:rPr>
              <w:sym w:font="Wingdings" w:char="00FE"/>
            </w:r>
            <w:r>
              <w:rPr>
                <w:rFonts w:hint="eastAsia"/>
                <w:szCs w:val="20"/>
                <w:highlight w:val="none"/>
              </w:rPr>
              <w:t xml:space="preserve">劳务外包 </w:t>
            </w:r>
            <w:r>
              <w:rPr>
                <w:rFonts w:hint="eastAsia"/>
                <w:szCs w:val="20"/>
                <w:highlight w:val="none"/>
              </w:rPr>
              <w:sym w:font="Wingdings" w:char="00A8"/>
            </w:r>
            <w:r>
              <w:rPr>
                <w:rFonts w:hint="eastAsia"/>
                <w:szCs w:val="20"/>
                <w:highlight w:val="none"/>
              </w:rPr>
              <w:t>其他</w:t>
            </w:r>
          </w:p>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经沟通了解，公司人员整体对体系掌握的程度还需加强，会不定期的请外部老师给做培训。</w:t>
            </w:r>
          </w:p>
          <w:p>
            <w:pPr>
              <w:keepNext w:val="0"/>
              <w:keepLines w:val="0"/>
              <w:suppressLineNumbers w:val="0"/>
              <w:spacing w:before="0" w:beforeAutospacing="0" w:after="0" w:afterAutospacing="0"/>
              <w:ind w:left="0" w:right="0"/>
              <w:rPr>
                <w:rFonts w:hint="eastAsia"/>
                <w:szCs w:val="20"/>
              </w:rPr>
            </w:pPr>
          </w:p>
          <w:p>
            <w:pPr>
              <w:keepNext w:val="0"/>
              <w:keepLines w:val="0"/>
              <w:suppressLineNumbers w:val="0"/>
              <w:spacing w:before="0" w:beforeAutospacing="0" w:after="0" w:afterAutospacing="0"/>
              <w:ind w:left="0" w:right="0"/>
              <w:rPr>
                <w:rFonts w:hint="default"/>
                <w:szCs w:val="20"/>
              </w:rPr>
            </w:pPr>
            <w:r>
              <w:rPr>
                <w:rFonts w:hint="eastAsia"/>
                <w:szCs w:val="20"/>
              </w:rPr>
              <w:t>不涉及</w:t>
            </w: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《招聘计划》</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招聘完成情况</w:t>
                  </w:r>
                </w:p>
              </w:tc>
              <w:tc>
                <w:tcPr>
                  <w:tcW w:w="1545" w:type="dxa"/>
                </w:tcPr>
                <w:p>
                  <w:pPr>
                    <w:keepNext w:val="0"/>
                    <w:keepLines w:val="0"/>
                    <w:suppressLineNumbers w:val="0"/>
                    <w:spacing w:before="0" w:beforeAutospacing="0" w:after="0" w:afterAutospacing="0"/>
                    <w:ind w:left="0" w:right="0"/>
                    <w:rPr>
                      <w:rFonts w:hint="default"/>
                      <w:szCs w:val="20"/>
                    </w:rPr>
                  </w:pPr>
                  <w:r>
                    <w:rPr>
                      <w:rFonts w:hint="eastAsia"/>
                      <w:szCs w:val="20"/>
                    </w:rPr>
                    <w:t>社会招聘</w:t>
                  </w:r>
                </w:p>
              </w:tc>
              <w:tc>
                <w:tcPr>
                  <w:tcW w:w="1616" w:type="dxa"/>
                </w:tcPr>
                <w:p>
                  <w:pPr>
                    <w:keepNext w:val="0"/>
                    <w:keepLines w:val="0"/>
                    <w:suppressLineNumbers w:val="0"/>
                    <w:spacing w:before="0" w:beforeAutospacing="0" w:after="0" w:afterAutospacing="0"/>
                    <w:ind w:left="0" w:right="0"/>
                    <w:rPr>
                      <w:rFonts w:hint="default"/>
                      <w:szCs w:val="20"/>
                    </w:rPr>
                  </w:pPr>
                  <w:r>
                    <w:rPr>
                      <w:rFonts w:hint="eastAsia"/>
                      <w:szCs w:val="20"/>
                    </w:rPr>
                    <w:t>校园招聘</w:t>
                  </w:r>
                </w:p>
              </w:tc>
              <w:tc>
                <w:tcPr>
                  <w:tcW w:w="1821" w:type="dxa"/>
                </w:tcPr>
                <w:p>
                  <w:pPr>
                    <w:keepNext w:val="0"/>
                    <w:keepLines w:val="0"/>
                    <w:suppressLineNumbers w:val="0"/>
                    <w:spacing w:before="0" w:beforeAutospacing="0" w:after="0" w:afterAutospacing="0"/>
                    <w:ind w:left="0" w:right="0"/>
                    <w:rPr>
                      <w:rFonts w:hint="default"/>
                      <w:szCs w:val="20"/>
                    </w:rPr>
                  </w:pPr>
                  <w:r>
                    <w:rPr>
                      <w:rFonts w:hint="eastAsia"/>
                      <w:szCs w:val="20"/>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管理人员   名</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实招    名  </w:t>
                  </w:r>
                </w:p>
              </w:tc>
              <w:tc>
                <w:tcPr>
                  <w:tcW w:w="1545" w:type="dxa"/>
                </w:tcPr>
                <w:p>
                  <w:pPr>
                    <w:keepNext w:val="0"/>
                    <w:keepLines w:val="0"/>
                    <w:suppressLineNumbers w:val="0"/>
                    <w:spacing w:before="0" w:beforeAutospacing="0" w:after="0" w:afterAutospacing="0"/>
                    <w:ind w:left="0" w:right="0"/>
                    <w:rPr>
                      <w:rFonts w:hint="default"/>
                      <w:szCs w:val="20"/>
                    </w:rPr>
                  </w:pPr>
                </w:p>
              </w:tc>
              <w:tc>
                <w:tcPr>
                  <w:tcW w:w="1616" w:type="dxa"/>
                </w:tcPr>
                <w:p>
                  <w:pPr>
                    <w:keepNext w:val="0"/>
                    <w:keepLines w:val="0"/>
                    <w:suppressLineNumbers w:val="0"/>
                    <w:spacing w:before="0" w:beforeAutospacing="0" w:after="0" w:afterAutospacing="0"/>
                    <w:ind w:left="0" w:right="0"/>
                    <w:rPr>
                      <w:rFonts w:hint="default" w:ascii="Calibri" w:hAnsi="Calibri"/>
                      <w:szCs w:val="20"/>
                    </w:rPr>
                  </w:pPr>
                </w:p>
              </w:tc>
              <w:tc>
                <w:tcPr>
                  <w:tcW w:w="1821"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技术人员   名</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实招    名  </w:t>
                  </w:r>
                </w:p>
              </w:tc>
              <w:tc>
                <w:tcPr>
                  <w:tcW w:w="1545" w:type="dxa"/>
                </w:tcPr>
                <w:p>
                  <w:pPr>
                    <w:keepNext w:val="0"/>
                    <w:keepLines w:val="0"/>
                    <w:suppressLineNumbers w:val="0"/>
                    <w:spacing w:before="0" w:beforeAutospacing="0" w:after="0" w:afterAutospacing="0"/>
                    <w:ind w:left="0" w:right="0"/>
                    <w:rPr>
                      <w:rFonts w:hint="default"/>
                      <w:szCs w:val="20"/>
                    </w:rPr>
                  </w:pPr>
                </w:p>
              </w:tc>
              <w:tc>
                <w:tcPr>
                  <w:tcW w:w="1616" w:type="dxa"/>
                </w:tcPr>
                <w:p>
                  <w:pPr>
                    <w:keepNext w:val="0"/>
                    <w:keepLines w:val="0"/>
                    <w:suppressLineNumbers w:val="0"/>
                    <w:spacing w:before="0" w:beforeAutospacing="0" w:after="0" w:afterAutospacing="0"/>
                    <w:ind w:left="0" w:right="0"/>
                    <w:rPr>
                      <w:rFonts w:hint="default" w:ascii="Calibri" w:hAnsi="Calibri"/>
                      <w:szCs w:val="20"/>
                    </w:rPr>
                  </w:pPr>
                </w:p>
              </w:tc>
              <w:tc>
                <w:tcPr>
                  <w:tcW w:w="1821"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操作人员   名</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实招    名  </w:t>
                  </w:r>
                </w:p>
              </w:tc>
              <w:tc>
                <w:tcPr>
                  <w:tcW w:w="1545" w:type="dxa"/>
                </w:tcPr>
                <w:p>
                  <w:pPr>
                    <w:keepNext w:val="0"/>
                    <w:keepLines w:val="0"/>
                    <w:suppressLineNumbers w:val="0"/>
                    <w:spacing w:before="0" w:beforeAutospacing="0" w:after="0" w:afterAutospacing="0"/>
                    <w:ind w:left="0" w:right="0"/>
                    <w:rPr>
                      <w:rFonts w:hint="default"/>
                      <w:szCs w:val="20"/>
                    </w:rPr>
                  </w:pPr>
                </w:p>
              </w:tc>
              <w:tc>
                <w:tcPr>
                  <w:tcW w:w="1616" w:type="dxa"/>
                </w:tcPr>
                <w:p>
                  <w:pPr>
                    <w:keepNext w:val="0"/>
                    <w:keepLines w:val="0"/>
                    <w:suppressLineNumbers w:val="0"/>
                    <w:spacing w:before="0" w:beforeAutospacing="0" w:after="0" w:afterAutospacing="0"/>
                    <w:ind w:left="0" w:right="0"/>
                    <w:rPr>
                      <w:rFonts w:hint="default"/>
                      <w:szCs w:val="20"/>
                    </w:rPr>
                  </w:pPr>
                </w:p>
              </w:tc>
              <w:tc>
                <w:tcPr>
                  <w:tcW w:w="1821"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ascii="Calibri" w:hAnsi="Calibri"/>
                <w:szCs w:val="20"/>
                <w:highlight w:val="yellow"/>
              </w:rPr>
            </w:pPr>
          </w:p>
          <w:p>
            <w:pPr>
              <w:keepNext w:val="0"/>
              <w:keepLines w:val="0"/>
              <w:suppressLineNumbers w:val="0"/>
              <w:spacing w:before="0" w:beforeAutospacing="0" w:after="0" w:afterAutospacing="0"/>
              <w:ind w:left="0" w:right="0"/>
              <w:rPr>
                <w:rFonts w:hint="default" w:ascii="Calibri" w:hAnsi="Calibri"/>
                <w:szCs w:val="20"/>
                <w:highlight w:val="yellow"/>
              </w:rPr>
            </w:pPr>
          </w:p>
          <w:p>
            <w:pPr>
              <w:keepNext w:val="0"/>
              <w:keepLines w:val="0"/>
              <w:suppressLineNumbers w:val="0"/>
              <w:spacing w:before="0" w:beforeAutospacing="0" w:after="0" w:afterAutospacing="0"/>
              <w:ind w:left="0" w:right="0"/>
              <w:rPr>
                <w:rFonts w:hint="default" w:ascii="Calibri" w:hAnsi="Calibri" w:eastAsia="宋体"/>
                <w:szCs w:val="20"/>
                <w:lang w:val="en-US" w:eastAsia="zh-CN"/>
              </w:rPr>
            </w:pPr>
            <w:r>
              <w:rPr>
                <w:rFonts w:hint="eastAsia" w:ascii="Calibri" w:hAnsi="Calibri"/>
                <w:szCs w:val="20"/>
              </w:rPr>
              <w:t>培训过程的控制：</w:t>
            </w:r>
            <w:r>
              <w:rPr>
                <w:rFonts w:hint="eastAsia" w:ascii="Calibri" w:hAnsi="Calibri"/>
                <w:szCs w:val="20"/>
                <w:lang w:val="en-US" w:eastAsia="zh-CN"/>
              </w:rPr>
              <w:t>提供有《2021年度培训计划》《培训记录》</w:t>
            </w: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2322"/>
              <w:gridCol w:w="1671"/>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keepNext w:val="0"/>
                    <w:keepLines w:val="0"/>
                    <w:suppressLineNumbers w:val="0"/>
                    <w:spacing w:before="0" w:beforeAutospacing="0" w:after="0" w:afterAutospacing="0"/>
                    <w:ind w:left="0" w:right="0"/>
                    <w:rPr>
                      <w:rFonts w:hint="default"/>
                      <w:szCs w:val="21"/>
                    </w:rPr>
                  </w:pPr>
                  <w:r>
                    <w:rPr>
                      <w:rFonts w:hint="eastAsia"/>
                      <w:szCs w:val="21"/>
                    </w:rPr>
                    <w:t>计划培训日期</w:t>
                  </w:r>
                </w:p>
              </w:tc>
              <w:tc>
                <w:tcPr>
                  <w:tcW w:w="2322" w:type="dxa"/>
                </w:tcPr>
                <w:p>
                  <w:pPr>
                    <w:keepNext w:val="0"/>
                    <w:keepLines w:val="0"/>
                    <w:suppressLineNumbers w:val="0"/>
                    <w:spacing w:before="0" w:beforeAutospacing="0" w:after="0" w:afterAutospacing="0"/>
                    <w:ind w:left="0" w:right="0"/>
                    <w:rPr>
                      <w:rFonts w:hint="default"/>
                      <w:szCs w:val="21"/>
                    </w:rPr>
                  </w:pPr>
                  <w:r>
                    <w:rPr>
                      <w:rFonts w:hint="eastAsia"/>
                      <w:szCs w:val="21"/>
                    </w:rPr>
                    <w:t>培训记录内容</w:t>
                  </w:r>
                </w:p>
              </w:tc>
              <w:tc>
                <w:tcPr>
                  <w:tcW w:w="1671" w:type="dxa"/>
                </w:tcPr>
                <w:p>
                  <w:pPr>
                    <w:keepNext w:val="0"/>
                    <w:keepLines w:val="0"/>
                    <w:suppressLineNumbers w:val="0"/>
                    <w:spacing w:before="0" w:beforeAutospacing="0" w:after="0" w:afterAutospacing="0"/>
                    <w:ind w:left="0" w:right="0"/>
                    <w:rPr>
                      <w:rFonts w:hint="default"/>
                      <w:szCs w:val="21"/>
                    </w:rPr>
                  </w:pPr>
                  <w:r>
                    <w:rPr>
                      <w:rFonts w:hint="eastAsia"/>
                      <w:szCs w:val="21"/>
                    </w:rPr>
                    <w:t>参加部门/</w:t>
                  </w:r>
                  <w:r>
                    <w:rPr>
                      <w:rFonts w:hint="eastAsia" w:ascii="Calibri" w:hAnsi="Calibri"/>
                      <w:szCs w:val="21"/>
                    </w:rPr>
                    <w:t>人数</w:t>
                  </w:r>
                </w:p>
              </w:tc>
              <w:tc>
                <w:tcPr>
                  <w:tcW w:w="1560" w:type="dxa"/>
                </w:tcPr>
                <w:p>
                  <w:pPr>
                    <w:keepNext w:val="0"/>
                    <w:keepLines w:val="0"/>
                    <w:suppressLineNumbers w:val="0"/>
                    <w:spacing w:before="0" w:beforeAutospacing="0" w:after="0" w:afterAutospacing="0"/>
                    <w:ind w:left="0" w:right="0"/>
                    <w:rPr>
                      <w:rFonts w:hint="default" w:ascii="Calibri" w:hAnsi="Calibri"/>
                      <w:szCs w:val="21"/>
                    </w:rPr>
                  </w:pPr>
                  <w:r>
                    <w:rPr>
                      <w:rFonts w:hint="eastAsia" w:ascii="Calibri" w:hAnsi="Calibri"/>
                      <w:szCs w:val="21"/>
                    </w:rPr>
                    <w:t>评价方式</w:t>
                  </w:r>
                </w:p>
              </w:tc>
              <w:tc>
                <w:tcPr>
                  <w:tcW w:w="1775" w:type="dxa"/>
                </w:tcPr>
                <w:p>
                  <w:pPr>
                    <w:keepNext w:val="0"/>
                    <w:keepLines w:val="0"/>
                    <w:suppressLineNumbers w:val="0"/>
                    <w:spacing w:before="0" w:beforeAutospacing="0" w:after="0" w:afterAutospacing="0"/>
                    <w:ind w:left="0" w:right="0"/>
                    <w:rPr>
                      <w:rFonts w:hint="default"/>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670" w:type="dxa"/>
                </w:tcPr>
                <w:p>
                  <w:pPr>
                    <w:keepNext w:val="0"/>
                    <w:keepLines w:val="0"/>
                    <w:suppressLineNumbers w:val="0"/>
                    <w:spacing w:before="0" w:beforeAutospacing="0" w:after="0" w:afterAutospacing="0"/>
                    <w:ind w:left="0" w:right="0"/>
                    <w:rPr>
                      <w:rFonts w:hint="default" w:eastAsia="宋体"/>
                      <w:szCs w:val="21"/>
                      <w:highlight w:val="none"/>
                      <w:lang w:val="en-US" w:eastAsia="zh-CN"/>
                    </w:rPr>
                  </w:pPr>
                  <w:r>
                    <w:rPr>
                      <w:rFonts w:hint="eastAsia"/>
                      <w:szCs w:val="21"/>
                      <w:highlight w:val="none"/>
                    </w:rPr>
                    <w:t>2</w:t>
                  </w:r>
                  <w:r>
                    <w:rPr>
                      <w:rFonts w:hint="default"/>
                      <w:szCs w:val="21"/>
                      <w:highlight w:val="none"/>
                    </w:rPr>
                    <w:t>0</w:t>
                  </w:r>
                  <w:r>
                    <w:rPr>
                      <w:rFonts w:hint="eastAsia"/>
                      <w:szCs w:val="21"/>
                      <w:highlight w:val="none"/>
                      <w:lang w:val="en-US" w:eastAsia="zh-CN"/>
                    </w:rPr>
                    <w:t>21-04-13</w:t>
                  </w:r>
                </w:p>
              </w:tc>
              <w:tc>
                <w:tcPr>
                  <w:tcW w:w="2322" w:type="dxa"/>
                </w:tcPr>
                <w:p>
                  <w:pPr>
                    <w:keepNext w:val="0"/>
                    <w:keepLines w:val="0"/>
                    <w:suppressLineNumbers w:val="0"/>
                    <w:spacing w:before="0" w:beforeAutospacing="0" w:after="0" w:afterAutospacing="0"/>
                    <w:ind w:left="0" w:right="0"/>
                    <w:rPr>
                      <w:rFonts w:hint="default"/>
                      <w:szCs w:val="21"/>
                      <w:highlight w:val="none"/>
                    </w:rPr>
                  </w:pPr>
                  <w:r>
                    <w:rPr>
                      <w:rFonts w:hint="eastAsia" w:ascii="宋体" w:hAnsi="宋体"/>
                      <w:sz w:val="21"/>
                      <w:szCs w:val="21"/>
                    </w:rPr>
                    <w:t>HACCP计划的编制及CCP点的确定、SSOP、OPRP、的培训</w:t>
                  </w:r>
                </w:p>
              </w:tc>
              <w:tc>
                <w:tcPr>
                  <w:tcW w:w="1671" w:type="dxa"/>
                </w:tcPr>
                <w:p>
                  <w:pPr>
                    <w:keepNext w:val="0"/>
                    <w:keepLines w:val="0"/>
                    <w:suppressLineNumbers w:val="0"/>
                    <w:spacing w:before="0" w:beforeAutospacing="0" w:after="0" w:afterAutospacing="0"/>
                    <w:ind w:left="0" w:right="0"/>
                    <w:rPr>
                      <w:rFonts w:hint="default"/>
                      <w:szCs w:val="21"/>
                      <w:highlight w:val="none"/>
                    </w:rPr>
                  </w:pPr>
                  <w:r>
                    <w:rPr>
                      <w:rFonts w:hint="eastAsia"/>
                      <w:szCs w:val="21"/>
                      <w:highlight w:val="none"/>
                    </w:rPr>
                    <w:t>各部门相关</w:t>
                  </w:r>
                  <w:r>
                    <w:rPr>
                      <w:rFonts w:hint="default"/>
                      <w:szCs w:val="21"/>
                      <w:highlight w:val="none"/>
                    </w:rPr>
                    <w:t>人员</w:t>
                  </w:r>
                </w:p>
              </w:tc>
              <w:tc>
                <w:tcPr>
                  <w:tcW w:w="1560" w:type="dxa"/>
                  <w:shd w:val="clear" w:color="auto" w:fill="auto"/>
                </w:tcPr>
                <w:p>
                  <w:pPr>
                    <w:keepNext w:val="0"/>
                    <w:keepLines w:val="0"/>
                    <w:suppressLineNumbers w:val="0"/>
                    <w:spacing w:before="0" w:beforeAutospacing="0" w:after="0" w:afterAutospacing="0"/>
                    <w:ind w:left="0" w:right="0"/>
                    <w:rPr>
                      <w:rFonts w:hint="default"/>
                      <w:szCs w:val="21"/>
                      <w:highlight w:val="none"/>
                    </w:rPr>
                  </w:pPr>
                  <w:r>
                    <w:rPr>
                      <w:rFonts w:hint="eastAsia"/>
                      <w:szCs w:val="21"/>
                      <w:highlight w:val="none"/>
                    </w:rPr>
                    <w:sym w:font="Wingdings" w:char="00A8"/>
                  </w:r>
                  <w:r>
                    <w:rPr>
                      <w:rFonts w:hint="eastAsia"/>
                      <w:szCs w:val="21"/>
                      <w:highlight w:val="none"/>
                    </w:rPr>
                    <w:t xml:space="preserve">笔试 </w:t>
                  </w:r>
                  <w:r>
                    <w:rPr>
                      <w:rFonts w:hint="default"/>
                      <w:szCs w:val="21"/>
                      <w:highlight w:val="none"/>
                    </w:rPr>
                    <w:sym w:font="Wingdings" w:char="00FE"/>
                  </w:r>
                  <w:r>
                    <w:rPr>
                      <w:rFonts w:hint="eastAsia"/>
                      <w:szCs w:val="21"/>
                      <w:highlight w:val="none"/>
                    </w:rPr>
                    <w:t>面试</w:t>
                  </w:r>
                </w:p>
              </w:tc>
              <w:tc>
                <w:tcPr>
                  <w:tcW w:w="1775" w:type="dxa"/>
                  <w:shd w:val="clear" w:color="auto" w:fill="auto"/>
                </w:tcPr>
                <w:p>
                  <w:pPr>
                    <w:keepNext w:val="0"/>
                    <w:keepLines w:val="0"/>
                    <w:suppressLineNumbers w:val="0"/>
                    <w:spacing w:before="0" w:beforeAutospacing="0" w:after="0" w:afterAutospacing="0"/>
                    <w:ind w:left="0" w:right="0"/>
                    <w:rPr>
                      <w:rFonts w:hint="default"/>
                      <w:szCs w:val="21"/>
                      <w:highlight w:val="none"/>
                    </w:rPr>
                  </w:pPr>
                  <w:r>
                    <w:rPr>
                      <w:rFonts w:hint="default"/>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keepNext w:val="0"/>
                    <w:keepLines w:val="0"/>
                    <w:suppressLineNumbers w:val="0"/>
                    <w:tabs>
                      <w:tab w:val="right" w:pos="1454"/>
                    </w:tabs>
                    <w:spacing w:before="0" w:beforeAutospacing="0" w:after="0" w:afterAutospacing="0"/>
                    <w:ind w:left="0" w:right="0"/>
                    <w:rPr>
                      <w:rFonts w:hint="default" w:eastAsia="宋体"/>
                      <w:szCs w:val="21"/>
                      <w:highlight w:val="none"/>
                      <w:lang w:val="en-US" w:eastAsia="zh-CN"/>
                    </w:rPr>
                  </w:pPr>
                  <w:r>
                    <w:rPr>
                      <w:rFonts w:hint="eastAsia"/>
                      <w:szCs w:val="21"/>
                      <w:highlight w:val="none"/>
                      <w:lang w:val="en-US" w:eastAsia="zh-CN"/>
                    </w:rPr>
                    <w:t>2021-06-15</w:t>
                  </w:r>
                </w:p>
              </w:tc>
              <w:tc>
                <w:tcPr>
                  <w:tcW w:w="2322" w:type="dxa"/>
                </w:tcPr>
                <w:p>
                  <w:pPr>
                    <w:keepNext w:val="0"/>
                    <w:keepLines w:val="0"/>
                    <w:suppressLineNumbers w:val="0"/>
                    <w:spacing w:before="0" w:beforeAutospacing="0" w:after="0" w:afterAutospacing="0"/>
                    <w:ind w:left="0" w:right="0"/>
                    <w:rPr>
                      <w:rFonts w:hint="eastAsia" w:ascii="宋体" w:hAnsi="宋体" w:eastAsia="宋体"/>
                      <w:szCs w:val="21"/>
                      <w:highlight w:val="none"/>
                      <w:lang w:eastAsia="zh-CN"/>
                    </w:rPr>
                  </w:pPr>
                  <w:r>
                    <w:rPr>
                      <w:rFonts w:hint="eastAsia" w:ascii="宋体" w:hAnsi="宋体"/>
                      <w:szCs w:val="21"/>
                      <w:highlight w:val="none"/>
                    </w:rPr>
                    <w:t>内审</w:t>
                  </w:r>
                  <w:r>
                    <w:rPr>
                      <w:rFonts w:hint="eastAsia" w:ascii="宋体" w:hAnsi="宋体"/>
                      <w:szCs w:val="21"/>
                      <w:highlight w:val="none"/>
                      <w:lang w:val="en-US" w:eastAsia="zh-CN"/>
                    </w:rPr>
                    <w:t>员</w:t>
                  </w:r>
                  <w:r>
                    <w:rPr>
                      <w:rFonts w:hint="eastAsia" w:ascii="宋体" w:hAnsi="宋体"/>
                      <w:szCs w:val="21"/>
                      <w:highlight w:val="none"/>
                    </w:rPr>
                    <w:t>培训</w:t>
                  </w:r>
                </w:p>
              </w:tc>
              <w:tc>
                <w:tcPr>
                  <w:tcW w:w="1671" w:type="dxa"/>
                </w:tcPr>
                <w:p>
                  <w:pPr>
                    <w:keepNext w:val="0"/>
                    <w:keepLines w:val="0"/>
                    <w:suppressLineNumbers w:val="0"/>
                    <w:spacing w:before="0" w:beforeAutospacing="0" w:after="0" w:afterAutospacing="0"/>
                    <w:ind w:left="0" w:right="0"/>
                    <w:rPr>
                      <w:rFonts w:hint="default" w:eastAsia="宋体"/>
                      <w:szCs w:val="21"/>
                      <w:highlight w:val="none"/>
                      <w:lang w:val="en-US" w:eastAsia="zh-CN"/>
                    </w:rPr>
                  </w:pPr>
                  <w:r>
                    <w:rPr>
                      <w:rFonts w:hint="default" w:eastAsia="宋体"/>
                      <w:szCs w:val="21"/>
                      <w:highlight w:val="none"/>
                      <w:lang w:val="en-US" w:eastAsia="zh-CN"/>
                    </w:rPr>
                    <w:t>林庆嘉、李婉霞、林天生，芦辉荣及相关人员</w:t>
                  </w:r>
                </w:p>
              </w:tc>
              <w:tc>
                <w:tcPr>
                  <w:tcW w:w="1560" w:type="dxa"/>
                  <w:shd w:val="clear" w:color="auto" w:fill="auto"/>
                </w:tcPr>
                <w:p>
                  <w:pPr>
                    <w:keepNext w:val="0"/>
                    <w:keepLines w:val="0"/>
                    <w:suppressLineNumbers w:val="0"/>
                    <w:spacing w:before="0" w:beforeAutospacing="0" w:after="0" w:afterAutospacing="0"/>
                    <w:ind w:left="0" w:right="0"/>
                    <w:rPr>
                      <w:rFonts w:hint="default"/>
                      <w:szCs w:val="21"/>
                      <w:highlight w:val="none"/>
                    </w:rPr>
                  </w:pPr>
                  <w:r>
                    <w:rPr>
                      <w:rFonts w:hint="eastAsia"/>
                      <w:szCs w:val="21"/>
                      <w:highlight w:val="none"/>
                    </w:rPr>
                    <w:sym w:font="Wingdings" w:char="00A8"/>
                  </w:r>
                  <w:r>
                    <w:rPr>
                      <w:rFonts w:hint="eastAsia"/>
                      <w:szCs w:val="21"/>
                      <w:highlight w:val="none"/>
                    </w:rPr>
                    <w:t xml:space="preserve">笔试 </w:t>
                  </w:r>
                  <w:r>
                    <w:rPr>
                      <w:rFonts w:hint="default"/>
                      <w:szCs w:val="21"/>
                      <w:highlight w:val="none"/>
                    </w:rPr>
                    <w:sym w:font="Wingdings" w:char="00FE"/>
                  </w:r>
                  <w:r>
                    <w:rPr>
                      <w:rFonts w:hint="eastAsia"/>
                      <w:szCs w:val="21"/>
                      <w:highlight w:val="none"/>
                    </w:rPr>
                    <w:t>面试</w:t>
                  </w:r>
                </w:p>
              </w:tc>
              <w:tc>
                <w:tcPr>
                  <w:tcW w:w="1775" w:type="dxa"/>
                  <w:shd w:val="clear" w:color="auto" w:fill="auto"/>
                </w:tcPr>
                <w:p>
                  <w:pPr>
                    <w:keepNext w:val="0"/>
                    <w:keepLines w:val="0"/>
                    <w:suppressLineNumbers w:val="0"/>
                    <w:spacing w:before="0" w:beforeAutospacing="0" w:after="0" w:afterAutospacing="0"/>
                    <w:ind w:left="0" w:right="0"/>
                    <w:rPr>
                      <w:rFonts w:hint="default"/>
                      <w:szCs w:val="21"/>
                      <w:highlight w:val="none"/>
                    </w:rPr>
                  </w:pPr>
                  <w:r>
                    <w:rPr>
                      <w:rFonts w:hint="default"/>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top"/>
                </w:tcPr>
                <w:p>
                  <w:pPr>
                    <w:keepNext w:val="0"/>
                    <w:keepLines w:val="0"/>
                    <w:suppressLineNumbers w:val="0"/>
                    <w:spacing w:before="0" w:beforeAutospacing="0" w:after="0" w:afterAutospacing="0"/>
                    <w:ind w:left="0" w:right="0"/>
                    <w:rPr>
                      <w:rFonts w:hint="default" w:eastAsia="宋体"/>
                      <w:szCs w:val="21"/>
                      <w:highlight w:val="none"/>
                      <w:lang w:val="en-US" w:eastAsia="zh-CN"/>
                    </w:rPr>
                  </w:pPr>
                  <w:r>
                    <w:rPr>
                      <w:rFonts w:hint="eastAsia"/>
                      <w:szCs w:val="21"/>
                      <w:highlight w:val="none"/>
                      <w:lang w:val="en-US" w:eastAsia="zh-CN"/>
                    </w:rPr>
                    <w:t>2021-09-14</w:t>
                  </w:r>
                </w:p>
              </w:tc>
              <w:tc>
                <w:tcPr>
                  <w:tcW w:w="2322" w:type="dxa"/>
                  <w:vAlign w:val="top"/>
                </w:tcPr>
                <w:p>
                  <w:pPr>
                    <w:keepNext w:val="0"/>
                    <w:keepLines w:val="0"/>
                    <w:suppressLineNumbers w:val="0"/>
                    <w:spacing w:before="0" w:beforeAutospacing="0" w:after="0" w:afterAutospacing="0"/>
                    <w:ind w:left="0" w:right="0"/>
                    <w:rPr>
                      <w:rFonts w:hint="default" w:ascii="宋体" w:hAnsi="宋体" w:eastAsia="宋体"/>
                      <w:szCs w:val="21"/>
                      <w:highlight w:val="none"/>
                      <w:lang w:val="en-US" w:eastAsia="zh-CN"/>
                    </w:rPr>
                  </w:pPr>
                  <w:r>
                    <w:rPr>
                      <w:rFonts w:hint="default" w:ascii="宋体" w:hAnsi="宋体" w:eastAsia="宋体"/>
                      <w:szCs w:val="21"/>
                      <w:highlight w:val="none"/>
                      <w:lang w:val="en-US" w:eastAsia="zh-CN"/>
                    </w:rPr>
                    <w:t>管理手册，程序文件及各种规程,管理制度的学习</w:t>
                  </w:r>
                </w:p>
              </w:tc>
              <w:tc>
                <w:tcPr>
                  <w:tcW w:w="1671"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highlight w:val="none"/>
                      <w:lang w:val="en-US" w:eastAsia="zh-CN" w:bidi="ar-SA"/>
                    </w:rPr>
                  </w:pPr>
                  <w:r>
                    <w:rPr>
                      <w:rFonts w:hint="eastAsia"/>
                      <w:szCs w:val="21"/>
                      <w:highlight w:val="none"/>
                    </w:rPr>
                    <w:t>各部门相关</w:t>
                  </w:r>
                  <w:r>
                    <w:rPr>
                      <w:rFonts w:hint="default"/>
                      <w:szCs w:val="21"/>
                      <w:highlight w:val="none"/>
                    </w:rPr>
                    <w:t>人员</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highlight w:val="none"/>
                      <w:lang w:val="en-US" w:eastAsia="zh-CN" w:bidi="ar-SA"/>
                    </w:rPr>
                  </w:pPr>
                  <w:r>
                    <w:rPr>
                      <w:rFonts w:hint="eastAsia"/>
                      <w:szCs w:val="21"/>
                      <w:highlight w:val="none"/>
                    </w:rPr>
                    <w:sym w:font="Wingdings" w:char="00A8"/>
                  </w:r>
                  <w:r>
                    <w:rPr>
                      <w:rFonts w:hint="eastAsia"/>
                      <w:szCs w:val="21"/>
                      <w:highlight w:val="none"/>
                    </w:rPr>
                    <w:t xml:space="preserve">笔试 </w:t>
                  </w:r>
                  <w:r>
                    <w:rPr>
                      <w:rFonts w:hint="default"/>
                      <w:szCs w:val="21"/>
                      <w:highlight w:val="none"/>
                    </w:rPr>
                    <w:sym w:font="Wingdings" w:char="00FE"/>
                  </w:r>
                  <w:r>
                    <w:rPr>
                      <w:rFonts w:hint="eastAsia"/>
                      <w:szCs w:val="21"/>
                      <w:highlight w:val="none"/>
                    </w:rPr>
                    <w:t>面试</w:t>
                  </w:r>
                </w:p>
              </w:tc>
              <w:tc>
                <w:tcPr>
                  <w:tcW w:w="1775"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highlight w:val="none"/>
                      <w:lang w:val="en-US" w:eastAsia="zh-CN" w:bidi="ar-SA"/>
                    </w:rPr>
                  </w:pPr>
                  <w:r>
                    <w:rPr>
                      <w:rFonts w:hint="default"/>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top"/>
                </w:tcPr>
                <w:p>
                  <w:pPr>
                    <w:keepNext w:val="0"/>
                    <w:keepLines w:val="0"/>
                    <w:suppressLineNumbers w:val="0"/>
                    <w:spacing w:before="0" w:beforeAutospacing="0" w:after="0" w:afterAutospacing="0"/>
                    <w:ind w:left="0" w:right="0"/>
                    <w:rPr>
                      <w:rFonts w:hint="eastAsia"/>
                      <w:szCs w:val="21"/>
                      <w:highlight w:val="yellow"/>
                      <w:lang w:val="en-US" w:eastAsia="zh-CN"/>
                    </w:rPr>
                  </w:pPr>
                </w:p>
              </w:tc>
              <w:tc>
                <w:tcPr>
                  <w:tcW w:w="2322" w:type="dxa"/>
                  <w:vAlign w:val="top"/>
                </w:tcPr>
                <w:p>
                  <w:pPr>
                    <w:keepNext w:val="0"/>
                    <w:keepLines w:val="0"/>
                    <w:suppressLineNumbers w:val="0"/>
                    <w:spacing w:before="0" w:beforeAutospacing="0" w:after="0" w:afterAutospacing="0"/>
                    <w:ind w:left="0" w:right="0"/>
                    <w:rPr>
                      <w:rFonts w:hint="eastAsia" w:ascii="宋体" w:hAnsi="宋体"/>
                      <w:szCs w:val="21"/>
                      <w:highlight w:val="yellow"/>
                      <w:lang w:val="en-US" w:eastAsia="zh-CN"/>
                    </w:rPr>
                  </w:pPr>
                </w:p>
              </w:tc>
              <w:tc>
                <w:tcPr>
                  <w:tcW w:w="1671" w:type="dxa"/>
                  <w:vAlign w:val="top"/>
                </w:tcPr>
                <w:p>
                  <w:pPr>
                    <w:keepNext w:val="0"/>
                    <w:keepLines w:val="0"/>
                    <w:suppressLineNumbers w:val="0"/>
                    <w:spacing w:before="0" w:beforeAutospacing="0" w:after="0" w:afterAutospacing="0"/>
                    <w:ind w:left="0" w:right="0"/>
                    <w:rPr>
                      <w:rFonts w:hint="eastAsia"/>
                      <w:szCs w:val="21"/>
                      <w:highlight w:val="yellow"/>
                    </w:rPr>
                  </w:pPr>
                </w:p>
              </w:tc>
              <w:tc>
                <w:tcPr>
                  <w:tcW w:w="1560" w:type="dxa"/>
                  <w:shd w:val="clear" w:color="auto" w:fill="auto"/>
                  <w:vAlign w:val="top"/>
                </w:tcPr>
                <w:p>
                  <w:pPr>
                    <w:keepNext w:val="0"/>
                    <w:keepLines w:val="0"/>
                    <w:suppressLineNumbers w:val="0"/>
                    <w:spacing w:before="0" w:beforeAutospacing="0" w:after="0" w:afterAutospacing="0"/>
                    <w:ind w:left="0" w:right="0"/>
                    <w:rPr>
                      <w:rFonts w:hint="eastAsia"/>
                      <w:szCs w:val="21"/>
                      <w:highlight w:val="yellow"/>
                    </w:rPr>
                  </w:pPr>
                </w:p>
              </w:tc>
              <w:tc>
                <w:tcPr>
                  <w:tcW w:w="1775" w:type="dxa"/>
                  <w:shd w:val="clear" w:color="auto" w:fill="auto"/>
                  <w:vAlign w:val="top"/>
                </w:tcPr>
                <w:p>
                  <w:pPr>
                    <w:keepNext w:val="0"/>
                    <w:keepLines w:val="0"/>
                    <w:suppressLineNumbers w:val="0"/>
                    <w:spacing w:before="0" w:beforeAutospacing="0" w:after="0" w:afterAutospacing="0"/>
                    <w:ind w:left="0" w:right="0"/>
                    <w:rPr>
                      <w:rFonts w:hint="default"/>
                      <w:szCs w:val="21"/>
                      <w:highlight w:val="yellow"/>
                    </w:rPr>
                  </w:pPr>
                </w:p>
              </w:tc>
            </w:tr>
          </w:tbl>
          <w:p>
            <w:pPr>
              <w:keepNext w:val="0"/>
              <w:keepLines w:val="0"/>
              <w:suppressLineNumbers w:val="0"/>
              <w:spacing w:before="0" w:beforeAutospacing="0" w:after="0" w:afterAutospacing="0"/>
              <w:ind w:left="0" w:right="0"/>
              <w:rPr>
                <w:rFonts w:hint="default" w:ascii="Calibri" w:hAnsi="Calibri"/>
                <w:szCs w:val="20"/>
                <w:highlight w:val="yellow"/>
              </w:rPr>
            </w:pPr>
          </w:p>
          <w:p>
            <w:pPr>
              <w:keepNext w:val="0"/>
              <w:keepLines w:val="0"/>
              <w:suppressLineNumbers w:val="0"/>
              <w:spacing w:before="0" w:beforeAutospacing="0" w:after="0" w:afterAutospacing="0"/>
              <w:ind w:left="0" w:right="0"/>
              <w:rPr>
                <w:rFonts w:hint="default" w:ascii="Calibri" w:hAnsi="Calibri"/>
                <w:szCs w:val="20"/>
                <w:highlight w:val="yellow"/>
              </w:rPr>
            </w:pPr>
          </w:p>
          <w:p>
            <w:pPr>
              <w:keepNext w:val="0"/>
              <w:keepLines w:val="0"/>
              <w:suppressLineNumbers w:val="0"/>
              <w:spacing w:before="0" w:beforeAutospacing="0" w:after="0" w:afterAutospacing="0"/>
              <w:ind w:left="0" w:right="0"/>
              <w:rPr>
                <w:rFonts w:hint="default" w:ascii="Calibri" w:hAnsi="Calibri"/>
                <w:szCs w:val="20"/>
              </w:rPr>
            </w:pPr>
            <w:r>
              <w:rPr>
                <w:rFonts w:hint="eastAsia" w:ascii="Calibri" w:hAnsi="Calibri"/>
                <w:szCs w:val="20"/>
              </w:rPr>
              <w:t>持证上岗人员的控制：（不涉及）</w:t>
            </w:r>
          </w:p>
          <w:tbl>
            <w:tblPr>
              <w:tblStyle w:val="7"/>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6"/>
              <w:gridCol w:w="1262"/>
              <w:gridCol w:w="2465"/>
              <w:gridCol w:w="1560"/>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特种设备作业人员</w:t>
                  </w:r>
                </w:p>
              </w:tc>
              <w:tc>
                <w:tcPr>
                  <w:tcW w:w="1262"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姓名</w:t>
                  </w:r>
                </w:p>
              </w:tc>
              <w:tc>
                <w:tcPr>
                  <w:tcW w:w="246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资格证书编号</w:t>
                  </w:r>
                </w:p>
              </w:tc>
              <w:tc>
                <w:tcPr>
                  <w:tcW w:w="156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有效期期限</w:t>
                  </w:r>
                </w:p>
              </w:tc>
              <w:tc>
                <w:tcPr>
                  <w:tcW w:w="1913"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0"/>
                    </w:rPr>
                  </w:pPr>
                  <w:r>
                    <w:rPr>
                      <w:rFonts w:hint="eastAsia"/>
                      <w:szCs w:val="20"/>
                    </w:rPr>
                    <w:t>叉车工</w:t>
                  </w:r>
                </w:p>
              </w:tc>
              <w:tc>
                <w:tcPr>
                  <w:tcW w:w="1262"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0"/>
                    </w:rPr>
                  </w:pPr>
                  <w:r>
                    <w:rPr>
                      <w:rFonts w:hint="eastAsia"/>
                      <w:szCs w:val="20"/>
                    </w:rPr>
                    <w:t>电梯工</w:t>
                  </w:r>
                </w:p>
              </w:tc>
              <w:tc>
                <w:tcPr>
                  <w:tcW w:w="1262"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0"/>
                    </w:rPr>
                  </w:pPr>
                  <w:r>
                    <w:rPr>
                      <w:rFonts w:hint="eastAsia"/>
                      <w:szCs w:val="20"/>
                    </w:rPr>
                    <w:t>行车工</w:t>
                  </w:r>
                </w:p>
              </w:tc>
              <w:tc>
                <w:tcPr>
                  <w:tcW w:w="1262"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0"/>
                    </w:rPr>
                  </w:pPr>
                  <w:r>
                    <w:rPr>
                      <w:rFonts w:hint="eastAsia"/>
                      <w:szCs w:val="20"/>
                    </w:rPr>
                    <w:t>锅炉工（</w:t>
                  </w:r>
                  <w:r>
                    <w:rPr>
                      <w:rFonts w:hint="eastAsia"/>
                      <w:szCs w:val="22"/>
                    </w:rPr>
                    <w:t>G1</w:t>
                  </w:r>
                  <w:r>
                    <w:rPr>
                      <w:rFonts w:hint="eastAsia"/>
                      <w:szCs w:val="20"/>
                    </w:rPr>
                    <w:t>）</w:t>
                  </w:r>
                </w:p>
              </w:tc>
              <w:tc>
                <w:tcPr>
                  <w:tcW w:w="1262" w:type="dxa"/>
                </w:tcPr>
                <w:p>
                  <w:pPr>
                    <w:keepNext w:val="0"/>
                    <w:keepLines w:val="0"/>
                    <w:suppressLineNumbers w:val="0"/>
                    <w:spacing w:before="0" w:beforeAutospacing="0" w:after="0" w:afterAutospacing="0"/>
                    <w:ind w:left="0" w:right="0"/>
                    <w:rPr>
                      <w:rFonts w:hint="default" w:ascii="Calibri" w:hAnsi="Calibri"/>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ascii="Calibri" w:hAnsi="Calibri"/>
                      <w:szCs w:val="20"/>
                    </w:rPr>
                  </w:pPr>
                </w:p>
              </w:tc>
              <w:tc>
                <w:tcPr>
                  <w:tcW w:w="1560" w:type="dxa"/>
                </w:tcPr>
                <w:p>
                  <w:pPr>
                    <w:keepNext w:val="0"/>
                    <w:keepLines w:val="0"/>
                    <w:suppressLineNumbers w:val="0"/>
                    <w:spacing w:before="0" w:beforeAutospacing="0" w:after="0" w:afterAutospacing="0"/>
                    <w:ind w:left="0" w:right="0" w:firstLine="315" w:firstLineChars="150"/>
                    <w:rPr>
                      <w:rFonts w:hint="default"/>
                      <w:szCs w:val="20"/>
                    </w:rPr>
                  </w:pPr>
                  <w:r>
                    <w:rPr>
                      <w:rFonts w:hint="eastAsia"/>
                      <w:szCs w:val="20"/>
                    </w:rPr>
                    <w:t>年 月 日</w:t>
                  </w: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0"/>
                    </w:rPr>
                  </w:pPr>
                  <w:r>
                    <w:rPr>
                      <w:rFonts w:hint="eastAsia"/>
                      <w:szCs w:val="20"/>
                    </w:rPr>
                    <w:t>压力容器操作工</w:t>
                  </w:r>
                </w:p>
              </w:tc>
              <w:tc>
                <w:tcPr>
                  <w:tcW w:w="1262"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0"/>
                    </w:rPr>
                  </w:pPr>
                  <w:r>
                    <w:rPr>
                      <w:rFonts w:hint="eastAsia"/>
                      <w:szCs w:val="20"/>
                    </w:rPr>
                    <w:t>压力管道操作工</w:t>
                  </w:r>
                </w:p>
              </w:tc>
              <w:tc>
                <w:tcPr>
                  <w:tcW w:w="1262"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2"/>
                      <w:highlight w:val="yellow"/>
                    </w:rPr>
                  </w:pPr>
                  <w:r>
                    <w:rPr>
                      <w:rFonts w:hint="eastAsia"/>
                      <w:szCs w:val="22"/>
                    </w:rPr>
                    <w:t>电工</w:t>
                  </w:r>
                </w:p>
              </w:tc>
              <w:tc>
                <w:tcPr>
                  <w:tcW w:w="1262" w:type="dxa"/>
                </w:tcPr>
                <w:p>
                  <w:pPr>
                    <w:keepNext w:val="0"/>
                    <w:keepLines w:val="0"/>
                    <w:suppressLineNumbers w:val="0"/>
                    <w:spacing w:before="0" w:beforeAutospacing="0" w:after="0" w:afterAutospacing="0"/>
                    <w:ind w:left="0" w:right="0"/>
                    <w:rPr>
                      <w:rFonts w:hint="default"/>
                      <w:szCs w:val="22"/>
                    </w:rPr>
                  </w:pPr>
                </w:p>
              </w:tc>
              <w:tc>
                <w:tcPr>
                  <w:tcW w:w="2465" w:type="dxa"/>
                </w:tcPr>
                <w:p>
                  <w:pPr>
                    <w:keepNext w:val="0"/>
                    <w:keepLines w:val="0"/>
                    <w:suppressLineNumbers w:val="0"/>
                    <w:spacing w:before="0" w:beforeAutospacing="0" w:after="0" w:afterAutospacing="0"/>
                    <w:ind w:left="0" w:right="0"/>
                    <w:rPr>
                      <w:rFonts w:hint="default"/>
                      <w:szCs w:val="22"/>
                    </w:rPr>
                  </w:pPr>
                </w:p>
              </w:tc>
              <w:tc>
                <w:tcPr>
                  <w:tcW w:w="1560" w:type="dxa"/>
                </w:tcPr>
                <w:p>
                  <w:pPr>
                    <w:keepNext w:val="0"/>
                    <w:keepLines w:val="0"/>
                    <w:suppressLineNumbers w:val="0"/>
                    <w:spacing w:before="0" w:beforeAutospacing="0" w:after="0" w:afterAutospacing="0"/>
                    <w:ind w:left="0" w:right="0"/>
                    <w:rPr>
                      <w:rFonts w:hint="default"/>
                      <w:szCs w:val="20"/>
                    </w:rPr>
                  </w:pP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2"/>
                    </w:rPr>
                  </w:pPr>
                </w:p>
              </w:tc>
              <w:tc>
                <w:tcPr>
                  <w:tcW w:w="1262" w:type="dxa"/>
                </w:tcPr>
                <w:p>
                  <w:pPr>
                    <w:keepNext w:val="0"/>
                    <w:keepLines w:val="0"/>
                    <w:suppressLineNumbers w:val="0"/>
                    <w:spacing w:before="0" w:beforeAutospacing="0" w:after="0" w:afterAutospacing="0"/>
                    <w:ind w:left="0" w:right="0"/>
                    <w:rPr>
                      <w:rFonts w:hint="default"/>
                      <w:szCs w:val="22"/>
                    </w:rPr>
                  </w:pPr>
                </w:p>
              </w:tc>
              <w:tc>
                <w:tcPr>
                  <w:tcW w:w="2465" w:type="dxa"/>
                </w:tcPr>
                <w:p>
                  <w:pPr>
                    <w:keepNext w:val="0"/>
                    <w:keepLines w:val="0"/>
                    <w:suppressLineNumbers w:val="0"/>
                    <w:spacing w:before="0" w:beforeAutospacing="0" w:after="0" w:afterAutospacing="0"/>
                    <w:ind w:left="0" w:right="0"/>
                    <w:rPr>
                      <w:rFonts w:hint="default"/>
                      <w:szCs w:val="22"/>
                    </w:rPr>
                  </w:pPr>
                </w:p>
              </w:tc>
              <w:tc>
                <w:tcPr>
                  <w:tcW w:w="1560" w:type="dxa"/>
                </w:tcPr>
                <w:p>
                  <w:pPr>
                    <w:keepNext w:val="0"/>
                    <w:keepLines w:val="0"/>
                    <w:suppressLineNumbers w:val="0"/>
                    <w:spacing w:before="0" w:beforeAutospacing="0" w:after="0" w:afterAutospacing="0"/>
                    <w:ind w:left="0" w:right="0"/>
                    <w:rPr>
                      <w:rFonts w:hint="default"/>
                      <w:szCs w:val="20"/>
                    </w:rPr>
                  </w:pPr>
                </w:p>
              </w:tc>
              <w:tc>
                <w:tcPr>
                  <w:tcW w:w="1913"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ascii="Calibri" w:hAnsi="Calibri"/>
                <w:szCs w:val="20"/>
              </w:rPr>
            </w:pPr>
          </w:p>
          <w:tbl>
            <w:tblPr>
              <w:tblStyle w:val="7"/>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6"/>
              <w:gridCol w:w="1412"/>
              <w:gridCol w:w="2359"/>
              <w:gridCol w:w="193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keepNext w:val="0"/>
                    <w:keepLines w:val="0"/>
                    <w:suppressLineNumbers w:val="0"/>
                    <w:spacing w:before="0" w:beforeAutospacing="0" w:after="0" w:afterAutospacing="0"/>
                    <w:ind w:left="0" w:right="0"/>
                    <w:rPr>
                      <w:rFonts w:hint="default"/>
                      <w:b/>
                      <w:szCs w:val="20"/>
                    </w:rPr>
                  </w:pPr>
                  <w:r>
                    <w:rPr>
                      <w:rFonts w:hint="eastAsia"/>
                      <w:b/>
                      <w:szCs w:val="20"/>
                    </w:rPr>
                    <w:t>特种作业人员</w:t>
                  </w:r>
                </w:p>
              </w:tc>
              <w:tc>
                <w:tcPr>
                  <w:tcW w:w="1412"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姓名</w:t>
                  </w:r>
                </w:p>
              </w:tc>
              <w:tc>
                <w:tcPr>
                  <w:tcW w:w="2359"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资格证书</w:t>
                  </w:r>
                </w:p>
              </w:tc>
              <w:tc>
                <w:tcPr>
                  <w:tcW w:w="1937"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有效期期限</w:t>
                  </w:r>
                </w:p>
              </w:tc>
              <w:tc>
                <w:tcPr>
                  <w:tcW w:w="180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焊工</w:t>
                  </w:r>
                </w:p>
              </w:tc>
              <w:tc>
                <w:tcPr>
                  <w:tcW w:w="1412" w:type="dxa"/>
                </w:tcPr>
                <w:p>
                  <w:pPr>
                    <w:keepNext w:val="0"/>
                    <w:keepLines w:val="0"/>
                    <w:suppressLineNumbers w:val="0"/>
                    <w:spacing w:before="0" w:beforeAutospacing="0" w:after="0" w:afterAutospacing="0"/>
                    <w:ind w:left="0" w:right="0"/>
                    <w:rPr>
                      <w:rFonts w:hint="default"/>
                      <w:szCs w:val="20"/>
                    </w:rPr>
                  </w:pPr>
                </w:p>
              </w:tc>
              <w:tc>
                <w:tcPr>
                  <w:tcW w:w="2359" w:type="dxa"/>
                </w:tcPr>
                <w:p>
                  <w:pPr>
                    <w:keepNext w:val="0"/>
                    <w:keepLines w:val="0"/>
                    <w:suppressLineNumbers w:val="0"/>
                    <w:spacing w:before="0" w:beforeAutospacing="0" w:after="0" w:afterAutospacing="0"/>
                    <w:ind w:left="0" w:right="0"/>
                    <w:rPr>
                      <w:rFonts w:hint="default"/>
                      <w:szCs w:val="20"/>
                    </w:rPr>
                  </w:pPr>
                </w:p>
              </w:tc>
              <w:tc>
                <w:tcPr>
                  <w:tcW w:w="1937"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800"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高压电工</w:t>
                  </w:r>
                </w:p>
              </w:tc>
              <w:tc>
                <w:tcPr>
                  <w:tcW w:w="1412"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w:t>
                  </w:r>
                </w:p>
              </w:tc>
              <w:tc>
                <w:tcPr>
                  <w:tcW w:w="2359" w:type="dxa"/>
                </w:tcPr>
                <w:p>
                  <w:pPr>
                    <w:keepNext w:val="0"/>
                    <w:keepLines w:val="0"/>
                    <w:suppressLineNumbers w:val="0"/>
                    <w:spacing w:before="0" w:beforeAutospacing="0" w:after="0" w:afterAutospacing="0"/>
                    <w:ind w:left="0" w:right="0"/>
                    <w:rPr>
                      <w:rFonts w:hint="default"/>
                      <w:szCs w:val="20"/>
                    </w:rPr>
                  </w:pPr>
                </w:p>
              </w:tc>
              <w:tc>
                <w:tcPr>
                  <w:tcW w:w="1937"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800"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低压电工</w:t>
                  </w:r>
                </w:p>
              </w:tc>
              <w:tc>
                <w:tcPr>
                  <w:tcW w:w="1412" w:type="dxa"/>
                </w:tcPr>
                <w:p>
                  <w:pPr>
                    <w:keepNext w:val="0"/>
                    <w:keepLines w:val="0"/>
                    <w:suppressLineNumbers w:val="0"/>
                    <w:spacing w:before="0" w:beforeAutospacing="0" w:after="0" w:afterAutospacing="0"/>
                    <w:ind w:left="0" w:right="0"/>
                    <w:rPr>
                      <w:rFonts w:hint="default"/>
                      <w:szCs w:val="20"/>
                    </w:rPr>
                  </w:pPr>
                </w:p>
              </w:tc>
              <w:tc>
                <w:tcPr>
                  <w:tcW w:w="2359" w:type="dxa"/>
                </w:tcPr>
                <w:p>
                  <w:pPr>
                    <w:keepNext w:val="0"/>
                    <w:keepLines w:val="0"/>
                    <w:suppressLineNumbers w:val="0"/>
                    <w:spacing w:before="0" w:beforeAutospacing="0" w:after="0" w:afterAutospacing="0"/>
                    <w:ind w:left="0" w:right="0"/>
                    <w:rPr>
                      <w:rFonts w:hint="default"/>
                      <w:szCs w:val="20"/>
                    </w:rPr>
                  </w:pPr>
                </w:p>
              </w:tc>
              <w:tc>
                <w:tcPr>
                  <w:tcW w:w="1937"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800"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危化品操作工</w:t>
                  </w:r>
                </w:p>
              </w:tc>
              <w:tc>
                <w:tcPr>
                  <w:tcW w:w="1412" w:type="dxa"/>
                </w:tcPr>
                <w:p>
                  <w:pPr>
                    <w:keepNext w:val="0"/>
                    <w:keepLines w:val="0"/>
                    <w:suppressLineNumbers w:val="0"/>
                    <w:spacing w:before="0" w:beforeAutospacing="0" w:after="0" w:afterAutospacing="0"/>
                    <w:ind w:left="0" w:right="0"/>
                    <w:rPr>
                      <w:rFonts w:hint="default"/>
                      <w:szCs w:val="20"/>
                    </w:rPr>
                  </w:pPr>
                </w:p>
              </w:tc>
              <w:tc>
                <w:tcPr>
                  <w:tcW w:w="2359" w:type="dxa"/>
                </w:tcPr>
                <w:p>
                  <w:pPr>
                    <w:keepNext w:val="0"/>
                    <w:keepLines w:val="0"/>
                    <w:suppressLineNumbers w:val="0"/>
                    <w:spacing w:before="0" w:beforeAutospacing="0" w:after="0" w:afterAutospacing="0"/>
                    <w:ind w:left="0" w:right="0"/>
                    <w:rPr>
                      <w:rFonts w:hint="default"/>
                      <w:szCs w:val="20"/>
                    </w:rPr>
                  </w:pPr>
                </w:p>
              </w:tc>
              <w:tc>
                <w:tcPr>
                  <w:tcW w:w="1937"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800"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消防员</w:t>
                  </w:r>
                </w:p>
              </w:tc>
              <w:tc>
                <w:tcPr>
                  <w:tcW w:w="1412" w:type="dxa"/>
                </w:tcPr>
                <w:p>
                  <w:pPr>
                    <w:keepNext w:val="0"/>
                    <w:keepLines w:val="0"/>
                    <w:suppressLineNumbers w:val="0"/>
                    <w:spacing w:before="0" w:beforeAutospacing="0" w:after="0" w:afterAutospacing="0"/>
                    <w:ind w:left="0" w:right="0"/>
                    <w:rPr>
                      <w:rFonts w:hint="default"/>
                      <w:szCs w:val="20"/>
                    </w:rPr>
                  </w:pPr>
                </w:p>
              </w:tc>
              <w:tc>
                <w:tcPr>
                  <w:tcW w:w="2359" w:type="dxa"/>
                </w:tcPr>
                <w:p>
                  <w:pPr>
                    <w:keepNext w:val="0"/>
                    <w:keepLines w:val="0"/>
                    <w:suppressLineNumbers w:val="0"/>
                    <w:spacing w:before="0" w:beforeAutospacing="0" w:after="0" w:afterAutospacing="0"/>
                    <w:ind w:left="0" w:right="0"/>
                    <w:rPr>
                      <w:rFonts w:hint="default"/>
                      <w:szCs w:val="20"/>
                    </w:rPr>
                  </w:pPr>
                </w:p>
              </w:tc>
              <w:tc>
                <w:tcPr>
                  <w:tcW w:w="1937"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800"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安全员</w:t>
                  </w:r>
                </w:p>
              </w:tc>
              <w:tc>
                <w:tcPr>
                  <w:tcW w:w="1412" w:type="dxa"/>
                </w:tcPr>
                <w:p>
                  <w:pPr>
                    <w:keepNext w:val="0"/>
                    <w:keepLines w:val="0"/>
                    <w:suppressLineNumbers w:val="0"/>
                    <w:spacing w:before="0" w:beforeAutospacing="0" w:after="0" w:afterAutospacing="0"/>
                    <w:ind w:left="0" w:right="0"/>
                    <w:rPr>
                      <w:rFonts w:hint="default"/>
                      <w:szCs w:val="20"/>
                    </w:rPr>
                  </w:pPr>
                </w:p>
              </w:tc>
              <w:tc>
                <w:tcPr>
                  <w:tcW w:w="2359" w:type="dxa"/>
                </w:tcPr>
                <w:p>
                  <w:pPr>
                    <w:keepNext w:val="0"/>
                    <w:keepLines w:val="0"/>
                    <w:suppressLineNumbers w:val="0"/>
                    <w:spacing w:before="0" w:beforeAutospacing="0" w:after="0" w:afterAutospacing="0"/>
                    <w:ind w:left="0" w:right="0"/>
                    <w:rPr>
                      <w:rFonts w:hint="default"/>
                      <w:szCs w:val="20"/>
                    </w:rPr>
                  </w:pPr>
                </w:p>
              </w:tc>
              <w:tc>
                <w:tcPr>
                  <w:tcW w:w="1937"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800"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eastAsia" w:eastAsia="宋体"/>
                      <w:szCs w:val="20"/>
                      <w:highlight w:val="none"/>
                      <w:lang w:val="en-US" w:eastAsia="zh-CN"/>
                    </w:rPr>
                  </w:pPr>
                  <w:r>
                    <w:rPr>
                      <w:rFonts w:hint="eastAsia"/>
                      <w:szCs w:val="20"/>
                      <w:highlight w:val="none"/>
                      <w:lang w:val="en-US" w:eastAsia="zh-CN"/>
                    </w:rPr>
                    <w:t>驾驶员</w:t>
                  </w:r>
                </w:p>
              </w:tc>
              <w:tc>
                <w:tcPr>
                  <w:tcW w:w="1412"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林天生</w:t>
                  </w:r>
                </w:p>
              </w:tc>
              <w:tc>
                <w:tcPr>
                  <w:tcW w:w="2359"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350581198410151583</w:t>
                  </w:r>
                </w:p>
              </w:tc>
              <w:tc>
                <w:tcPr>
                  <w:tcW w:w="1937"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2024年3月18日</w:t>
                  </w:r>
                </w:p>
              </w:tc>
              <w:tc>
                <w:tcPr>
                  <w:tcW w:w="1800" w:type="dxa"/>
                </w:tcPr>
                <w:p>
                  <w:pPr>
                    <w:keepNext w:val="0"/>
                    <w:keepLines w:val="0"/>
                    <w:suppressLineNumbers w:val="0"/>
                    <w:spacing w:before="0" w:beforeAutospacing="0" w:after="0" w:afterAutospacing="0"/>
                    <w:ind w:left="0" w:right="0"/>
                    <w:rPr>
                      <w:rFonts w:hint="eastAsia" w:ascii="Calibri" w:hAnsi="Calibri"/>
                      <w:szCs w:val="20"/>
                      <w:highlight w:val="none"/>
                    </w:rPr>
                  </w:pPr>
                  <w:r>
                    <w:rPr>
                      <w:rFonts w:hint="eastAsia" w:ascii="Calibri" w:hAnsi="Calibri"/>
                      <w:szCs w:val="20"/>
                      <w:highlight w:val="none"/>
                    </w:rPr>
                    <w:sym w:font="Wingdings 2" w:char="0052"/>
                  </w:r>
                  <w:r>
                    <w:rPr>
                      <w:rFonts w:hint="eastAsia"/>
                      <w:szCs w:val="20"/>
                      <w:highlight w:val="none"/>
                    </w:rPr>
                    <w:t xml:space="preserve">有效  </w:t>
                  </w:r>
                  <w:r>
                    <w:rPr>
                      <w:rFonts w:hint="eastAsia" w:ascii="Calibri" w:hAnsi="Calibri"/>
                      <w:szCs w:val="20"/>
                      <w:highlight w:val="none"/>
                    </w:rPr>
                    <w:t>□</w:t>
                  </w:r>
                  <w:r>
                    <w:rPr>
                      <w:rFonts w:hint="eastAsia"/>
                      <w:szCs w:val="20"/>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行驶证</w:t>
                  </w:r>
                </w:p>
              </w:tc>
              <w:tc>
                <w:tcPr>
                  <w:tcW w:w="1412"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闽CD29913</w:t>
                  </w:r>
                </w:p>
              </w:tc>
              <w:tc>
                <w:tcPr>
                  <w:tcW w:w="2359"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LKJTBKBZ0JF003556</w:t>
                  </w:r>
                </w:p>
              </w:tc>
              <w:tc>
                <w:tcPr>
                  <w:tcW w:w="1937"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2022年01月</w:t>
                  </w:r>
                </w:p>
              </w:tc>
              <w:tc>
                <w:tcPr>
                  <w:tcW w:w="1800" w:type="dxa"/>
                </w:tcPr>
                <w:p>
                  <w:pPr>
                    <w:keepNext w:val="0"/>
                    <w:keepLines w:val="0"/>
                    <w:suppressLineNumbers w:val="0"/>
                    <w:spacing w:before="0" w:beforeAutospacing="0" w:after="0" w:afterAutospacing="0"/>
                    <w:ind w:left="0" w:right="0"/>
                    <w:rPr>
                      <w:rFonts w:hint="eastAsia" w:ascii="Calibri" w:hAnsi="Calibri"/>
                      <w:szCs w:val="20"/>
                      <w:highlight w:val="none"/>
                    </w:rPr>
                  </w:pPr>
                  <w:r>
                    <w:rPr>
                      <w:rFonts w:hint="eastAsia" w:ascii="Calibri" w:hAnsi="Calibri"/>
                      <w:szCs w:val="20"/>
                      <w:highlight w:val="none"/>
                    </w:rPr>
                    <w:sym w:font="Wingdings 2" w:char="0052"/>
                  </w:r>
                  <w:r>
                    <w:rPr>
                      <w:rFonts w:hint="eastAsia"/>
                      <w:szCs w:val="20"/>
                      <w:highlight w:val="none"/>
                    </w:rPr>
                    <w:t xml:space="preserve">有效  </w:t>
                  </w:r>
                  <w:r>
                    <w:rPr>
                      <w:rFonts w:hint="eastAsia" w:ascii="Calibri" w:hAnsi="Calibri"/>
                      <w:szCs w:val="20"/>
                      <w:highlight w:val="none"/>
                    </w:rPr>
                    <w:t>□</w:t>
                  </w:r>
                  <w:r>
                    <w:rPr>
                      <w:rFonts w:hint="eastAsia"/>
                      <w:szCs w:val="20"/>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highlight w:val="yellow"/>
                      <w:lang w:val="en-US" w:eastAsia="zh-CN"/>
                    </w:rPr>
                  </w:pPr>
                </w:p>
              </w:tc>
              <w:tc>
                <w:tcPr>
                  <w:tcW w:w="1412" w:type="dxa"/>
                </w:tcPr>
                <w:p>
                  <w:pPr>
                    <w:keepNext w:val="0"/>
                    <w:keepLines w:val="0"/>
                    <w:suppressLineNumbers w:val="0"/>
                    <w:spacing w:before="0" w:beforeAutospacing="0" w:after="0" w:afterAutospacing="0"/>
                    <w:ind w:left="0" w:right="0"/>
                    <w:rPr>
                      <w:rFonts w:hint="default"/>
                      <w:szCs w:val="20"/>
                      <w:highlight w:val="yellow"/>
                      <w:lang w:val="en-US" w:eastAsia="zh-CN"/>
                    </w:rPr>
                  </w:pPr>
                </w:p>
              </w:tc>
              <w:tc>
                <w:tcPr>
                  <w:tcW w:w="2359" w:type="dxa"/>
                </w:tcPr>
                <w:p>
                  <w:pPr>
                    <w:keepNext w:val="0"/>
                    <w:keepLines w:val="0"/>
                    <w:suppressLineNumbers w:val="0"/>
                    <w:spacing w:before="0" w:beforeAutospacing="0" w:after="0" w:afterAutospacing="0"/>
                    <w:ind w:left="0" w:right="0"/>
                    <w:rPr>
                      <w:rFonts w:hint="default"/>
                      <w:szCs w:val="20"/>
                      <w:highlight w:val="yellow"/>
                      <w:lang w:val="en-US" w:eastAsia="zh-CN"/>
                    </w:rPr>
                  </w:pPr>
                </w:p>
              </w:tc>
              <w:tc>
                <w:tcPr>
                  <w:tcW w:w="1937"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highlight w:val="yellow"/>
                      <w:lang w:val="en-US" w:eastAsia="zh-CN" w:bidi="ar-SA"/>
                    </w:rPr>
                  </w:pPr>
                </w:p>
              </w:tc>
              <w:tc>
                <w:tcPr>
                  <w:tcW w:w="1800" w:type="dxa"/>
                  <w:vAlign w:val="top"/>
                </w:tcPr>
                <w:p>
                  <w:pPr>
                    <w:keepNext w:val="0"/>
                    <w:keepLines w:val="0"/>
                    <w:suppressLineNumbers w:val="0"/>
                    <w:spacing w:before="0" w:beforeAutospacing="0" w:after="0" w:afterAutospacing="0"/>
                    <w:ind w:left="0" w:leftChars="0" w:right="0" w:rightChars="0"/>
                    <w:rPr>
                      <w:rFonts w:hint="eastAsia" w:ascii="Calibri" w:hAnsi="Calibri" w:eastAsia="宋体" w:cs="Times New Roman"/>
                      <w:kern w:val="2"/>
                      <w:sz w:val="21"/>
                      <w:szCs w:val="20"/>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eastAsia"/>
                      <w:szCs w:val="20"/>
                      <w:highlight w:val="yellow"/>
                      <w:lang w:val="en-US" w:eastAsia="zh-CN"/>
                    </w:rPr>
                  </w:pPr>
                </w:p>
              </w:tc>
              <w:tc>
                <w:tcPr>
                  <w:tcW w:w="1412" w:type="dxa"/>
                </w:tcPr>
                <w:p>
                  <w:pPr>
                    <w:keepNext w:val="0"/>
                    <w:keepLines w:val="0"/>
                    <w:suppressLineNumbers w:val="0"/>
                    <w:spacing w:before="0" w:beforeAutospacing="0" w:after="0" w:afterAutospacing="0"/>
                    <w:ind w:left="0" w:right="0"/>
                    <w:rPr>
                      <w:rFonts w:hint="default"/>
                      <w:szCs w:val="20"/>
                      <w:highlight w:val="yellow"/>
                      <w:lang w:val="en-US" w:eastAsia="zh-CN"/>
                    </w:rPr>
                  </w:pPr>
                </w:p>
              </w:tc>
              <w:tc>
                <w:tcPr>
                  <w:tcW w:w="2359" w:type="dxa"/>
                </w:tcPr>
                <w:p>
                  <w:pPr>
                    <w:keepNext w:val="0"/>
                    <w:keepLines w:val="0"/>
                    <w:suppressLineNumbers w:val="0"/>
                    <w:spacing w:before="0" w:beforeAutospacing="0" w:after="0" w:afterAutospacing="0"/>
                    <w:ind w:left="0" w:right="0"/>
                    <w:rPr>
                      <w:rFonts w:hint="default"/>
                      <w:szCs w:val="20"/>
                      <w:highlight w:val="yellow"/>
                      <w:lang w:val="en-US" w:eastAsia="zh-CN"/>
                    </w:rPr>
                  </w:pPr>
                </w:p>
              </w:tc>
              <w:tc>
                <w:tcPr>
                  <w:tcW w:w="1937"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highlight w:val="yellow"/>
                      <w:lang w:val="en-US" w:eastAsia="zh-CN" w:bidi="ar-SA"/>
                    </w:rPr>
                  </w:pPr>
                </w:p>
              </w:tc>
              <w:tc>
                <w:tcPr>
                  <w:tcW w:w="1800" w:type="dxa"/>
                  <w:vAlign w:val="top"/>
                </w:tcPr>
                <w:p>
                  <w:pPr>
                    <w:keepNext w:val="0"/>
                    <w:keepLines w:val="0"/>
                    <w:suppressLineNumbers w:val="0"/>
                    <w:spacing w:before="0" w:beforeAutospacing="0" w:after="0" w:afterAutospacing="0"/>
                    <w:ind w:left="0" w:leftChars="0" w:right="0" w:rightChars="0"/>
                    <w:rPr>
                      <w:rFonts w:hint="eastAsia" w:ascii="Calibri" w:hAnsi="Calibri" w:eastAsia="宋体" w:cs="Times New Roman"/>
                      <w:kern w:val="2"/>
                      <w:sz w:val="21"/>
                      <w:szCs w:val="20"/>
                      <w:highlight w:val="yellow"/>
                      <w:lang w:val="en-US" w:eastAsia="zh-CN" w:bidi="ar-SA"/>
                    </w:rPr>
                  </w:pPr>
                </w:p>
              </w:tc>
            </w:tr>
          </w:tbl>
          <w:p>
            <w:pPr>
              <w:keepNext w:val="0"/>
              <w:keepLines w:val="0"/>
              <w:suppressLineNumbers w:val="0"/>
              <w:spacing w:before="0" w:beforeAutospacing="0" w:after="0" w:afterAutospacing="0"/>
              <w:ind w:left="0" w:right="0"/>
              <w:rPr>
                <w:rFonts w:hint="default" w:ascii="Calibri" w:hAnsi="Calibri" w:eastAsia="宋体"/>
                <w:szCs w:val="20"/>
                <w:lang w:val="en-US" w:eastAsia="zh-CN"/>
              </w:rPr>
            </w:pPr>
            <w:r>
              <w:rPr>
                <w:rFonts w:hint="eastAsia" w:ascii="Calibri" w:hAnsi="Calibri"/>
                <w:szCs w:val="20"/>
                <w:lang w:val="en-US" w:eastAsia="zh-CN"/>
              </w:rPr>
              <w:t>2辆车的行驶证均在检验有效期内；提供驾驶员驾驶证在有效期内。</w:t>
            </w:r>
          </w:p>
          <w:p>
            <w:pPr>
              <w:keepNext w:val="0"/>
              <w:keepLines w:val="0"/>
              <w:suppressLineNumbers w:val="0"/>
              <w:spacing w:before="0" w:beforeAutospacing="0" w:after="0" w:afterAutospacing="0"/>
              <w:ind w:left="0" w:right="0"/>
              <w:rPr>
                <w:rFonts w:hint="default" w:ascii="Calibri" w:hAnsi="Calibri"/>
                <w:szCs w:val="20"/>
              </w:rPr>
            </w:pPr>
          </w:p>
          <w:p>
            <w:pPr>
              <w:keepNext w:val="0"/>
              <w:keepLines w:val="0"/>
              <w:suppressLineNumbers w:val="0"/>
              <w:spacing w:before="0" w:beforeAutospacing="0" w:after="0" w:afterAutospacing="0"/>
              <w:ind w:left="0" w:right="0"/>
              <w:rPr>
                <w:rFonts w:hint="default" w:ascii="Calibri" w:hAnsi="Calibri"/>
                <w:szCs w:val="20"/>
              </w:rPr>
            </w:pPr>
          </w:p>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健康证管理</w:t>
            </w:r>
            <w:r>
              <w:rPr>
                <w:rFonts w:hint="eastAsia"/>
                <w:szCs w:val="20"/>
                <w:lang w:eastAsia="zh-CN"/>
              </w:rPr>
              <w:t>，</w:t>
            </w:r>
            <w:r>
              <w:rPr>
                <w:rFonts w:hint="eastAsia"/>
                <w:szCs w:val="20"/>
                <w:lang w:val="en-US" w:eastAsia="zh-CN"/>
              </w:rPr>
              <w:t>提供有健康证，随机抽取</w:t>
            </w:r>
          </w:p>
          <w:tbl>
            <w:tblPr>
              <w:tblStyle w:val="6"/>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0"/>
              <w:gridCol w:w="1110"/>
              <w:gridCol w:w="2194"/>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keepNext w:val="0"/>
                    <w:keepLines w:val="0"/>
                    <w:suppressLineNumbers w:val="0"/>
                    <w:spacing w:before="0" w:beforeAutospacing="0" w:after="0" w:afterAutospacing="0"/>
                    <w:ind w:left="0" w:right="0"/>
                    <w:rPr>
                      <w:rFonts w:hint="default"/>
                      <w:szCs w:val="20"/>
                    </w:rPr>
                  </w:pPr>
                  <w:r>
                    <w:rPr>
                      <w:rFonts w:hint="eastAsia"/>
                      <w:szCs w:val="20"/>
                    </w:rPr>
                    <w:t>岗位</w:t>
                  </w:r>
                </w:p>
              </w:tc>
              <w:tc>
                <w:tcPr>
                  <w:tcW w:w="1110" w:type="dxa"/>
                </w:tcPr>
                <w:p>
                  <w:pPr>
                    <w:keepNext w:val="0"/>
                    <w:keepLines w:val="0"/>
                    <w:suppressLineNumbers w:val="0"/>
                    <w:spacing w:before="0" w:beforeAutospacing="0" w:after="0" w:afterAutospacing="0"/>
                    <w:ind w:left="0" w:right="0"/>
                    <w:rPr>
                      <w:rFonts w:hint="default"/>
                      <w:szCs w:val="20"/>
                    </w:rPr>
                  </w:pPr>
                  <w:r>
                    <w:rPr>
                      <w:rFonts w:hint="eastAsia"/>
                      <w:szCs w:val="20"/>
                    </w:rPr>
                    <w:t>姓氏</w:t>
                  </w:r>
                </w:p>
              </w:tc>
              <w:tc>
                <w:tcPr>
                  <w:tcW w:w="2194" w:type="dxa"/>
                </w:tcPr>
                <w:p>
                  <w:pPr>
                    <w:keepNext w:val="0"/>
                    <w:keepLines w:val="0"/>
                    <w:suppressLineNumbers w:val="0"/>
                    <w:spacing w:before="0" w:beforeAutospacing="0" w:after="0" w:afterAutospacing="0"/>
                    <w:ind w:left="0" w:right="0"/>
                    <w:rPr>
                      <w:rFonts w:hint="default"/>
                      <w:szCs w:val="20"/>
                    </w:rPr>
                  </w:pPr>
                  <w:r>
                    <w:rPr>
                      <w:rFonts w:hint="eastAsia"/>
                      <w:szCs w:val="20"/>
                    </w:rPr>
                    <w:t>健康证编号</w:t>
                  </w:r>
                </w:p>
              </w:tc>
              <w:tc>
                <w:tcPr>
                  <w:tcW w:w="1850" w:type="dxa"/>
                </w:tcPr>
                <w:p>
                  <w:pPr>
                    <w:keepNext w:val="0"/>
                    <w:keepLines w:val="0"/>
                    <w:suppressLineNumbers w:val="0"/>
                    <w:spacing w:before="0" w:beforeAutospacing="0" w:after="0" w:afterAutospacing="0"/>
                    <w:ind w:left="0" w:right="0"/>
                    <w:rPr>
                      <w:rFonts w:hint="default"/>
                      <w:szCs w:val="20"/>
                    </w:rPr>
                  </w:pPr>
                  <w:r>
                    <w:rPr>
                      <w:rFonts w:hint="eastAsia"/>
                      <w:szCs w:val="20"/>
                    </w:rPr>
                    <w:t>有效期截止日期</w:t>
                  </w:r>
                </w:p>
              </w:tc>
              <w:tc>
                <w:tcPr>
                  <w:tcW w:w="1016" w:type="dxa"/>
                </w:tcPr>
                <w:p>
                  <w:pPr>
                    <w:keepNext w:val="0"/>
                    <w:keepLines w:val="0"/>
                    <w:suppressLineNumbers w:val="0"/>
                    <w:spacing w:before="0" w:beforeAutospacing="0" w:after="0" w:afterAutospacing="0"/>
                    <w:ind w:left="0" w:right="0"/>
                    <w:rPr>
                      <w:rFonts w:hint="default"/>
                      <w:szCs w:val="20"/>
                    </w:rPr>
                  </w:pPr>
                  <w:r>
                    <w:rPr>
                      <w:rFonts w:hint="eastAsia"/>
                      <w:szCs w:val="20"/>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 w:val="20"/>
                      <w:szCs w:val="18"/>
                      <w:lang w:val="en-US" w:eastAsia="zh-CN"/>
                    </w:rPr>
                    <w:t>食品小组组长</w:t>
                  </w:r>
                </w:p>
              </w:tc>
              <w:tc>
                <w:tcPr>
                  <w:tcW w:w="1110"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李婉霞</w:t>
                  </w:r>
                </w:p>
              </w:tc>
              <w:tc>
                <w:tcPr>
                  <w:tcW w:w="2194"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eastAsia"/>
                      <w:szCs w:val="20"/>
                      <w:highlight w:val="none"/>
                      <w:lang w:val="en-US" w:eastAsia="zh-CN"/>
                    </w:rPr>
                    <w:t>闽（2021）4502-002478</w:t>
                  </w:r>
                </w:p>
              </w:tc>
              <w:tc>
                <w:tcPr>
                  <w:tcW w:w="185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eastAsia" w:cs="Times New Roman"/>
                      <w:kern w:val="2"/>
                      <w:sz w:val="21"/>
                      <w:szCs w:val="20"/>
                      <w:highlight w:val="none"/>
                      <w:lang w:val="en-US" w:eastAsia="zh-CN" w:bidi="ar-SA"/>
                    </w:rPr>
                    <w:t>2022-08-21</w:t>
                  </w:r>
                </w:p>
              </w:tc>
              <w:tc>
                <w:tcPr>
                  <w:tcW w:w="1016" w:type="dxa"/>
                  <w:vAlign w:val="top"/>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运营部配送员</w:t>
                  </w:r>
                </w:p>
              </w:tc>
              <w:tc>
                <w:tcPr>
                  <w:tcW w:w="1110" w:type="dxa"/>
                  <w:vAlign w:val="top"/>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李子文</w:t>
                  </w:r>
                </w:p>
              </w:tc>
              <w:tc>
                <w:tcPr>
                  <w:tcW w:w="2194" w:type="dxa"/>
                  <w:vAlign w:val="top"/>
                </w:tcPr>
                <w:p>
                  <w:pPr>
                    <w:keepNext w:val="0"/>
                    <w:keepLines w:val="0"/>
                    <w:suppressLineNumbers w:val="0"/>
                    <w:spacing w:before="0" w:beforeAutospacing="0" w:after="0" w:afterAutospacing="0"/>
                    <w:ind w:left="0" w:right="0"/>
                    <w:rPr>
                      <w:rFonts w:hint="default"/>
                      <w:szCs w:val="20"/>
                      <w:highlight w:val="none"/>
                      <w:lang w:val="en-US"/>
                    </w:rPr>
                  </w:pPr>
                  <w:r>
                    <w:rPr>
                      <w:rFonts w:hint="eastAsia"/>
                      <w:szCs w:val="20"/>
                      <w:highlight w:val="none"/>
                      <w:lang w:val="en-US" w:eastAsia="zh-CN"/>
                    </w:rPr>
                    <w:t>闽（2021）4504-000852</w:t>
                  </w:r>
                </w:p>
              </w:tc>
              <w:tc>
                <w:tcPr>
                  <w:tcW w:w="1850" w:type="dxa"/>
                  <w:vAlign w:val="top"/>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2022-10-26</w:t>
                  </w:r>
                </w:p>
              </w:tc>
              <w:tc>
                <w:tcPr>
                  <w:tcW w:w="1016" w:type="dxa"/>
                  <w:vAlign w:val="top"/>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运营部分拣员</w:t>
                  </w:r>
                </w:p>
              </w:tc>
              <w:tc>
                <w:tcPr>
                  <w:tcW w:w="1110" w:type="dxa"/>
                  <w:vAlign w:val="top"/>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施素治</w:t>
                  </w:r>
                </w:p>
              </w:tc>
              <w:tc>
                <w:tcPr>
                  <w:tcW w:w="2194"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eastAsia"/>
                      <w:szCs w:val="20"/>
                      <w:highlight w:val="none"/>
                      <w:lang w:val="en-US" w:eastAsia="zh-CN"/>
                    </w:rPr>
                    <w:t>闽（2021）4502-002477</w:t>
                  </w:r>
                </w:p>
              </w:tc>
              <w:tc>
                <w:tcPr>
                  <w:tcW w:w="185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eastAsia" w:cs="Times New Roman"/>
                      <w:kern w:val="2"/>
                      <w:sz w:val="21"/>
                      <w:szCs w:val="20"/>
                      <w:highlight w:val="none"/>
                      <w:lang w:val="en-US" w:eastAsia="zh-CN" w:bidi="ar-SA"/>
                    </w:rPr>
                    <w:t>2022-08-21</w:t>
                  </w:r>
                </w:p>
              </w:tc>
              <w:tc>
                <w:tcPr>
                  <w:tcW w:w="1016"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highlight w:val="none"/>
                      <w:lang w:val="en-US" w:eastAsia="zh-CN" w:bidi="ar-SA"/>
                    </w:rPr>
                  </w:pPr>
                  <w:r>
                    <w:rPr>
                      <w:rFonts w:hint="eastAsia"/>
                      <w:szCs w:val="20"/>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keepNext w:val="0"/>
                    <w:keepLines w:val="0"/>
                    <w:suppressLineNumbers w:val="0"/>
                    <w:spacing w:before="0" w:beforeAutospacing="0" w:after="0" w:afterAutospacing="0"/>
                    <w:ind w:left="0" w:right="0"/>
                    <w:rPr>
                      <w:rFonts w:hint="default"/>
                      <w:szCs w:val="20"/>
                      <w:highlight w:val="none"/>
                      <w:lang w:val="en-US" w:eastAsia="zh-CN"/>
                    </w:rPr>
                  </w:pPr>
                </w:p>
              </w:tc>
              <w:tc>
                <w:tcPr>
                  <w:tcW w:w="1110" w:type="dxa"/>
                  <w:vAlign w:val="top"/>
                </w:tcPr>
                <w:p>
                  <w:pPr>
                    <w:keepNext w:val="0"/>
                    <w:keepLines w:val="0"/>
                    <w:suppressLineNumbers w:val="0"/>
                    <w:spacing w:before="0" w:beforeAutospacing="0" w:after="0" w:afterAutospacing="0"/>
                    <w:ind w:left="0" w:right="0"/>
                    <w:rPr>
                      <w:rFonts w:hint="default"/>
                      <w:szCs w:val="20"/>
                      <w:highlight w:val="none"/>
                      <w:lang w:val="en-US" w:eastAsia="zh-CN"/>
                    </w:rPr>
                  </w:pPr>
                </w:p>
              </w:tc>
              <w:tc>
                <w:tcPr>
                  <w:tcW w:w="2194"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p>
              </w:tc>
              <w:tc>
                <w:tcPr>
                  <w:tcW w:w="185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p>
              </w:tc>
              <w:tc>
                <w:tcPr>
                  <w:tcW w:w="1016"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keepNext w:val="0"/>
                    <w:keepLines w:val="0"/>
                    <w:suppressLineNumbers w:val="0"/>
                    <w:spacing w:before="0" w:beforeAutospacing="0" w:after="0" w:afterAutospacing="0"/>
                    <w:ind w:left="0" w:right="0"/>
                    <w:rPr>
                      <w:rFonts w:hint="default"/>
                      <w:szCs w:val="20"/>
                      <w:highlight w:val="none"/>
                      <w:lang w:val="en-US" w:eastAsia="zh-CN"/>
                    </w:rPr>
                  </w:pPr>
                </w:p>
              </w:tc>
              <w:tc>
                <w:tcPr>
                  <w:tcW w:w="1110" w:type="dxa"/>
                  <w:vAlign w:val="top"/>
                </w:tcPr>
                <w:p>
                  <w:pPr>
                    <w:keepNext w:val="0"/>
                    <w:keepLines w:val="0"/>
                    <w:suppressLineNumbers w:val="0"/>
                    <w:spacing w:before="0" w:beforeAutospacing="0" w:after="0" w:afterAutospacing="0"/>
                    <w:ind w:left="0" w:right="0"/>
                    <w:rPr>
                      <w:rFonts w:hint="default"/>
                      <w:szCs w:val="20"/>
                      <w:highlight w:val="none"/>
                      <w:lang w:val="en-US" w:eastAsia="zh-CN"/>
                    </w:rPr>
                  </w:pPr>
                </w:p>
              </w:tc>
              <w:tc>
                <w:tcPr>
                  <w:tcW w:w="2194"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p>
              </w:tc>
              <w:tc>
                <w:tcPr>
                  <w:tcW w:w="1850"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highlight w:val="none"/>
                      <w:lang w:val="en-US" w:eastAsia="zh-CN" w:bidi="ar-SA"/>
                    </w:rPr>
                  </w:pPr>
                </w:p>
              </w:tc>
              <w:tc>
                <w:tcPr>
                  <w:tcW w:w="1016"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highlight w:val="none"/>
                      <w:lang w:val="en-US" w:eastAsia="zh-CN" w:bidi="ar-SA"/>
                    </w:rPr>
                  </w:pPr>
                </w:p>
              </w:tc>
            </w:tr>
          </w:tbl>
          <w:p>
            <w:pPr>
              <w:pStyle w:val="2"/>
              <w:keepNext w:val="0"/>
              <w:keepLines w:val="0"/>
              <w:suppressLineNumbers w:val="0"/>
              <w:spacing w:beforeAutospacing="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食品安全小组在制定和实施食品安全管理体系方面具有多学科知识和经验的结合，包括：</w:t>
            </w:r>
          </w:p>
          <w:p>
            <w:pPr>
              <w:keepNext w:val="0"/>
              <w:keepLines w:val="0"/>
              <w:suppressLineNumbers w:val="0"/>
              <w:spacing w:before="0" w:beforeAutospacing="0" w:after="0" w:afterAutospacing="0"/>
              <w:ind w:left="0" w:right="0"/>
              <w:rPr>
                <w:rFonts w:hint="eastAsia" w:ascii="Calibri" w:hAnsi="Calibri" w:eastAsia="宋体"/>
                <w:szCs w:val="20"/>
                <w:lang w:val="en-US" w:eastAsia="zh-CN"/>
              </w:rPr>
            </w:pPr>
            <w:r>
              <w:rPr>
                <w:rFonts w:hint="eastAsia" w:ascii="Calibri" w:hAnsi="Calibri"/>
                <w:szCs w:val="20"/>
              </w:rPr>
              <w:t>☑</w:t>
            </w:r>
            <w:r>
              <w:rPr>
                <w:rFonts w:hint="eastAsia"/>
                <w:szCs w:val="20"/>
              </w:rPr>
              <w:t xml:space="preserve">人员能力管理  </w:t>
            </w:r>
            <w:r>
              <w:rPr>
                <w:rFonts w:hint="eastAsia" w:ascii="Calibri" w:hAnsi="Calibri"/>
                <w:szCs w:val="20"/>
              </w:rPr>
              <w:t>☑</w:t>
            </w:r>
            <w:r>
              <w:rPr>
                <w:rFonts w:hint="eastAsia"/>
                <w:szCs w:val="20"/>
              </w:rPr>
              <w:t xml:space="preserve">设备管理    </w:t>
            </w:r>
            <w:r>
              <w:rPr>
                <w:rFonts w:hint="eastAsia" w:ascii="Calibri" w:hAnsi="Calibri"/>
                <w:szCs w:val="20"/>
              </w:rPr>
              <w:t>☑</w:t>
            </w:r>
            <w:r>
              <w:rPr>
                <w:rFonts w:hint="eastAsia"/>
                <w:szCs w:val="20"/>
              </w:rPr>
              <w:t xml:space="preserve">原材料采购    </w:t>
            </w:r>
            <w:r>
              <w:rPr>
                <w:rFonts w:hint="eastAsia" w:ascii="Calibri" w:hAnsi="Calibri"/>
                <w:szCs w:val="20"/>
              </w:rPr>
              <w:sym w:font="Wingdings 2" w:char="00A3"/>
            </w:r>
            <w:r>
              <w:rPr>
                <w:rFonts w:hint="eastAsia"/>
                <w:szCs w:val="20"/>
              </w:rPr>
              <w:t xml:space="preserve">产品生产    </w:t>
            </w:r>
            <w:r>
              <w:rPr>
                <w:rFonts w:hint="eastAsia" w:ascii="Calibri" w:hAnsi="Calibri"/>
                <w:szCs w:val="20"/>
              </w:rPr>
              <w:t>☑</w:t>
            </w:r>
            <w:r>
              <w:rPr>
                <w:rFonts w:hint="eastAsia"/>
                <w:szCs w:val="20"/>
              </w:rPr>
              <w:t xml:space="preserve">服务提供   </w:t>
            </w:r>
            <w:r>
              <w:rPr>
                <w:rFonts w:hint="eastAsia" w:ascii="Calibri" w:hAnsi="Calibri"/>
                <w:szCs w:val="20"/>
              </w:rPr>
              <w:t>□</w:t>
            </w:r>
            <w:r>
              <w:rPr>
                <w:rFonts w:hint="eastAsia"/>
                <w:szCs w:val="20"/>
              </w:rPr>
              <w:t xml:space="preserve">工艺执行    </w:t>
            </w:r>
            <w:r>
              <w:rPr>
                <w:rFonts w:hint="eastAsia" w:ascii="Calibri" w:hAnsi="Calibri"/>
                <w:szCs w:val="20"/>
              </w:rPr>
              <w:t>☑</w:t>
            </w:r>
            <w:r>
              <w:rPr>
                <w:rFonts w:hint="eastAsia"/>
                <w:szCs w:val="20"/>
              </w:rPr>
              <w:t xml:space="preserve"> 产品交付     </w:t>
            </w:r>
            <w:r>
              <w:rPr>
                <w:rFonts w:hint="eastAsia" w:ascii="Calibri" w:hAnsi="Calibri"/>
                <w:szCs w:val="20"/>
              </w:rPr>
              <w:t>☑</w:t>
            </w:r>
            <w:r>
              <w:rPr>
                <w:rFonts w:hint="eastAsia"/>
                <w:szCs w:val="20"/>
              </w:rPr>
              <w:t>食品危害计划验</w:t>
            </w:r>
            <w:r>
              <w:rPr>
                <w:rFonts w:hint="eastAsia"/>
                <w:szCs w:val="20"/>
                <w:lang w:val="en-US" w:eastAsia="zh-CN"/>
              </w:rPr>
              <w:t>证</w:t>
            </w:r>
          </w:p>
          <w:p>
            <w:pPr>
              <w:keepNext w:val="0"/>
              <w:keepLines w:val="0"/>
              <w:suppressLineNumbers w:val="0"/>
              <w:tabs>
                <w:tab w:val="left" w:pos="745"/>
              </w:tabs>
              <w:spacing w:before="0" w:beforeAutospacing="0" w:after="0" w:afterAutospacing="0"/>
              <w:ind w:left="0" w:right="0"/>
              <w:jc w:val="left"/>
              <w:rPr>
                <w:rFonts w:hint="default"/>
                <w:szCs w:val="20"/>
              </w:rPr>
            </w:pPr>
          </w:p>
        </w:tc>
        <w:tc>
          <w:tcPr>
            <w:tcW w:w="1173"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72" w:type="dxa"/>
            <w:vMerge w:val="restart"/>
            <w:shd w:val="clear" w:color="auto" w:fill="auto"/>
          </w:tcPr>
          <w:p>
            <w:pPr>
              <w:keepNext w:val="0"/>
              <w:keepLines w:val="0"/>
              <w:suppressLineNumbers w:val="0"/>
              <w:spacing w:before="0" w:beforeAutospacing="0" w:after="0" w:afterAutospacing="0"/>
              <w:ind w:left="0" w:right="0"/>
              <w:rPr>
                <w:rFonts w:hint="eastAsia"/>
                <w:szCs w:val="20"/>
              </w:rPr>
            </w:pPr>
            <w:r>
              <w:rPr>
                <w:rFonts w:hint="eastAsia"/>
                <w:szCs w:val="20"/>
              </w:rPr>
              <w:t>意识</w:t>
            </w:r>
          </w:p>
          <w:p>
            <w:pPr>
              <w:pStyle w:val="2"/>
              <w:keepNext w:val="0"/>
              <w:keepLines w:val="0"/>
              <w:suppressLineNumbers w:val="0"/>
              <w:spacing w:beforeAutospacing="0" w:afterAutospacing="0"/>
              <w:ind w:left="0" w:right="0"/>
              <w:rPr>
                <w:rFonts w:hint="eastAsia" w:eastAsia="宋体"/>
                <w:szCs w:val="20"/>
                <w:lang w:val="en-US" w:eastAsia="zh-CN"/>
              </w:rPr>
            </w:pPr>
            <w:r>
              <w:rPr>
                <w:rFonts w:hint="eastAsia"/>
                <w:szCs w:val="20"/>
                <w:lang w:val="en-US" w:eastAsia="zh-CN"/>
              </w:rPr>
              <w:t>人力资源</w:t>
            </w:r>
          </w:p>
        </w:tc>
        <w:tc>
          <w:tcPr>
            <w:tcW w:w="1248" w:type="dxa"/>
            <w:vMerge w:val="restart"/>
            <w:shd w:val="clear" w:color="auto" w:fill="auto"/>
          </w:tcPr>
          <w:p>
            <w:pPr>
              <w:keepNext w:val="0"/>
              <w:keepLines w:val="0"/>
              <w:suppressLineNumbers w:val="0"/>
              <w:spacing w:before="0" w:beforeAutospacing="0" w:after="0" w:afterAutospacing="0"/>
              <w:ind w:left="0" w:right="0"/>
              <w:rPr>
                <w:rFonts w:hint="eastAsia"/>
                <w:szCs w:val="20"/>
              </w:rPr>
            </w:pPr>
            <w:r>
              <w:rPr>
                <w:rFonts w:hint="eastAsia"/>
                <w:szCs w:val="20"/>
              </w:rPr>
              <w:t xml:space="preserve">F7.3 </w:t>
            </w:r>
          </w:p>
          <w:p>
            <w:pPr>
              <w:keepNext w:val="0"/>
              <w:keepLines w:val="0"/>
              <w:suppressLineNumbers w:val="0"/>
              <w:spacing w:before="0" w:beforeAutospacing="0" w:after="0" w:afterAutospacing="0"/>
              <w:ind w:left="0" w:right="0"/>
              <w:rPr>
                <w:rFonts w:hint="default"/>
                <w:color w:val="000000"/>
                <w:szCs w:val="21"/>
                <w:lang w:val="en-US" w:eastAsia="zh-CN"/>
              </w:rPr>
            </w:pPr>
            <w:r>
              <w:rPr>
                <w:rFonts w:hint="eastAsia"/>
                <w:color w:val="000000"/>
                <w:szCs w:val="21"/>
                <w:lang w:val="en-US" w:eastAsia="zh-CN"/>
              </w:rPr>
              <w:t>H (V1.0)</w:t>
            </w:r>
          </w:p>
          <w:p>
            <w:pPr>
              <w:pStyle w:val="2"/>
              <w:keepNext w:val="0"/>
              <w:keepLines w:val="0"/>
              <w:suppressLineNumbers w:val="0"/>
              <w:spacing w:beforeAutospacing="0" w:afterAutospacing="0"/>
              <w:ind w:left="0" w:right="0"/>
              <w:rPr>
                <w:rFonts w:hint="default"/>
                <w:szCs w:val="20"/>
              </w:rPr>
            </w:pPr>
            <w:r>
              <w:rPr>
                <w:rFonts w:hint="eastAsia"/>
                <w:szCs w:val="20"/>
              </w:rPr>
              <w:t xml:space="preserve">3.2  </w:t>
            </w:r>
          </w:p>
        </w:tc>
        <w:tc>
          <w:tcPr>
            <w:tcW w:w="74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67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w:t>
            </w:r>
            <w:r>
              <w:rPr>
                <w:rFonts w:hint="eastAsia"/>
                <w:szCs w:val="22"/>
              </w:rPr>
              <w:t xml:space="preserve">人力资源控制程序》 </w:t>
            </w:r>
            <w:r>
              <w:rPr>
                <w:rFonts w:hint="eastAsia"/>
                <w:szCs w:val="22"/>
              </w:rPr>
              <w:sym w:font="Wingdings" w:char="00A8"/>
            </w:r>
            <w:r>
              <w:rPr>
                <w:rFonts w:hint="eastAsia"/>
                <w:szCs w:val="22"/>
              </w:rPr>
              <w:t>《能力</w:t>
            </w:r>
            <w:r>
              <w:rPr>
                <w:rFonts w:hint="eastAsia"/>
                <w:szCs w:val="20"/>
              </w:rPr>
              <w:t>和意识控制程序》</w:t>
            </w:r>
          </w:p>
        </w:tc>
        <w:tc>
          <w:tcPr>
            <w:tcW w:w="1173"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872"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1248"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4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67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 xml:space="preserve">组织工作人员提高食品安全意识的方式： </w:t>
            </w:r>
          </w:p>
          <w:p>
            <w:pPr>
              <w:keepNext w:val="0"/>
              <w:keepLines w:val="0"/>
              <w:suppressLineNumbers w:val="0"/>
              <w:spacing w:before="0" w:beforeAutospacing="0" w:after="0" w:afterAutospacing="0"/>
              <w:ind w:left="0" w:right="0"/>
              <w:rPr>
                <w:rFonts w:hint="default"/>
                <w:szCs w:val="20"/>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需要让员工知晓的内容</w:t>
                  </w:r>
                </w:p>
              </w:tc>
              <w:tc>
                <w:tcPr>
                  <w:tcW w:w="4061" w:type="dxa"/>
                </w:tcPr>
                <w:p>
                  <w:pPr>
                    <w:keepNext w:val="0"/>
                    <w:keepLines w:val="0"/>
                    <w:suppressLineNumbers w:val="0"/>
                    <w:spacing w:before="0" w:beforeAutospacing="0" w:after="0" w:afterAutospacing="0"/>
                    <w:ind w:left="0" w:right="0"/>
                    <w:rPr>
                      <w:rFonts w:hint="default"/>
                      <w:szCs w:val="20"/>
                    </w:rPr>
                  </w:pPr>
                  <w:r>
                    <w:rPr>
                      <w:rFonts w:hint="eastAsia"/>
                      <w:szCs w:val="20"/>
                    </w:rPr>
                    <w:t>方式</w:t>
                  </w:r>
                </w:p>
              </w:tc>
              <w:tc>
                <w:tcPr>
                  <w:tcW w:w="1968"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食品安全方针</w:t>
                  </w:r>
                </w:p>
              </w:tc>
              <w:tc>
                <w:tcPr>
                  <w:tcW w:w="4061"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default"/>
                      <w:szCs w:val="20"/>
                    </w:rPr>
                    <w:sym w:font="Wingdings" w:char="00A8"/>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p>
              </w:tc>
              <w:tc>
                <w:tcPr>
                  <w:tcW w:w="1968"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与其任务相关的食品安全管理目标</w:t>
                  </w:r>
                </w:p>
              </w:tc>
              <w:tc>
                <w:tcPr>
                  <w:tcW w:w="4061"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default"/>
                      <w:szCs w:val="20"/>
                    </w:rPr>
                    <w:sym w:font="Wingdings" w:char="00A8"/>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r>
                    <w:rPr>
                      <w:rFonts w:hint="eastAsia"/>
                      <w:szCs w:val="20"/>
                    </w:rPr>
                    <w:t xml:space="preserve"> </w:t>
                  </w:r>
                </w:p>
              </w:tc>
              <w:tc>
                <w:tcPr>
                  <w:tcW w:w="1968"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对食品安全管理体系有效性的贡献，包括改进食品安全绩效的益处； </w:t>
                  </w:r>
                </w:p>
              </w:tc>
              <w:tc>
                <w:tcPr>
                  <w:tcW w:w="4061"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eastAsia" w:ascii="Calibri" w:hAnsi="Calibri"/>
                      <w:szCs w:val="20"/>
                    </w:rPr>
                    <w:t>□</w:t>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r>
                    <w:rPr>
                      <w:rFonts w:hint="eastAsia"/>
                      <w:szCs w:val="20"/>
                    </w:rPr>
                    <w:t xml:space="preserve"> </w:t>
                  </w:r>
                </w:p>
              </w:tc>
              <w:tc>
                <w:tcPr>
                  <w:tcW w:w="1968"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不符合食品安全管理体系要求的后果</w:t>
                  </w:r>
                </w:p>
              </w:tc>
              <w:tc>
                <w:tcPr>
                  <w:tcW w:w="4061"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eastAsia" w:ascii="Calibri" w:hAnsi="Calibri"/>
                      <w:szCs w:val="20"/>
                    </w:rPr>
                    <w:t>□</w:t>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r>
                    <w:rPr>
                      <w:rFonts w:hint="eastAsia"/>
                      <w:szCs w:val="20"/>
                    </w:rPr>
                    <w:t xml:space="preserve"> </w:t>
                  </w:r>
                </w:p>
              </w:tc>
              <w:tc>
                <w:tcPr>
                  <w:tcW w:w="1968"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p>
        </w:tc>
        <w:tc>
          <w:tcPr>
            <w:tcW w:w="1173"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72"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 xml:space="preserve">沟通  </w:t>
            </w:r>
          </w:p>
        </w:tc>
        <w:tc>
          <w:tcPr>
            <w:tcW w:w="1248" w:type="dxa"/>
            <w:vMerge w:val="restart"/>
          </w:tcPr>
          <w:p>
            <w:pPr>
              <w:keepNext w:val="0"/>
              <w:keepLines w:val="0"/>
              <w:suppressLineNumbers w:val="0"/>
              <w:spacing w:before="0" w:beforeAutospacing="0" w:after="0" w:afterAutospacing="0"/>
              <w:ind w:left="0" w:right="0"/>
              <w:rPr>
                <w:rFonts w:hint="eastAsia"/>
                <w:szCs w:val="20"/>
              </w:rPr>
            </w:pPr>
            <w:r>
              <w:rPr>
                <w:rFonts w:hint="eastAsia"/>
                <w:szCs w:val="20"/>
              </w:rPr>
              <w:t xml:space="preserve">F7.4 </w:t>
            </w:r>
          </w:p>
          <w:p>
            <w:pPr>
              <w:keepNext w:val="0"/>
              <w:keepLines w:val="0"/>
              <w:suppressLineNumbers w:val="0"/>
              <w:spacing w:before="0" w:beforeAutospacing="0" w:after="0" w:afterAutospacing="0"/>
              <w:ind w:left="0" w:right="0"/>
              <w:rPr>
                <w:rFonts w:hint="default"/>
                <w:color w:val="000000"/>
                <w:szCs w:val="21"/>
                <w:lang w:val="en-US" w:eastAsia="zh-CN"/>
              </w:rPr>
            </w:pPr>
            <w:r>
              <w:rPr>
                <w:rFonts w:hint="eastAsia"/>
                <w:color w:val="000000"/>
                <w:szCs w:val="21"/>
                <w:lang w:val="en-US" w:eastAsia="zh-CN"/>
              </w:rPr>
              <w:t>H (V1.0)</w:t>
            </w:r>
          </w:p>
          <w:p>
            <w:pPr>
              <w:pStyle w:val="2"/>
              <w:keepNext w:val="0"/>
              <w:keepLines w:val="0"/>
              <w:suppressLineNumbers w:val="0"/>
              <w:spacing w:beforeAutospacing="0" w:afterAutospacing="0"/>
              <w:ind w:left="0" w:right="0"/>
              <w:rPr>
                <w:rFonts w:hint="default"/>
                <w:szCs w:val="20"/>
              </w:rPr>
            </w:pPr>
            <w:r>
              <w:rPr>
                <w:rFonts w:hint="eastAsia"/>
                <w:szCs w:val="20"/>
              </w:rPr>
              <w:t>2.5.2</w:t>
            </w:r>
          </w:p>
          <w:p>
            <w:pPr>
              <w:keepNext w:val="0"/>
              <w:keepLines w:val="0"/>
              <w:suppressLineNumbers w:val="0"/>
              <w:spacing w:before="0" w:beforeAutospacing="0" w:after="0" w:afterAutospacing="0"/>
              <w:ind w:left="0" w:right="0"/>
              <w:rPr>
                <w:rFonts w:hint="default"/>
                <w:szCs w:val="20"/>
              </w:rPr>
            </w:pPr>
          </w:p>
        </w:tc>
        <w:tc>
          <w:tcPr>
            <w:tcW w:w="745"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671" w:type="dxa"/>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管理手册7.4条款、</w:t>
            </w:r>
            <w:r>
              <w:rPr>
                <w:rFonts w:hint="default"/>
                <w:szCs w:val="20"/>
              </w:rPr>
              <w:sym w:font="Wingdings" w:char="00FE"/>
            </w:r>
            <w:r>
              <w:rPr>
                <w:rFonts w:hint="eastAsia"/>
                <w:szCs w:val="20"/>
              </w:rPr>
              <w:t>《</w:t>
            </w:r>
            <w:r>
              <w:rPr>
                <w:rFonts w:hint="eastAsia"/>
                <w:sz w:val="24"/>
                <w:szCs w:val="20"/>
              </w:rPr>
              <w:t>信息交流控制程序</w:t>
            </w:r>
            <w:r>
              <w:rPr>
                <w:rFonts w:hint="eastAsia"/>
                <w:szCs w:val="20"/>
              </w:rPr>
              <w:t>》</w:t>
            </w:r>
          </w:p>
        </w:tc>
        <w:tc>
          <w:tcPr>
            <w:tcW w:w="1173" w:type="dxa"/>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0" w:hRule="atLeast"/>
        </w:trPr>
        <w:tc>
          <w:tcPr>
            <w:tcW w:w="1872" w:type="dxa"/>
            <w:vMerge w:val="continue"/>
          </w:tcPr>
          <w:p>
            <w:pPr>
              <w:keepNext w:val="0"/>
              <w:keepLines w:val="0"/>
              <w:suppressLineNumbers w:val="0"/>
              <w:spacing w:before="0" w:beforeAutospacing="0" w:after="0" w:afterAutospacing="0"/>
              <w:ind w:left="0" w:right="0"/>
              <w:rPr>
                <w:rFonts w:hint="default"/>
                <w:szCs w:val="20"/>
              </w:rPr>
            </w:pPr>
          </w:p>
        </w:tc>
        <w:tc>
          <w:tcPr>
            <w:tcW w:w="1248" w:type="dxa"/>
            <w:vMerge w:val="continue"/>
          </w:tcPr>
          <w:p>
            <w:pPr>
              <w:keepNext w:val="0"/>
              <w:keepLines w:val="0"/>
              <w:suppressLineNumbers w:val="0"/>
              <w:spacing w:before="0" w:beforeAutospacing="0" w:after="0" w:afterAutospacing="0"/>
              <w:ind w:left="0" w:right="0"/>
              <w:rPr>
                <w:rFonts w:hint="default"/>
                <w:szCs w:val="20"/>
              </w:rPr>
            </w:pPr>
          </w:p>
        </w:tc>
        <w:tc>
          <w:tcPr>
            <w:tcW w:w="745"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671" w:type="dxa"/>
          </w:tcPr>
          <w:p>
            <w:pPr>
              <w:keepNext w:val="0"/>
              <w:keepLines w:val="0"/>
              <w:suppressLineNumbers w:val="0"/>
              <w:spacing w:before="0" w:beforeAutospacing="0" w:after="0" w:afterAutospacing="0"/>
              <w:ind w:left="0" w:right="0"/>
              <w:rPr>
                <w:rFonts w:hint="default"/>
                <w:szCs w:val="20"/>
              </w:rPr>
            </w:pPr>
            <w:r>
              <w:rPr>
                <w:rFonts w:hint="eastAsia"/>
                <w:szCs w:val="20"/>
              </w:rPr>
              <w:t>组织考虑了合规义务，确保食品安全信息与食品安全管理体系形成的信息一致且真实可信。</w:t>
            </w:r>
          </w:p>
          <w:p>
            <w:pPr>
              <w:keepNext w:val="0"/>
              <w:keepLines w:val="0"/>
              <w:suppressLineNumbers w:val="0"/>
              <w:spacing w:before="0" w:beforeAutospacing="0" w:after="0" w:afterAutospacing="0"/>
              <w:ind w:left="0" w:right="0"/>
              <w:rPr>
                <w:rFonts w:hint="default"/>
                <w:szCs w:val="20"/>
              </w:rPr>
            </w:pPr>
            <w:r>
              <w:rPr>
                <w:rFonts w:hint="eastAsia"/>
                <w:szCs w:val="20"/>
              </w:rPr>
              <w:t>外部沟通的控制：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1972"/>
              <w:gridCol w:w="1885"/>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t>沟通</w:t>
                  </w:r>
                  <w:r>
                    <w:rPr>
                      <w:rFonts w:hint="eastAsia"/>
                      <w:szCs w:val="20"/>
                      <w:highlight w:val="none"/>
                    </w:rPr>
                    <w:t>日期</w:t>
                  </w:r>
                </w:p>
              </w:tc>
              <w:tc>
                <w:tcPr>
                  <w:tcW w:w="1972"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t>沟通</w:t>
                  </w:r>
                  <w:r>
                    <w:rPr>
                      <w:rFonts w:hint="eastAsia"/>
                      <w:szCs w:val="20"/>
                      <w:highlight w:val="none"/>
                    </w:rPr>
                    <w:t>的内容</w:t>
                  </w:r>
                </w:p>
              </w:tc>
              <w:tc>
                <w:tcPr>
                  <w:tcW w:w="1885"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沟通对象</w:t>
                  </w:r>
                </w:p>
              </w:tc>
              <w:tc>
                <w:tcPr>
                  <w:tcW w:w="1163"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沟通方法</w:t>
                  </w:r>
                </w:p>
              </w:tc>
              <w:tc>
                <w:tcPr>
                  <w:tcW w:w="1173"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责任部门</w:t>
                  </w:r>
                </w:p>
              </w:tc>
              <w:tc>
                <w:tcPr>
                  <w:tcW w:w="1603"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7" w:type="dxa"/>
                  <w:shd w:val="clear" w:color="auto" w:fill="auto"/>
                </w:tcPr>
                <w:p>
                  <w:pPr>
                    <w:keepNext w:val="0"/>
                    <w:keepLines w:val="0"/>
                    <w:suppressLineNumbers w:val="0"/>
                    <w:spacing w:before="0" w:beforeAutospacing="0" w:after="0" w:afterAutospacing="0"/>
                    <w:ind w:left="0" w:right="0"/>
                    <w:rPr>
                      <w:rFonts w:hint="eastAsia" w:eastAsia="宋体"/>
                      <w:szCs w:val="20"/>
                      <w:highlight w:val="none"/>
                      <w:lang w:eastAsia="zh-CN"/>
                    </w:rPr>
                  </w:pPr>
                  <w:r>
                    <w:rPr>
                      <w:rFonts w:hint="eastAsia"/>
                      <w:szCs w:val="20"/>
                      <w:highlight w:val="none"/>
                    </w:rPr>
                    <w:t>2021-0</w:t>
                  </w:r>
                  <w:r>
                    <w:rPr>
                      <w:rFonts w:hint="eastAsia"/>
                      <w:szCs w:val="20"/>
                      <w:highlight w:val="none"/>
                      <w:lang w:val="en-US" w:eastAsia="zh-CN"/>
                    </w:rPr>
                    <w:t>9</w:t>
                  </w:r>
                </w:p>
              </w:tc>
              <w:tc>
                <w:tcPr>
                  <w:tcW w:w="1972"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食品安全快检测室调试</w:t>
                  </w:r>
                </w:p>
              </w:tc>
              <w:tc>
                <w:tcPr>
                  <w:tcW w:w="1885"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石狮市市场监管局牵头</w:t>
                  </w:r>
                </w:p>
              </w:tc>
              <w:tc>
                <w:tcPr>
                  <w:tcW w:w="1163"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现场</w:t>
                  </w:r>
                </w:p>
              </w:tc>
              <w:tc>
                <w:tcPr>
                  <w:tcW w:w="1173"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综合部</w:t>
                  </w:r>
                </w:p>
              </w:tc>
              <w:tc>
                <w:tcPr>
                  <w:tcW w:w="1603"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keepNext w:val="0"/>
                    <w:keepLines w:val="0"/>
                    <w:suppressLineNumbers w:val="0"/>
                    <w:spacing w:before="0" w:beforeAutospacing="0" w:after="0" w:afterAutospacing="0"/>
                    <w:ind w:left="0" w:right="0"/>
                    <w:rPr>
                      <w:rFonts w:hint="default"/>
                      <w:szCs w:val="20"/>
                      <w:highlight w:val="yellow"/>
                    </w:rPr>
                  </w:pPr>
                </w:p>
              </w:tc>
              <w:tc>
                <w:tcPr>
                  <w:tcW w:w="1972" w:type="dxa"/>
                  <w:shd w:val="clear" w:color="auto" w:fill="auto"/>
                </w:tcPr>
                <w:p>
                  <w:pPr>
                    <w:keepNext w:val="0"/>
                    <w:keepLines w:val="0"/>
                    <w:suppressLineNumbers w:val="0"/>
                    <w:spacing w:before="0" w:beforeAutospacing="0" w:after="0" w:afterAutospacing="0"/>
                    <w:ind w:left="0" w:right="0"/>
                    <w:rPr>
                      <w:rFonts w:hint="default"/>
                      <w:szCs w:val="20"/>
                      <w:highlight w:val="yellow"/>
                    </w:rPr>
                  </w:pPr>
                </w:p>
              </w:tc>
              <w:tc>
                <w:tcPr>
                  <w:tcW w:w="1885" w:type="dxa"/>
                  <w:shd w:val="clear" w:color="auto" w:fill="auto"/>
                </w:tcPr>
                <w:p>
                  <w:pPr>
                    <w:keepNext w:val="0"/>
                    <w:keepLines w:val="0"/>
                    <w:suppressLineNumbers w:val="0"/>
                    <w:spacing w:before="0" w:beforeAutospacing="0" w:after="0" w:afterAutospacing="0"/>
                    <w:ind w:left="0" w:right="0"/>
                    <w:rPr>
                      <w:rFonts w:hint="default"/>
                      <w:szCs w:val="20"/>
                      <w:highlight w:val="yellow"/>
                    </w:rPr>
                  </w:pPr>
                </w:p>
              </w:tc>
              <w:tc>
                <w:tcPr>
                  <w:tcW w:w="1163" w:type="dxa"/>
                  <w:shd w:val="clear" w:color="auto" w:fill="auto"/>
                </w:tcPr>
                <w:p>
                  <w:pPr>
                    <w:keepNext w:val="0"/>
                    <w:keepLines w:val="0"/>
                    <w:suppressLineNumbers w:val="0"/>
                    <w:spacing w:before="0" w:beforeAutospacing="0" w:after="0" w:afterAutospacing="0"/>
                    <w:ind w:left="0" w:right="0"/>
                    <w:rPr>
                      <w:rFonts w:hint="default"/>
                      <w:szCs w:val="20"/>
                      <w:highlight w:val="yellow"/>
                    </w:rPr>
                  </w:pPr>
                </w:p>
              </w:tc>
              <w:tc>
                <w:tcPr>
                  <w:tcW w:w="1173" w:type="dxa"/>
                  <w:shd w:val="clear" w:color="auto" w:fill="auto"/>
                </w:tcPr>
                <w:p>
                  <w:pPr>
                    <w:keepNext w:val="0"/>
                    <w:keepLines w:val="0"/>
                    <w:suppressLineNumbers w:val="0"/>
                    <w:spacing w:before="0" w:beforeAutospacing="0" w:after="0" w:afterAutospacing="0"/>
                    <w:ind w:left="0" w:right="0"/>
                    <w:rPr>
                      <w:rFonts w:hint="default"/>
                      <w:szCs w:val="20"/>
                      <w:highlight w:val="yellow"/>
                    </w:rPr>
                  </w:pPr>
                </w:p>
              </w:tc>
              <w:tc>
                <w:tcPr>
                  <w:tcW w:w="1603" w:type="dxa"/>
                  <w:shd w:val="clear" w:color="auto" w:fill="auto"/>
                </w:tcPr>
                <w:p>
                  <w:pPr>
                    <w:keepNext w:val="0"/>
                    <w:keepLines w:val="0"/>
                    <w:suppressLineNumbers w:val="0"/>
                    <w:spacing w:before="0" w:beforeAutospacing="0" w:after="0" w:afterAutospacing="0"/>
                    <w:ind w:left="0" w:right="0"/>
                    <w:rPr>
                      <w:rFonts w:hint="default"/>
                      <w:szCs w:val="20"/>
                      <w:highlight w:val="yellow"/>
                    </w:rPr>
                  </w:pP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是否规定了外</w:t>
            </w:r>
            <w:r>
              <w:rPr>
                <w:rFonts w:hint="eastAsia"/>
                <w:szCs w:val="20"/>
                <w:lang w:val="en-US" w:eastAsia="zh-CN"/>
              </w:rPr>
              <w:t>部</w:t>
            </w:r>
            <w:r>
              <w:rPr>
                <w:rFonts w:hint="eastAsia"/>
                <w:szCs w:val="20"/>
              </w:rPr>
              <w:t>沟通食品安全有关信息人员的职责和权限；</w:t>
            </w:r>
            <w:r>
              <w:rPr>
                <w:rFonts w:hint="eastAsia"/>
                <w:szCs w:val="20"/>
              </w:rPr>
              <w:sym w:font="Wingdings" w:char="00FE"/>
            </w:r>
            <w:r>
              <w:rPr>
                <w:rFonts w:hint="eastAsia"/>
                <w:szCs w:val="20"/>
              </w:rPr>
              <w:t xml:space="preserve">是  </w:t>
            </w:r>
            <w:r>
              <w:rPr>
                <w:rFonts w:hint="eastAsia"/>
                <w:szCs w:val="20"/>
              </w:rPr>
              <w:sym w:font="Wingdings" w:char="00A8"/>
            </w:r>
            <w:r>
              <w:rPr>
                <w:rFonts w:hint="eastAsia"/>
                <w:szCs w:val="20"/>
              </w:rPr>
              <w:t>否</w:t>
            </w:r>
          </w:p>
          <w:p>
            <w:pPr>
              <w:keepNext w:val="0"/>
              <w:keepLines w:val="0"/>
              <w:suppressLineNumbers w:val="0"/>
              <w:spacing w:before="0" w:beforeAutospacing="0" w:after="0" w:afterAutospacing="0"/>
              <w:ind w:left="0" w:right="0"/>
              <w:rPr>
                <w:rFonts w:hint="default"/>
                <w:szCs w:val="20"/>
              </w:rPr>
            </w:pPr>
            <w:r>
              <w:rPr>
                <w:rFonts w:hint="eastAsia"/>
                <w:szCs w:val="20"/>
              </w:rPr>
              <w:t>外部沟通的人员是否接受了适当培训；</w:t>
            </w:r>
            <w:r>
              <w:rPr>
                <w:rFonts w:hint="eastAsia"/>
                <w:szCs w:val="20"/>
                <w:lang w:val="en-US" w:eastAsia="zh-CN"/>
              </w:rPr>
              <w:t>主要由林庆嘉总经理负责，经验丰富，未进行正式的培训，现场沟通；</w:t>
            </w:r>
            <w:r>
              <w:rPr>
                <w:rFonts w:hint="eastAsia"/>
                <w:szCs w:val="20"/>
                <w:highlight w:val="none"/>
              </w:rPr>
              <w:t>培训时间</w:t>
            </w:r>
            <w:r>
              <w:rPr>
                <w:rFonts w:hint="eastAsia"/>
                <w:szCs w:val="20"/>
                <w:u w:val="single"/>
              </w:rPr>
              <w:t xml:space="preserve"> </w:t>
            </w:r>
            <w:r>
              <w:rPr>
                <w:rFonts w:hint="eastAsia"/>
                <w:szCs w:val="20"/>
                <w:u w:val="single"/>
                <w:lang w:val="en-US" w:eastAsia="zh-CN"/>
              </w:rPr>
              <w:t xml:space="preserve">  </w:t>
            </w:r>
            <w:r>
              <w:rPr>
                <w:rFonts w:hint="eastAsia"/>
                <w:szCs w:val="20"/>
                <w:u w:val="single"/>
              </w:rPr>
              <w:t xml:space="preserve"> 年 </w:t>
            </w:r>
            <w:r>
              <w:rPr>
                <w:rFonts w:hint="eastAsia"/>
                <w:szCs w:val="20"/>
                <w:u w:val="single"/>
                <w:lang w:val="en-US" w:eastAsia="zh-CN"/>
              </w:rPr>
              <w:t xml:space="preserve">  </w:t>
            </w:r>
            <w:r>
              <w:rPr>
                <w:rFonts w:hint="eastAsia"/>
                <w:szCs w:val="20"/>
                <w:u w:val="single"/>
              </w:rPr>
              <w:t xml:space="preserve"> 月 </w:t>
            </w:r>
            <w:r>
              <w:rPr>
                <w:rFonts w:hint="eastAsia"/>
                <w:szCs w:val="20"/>
                <w:u w:val="single"/>
                <w:lang w:val="en-US" w:eastAsia="zh-CN"/>
              </w:rPr>
              <w:t xml:space="preserve">  </w:t>
            </w:r>
            <w:r>
              <w:rPr>
                <w:rFonts w:hint="eastAsia"/>
                <w:szCs w:val="20"/>
                <w:u w:val="single"/>
              </w:rPr>
              <w:t>日</w:t>
            </w:r>
          </w:p>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外</w:t>
            </w:r>
            <w:r>
              <w:rPr>
                <w:rFonts w:hint="eastAsia"/>
                <w:szCs w:val="20"/>
              </w:rPr>
              <w:t>部沟通的人员是否得到了授权；</w:t>
            </w:r>
            <w:r>
              <w:rPr>
                <w:rFonts w:hint="eastAsia"/>
                <w:szCs w:val="20"/>
              </w:rPr>
              <w:sym w:font="Wingdings" w:char="00FE"/>
            </w:r>
            <w:r>
              <w:rPr>
                <w:rFonts w:hint="eastAsia"/>
                <w:szCs w:val="20"/>
              </w:rPr>
              <w:t xml:space="preserve">是  </w:t>
            </w:r>
            <w:r>
              <w:rPr>
                <w:rFonts w:hint="eastAsia"/>
                <w:szCs w:val="20"/>
              </w:rPr>
              <w:sym w:font="Wingdings" w:char="00A8"/>
            </w:r>
            <w:r>
              <w:rPr>
                <w:rFonts w:hint="eastAsia"/>
                <w:szCs w:val="20"/>
              </w:rPr>
              <w:t>否</w:t>
            </w:r>
          </w:p>
          <w:p>
            <w:pPr>
              <w:pStyle w:val="2"/>
              <w:keepNext w:val="0"/>
              <w:keepLines w:val="0"/>
              <w:suppressLineNumbers w:val="0"/>
              <w:spacing w:beforeAutospacing="0" w:afterAutospacing="0"/>
              <w:ind w:left="0" w:right="0"/>
              <w:rPr>
                <w:rFonts w:hint="default"/>
                <w:szCs w:val="20"/>
              </w:rPr>
            </w:pPr>
            <w:r>
              <w:rPr>
                <w:rFonts w:hint="eastAsia"/>
                <w:szCs w:val="20"/>
              </w:rPr>
              <w:t>外部沟通获得的信息是否作为管理评审输入，并用于更新HACCP体系。</w:t>
            </w:r>
            <w:r>
              <w:rPr>
                <w:rFonts w:hint="eastAsia"/>
                <w:szCs w:val="20"/>
              </w:rPr>
              <w:sym w:font="Wingdings" w:char="00FE"/>
            </w:r>
            <w:r>
              <w:rPr>
                <w:rFonts w:hint="eastAsia"/>
                <w:szCs w:val="20"/>
              </w:rPr>
              <w:t xml:space="preserve">是  </w:t>
            </w:r>
            <w:r>
              <w:rPr>
                <w:rFonts w:hint="eastAsia"/>
                <w:szCs w:val="20"/>
              </w:rPr>
              <w:sym w:font="Wingdings" w:char="00A8"/>
            </w:r>
            <w:r>
              <w:rPr>
                <w:rFonts w:hint="eastAsia"/>
                <w:szCs w:val="20"/>
              </w:rPr>
              <w:t>否</w:t>
            </w:r>
          </w:p>
          <w:p>
            <w:pPr>
              <w:pStyle w:val="2"/>
              <w:keepNext w:val="0"/>
              <w:keepLines w:val="0"/>
              <w:suppressLineNumbers w:val="0"/>
              <w:spacing w:beforeAutospacing="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内部沟通的控制：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74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沟通</w:t>
                  </w:r>
                  <w:r>
                    <w:rPr>
                      <w:rFonts w:hint="eastAsia"/>
                      <w:szCs w:val="20"/>
                    </w:rPr>
                    <w:t>日期</w:t>
                  </w:r>
                </w:p>
              </w:tc>
              <w:tc>
                <w:tcPr>
                  <w:tcW w:w="1747"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沟通</w:t>
                  </w:r>
                  <w:r>
                    <w:rPr>
                      <w:rFonts w:hint="eastAsia"/>
                      <w:szCs w:val="20"/>
                    </w:rPr>
                    <w:t>的内容</w:t>
                  </w:r>
                </w:p>
              </w:tc>
              <w:tc>
                <w:tcPr>
                  <w:tcW w:w="1507"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沟通对象</w:t>
                  </w:r>
                </w:p>
              </w:tc>
              <w:tc>
                <w:tcPr>
                  <w:tcW w:w="1507"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沟通方法</w:t>
                  </w:r>
                </w:p>
              </w:tc>
              <w:tc>
                <w:tcPr>
                  <w:tcW w:w="1507"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责任部门</w:t>
                  </w:r>
                </w:p>
              </w:tc>
              <w:tc>
                <w:tcPr>
                  <w:tcW w:w="1508"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2021-</w:t>
                  </w:r>
                  <w:r>
                    <w:rPr>
                      <w:rFonts w:hint="eastAsia"/>
                      <w:szCs w:val="20"/>
                      <w:lang w:val="en-US" w:eastAsia="zh-CN"/>
                    </w:rPr>
                    <w:t>11-13</w:t>
                  </w:r>
                </w:p>
              </w:tc>
              <w:tc>
                <w:tcPr>
                  <w:tcW w:w="1747" w:type="dxa"/>
                  <w:shd w:val="clear" w:color="auto" w:fill="auto"/>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采购果蔬类食材农残检测结果的沟通</w:t>
                  </w:r>
                </w:p>
              </w:tc>
              <w:tc>
                <w:tcPr>
                  <w:tcW w:w="1507" w:type="dxa"/>
                  <w:shd w:val="clear" w:color="auto" w:fill="auto"/>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val="en-US" w:eastAsia="zh-CN"/>
                    </w:rPr>
                    <w:t>各部门负责人</w:t>
                  </w:r>
                </w:p>
              </w:tc>
              <w:tc>
                <w:tcPr>
                  <w:tcW w:w="1507" w:type="dxa"/>
                  <w:shd w:val="clear" w:color="auto" w:fill="auto"/>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val="en-US" w:eastAsia="zh-CN"/>
                    </w:rPr>
                    <w:t>微信群</w:t>
                  </w:r>
                </w:p>
              </w:tc>
              <w:tc>
                <w:tcPr>
                  <w:tcW w:w="1507" w:type="dxa"/>
                  <w:shd w:val="clear" w:color="auto" w:fill="auto"/>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val="en-US" w:eastAsia="zh-CN"/>
                    </w:rPr>
                    <w:t>各部门</w:t>
                  </w:r>
                </w:p>
              </w:tc>
              <w:tc>
                <w:tcPr>
                  <w:tcW w:w="1508"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实际工作中执行</w:t>
                  </w:r>
                </w:p>
              </w:tc>
            </w:tr>
          </w:tbl>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经沟通了解企业内部报告的渠道：</w:t>
            </w:r>
            <w:r>
              <w:rPr>
                <w:rFonts w:hint="eastAsia"/>
                <w:szCs w:val="20"/>
              </w:rPr>
              <w:sym w:font="Wingdings" w:char="00FE"/>
            </w:r>
            <w:r>
              <w:rPr>
                <w:rFonts w:hint="eastAsia"/>
                <w:szCs w:val="20"/>
              </w:rPr>
              <w:t xml:space="preserve">口头  </w:t>
            </w:r>
            <w:r>
              <w:rPr>
                <w:rFonts w:hint="eastAsia"/>
                <w:szCs w:val="20"/>
              </w:rPr>
              <w:sym w:font="Wingdings" w:char="00FE"/>
            </w:r>
            <w:r>
              <w:rPr>
                <w:rFonts w:hint="eastAsia"/>
                <w:szCs w:val="20"/>
              </w:rPr>
              <w:t xml:space="preserve">手机/电话  </w:t>
            </w:r>
            <w:r>
              <w:rPr>
                <w:rFonts w:hint="eastAsia"/>
                <w:szCs w:val="20"/>
              </w:rPr>
              <w:sym w:font="Wingdings" w:char="00FE"/>
            </w:r>
            <w:r>
              <w:rPr>
                <w:rFonts w:hint="eastAsia"/>
                <w:szCs w:val="20"/>
              </w:rPr>
              <w:t xml:space="preserve">网络  </w:t>
            </w:r>
            <w:r>
              <w:rPr>
                <w:rFonts w:hint="eastAsia"/>
                <w:szCs w:val="20"/>
              </w:rPr>
              <w:sym w:font="Wingdings" w:char="00FE"/>
            </w:r>
            <w:r>
              <w:rPr>
                <w:rFonts w:hint="eastAsia"/>
                <w:szCs w:val="20"/>
              </w:rPr>
              <w:t xml:space="preserve">书面  </w:t>
            </w:r>
            <w:r>
              <w:rPr>
                <w:rFonts w:hint="eastAsia"/>
                <w:szCs w:val="20"/>
              </w:rPr>
              <w:sym w:font="Wingdings" w:char="00FE"/>
            </w:r>
            <w:r>
              <w:rPr>
                <w:rFonts w:hint="eastAsia"/>
                <w:szCs w:val="20"/>
              </w:rPr>
              <w:t xml:space="preserve">会议   </w:t>
            </w:r>
            <w:r>
              <w:rPr>
                <w:rFonts w:hint="eastAsia"/>
                <w:szCs w:val="20"/>
              </w:rPr>
              <w:sym w:font="Wingdings" w:char="00FE"/>
            </w:r>
            <w:r>
              <w:rPr>
                <w:rFonts w:hint="eastAsia"/>
                <w:szCs w:val="20"/>
              </w:rPr>
              <w:t xml:space="preserve">意见箱  </w:t>
            </w:r>
          </w:p>
          <w:p>
            <w:pPr>
              <w:pStyle w:val="2"/>
              <w:keepNext w:val="0"/>
              <w:keepLines w:val="0"/>
              <w:suppressLineNumbers w:val="0"/>
              <w:spacing w:beforeAutospacing="0" w:afterAutospacing="0"/>
              <w:ind w:left="0" w:right="0"/>
              <w:rPr>
                <w:rFonts w:hint="default" w:eastAsia="宋体"/>
                <w:szCs w:val="20"/>
                <w:u w:val="single"/>
                <w:lang w:val="en-US" w:eastAsia="zh-CN"/>
              </w:rPr>
            </w:pPr>
            <w:r>
              <w:rPr>
                <w:rFonts w:hint="eastAsia"/>
                <w:szCs w:val="20"/>
                <w:u w:val="single"/>
                <w:lang w:val="en-US" w:eastAsia="zh-CN"/>
              </w:rPr>
              <w:t>目前主要通过口头方式进行，未保留记录，已沟通，后期改进。</w:t>
            </w:r>
          </w:p>
          <w:p>
            <w:pPr>
              <w:keepNext w:val="0"/>
              <w:keepLines w:val="0"/>
              <w:suppressLineNumbers w:val="0"/>
              <w:spacing w:before="0" w:beforeAutospacing="0" w:after="0" w:afterAutospacing="0"/>
              <w:ind w:left="0" w:right="0"/>
              <w:rPr>
                <w:rFonts w:hint="default"/>
                <w:szCs w:val="20"/>
              </w:rPr>
            </w:pPr>
          </w:p>
        </w:tc>
        <w:tc>
          <w:tcPr>
            <w:tcW w:w="1173"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72"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形成文件的信息</w:t>
            </w:r>
          </w:p>
        </w:tc>
        <w:tc>
          <w:tcPr>
            <w:tcW w:w="1248"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F7.5</w:t>
            </w:r>
          </w:p>
          <w:p>
            <w:pPr>
              <w:keepNext w:val="0"/>
              <w:keepLines w:val="0"/>
              <w:suppressLineNumbers w:val="0"/>
              <w:spacing w:before="0" w:beforeAutospacing="0" w:after="0" w:afterAutospacing="0"/>
              <w:ind w:left="0" w:right="0"/>
              <w:rPr>
                <w:rFonts w:hint="default"/>
                <w:color w:val="000000"/>
                <w:szCs w:val="21"/>
                <w:lang w:val="en-US" w:eastAsia="zh-CN"/>
              </w:rPr>
            </w:pPr>
            <w:r>
              <w:rPr>
                <w:rFonts w:hint="eastAsia"/>
                <w:color w:val="000000"/>
                <w:szCs w:val="21"/>
                <w:lang w:val="en-US" w:eastAsia="zh-CN"/>
              </w:rPr>
              <w:t>H (V1.0)</w:t>
            </w:r>
          </w:p>
          <w:p>
            <w:pPr>
              <w:keepNext w:val="0"/>
              <w:keepLines w:val="0"/>
              <w:suppressLineNumbers w:val="0"/>
              <w:spacing w:before="0" w:beforeAutospacing="0" w:after="0" w:afterAutospacing="0"/>
              <w:ind w:left="0" w:right="0"/>
              <w:rPr>
                <w:rFonts w:hint="default"/>
                <w:szCs w:val="20"/>
              </w:rPr>
            </w:pPr>
            <w:r>
              <w:rPr>
                <w:rFonts w:hint="eastAsia"/>
                <w:szCs w:val="20"/>
              </w:rPr>
              <w:t xml:space="preserve">1.2.3  </w:t>
            </w:r>
          </w:p>
          <w:p>
            <w:pPr>
              <w:keepNext w:val="0"/>
              <w:keepLines w:val="0"/>
              <w:suppressLineNumbers w:val="0"/>
              <w:spacing w:before="0" w:beforeAutospacing="0" w:after="0" w:afterAutospacing="0"/>
              <w:ind w:left="0" w:right="0"/>
              <w:rPr>
                <w:rFonts w:hint="default"/>
                <w:color w:val="000000"/>
                <w:szCs w:val="21"/>
                <w:lang w:val="en-US" w:eastAsia="zh-CN"/>
              </w:rPr>
            </w:pPr>
            <w:r>
              <w:rPr>
                <w:rFonts w:hint="eastAsia"/>
                <w:color w:val="000000"/>
                <w:szCs w:val="21"/>
                <w:lang w:val="en-US" w:eastAsia="zh-CN"/>
              </w:rPr>
              <w:t>H (V1.0)</w:t>
            </w:r>
          </w:p>
          <w:p>
            <w:pPr>
              <w:keepNext w:val="0"/>
              <w:keepLines w:val="0"/>
              <w:suppressLineNumbers w:val="0"/>
              <w:spacing w:before="0" w:beforeAutospacing="0" w:after="0" w:afterAutospacing="0"/>
              <w:ind w:left="0" w:right="0"/>
              <w:rPr>
                <w:rFonts w:hint="default"/>
                <w:szCs w:val="20"/>
              </w:rPr>
            </w:pPr>
            <w:r>
              <w:rPr>
                <w:rFonts w:hint="eastAsia"/>
                <w:szCs w:val="20"/>
              </w:rPr>
              <w:t xml:space="preserve">1.2.4  </w:t>
            </w:r>
          </w:p>
          <w:p>
            <w:pPr>
              <w:keepNext w:val="0"/>
              <w:keepLines w:val="0"/>
              <w:suppressLineNumbers w:val="0"/>
              <w:spacing w:before="0" w:beforeAutospacing="0" w:after="0" w:afterAutospacing="0"/>
              <w:ind w:left="0" w:right="0" w:firstLine="204" w:firstLineChars="0"/>
              <w:rPr>
                <w:rFonts w:hint="default"/>
                <w:szCs w:val="20"/>
              </w:rPr>
            </w:pPr>
          </w:p>
        </w:tc>
        <w:tc>
          <w:tcPr>
            <w:tcW w:w="745"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671" w:type="dxa"/>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 xml:space="preserve">《文件控制程序》  </w:t>
            </w:r>
            <w:r>
              <w:rPr>
                <w:rFonts w:hint="default"/>
                <w:szCs w:val="20"/>
              </w:rPr>
              <w:sym w:font="Wingdings" w:char="00FE"/>
            </w:r>
            <w:r>
              <w:rPr>
                <w:rFonts w:hint="eastAsia"/>
                <w:szCs w:val="20"/>
              </w:rPr>
              <w:t xml:space="preserve">《记录控制程序》  </w:t>
            </w:r>
            <w:r>
              <w:rPr>
                <w:rFonts w:hint="eastAsia"/>
                <w:szCs w:val="20"/>
              </w:rPr>
              <w:sym w:font="Wingdings" w:char="00A8"/>
            </w:r>
            <w:r>
              <w:rPr>
                <w:rFonts w:hint="eastAsia"/>
                <w:szCs w:val="20"/>
              </w:rPr>
              <w:t>《文件化信息控制程序》</w:t>
            </w:r>
          </w:p>
        </w:tc>
        <w:tc>
          <w:tcPr>
            <w:tcW w:w="1173" w:type="dxa"/>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72" w:type="dxa"/>
            <w:vMerge w:val="continue"/>
          </w:tcPr>
          <w:p>
            <w:pPr>
              <w:keepNext w:val="0"/>
              <w:keepLines w:val="0"/>
              <w:suppressLineNumbers w:val="0"/>
              <w:spacing w:before="0" w:beforeAutospacing="0" w:after="0" w:afterAutospacing="0"/>
              <w:ind w:left="0" w:right="0"/>
              <w:rPr>
                <w:rFonts w:hint="default"/>
                <w:szCs w:val="20"/>
              </w:rPr>
            </w:pPr>
          </w:p>
        </w:tc>
        <w:tc>
          <w:tcPr>
            <w:tcW w:w="1248" w:type="dxa"/>
            <w:vMerge w:val="continue"/>
          </w:tcPr>
          <w:p>
            <w:pPr>
              <w:keepNext w:val="0"/>
              <w:keepLines w:val="0"/>
              <w:suppressLineNumbers w:val="0"/>
              <w:spacing w:before="0" w:beforeAutospacing="0" w:after="0" w:afterAutospacing="0"/>
              <w:ind w:left="0" w:right="0"/>
              <w:rPr>
                <w:rFonts w:hint="default"/>
                <w:szCs w:val="20"/>
              </w:rPr>
            </w:pPr>
          </w:p>
        </w:tc>
        <w:tc>
          <w:tcPr>
            <w:tcW w:w="745"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671" w:type="dxa"/>
          </w:tcPr>
          <w:p>
            <w:pPr>
              <w:keepNext w:val="0"/>
              <w:keepLines w:val="0"/>
              <w:suppressLineNumbers w:val="0"/>
              <w:spacing w:before="0" w:beforeAutospacing="0" w:after="0" w:afterAutospacing="0"/>
              <w:ind w:left="0" w:right="0"/>
              <w:rPr>
                <w:rFonts w:hint="default"/>
                <w:szCs w:val="20"/>
              </w:rPr>
            </w:pPr>
            <w:r>
              <w:rPr>
                <w:rFonts w:hint="eastAsia"/>
                <w:szCs w:val="20"/>
              </w:rPr>
              <w:t>查看《受控文件清单登记表》</w:t>
            </w:r>
          </w:p>
          <w:tbl>
            <w:tblPr>
              <w:tblStyle w:val="7"/>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5"/>
              <w:gridCol w:w="1654"/>
              <w:gridCol w:w="1282"/>
              <w:gridCol w:w="973"/>
              <w:gridCol w:w="1245"/>
              <w:gridCol w:w="113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5"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1654" w:type="dxa"/>
                </w:tcPr>
                <w:p>
                  <w:pPr>
                    <w:keepNext w:val="0"/>
                    <w:keepLines w:val="0"/>
                    <w:suppressLineNumbers w:val="0"/>
                    <w:spacing w:before="0" w:beforeAutospacing="0" w:after="0" w:afterAutospacing="0"/>
                    <w:ind w:left="0" w:right="0"/>
                    <w:rPr>
                      <w:rFonts w:hint="default"/>
                      <w:szCs w:val="20"/>
                    </w:rPr>
                  </w:pPr>
                  <w:r>
                    <w:rPr>
                      <w:rFonts w:hint="eastAsia"/>
                      <w:szCs w:val="20"/>
                    </w:rPr>
                    <w:t>载体</w:t>
                  </w:r>
                </w:p>
              </w:tc>
              <w:tc>
                <w:tcPr>
                  <w:tcW w:w="1282" w:type="dxa"/>
                </w:tcPr>
                <w:p>
                  <w:pPr>
                    <w:keepNext w:val="0"/>
                    <w:keepLines w:val="0"/>
                    <w:suppressLineNumbers w:val="0"/>
                    <w:spacing w:before="0" w:beforeAutospacing="0" w:after="0" w:afterAutospacing="0"/>
                    <w:ind w:left="0" w:right="0"/>
                    <w:rPr>
                      <w:rFonts w:hint="default"/>
                      <w:szCs w:val="20"/>
                    </w:rPr>
                  </w:pPr>
                  <w:r>
                    <w:rPr>
                      <w:rFonts w:hint="eastAsia"/>
                      <w:szCs w:val="20"/>
                    </w:rPr>
                    <w:t>修订日期</w:t>
                  </w:r>
                </w:p>
              </w:tc>
              <w:tc>
                <w:tcPr>
                  <w:tcW w:w="973" w:type="dxa"/>
                </w:tcPr>
                <w:p>
                  <w:pPr>
                    <w:keepNext w:val="0"/>
                    <w:keepLines w:val="0"/>
                    <w:suppressLineNumbers w:val="0"/>
                    <w:spacing w:before="0" w:beforeAutospacing="0" w:after="0" w:afterAutospacing="0"/>
                    <w:ind w:left="0" w:right="0"/>
                    <w:rPr>
                      <w:rFonts w:hint="default"/>
                      <w:szCs w:val="20"/>
                    </w:rPr>
                  </w:pPr>
                  <w:r>
                    <w:rPr>
                      <w:rFonts w:hint="eastAsia"/>
                      <w:szCs w:val="20"/>
                    </w:rPr>
                    <w:t>审批人</w:t>
                  </w:r>
                </w:p>
              </w:tc>
              <w:tc>
                <w:tcPr>
                  <w:tcW w:w="1245" w:type="dxa"/>
                </w:tcPr>
                <w:p>
                  <w:pPr>
                    <w:keepNext w:val="0"/>
                    <w:keepLines w:val="0"/>
                    <w:suppressLineNumbers w:val="0"/>
                    <w:spacing w:before="0" w:beforeAutospacing="0" w:after="0" w:afterAutospacing="0"/>
                    <w:ind w:left="0" w:right="0"/>
                    <w:rPr>
                      <w:rFonts w:hint="default"/>
                      <w:szCs w:val="20"/>
                    </w:rPr>
                  </w:pPr>
                  <w:r>
                    <w:rPr>
                      <w:rFonts w:hint="eastAsia"/>
                      <w:szCs w:val="20"/>
                    </w:rPr>
                    <w:t>发放范围</w:t>
                  </w:r>
                </w:p>
              </w:tc>
              <w:tc>
                <w:tcPr>
                  <w:tcW w:w="1137" w:type="dxa"/>
                </w:tcPr>
                <w:p>
                  <w:pPr>
                    <w:keepNext w:val="0"/>
                    <w:keepLines w:val="0"/>
                    <w:suppressLineNumbers w:val="0"/>
                    <w:spacing w:before="0" w:beforeAutospacing="0" w:after="0" w:afterAutospacing="0"/>
                    <w:ind w:left="0" w:right="0"/>
                    <w:rPr>
                      <w:rFonts w:hint="default"/>
                      <w:szCs w:val="20"/>
                    </w:rPr>
                  </w:pPr>
                  <w:r>
                    <w:rPr>
                      <w:rFonts w:hint="eastAsia"/>
                      <w:szCs w:val="20"/>
                    </w:rPr>
                    <w:t>作废处理</w:t>
                  </w:r>
                </w:p>
              </w:tc>
              <w:tc>
                <w:tcPr>
                  <w:tcW w:w="945" w:type="dxa"/>
                </w:tcPr>
                <w:p>
                  <w:pPr>
                    <w:keepNext w:val="0"/>
                    <w:keepLines w:val="0"/>
                    <w:suppressLineNumbers w:val="0"/>
                    <w:spacing w:before="0" w:beforeAutospacing="0" w:after="0" w:afterAutospacing="0"/>
                    <w:ind w:left="0" w:right="0"/>
                    <w:rPr>
                      <w:rFonts w:hint="default"/>
                      <w:szCs w:val="20"/>
                    </w:rPr>
                  </w:pPr>
                  <w:r>
                    <w:rPr>
                      <w:rFonts w:hint="eastAsia"/>
                      <w:szCs w:val="20"/>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ascii="宋体" w:hAnsi="宋体" w:cs="宋体"/>
                      <w:kern w:val="0"/>
                      <w:szCs w:val="21"/>
                      <w:lang w:val="en-US" w:eastAsia="zh-CN"/>
                    </w:rPr>
                    <w:t>食品安全</w:t>
                  </w:r>
                  <w:r>
                    <w:rPr>
                      <w:rFonts w:hint="eastAsia" w:ascii="宋体" w:hAnsi="宋体" w:cs="宋体"/>
                      <w:kern w:val="0"/>
                      <w:szCs w:val="21"/>
                    </w:rPr>
                    <w:t>管理手册</w:t>
                  </w:r>
                </w:p>
              </w:tc>
              <w:tc>
                <w:tcPr>
                  <w:tcW w:w="1654"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纸质 </w:t>
                  </w:r>
                  <w:r>
                    <w:rPr>
                      <w:rFonts w:hint="eastAsia"/>
                      <w:szCs w:val="20"/>
                    </w:rPr>
                    <w:sym w:font="Wingdings" w:char="00FE"/>
                  </w:r>
                  <w:r>
                    <w:rPr>
                      <w:rFonts w:hint="eastAsia"/>
                      <w:szCs w:val="20"/>
                    </w:rPr>
                    <w:t>电子</w:t>
                  </w:r>
                </w:p>
              </w:tc>
              <w:tc>
                <w:tcPr>
                  <w:tcW w:w="1282"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2</w:t>
                  </w:r>
                  <w:r>
                    <w:rPr>
                      <w:rFonts w:hint="default"/>
                      <w:szCs w:val="20"/>
                    </w:rPr>
                    <w:t>02</w:t>
                  </w:r>
                  <w:r>
                    <w:rPr>
                      <w:rFonts w:hint="eastAsia"/>
                      <w:szCs w:val="20"/>
                      <w:lang w:val="en-US" w:eastAsia="zh-CN"/>
                    </w:rPr>
                    <w:t>1-04-01</w:t>
                  </w:r>
                </w:p>
              </w:tc>
              <w:tc>
                <w:tcPr>
                  <w:tcW w:w="973"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林庆嘉</w:t>
                  </w:r>
                </w:p>
              </w:tc>
              <w:tc>
                <w:tcPr>
                  <w:tcW w:w="1245"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各部门</w:t>
                  </w:r>
                </w:p>
              </w:tc>
              <w:tc>
                <w:tcPr>
                  <w:tcW w:w="1137"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eastAsia="zh-CN"/>
                    </w:rPr>
                    <w:t>——</w:t>
                  </w:r>
                </w:p>
              </w:tc>
              <w:tc>
                <w:tcPr>
                  <w:tcW w:w="945"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ascii="宋体" w:hAnsi="宋体" w:cs="宋体"/>
                      <w:kern w:val="0"/>
                      <w:szCs w:val="21"/>
                    </w:rPr>
                    <w:t>程序文件</w:t>
                  </w:r>
                  <w:r>
                    <w:rPr>
                      <w:rFonts w:hint="eastAsia" w:ascii="宋体" w:hAnsi="宋体" w:cs="宋体"/>
                      <w:kern w:val="0"/>
                      <w:szCs w:val="21"/>
                      <w:lang w:val="en-US" w:eastAsia="zh-CN"/>
                    </w:rPr>
                    <w:t>汇编</w:t>
                  </w:r>
                </w:p>
              </w:tc>
              <w:tc>
                <w:tcPr>
                  <w:tcW w:w="1654"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纸质 </w:t>
                  </w:r>
                  <w:r>
                    <w:rPr>
                      <w:rFonts w:hint="eastAsia"/>
                      <w:szCs w:val="20"/>
                    </w:rPr>
                    <w:sym w:font="Wingdings" w:char="00FE"/>
                  </w:r>
                  <w:r>
                    <w:rPr>
                      <w:rFonts w:hint="eastAsia"/>
                      <w:szCs w:val="20"/>
                    </w:rPr>
                    <w:t>电子</w:t>
                  </w:r>
                </w:p>
              </w:tc>
              <w:tc>
                <w:tcPr>
                  <w:tcW w:w="1282"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2</w:t>
                  </w:r>
                  <w:r>
                    <w:rPr>
                      <w:rFonts w:hint="default"/>
                      <w:szCs w:val="20"/>
                    </w:rPr>
                    <w:t>02</w:t>
                  </w:r>
                  <w:r>
                    <w:rPr>
                      <w:rFonts w:hint="eastAsia"/>
                      <w:szCs w:val="20"/>
                      <w:lang w:val="en-US" w:eastAsia="zh-CN"/>
                    </w:rPr>
                    <w:t>1-04-01</w:t>
                  </w:r>
                </w:p>
              </w:tc>
              <w:tc>
                <w:tcPr>
                  <w:tcW w:w="973"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林庆嘉</w:t>
                  </w:r>
                </w:p>
              </w:tc>
              <w:tc>
                <w:tcPr>
                  <w:tcW w:w="1245"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各部门</w:t>
                  </w:r>
                </w:p>
              </w:tc>
              <w:tc>
                <w:tcPr>
                  <w:tcW w:w="1137"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eastAsia="zh-CN"/>
                    </w:rPr>
                    <w:t>——</w:t>
                  </w:r>
                </w:p>
              </w:tc>
              <w:tc>
                <w:tcPr>
                  <w:tcW w:w="945"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危害控制计划</w:t>
                  </w:r>
                </w:p>
              </w:tc>
              <w:tc>
                <w:tcPr>
                  <w:tcW w:w="1654"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纸质 </w:t>
                  </w:r>
                  <w:r>
                    <w:rPr>
                      <w:rFonts w:hint="eastAsia"/>
                      <w:szCs w:val="20"/>
                    </w:rPr>
                    <w:sym w:font="Wingdings" w:char="00FE"/>
                  </w:r>
                  <w:r>
                    <w:rPr>
                      <w:rFonts w:hint="eastAsia"/>
                      <w:szCs w:val="20"/>
                    </w:rPr>
                    <w:t>电子</w:t>
                  </w:r>
                </w:p>
              </w:tc>
              <w:tc>
                <w:tcPr>
                  <w:tcW w:w="1282"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2</w:t>
                  </w:r>
                  <w:r>
                    <w:rPr>
                      <w:rFonts w:hint="default"/>
                      <w:szCs w:val="20"/>
                    </w:rPr>
                    <w:t>02</w:t>
                  </w:r>
                  <w:r>
                    <w:rPr>
                      <w:rFonts w:hint="eastAsia"/>
                      <w:szCs w:val="20"/>
                      <w:lang w:val="en-US" w:eastAsia="zh-CN"/>
                    </w:rPr>
                    <w:t>1-04-01</w:t>
                  </w:r>
                </w:p>
              </w:tc>
              <w:tc>
                <w:tcPr>
                  <w:tcW w:w="973"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林庆嘉</w:t>
                  </w:r>
                </w:p>
              </w:tc>
              <w:tc>
                <w:tcPr>
                  <w:tcW w:w="1245"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各部门</w:t>
                  </w:r>
                </w:p>
              </w:tc>
              <w:tc>
                <w:tcPr>
                  <w:tcW w:w="1137"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eastAsia="zh-CN"/>
                    </w:rPr>
                    <w:t>——</w:t>
                  </w:r>
                </w:p>
              </w:tc>
              <w:tc>
                <w:tcPr>
                  <w:tcW w:w="945"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eastAsia="zh-CN"/>
                    </w:rPr>
                    <w:t>——</w:t>
                  </w: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电子文件系统管理：</w:t>
            </w:r>
            <w:r>
              <w:rPr>
                <w:rFonts w:hint="default"/>
                <w:szCs w:val="20"/>
              </w:rPr>
              <w:sym w:font="Wingdings" w:char="00FE"/>
            </w:r>
            <w:r>
              <w:rPr>
                <w:rFonts w:hint="eastAsia"/>
                <w:szCs w:val="20"/>
              </w:rPr>
              <w:t xml:space="preserve">定期杀毒 </w:t>
            </w:r>
            <w:r>
              <w:rPr>
                <w:rFonts w:hint="default"/>
                <w:szCs w:val="20"/>
              </w:rPr>
              <w:sym w:font="Wingdings" w:char="00FE"/>
            </w:r>
            <w:r>
              <w:rPr>
                <w:rFonts w:hint="eastAsia"/>
                <w:szCs w:val="20"/>
              </w:rPr>
              <w:t xml:space="preserve">定期备份 </w:t>
            </w:r>
            <w:r>
              <w:rPr>
                <w:rFonts w:hint="eastAsia"/>
                <w:szCs w:val="20"/>
              </w:rPr>
              <w:sym w:font="Wingdings" w:char="00A8"/>
            </w:r>
            <w:r>
              <w:rPr>
                <w:rFonts w:hint="eastAsia"/>
                <w:szCs w:val="20"/>
              </w:rPr>
              <w:t xml:space="preserve">限值上网 </w:t>
            </w:r>
            <w:r>
              <w:rPr>
                <w:rFonts w:hint="eastAsia"/>
                <w:szCs w:val="20"/>
              </w:rPr>
              <w:sym w:font="Wingdings" w:char="00A8"/>
            </w:r>
            <w:r>
              <w:rPr>
                <w:rFonts w:hint="eastAsia"/>
                <w:szCs w:val="20"/>
              </w:rPr>
              <w:t xml:space="preserve">取消USB端口 </w:t>
            </w:r>
            <w:r>
              <w:rPr>
                <w:rFonts w:hint="eastAsia"/>
                <w:szCs w:val="20"/>
              </w:rPr>
              <w:sym w:font="Wingdings" w:char="00A8"/>
            </w:r>
            <w:r>
              <w:rPr>
                <w:rFonts w:hint="eastAsia"/>
                <w:szCs w:val="20"/>
              </w:rPr>
              <w:t>其他</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外来文件控制</w:t>
            </w:r>
            <w:r>
              <w:rPr>
                <w:rFonts w:hint="eastAsia"/>
                <w:szCs w:val="20"/>
                <w:lang w:eastAsia="zh-CN"/>
              </w:rPr>
              <w:t>，</w:t>
            </w:r>
            <w:r>
              <w:rPr>
                <w:rFonts w:hint="eastAsia"/>
                <w:szCs w:val="20"/>
                <w:lang w:val="en-US" w:eastAsia="zh-CN"/>
              </w:rPr>
              <w:t>提供有《公司适用的法律法规清单》，随机抽取：</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2"/>
              <w:gridCol w:w="1734"/>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文件名称</w:t>
                  </w:r>
                </w:p>
              </w:tc>
              <w:tc>
                <w:tcPr>
                  <w:tcW w:w="1734"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性质</w:t>
                  </w:r>
                </w:p>
              </w:tc>
              <w:tc>
                <w:tcPr>
                  <w:tcW w:w="1266"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收集日期</w:t>
                  </w:r>
                </w:p>
              </w:tc>
              <w:tc>
                <w:tcPr>
                  <w:tcW w:w="978"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收集人</w:t>
                  </w:r>
                </w:p>
              </w:tc>
              <w:tc>
                <w:tcPr>
                  <w:tcW w:w="1734"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使用方法</w:t>
                  </w:r>
                </w:p>
              </w:tc>
              <w:tc>
                <w:tcPr>
                  <w:tcW w:w="1339"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eastAsia" w:ascii="宋体" w:hAnsi="宋体" w:eastAsia="宋体" w:cs="宋体"/>
                      <w:szCs w:val="20"/>
                    </w:rPr>
                  </w:pPr>
                  <w:r>
                    <w:rPr>
                      <w:rFonts w:hint="eastAsia" w:ascii="楷体" w:hAnsi="楷体" w:eastAsia="楷体"/>
                      <w:iCs/>
                      <w:szCs w:val="21"/>
                      <w:lang w:eastAsia="zh-CN"/>
                    </w:rPr>
                    <w:t>GB 2763-</w:t>
                  </w:r>
                  <w:r>
                    <w:rPr>
                      <w:rFonts w:hint="eastAsia" w:ascii="楷体" w:hAnsi="楷体" w:eastAsia="楷体"/>
                      <w:iCs/>
                      <w:szCs w:val="21"/>
                      <w:lang w:val="en-US" w:eastAsia="zh-CN"/>
                    </w:rPr>
                    <w:t>2021</w:t>
                  </w:r>
                  <w:r>
                    <w:rPr>
                      <w:rFonts w:hint="eastAsia" w:ascii="楷体" w:hAnsi="楷体" w:eastAsia="楷体"/>
                      <w:iCs/>
                      <w:szCs w:val="21"/>
                      <w:lang w:eastAsia="zh-CN"/>
                    </w:rPr>
                    <w:t xml:space="preserve"> 食品安全国家标准 食品中农药最大残留限量</w:t>
                  </w:r>
                </w:p>
              </w:tc>
              <w:tc>
                <w:tcPr>
                  <w:tcW w:w="1734" w:type="dxa"/>
                </w:tcPr>
                <w:p>
                  <w:pPr>
                    <w:keepNext w:val="0"/>
                    <w:keepLines w:val="0"/>
                    <w:suppressLineNumbers w:val="0"/>
                    <w:spacing w:before="0" w:beforeAutospacing="0" w:after="0" w:afterAutospacing="0"/>
                    <w:ind w:left="0" w:right="0"/>
                    <w:rPr>
                      <w:rFonts w:hint="eastAsia" w:ascii="宋体" w:hAnsi="宋体" w:eastAsia="宋体" w:cs="宋体"/>
                      <w:szCs w:val="20"/>
                    </w:rPr>
                  </w:pPr>
                  <w:r>
                    <w:rPr>
                      <w:rFonts w:hint="eastAsia" w:ascii="宋体" w:hAnsi="宋体" w:eastAsia="宋体" w:cs="宋体"/>
                      <w:szCs w:val="20"/>
                    </w:rPr>
                    <w:sym w:font="Wingdings" w:char="00A8"/>
                  </w:r>
                  <w:r>
                    <w:rPr>
                      <w:rFonts w:hint="eastAsia" w:ascii="宋体" w:hAnsi="宋体" w:eastAsia="宋体" w:cs="宋体"/>
                      <w:szCs w:val="20"/>
                    </w:rPr>
                    <w:t xml:space="preserve">标准 </w:t>
                  </w:r>
                  <w:r>
                    <w:rPr>
                      <w:rFonts w:hint="eastAsia" w:ascii="宋体" w:hAnsi="宋体" w:eastAsia="宋体" w:cs="宋体"/>
                      <w:szCs w:val="20"/>
                    </w:rPr>
                    <w:sym w:font="Wingdings" w:char="00FE"/>
                  </w:r>
                  <w:r>
                    <w:rPr>
                      <w:rFonts w:hint="eastAsia" w:ascii="宋体" w:hAnsi="宋体" w:eastAsia="宋体" w:cs="宋体"/>
                      <w:szCs w:val="20"/>
                    </w:rPr>
                    <w:t>法规</w:t>
                  </w:r>
                </w:p>
                <w:p>
                  <w:pPr>
                    <w:keepNext w:val="0"/>
                    <w:keepLines w:val="0"/>
                    <w:suppressLineNumbers w:val="0"/>
                    <w:spacing w:before="0" w:beforeAutospacing="0" w:after="0" w:afterAutospacing="0"/>
                    <w:ind w:left="0" w:right="0"/>
                    <w:rPr>
                      <w:rFonts w:hint="eastAsia" w:ascii="宋体" w:hAnsi="宋体" w:eastAsia="宋体" w:cs="宋体"/>
                      <w:szCs w:val="20"/>
                    </w:rPr>
                  </w:pPr>
                  <w:r>
                    <w:rPr>
                      <w:rFonts w:hint="eastAsia" w:ascii="宋体" w:hAnsi="宋体" w:eastAsia="宋体" w:cs="宋体"/>
                      <w:szCs w:val="20"/>
                    </w:rPr>
                    <w:sym w:font="Wingdings" w:char="00A8"/>
                  </w:r>
                  <w:r>
                    <w:rPr>
                      <w:rFonts w:hint="eastAsia" w:ascii="宋体" w:hAnsi="宋体" w:eastAsia="宋体" w:cs="宋体"/>
                      <w:szCs w:val="20"/>
                    </w:rPr>
                    <w:t xml:space="preserve">通知 </w:t>
                  </w:r>
                  <w:r>
                    <w:rPr>
                      <w:rFonts w:hint="eastAsia" w:ascii="宋体" w:hAnsi="宋体" w:eastAsia="宋体" w:cs="宋体"/>
                      <w:szCs w:val="20"/>
                    </w:rPr>
                    <w:sym w:font="Wingdings" w:char="00A8"/>
                  </w:r>
                  <w:r>
                    <w:rPr>
                      <w:rFonts w:hint="eastAsia" w:ascii="宋体" w:hAnsi="宋体" w:eastAsia="宋体" w:cs="宋体"/>
                      <w:szCs w:val="20"/>
                    </w:rPr>
                    <w:t>图纸</w:t>
                  </w:r>
                </w:p>
              </w:tc>
              <w:tc>
                <w:tcPr>
                  <w:tcW w:w="1266" w:type="dxa"/>
                </w:tcPr>
                <w:p>
                  <w:pPr>
                    <w:keepNext w:val="0"/>
                    <w:keepLines w:val="0"/>
                    <w:suppressLineNumbers w:val="0"/>
                    <w:spacing w:before="0" w:beforeAutospacing="0" w:after="0" w:afterAutospacing="0"/>
                    <w:ind w:left="0" w:right="0"/>
                    <w:rPr>
                      <w:rFonts w:hint="eastAsia" w:ascii="宋体" w:hAnsi="宋体" w:eastAsia="宋体" w:cs="宋体"/>
                      <w:szCs w:val="20"/>
                      <w:highlight w:val="yellow"/>
                      <w:lang w:val="en-US"/>
                    </w:rPr>
                  </w:pPr>
                  <w:r>
                    <w:rPr>
                      <w:rFonts w:hint="eastAsia" w:ascii="宋体" w:hAnsi="宋体" w:eastAsia="宋体" w:cs="宋体"/>
                      <w:szCs w:val="20"/>
                    </w:rPr>
                    <w:t>202</w:t>
                  </w:r>
                  <w:r>
                    <w:rPr>
                      <w:rFonts w:hint="eastAsia" w:ascii="宋体" w:hAnsi="宋体" w:eastAsia="宋体" w:cs="宋体"/>
                      <w:szCs w:val="20"/>
                      <w:lang w:val="en-US" w:eastAsia="zh-CN"/>
                    </w:rPr>
                    <w:t>1-0</w:t>
                  </w:r>
                  <w:r>
                    <w:rPr>
                      <w:rFonts w:hint="eastAsia" w:ascii="宋体" w:hAnsi="宋体" w:cs="宋体"/>
                      <w:szCs w:val="20"/>
                      <w:lang w:val="en-US" w:eastAsia="zh-CN"/>
                    </w:rPr>
                    <w:t>4</w:t>
                  </w:r>
                  <w:r>
                    <w:rPr>
                      <w:rFonts w:hint="eastAsia" w:ascii="宋体" w:hAnsi="宋体" w:eastAsia="宋体" w:cs="宋体"/>
                      <w:szCs w:val="20"/>
                      <w:lang w:val="en-US" w:eastAsia="zh-CN"/>
                    </w:rPr>
                    <w:t>-01</w:t>
                  </w:r>
                </w:p>
              </w:tc>
              <w:tc>
                <w:tcPr>
                  <w:tcW w:w="978" w:type="dxa"/>
                </w:tcPr>
                <w:p>
                  <w:pPr>
                    <w:keepNext w:val="0"/>
                    <w:keepLines w:val="0"/>
                    <w:suppressLineNumbers w:val="0"/>
                    <w:spacing w:before="0" w:beforeAutospacing="0" w:after="0" w:afterAutospacing="0"/>
                    <w:ind w:left="0" w:right="0"/>
                    <w:rPr>
                      <w:rFonts w:hint="default" w:ascii="宋体" w:hAnsi="宋体" w:eastAsia="宋体" w:cs="宋体"/>
                      <w:szCs w:val="20"/>
                      <w:lang w:val="en-US" w:eastAsia="zh-CN"/>
                    </w:rPr>
                  </w:pPr>
                  <w:r>
                    <w:rPr>
                      <w:rFonts w:hint="eastAsia" w:ascii="宋体" w:hAnsi="宋体" w:cs="宋体"/>
                      <w:szCs w:val="20"/>
                      <w:lang w:val="en-US" w:eastAsia="zh-CN"/>
                    </w:rPr>
                    <w:t>综合部</w:t>
                  </w:r>
                </w:p>
              </w:tc>
              <w:tc>
                <w:tcPr>
                  <w:tcW w:w="1734" w:type="dxa"/>
                </w:tcPr>
                <w:p>
                  <w:pPr>
                    <w:keepNext w:val="0"/>
                    <w:keepLines w:val="0"/>
                    <w:suppressLineNumbers w:val="0"/>
                    <w:spacing w:before="0" w:beforeAutospacing="0" w:after="0" w:afterAutospacing="0"/>
                    <w:ind w:left="0" w:right="0"/>
                    <w:rPr>
                      <w:rFonts w:hint="eastAsia" w:ascii="宋体" w:hAnsi="宋体" w:eastAsia="宋体" w:cs="宋体"/>
                      <w:szCs w:val="20"/>
                    </w:rPr>
                  </w:pPr>
                  <w:r>
                    <w:rPr>
                      <w:rFonts w:hint="eastAsia" w:ascii="宋体" w:hAnsi="宋体" w:eastAsia="宋体" w:cs="宋体"/>
                      <w:szCs w:val="20"/>
                    </w:rPr>
                    <w:sym w:font="Wingdings" w:char="00FE"/>
                  </w:r>
                  <w:r>
                    <w:rPr>
                      <w:rFonts w:hint="eastAsia" w:ascii="宋体" w:hAnsi="宋体" w:eastAsia="宋体" w:cs="宋体"/>
                      <w:szCs w:val="20"/>
                    </w:rPr>
                    <w:t xml:space="preserve">直接下发 </w:t>
                  </w:r>
                </w:p>
                <w:p>
                  <w:pPr>
                    <w:keepNext w:val="0"/>
                    <w:keepLines w:val="0"/>
                    <w:suppressLineNumbers w:val="0"/>
                    <w:spacing w:before="0" w:beforeAutospacing="0" w:after="0" w:afterAutospacing="0"/>
                    <w:ind w:left="0" w:right="0"/>
                    <w:rPr>
                      <w:rFonts w:hint="eastAsia" w:ascii="宋体" w:hAnsi="宋体" w:eastAsia="宋体" w:cs="宋体"/>
                      <w:szCs w:val="20"/>
                    </w:rPr>
                  </w:pPr>
                  <w:r>
                    <w:rPr>
                      <w:rFonts w:hint="eastAsia" w:ascii="宋体" w:hAnsi="宋体" w:eastAsia="宋体" w:cs="宋体"/>
                      <w:szCs w:val="20"/>
                    </w:rPr>
                    <w:sym w:font="Wingdings" w:char="00A8"/>
                  </w:r>
                  <w:r>
                    <w:rPr>
                      <w:rFonts w:hint="eastAsia" w:ascii="宋体" w:hAnsi="宋体" w:eastAsia="宋体" w:cs="宋体"/>
                      <w:szCs w:val="20"/>
                    </w:rPr>
                    <w:t>转成内部文件</w:t>
                  </w:r>
                </w:p>
              </w:tc>
              <w:tc>
                <w:tcPr>
                  <w:tcW w:w="1339" w:type="dxa"/>
                </w:tcPr>
                <w:p>
                  <w:pPr>
                    <w:keepNext w:val="0"/>
                    <w:keepLines w:val="0"/>
                    <w:suppressLineNumbers w:val="0"/>
                    <w:spacing w:before="0" w:beforeAutospacing="0" w:after="0" w:afterAutospacing="0"/>
                    <w:ind w:left="0" w:right="0"/>
                    <w:rPr>
                      <w:rFonts w:hint="eastAsia" w:ascii="宋体" w:hAnsi="宋体" w:eastAsia="宋体" w:cs="宋体"/>
                      <w:szCs w:val="20"/>
                    </w:rPr>
                  </w:pPr>
                  <w:r>
                    <w:rPr>
                      <w:rFonts w:hint="eastAsia" w:ascii="宋体" w:hAnsi="宋体" w:eastAsia="宋体" w:cs="宋体"/>
                      <w:szCs w:val="20"/>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eastAsia" w:ascii="宋体" w:hAnsi="宋体" w:eastAsia="宋体" w:cs="宋体"/>
                      <w:w w:val="90"/>
                      <w:kern w:val="2"/>
                      <w:sz w:val="21"/>
                      <w:szCs w:val="21"/>
                      <w:lang w:val="en-US" w:eastAsia="zh-CN" w:bidi="ar"/>
                    </w:rPr>
                  </w:pPr>
                  <w:r>
                    <w:rPr>
                      <w:rFonts w:hint="default" w:ascii="Times New Roman" w:hAnsi="Times New Roman" w:eastAsia="宋体" w:cs="Times New Roman"/>
                      <w:w w:val="90"/>
                      <w:kern w:val="2"/>
                      <w:sz w:val="21"/>
                      <w:szCs w:val="21"/>
                      <w:lang w:val="en-US" w:eastAsia="zh-CN" w:bidi="ar"/>
                    </w:rPr>
                    <w:t>GB 2707-2016 食品安全国家标准 鲜（冻）畜、禽产品</w:t>
                  </w:r>
                </w:p>
              </w:tc>
              <w:tc>
                <w:tcPr>
                  <w:tcW w:w="1734" w:type="dxa"/>
                  <w:vAlign w:val="top"/>
                </w:tcPr>
                <w:p>
                  <w:pPr>
                    <w:keepNext w:val="0"/>
                    <w:keepLines w:val="0"/>
                    <w:suppressLineNumbers w:val="0"/>
                    <w:spacing w:before="0" w:beforeAutospacing="0" w:after="0" w:afterAutospacing="0"/>
                    <w:ind w:left="0" w:right="0"/>
                    <w:rPr>
                      <w:rFonts w:hint="eastAsia" w:ascii="宋体" w:hAnsi="宋体" w:eastAsia="宋体" w:cs="宋体"/>
                      <w:szCs w:val="20"/>
                    </w:rPr>
                  </w:pPr>
                  <w:r>
                    <w:rPr>
                      <w:rFonts w:hint="eastAsia" w:ascii="宋体" w:hAnsi="宋体" w:eastAsia="宋体" w:cs="宋体"/>
                      <w:szCs w:val="20"/>
                    </w:rPr>
                    <w:sym w:font="Wingdings" w:char="00FE"/>
                  </w:r>
                  <w:r>
                    <w:rPr>
                      <w:rFonts w:hint="eastAsia" w:ascii="宋体" w:hAnsi="宋体" w:eastAsia="宋体" w:cs="宋体"/>
                      <w:szCs w:val="20"/>
                    </w:rPr>
                    <w:t>标准</w:t>
                  </w:r>
                  <w:r>
                    <w:rPr>
                      <w:rFonts w:hint="eastAsia" w:ascii="宋体" w:hAnsi="宋体" w:eastAsia="宋体" w:cs="宋体"/>
                      <w:szCs w:val="20"/>
                    </w:rPr>
                    <w:sym w:font="Wingdings" w:char="00A8"/>
                  </w:r>
                  <w:r>
                    <w:rPr>
                      <w:rFonts w:hint="eastAsia" w:ascii="宋体" w:hAnsi="宋体" w:eastAsia="宋体" w:cs="宋体"/>
                      <w:szCs w:val="20"/>
                    </w:rPr>
                    <w:t>法规</w:t>
                  </w:r>
                </w:p>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lang w:val="en-US" w:eastAsia="zh-CN" w:bidi="ar-SA"/>
                    </w:rPr>
                  </w:pPr>
                  <w:r>
                    <w:rPr>
                      <w:rFonts w:hint="eastAsia" w:ascii="宋体" w:hAnsi="宋体" w:eastAsia="宋体" w:cs="宋体"/>
                      <w:szCs w:val="20"/>
                    </w:rPr>
                    <w:sym w:font="Wingdings" w:char="00A8"/>
                  </w:r>
                  <w:r>
                    <w:rPr>
                      <w:rFonts w:hint="eastAsia" w:ascii="宋体" w:hAnsi="宋体" w:eastAsia="宋体" w:cs="宋体"/>
                      <w:szCs w:val="20"/>
                    </w:rPr>
                    <w:t xml:space="preserve">通知 </w:t>
                  </w:r>
                  <w:r>
                    <w:rPr>
                      <w:rFonts w:hint="eastAsia" w:ascii="宋体" w:hAnsi="宋体" w:eastAsia="宋体" w:cs="宋体"/>
                      <w:szCs w:val="20"/>
                    </w:rPr>
                    <w:sym w:font="Wingdings" w:char="00A8"/>
                  </w:r>
                  <w:r>
                    <w:rPr>
                      <w:rFonts w:hint="eastAsia" w:ascii="宋体" w:hAnsi="宋体" w:eastAsia="宋体" w:cs="宋体"/>
                      <w:szCs w:val="20"/>
                    </w:rPr>
                    <w:t>图纸</w:t>
                  </w:r>
                </w:p>
              </w:tc>
              <w:tc>
                <w:tcPr>
                  <w:tcW w:w="1266"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lang w:val="en-US" w:eastAsia="zh-CN" w:bidi="ar-SA"/>
                    </w:rPr>
                  </w:pPr>
                  <w:r>
                    <w:rPr>
                      <w:rFonts w:hint="eastAsia" w:ascii="宋体" w:hAnsi="宋体" w:eastAsia="宋体" w:cs="宋体"/>
                      <w:szCs w:val="20"/>
                    </w:rPr>
                    <w:t>202</w:t>
                  </w:r>
                  <w:r>
                    <w:rPr>
                      <w:rFonts w:hint="eastAsia" w:ascii="宋体" w:hAnsi="宋体" w:eastAsia="宋体" w:cs="宋体"/>
                      <w:szCs w:val="20"/>
                      <w:lang w:val="en-US" w:eastAsia="zh-CN"/>
                    </w:rPr>
                    <w:t>1-0</w:t>
                  </w:r>
                  <w:r>
                    <w:rPr>
                      <w:rFonts w:hint="eastAsia" w:ascii="宋体" w:hAnsi="宋体" w:cs="宋体"/>
                      <w:szCs w:val="20"/>
                      <w:lang w:val="en-US" w:eastAsia="zh-CN"/>
                    </w:rPr>
                    <w:t>4</w:t>
                  </w:r>
                  <w:r>
                    <w:rPr>
                      <w:rFonts w:hint="eastAsia" w:ascii="宋体" w:hAnsi="宋体" w:eastAsia="宋体" w:cs="宋体"/>
                      <w:szCs w:val="20"/>
                      <w:lang w:val="en-US" w:eastAsia="zh-CN"/>
                    </w:rPr>
                    <w:t>-01</w:t>
                  </w:r>
                </w:p>
              </w:tc>
              <w:tc>
                <w:tcPr>
                  <w:tcW w:w="978"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lang w:val="en-US" w:eastAsia="zh-CN" w:bidi="ar-SA"/>
                    </w:rPr>
                  </w:pPr>
                  <w:r>
                    <w:rPr>
                      <w:rFonts w:hint="eastAsia" w:ascii="宋体" w:hAnsi="宋体" w:cs="宋体"/>
                      <w:szCs w:val="20"/>
                      <w:lang w:val="en-US" w:eastAsia="zh-CN"/>
                    </w:rPr>
                    <w:t>综合部</w:t>
                  </w:r>
                </w:p>
              </w:tc>
              <w:tc>
                <w:tcPr>
                  <w:tcW w:w="1734" w:type="dxa"/>
                  <w:vAlign w:val="top"/>
                </w:tcPr>
                <w:p>
                  <w:pPr>
                    <w:keepNext w:val="0"/>
                    <w:keepLines w:val="0"/>
                    <w:suppressLineNumbers w:val="0"/>
                    <w:spacing w:before="0" w:beforeAutospacing="0" w:after="0" w:afterAutospacing="0"/>
                    <w:ind w:left="0" w:right="0"/>
                    <w:rPr>
                      <w:rFonts w:hint="eastAsia" w:ascii="宋体" w:hAnsi="宋体" w:eastAsia="宋体" w:cs="宋体"/>
                      <w:szCs w:val="20"/>
                    </w:rPr>
                  </w:pPr>
                  <w:r>
                    <w:rPr>
                      <w:rFonts w:hint="eastAsia" w:ascii="宋体" w:hAnsi="宋体" w:eastAsia="宋体" w:cs="宋体"/>
                      <w:szCs w:val="20"/>
                    </w:rPr>
                    <w:sym w:font="Wingdings" w:char="00FE"/>
                  </w:r>
                  <w:r>
                    <w:rPr>
                      <w:rFonts w:hint="eastAsia" w:ascii="宋体" w:hAnsi="宋体" w:eastAsia="宋体" w:cs="宋体"/>
                      <w:szCs w:val="20"/>
                    </w:rPr>
                    <w:t xml:space="preserve">直接下发 </w:t>
                  </w:r>
                </w:p>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lang w:val="en-US" w:eastAsia="zh-CN" w:bidi="ar-SA"/>
                    </w:rPr>
                  </w:pPr>
                  <w:r>
                    <w:rPr>
                      <w:rFonts w:hint="eastAsia" w:ascii="宋体" w:hAnsi="宋体" w:eastAsia="宋体" w:cs="宋体"/>
                      <w:szCs w:val="20"/>
                    </w:rPr>
                    <w:sym w:font="Wingdings" w:char="00A8"/>
                  </w:r>
                  <w:r>
                    <w:rPr>
                      <w:rFonts w:hint="eastAsia" w:ascii="宋体" w:hAnsi="宋体" w:eastAsia="宋体" w:cs="宋体"/>
                      <w:szCs w:val="20"/>
                    </w:rPr>
                    <w:t>转成内部文件</w:t>
                  </w:r>
                </w:p>
              </w:tc>
              <w:tc>
                <w:tcPr>
                  <w:tcW w:w="1339"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lang w:val="en-US" w:eastAsia="zh-CN" w:bidi="ar-SA"/>
                    </w:rPr>
                  </w:pPr>
                  <w:r>
                    <w:rPr>
                      <w:rFonts w:hint="eastAsia" w:ascii="宋体" w:hAnsi="宋体" w:eastAsia="宋体" w:cs="宋体"/>
                      <w:szCs w:val="20"/>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default" w:ascii="Times New Roman" w:hAnsi="Times New Roman" w:eastAsia="宋体" w:cs="Times New Roman"/>
                      <w:w w:val="90"/>
                      <w:kern w:val="2"/>
                      <w:sz w:val="21"/>
                      <w:szCs w:val="21"/>
                      <w:lang w:val="en-US" w:eastAsia="zh-CN" w:bidi="ar"/>
                    </w:rPr>
                  </w:pPr>
                  <w:r>
                    <w:rPr>
                      <w:rFonts w:hint="default" w:ascii="Verdana" w:hAnsi="Verdana" w:eastAsia="宋体" w:cs="Verdana"/>
                      <w:i w:val="0"/>
                      <w:iCs w:val="0"/>
                      <w:caps w:val="0"/>
                      <w:color w:val="333333"/>
                      <w:spacing w:val="0"/>
                      <w:sz w:val="20"/>
                      <w:szCs w:val="20"/>
                      <w:shd w:val="clear" w:fill="FFFFFF"/>
                    </w:rPr>
                    <w:t>GB 2715-2016 食品安全国家标准 粮食</w:t>
                  </w:r>
                </w:p>
              </w:tc>
              <w:tc>
                <w:tcPr>
                  <w:tcW w:w="1734" w:type="dxa"/>
                  <w:vAlign w:val="top"/>
                </w:tcPr>
                <w:p>
                  <w:pPr>
                    <w:keepNext w:val="0"/>
                    <w:keepLines w:val="0"/>
                    <w:suppressLineNumbers w:val="0"/>
                    <w:spacing w:before="0" w:beforeAutospacing="0" w:after="0" w:afterAutospacing="0"/>
                    <w:ind w:left="0" w:right="0"/>
                    <w:rPr>
                      <w:rFonts w:hint="eastAsia" w:ascii="宋体" w:hAnsi="宋体" w:eastAsia="宋体" w:cs="宋体"/>
                      <w:szCs w:val="20"/>
                    </w:rPr>
                  </w:pPr>
                  <w:r>
                    <w:rPr>
                      <w:rFonts w:hint="eastAsia" w:ascii="宋体" w:hAnsi="宋体" w:eastAsia="宋体" w:cs="宋体"/>
                      <w:szCs w:val="20"/>
                    </w:rPr>
                    <w:sym w:font="Wingdings" w:char="00FE"/>
                  </w:r>
                  <w:r>
                    <w:rPr>
                      <w:rFonts w:hint="eastAsia" w:ascii="宋体" w:hAnsi="宋体" w:eastAsia="宋体" w:cs="宋体"/>
                      <w:szCs w:val="20"/>
                    </w:rPr>
                    <w:t>标准</w:t>
                  </w:r>
                  <w:r>
                    <w:rPr>
                      <w:rFonts w:hint="eastAsia" w:ascii="宋体" w:hAnsi="宋体" w:eastAsia="宋体" w:cs="宋体"/>
                      <w:szCs w:val="20"/>
                    </w:rPr>
                    <w:sym w:font="Wingdings" w:char="00A8"/>
                  </w:r>
                  <w:r>
                    <w:rPr>
                      <w:rFonts w:hint="eastAsia" w:ascii="宋体" w:hAnsi="宋体" w:eastAsia="宋体" w:cs="宋体"/>
                      <w:szCs w:val="20"/>
                    </w:rPr>
                    <w:t>法规</w:t>
                  </w:r>
                </w:p>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lang w:val="en-US" w:eastAsia="zh-CN" w:bidi="ar-SA"/>
                    </w:rPr>
                  </w:pPr>
                  <w:r>
                    <w:rPr>
                      <w:rFonts w:hint="eastAsia" w:ascii="宋体" w:hAnsi="宋体" w:eastAsia="宋体" w:cs="宋体"/>
                      <w:szCs w:val="20"/>
                    </w:rPr>
                    <w:sym w:font="Wingdings" w:char="00A8"/>
                  </w:r>
                  <w:r>
                    <w:rPr>
                      <w:rFonts w:hint="eastAsia" w:ascii="宋体" w:hAnsi="宋体" w:eastAsia="宋体" w:cs="宋体"/>
                      <w:szCs w:val="20"/>
                    </w:rPr>
                    <w:t xml:space="preserve">通知 </w:t>
                  </w:r>
                  <w:r>
                    <w:rPr>
                      <w:rFonts w:hint="eastAsia" w:ascii="宋体" w:hAnsi="宋体" w:eastAsia="宋体" w:cs="宋体"/>
                      <w:szCs w:val="20"/>
                    </w:rPr>
                    <w:sym w:font="Wingdings" w:char="00A8"/>
                  </w:r>
                  <w:r>
                    <w:rPr>
                      <w:rFonts w:hint="eastAsia" w:ascii="宋体" w:hAnsi="宋体" w:eastAsia="宋体" w:cs="宋体"/>
                      <w:szCs w:val="20"/>
                    </w:rPr>
                    <w:t>图纸</w:t>
                  </w:r>
                </w:p>
              </w:tc>
              <w:tc>
                <w:tcPr>
                  <w:tcW w:w="1266"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lang w:val="en-US" w:eastAsia="zh-CN" w:bidi="ar-SA"/>
                    </w:rPr>
                  </w:pPr>
                  <w:r>
                    <w:rPr>
                      <w:rFonts w:hint="eastAsia" w:ascii="宋体" w:hAnsi="宋体" w:eastAsia="宋体" w:cs="宋体"/>
                      <w:szCs w:val="20"/>
                    </w:rPr>
                    <w:t>202</w:t>
                  </w:r>
                  <w:r>
                    <w:rPr>
                      <w:rFonts w:hint="eastAsia" w:ascii="宋体" w:hAnsi="宋体" w:eastAsia="宋体" w:cs="宋体"/>
                      <w:szCs w:val="20"/>
                      <w:lang w:val="en-US" w:eastAsia="zh-CN"/>
                    </w:rPr>
                    <w:t>1-0</w:t>
                  </w:r>
                  <w:r>
                    <w:rPr>
                      <w:rFonts w:hint="eastAsia" w:ascii="宋体" w:hAnsi="宋体" w:cs="宋体"/>
                      <w:szCs w:val="20"/>
                      <w:lang w:val="en-US" w:eastAsia="zh-CN"/>
                    </w:rPr>
                    <w:t>4</w:t>
                  </w:r>
                  <w:r>
                    <w:rPr>
                      <w:rFonts w:hint="eastAsia" w:ascii="宋体" w:hAnsi="宋体" w:eastAsia="宋体" w:cs="宋体"/>
                      <w:szCs w:val="20"/>
                      <w:lang w:val="en-US" w:eastAsia="zh-CN"/>
                    </w:rPr>
                    <w:t>-01</w:t>
                  </w:r>
                </w:p>
              </w:tc>
              <w:tc>
                <w:tcPr>
                  <w:tcW w:w="978"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lang w:val="en-US" w:eastAsia="zh-CN" w:bidi="ar-SA"/>
                    </w:rPr>
                  </w:pPr>
                  <w:r>
                    <w:rPr>
                      <w:rFonts w:hint="eastAsia" w:ascii="宋体" w:hAnsi="宋体" w:cs="宋体"/>
                      <w:szCs w:val="20"/>
                      <w:lang w:val="en-US" w:eastAsia="zh-CN"/>
                    </w:rPr>
                    <w:t>综合部</w:t>
                  </w:r>
                </w:p>
              </w:tc>
              <w:tc>
                <w:tcPr>
                  <w:tcW w:w="1734" w:type="dxa"/>
                  <w:vAlign w:val="top"/>
                </w:tcPr>
                <w:p>
                  <w:pPr>
                    <w:keepNext w:val="0"/>
                    <w:keepLines w:val="0"/>
                    <w:suppressLineNumbers w:val="0"/>
                    <w:spacing w:before="0" w:beforeAutospacing="0" w:after="0" w:afterAutospacing="0"/>
                    <w:ind w:left="0" w:right="0"/>
                    <w:rPr>
                      <w:rFonts w:hint="eastAsia" w:ascii="宋体" w:hAnsi="宋体" w:eastAsia="宋体" w:cs="宋体"/>
                      <w:szCs w:val="20"/>
                    </w:rPr>
                  </w:pPr>
                  <w:r>
                    <w:rPr>
                      <w:rFonts w:hint="eastAsia" w:ascii="宋体" w:hAnsi="宋体" w:eastAsia="宋体" w:cs="宋体"/>
                      <w:szCs w:val="20"/>
                    </w:rPr>
                    <w:sym w:font="Wingdings" w:char="00FE"/>
                  </w:r>
                  <w:r>
                    <w:rPr>
                      <w:rFonts w:hint="eastAsia" w:ascii="宋体" w:hAnsi="宋体" w:eastAsia="宋体" w:cs="宋体"/>
                      <w:szCs w:val="20"/>
                    </w:rPr>
                    <w:t xml:space="preserve">直接下发 </w:t>
                  </w:r>
                </w:p>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lang w:val="en-US" w:eastAsia="zh-CN" w:bidi="ar-SA"/>
                    </w:rPr>
                  </w:pPr>
                  <w:r>
                    <w:rPr>
                      <w:rFonts w:hint="eastAsia" w:ascii="宋体" w:hAnsi="宋体" w:eastAsia="宋体" w:cs="宋体"/>
                      <w:szCs w:val="20"/>
                    </w:rPr>
                    <w:sym w:font="Wingdings" w:char="00A8"/>
                  </w:r>
                  <w:r>
                    <w:rPr>
                      <w:rFonts w:hint="eastAsia" w:ascii="宋体" w:hAnsi="宋体" w:eastAsia="宋体" w:cs="宋体"/>
                      <w:szCs w:val="20"/>
                    </w:rPr>
                    <w:t>转成内部文件</w:t>
                  </w:r>
                </w:p>
              </w:tc>
              <w:tc>
                <w:tcPr>
                  <w:tcW w:w="1339"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lang w:val="en-US" w:eastAsia="zh-CN" w:bidi="ar-SA"/>
                    </w:rPr>
                  </w:pPr>
                  <w:r>
                    <w:rPr>
                      <w:rFonts w:hint="eastAsia" w:ascii="宋体" w:hAnsi="宋体" w:eastAsia="宋体" w:cs="宋体"/>
                      <w:szCs w:val="20"/>
                    </w:rPr>
                    <w:t>各部门</w:t>
                  </w:r>
                </w:p>
              </w:tc>
            </w:tr>
          </w:tbl>
          <w:p>
            <w:pPr>
              <w:keepNext w:val="0"/>
              <w:keepLines w:val="0"/>
              <w:suppressLineNumbers w:val="0"/>
              <w:spacing w:before="0" w:beforeAutospacing="0" w:after="0" w:afterAutospacing="0"/>
              <w:ind w:left="0" w:right="0"/>
              <w:rPr>
                <w:rFonts w:hint="default" w:ascii="Times New Roman" w:hAnsi="Times New Roman" w:eastAsia="楷体" w:cs="Times New Roman"/>
                <w:szCs w:val="20"/>
                <w:lang w:val="en-US" w:eastAsia="zh-CN"/>
              </w:rPr>
            </w:pPr>
            <w:r>
              <w:rPr>
                <w:rFonts w:hint="default" w:ascii="Times New Roman" w:hAnsi="Times New Roman" w:cs="Times New Roman"/>
                <w:szCs w:val="20"/>
                <w:lang w:val="en-US" w:eastAsia="zh-CN"/>
              </w:rPr>
              <w:t>随机抽取：中华人民共和国质量法、食品安全法不是最新版，</w:t>
            </w:r>
            <w:r>
              <w:rPr>
                <w:rFonts w:hint="default" w:ascii="Times New Roman" w:hAnsi="Times New Roman" w:eastAsia="楷体" w:cs="Times New Roman"/>
                <w:iCs/>
                <w:szCs w:val="21"/>
                <w:lang w:val="en-US" w:eastAsia="zh-CN"/>
              </w:rPr>
              <w:t>已沟通后期改进。</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记录（音频、视频、图片等证据）控制</w:t>
            </w:r>
          </w:p>
          <w:tbl>
            <w:tblPr>
              <w:tblStyle w:val="7"/>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723"/>
              <w:gridCol w:w="1150"/>
              <w:gridCol w:w="1108"/>
              <w:gridCol w:w="1730"/>
              <w:gridCol w:w="111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keepNext w:val="0"/>
                    <w:keepLines w:val="0"/>
                    <w:suppressLineNumbers w:val="0"/>
                    <w:spacing w:before="0" w:beforeAutospacing="0" w:after="0" w:afterAutospacing="0"/>
                    <w:ind w:left="0" w:right="0"/>
                    <w:rPr>
                      <w:rFonts w:hint="default"/>
                      <w:szCs w:val="20"/>
                    </w:rPr>
                  </w:pPr>
                  <w:r>
                    <w:rPr>
                      <w:rFonts w:hint="eastAsia"/>
                      <w:szCs w:val="20"/>
                    </w:rPr>
                    <w:t>记录名称</w:t>
                  </w:r>
                </w:p>
              </w:tc>
              <w:tc>
                <w:tcPr>
                  <w:tcW w:w="1723" w:type="dxa"/>
                </w:tcPr>
                <w:p>
                  <w:pPr>
                    <w:keepNext w:val="0"/>
                    <w:keepLines w:val="0"/>
                    <w:suppressLineNumbers w:val="0"/>
                    <w:spacing w:before="0" w:beforeAutospacing="0" w:after="0" w:afterAutospacing="0"/>
                    <w:ind w:left="0" w:right="0"/>
                    <w:rPr>
                      <w:rFonts w:hint="default"/>
                      <w:szCs w:val="20"/>
                    </w:rPr>
                  </w:pPr>
                  <w:r>
                    <w:rPr>
                      <w:rFonts w:hint="eastAsia"/>
                      <w:szCs w:val="20"/>
                    </w:rPr>
                    <w:t>载体</w:t>
                  </w:r>
                </w:p>
              </w:tc>
              <w:tc>
                <w:tcPr>
                  <w:tcW w:w="1150" w:type="dxa"/>
                </w:tcPr>
                <w:p>
                  <w:pPr>
                    <w:keepNext w:val="0"/>
                    <w:keepLines w:val="0"/>
                    <w:suppressLineNumbers w:val="0"/>
                    <w:spacing w:before="0" w:beforeAutospacing="0" w:after="0" w:afterAutospacing="0"/>
                    <w:ind w:left="0" w:right="0"/>
                    <w:rPr>
                      <w:rFonts w:hint="default"/>
                      <w:szCs w:val="20"/>
                    </w:rPr>
                  </w:pPr>
                  <w:r>
                    <w:rPr>
                      <w:rFonts w:hint="eastAsia"/>
                      <w:szCs w:val="20"/>
                    </w:rPr>
                    <w:t>保存期限</w:t>
                  </w:r>
                </w:p>
              </w:tc>
              <w:tc>
                <w:tcPr>
                  <w:tcW w:w="1108" w:type="dxa"/>
                </w:tcPr>
                <w:p>
                  <w:pPr>
                    <w:keepNext w:val="0"/>
                    <w:keepLines w:val="0"/>
                    <w:suppressLineNumbers w:val="0"/>
                    <w:spacing w:before="0" w:beforeAutospacing="0" w:after="0" w:afterAutospacing="0"/>
                    <w:ind w:left="0" w:right="0"/>
                    <w:rPr>
                      <w:rFonts w:hint="default"/>
                      <w:szCs w:val="20"/>
                    </w:rPr>
                  </w:pPr>
                  <w:r>
                    <w:rPr>
                      <w:rFonts w:hint="eastAsia"/>
                      <w:szCs w:val="20"/>
                    </w:rPr>
                    <w:t>保存部门</w:t>
                  </w:r>
                </w:p>
              </w:tc>
              <w:tc>
                <w:tcPr>
                  <w:tcW w:w="1730" w:type="dxa"/>
                </w:tcPr>
                <w:p>
                  <w:pPr>
                    <w:keepNext w:val="0"/>
                    <w:keepLines w:val="0"/>
                    <w:suppressLineNumbers w:val="0"/>
                    <w:spacing w:before="0" w:beforeAutospacing="0" w:after="0" w:afterAutospacing="0"/>
                    <w:ind w:left="0" w:right="0"/>
                    <w:rPr>
                      <w:rFonts w:hint="default"/>
                      <w:szCs w:val="20"/>
                    </w:rPr>
                  </w:pPr>
                  <w:r>
                    <w:rPr>
                      <w:rFonts w:hint="eastAsia"/>
                      <w:szCs w:val="20"/>
                    </w:rPr>
                    <w:t>填制日期（月）</w:t>
                  </w:r>
                </w:p>
              </w:tc>
              <w:tc>
                <w:tcPr>
                  <w:tcW w:w="1116" w:type="dxa"/>
                </w:tcPr>
                <w:p>
                  <w:pPr>
                    <w:keepNext w:val="0"/>
                    <w:keepLines w:val="0"/>
                    <w:suppressLineNumbers w:val="0"/>
                    <w:spacing w:before="0" w:beforeAutospacing="0" w:after="0" w:afterAutospacing="0"/>
                    <w:ind w:left="0" w:right="0"/>
                    <w:rPr>
                      <w:rFonts w:hint="default"/>
                      <w:szCs w:val="20"/>
                    </w:rPr>
                  </w:pPr>
                  <w:r>
                    <w:rPr>
                      <w:rFonts w:hint="eastAsia"/>
                      <w:szCs w:val="20"/>
                    </w:rPr>
                    <w:t>处理方式</w:t>
                  </w:r>
                </w:p>
              </w:tc>
              <w:tc>
                <w:tcPr>
                  <w:tcW w:w="979" w:type="dxa"/>
                </w:tcPr>
                <w:p>
                  <w:pPr>
                    <w:keepNext w:val="0"/>
                    <w:keepLines w:val="0"/>
                    <w:suppressLineNumbers w:val="0"/>
                    <w:spacing w:before="0" w:beforeAutospacing="0" w:after="0" w:afterAutospacing="0"/>
                    <w:ind w:left="0" w:right="0"/>
                    <w:rPr>
                      <w:rFonts w:hint="default"/>
                      <w:szCs w:val="20"/>
                    </w:rPr>
                  </w:pPr>
                  <w:r>
                    <w:rPr>
                      <w:rFonts w:hint="eastAsia"/>
                      <w:szCs w:val="20"/>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送货单</w:t>
                  </w:r>
                </w:p>
              </w:tc>
              <w:tc>
                <w:tcPr>
                  <w:tcW w:w="1723"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sym w:font="Wingdings 2" w:char="00A3"/>
                  </w:r>
                  <w:r>
                    <w:rPr>
                      <w:rFonts w:hint="eastAsia"/>
                      <w:szCs w:val="20"/>
                    </w:rPr>
                    <w:t xml:space="preserve">纸质 </w:t>
                  </w:r>
                  <w:r>
                    <w:rPr>
                      <w:rFonts w:hint="eastAsia"/>
                      <w:szCs w:val="20"/>
                    </w:rPr>
                    <w:sym w:font="Wingdings" w:char="00FE"/>
                  </w:r>
                  <w:r>
                    <w:rPr>
                      <w:rFonts w:hint="eastAsia"/>
                      <w:szCs w:val="20"/>
                    </w:rPr>
                    <w:t>电子</w:t>
                  </w:r>
                </w:p>
              </w:tc>
              <w:tc>
                <w:tcPr>
                  <w:tcW w:w="1150" w:type="dxa"/>
                </w:tcPr>
                <w:p>
                  <w:pPr>
                    <w:keepNext w:val="0"/>
                    <w:keepLines w:val="0"/>
                    <w:suppressLineNumbers w:val="0"/>
                    <w:spacing w:before="0" w:beforeAutospacing="0" w:after="0" w:afterAutospacing="0"/>
                    <w:ind w:left="0" w:right="0"/>
                    <w:rPr>
                      <w:rFonts w:hint="default"/>
                      <w:szCs w:val="20"/>
                    </w:rPr>
                  </w:pPr>
                  <w:r>
                    <w:rPr>
                      <w:rFonts w:hint="eastAsia"/>
                      <w:szCs w:val="20"/>
                    </w:rPr>
                    <w:t>2年</w:t>
                  </w:r>
                </w:p>
              </w:tc>
              <w:tc>
                <w:tcPr>
                  <w:tcW w:w="1108"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运营部</w:t>
                  </w:r>
                </w:p>
              </w:tc>
              <w:tc>
                <w:tcPr>
                  <w:tcW w:w="1730" w:type="dxa"/>
                </w:tcPr>
                <w:p>
                  <w:pPr>
                    <w:keepNext w:val="0"/>
                    <w:keepLines w:val="0"/>
                    <w:suppressLineNumbers w:val="0"/>
                    <w:spacing w:before="0" w:beforeAutospacing="0" w:after="0" w:afterAutospacing="0"/>
                    <w:ind w:left="0" w:right="0"/>
                    <w:rPr>
                      <w:rFonts w:hint="default" w:eastAsia="宋体"/>
                      <w:color w:val="000000" w:themeColor="text1"/>
                      <w:szCs w:val="20"/>
                      <w:lang w:val="en-US" w:eastAsia="zh-CN"/>
                      <w14:textFill>
                        <w14:solidFill>
                          <w14:schemeClr w14:val="tx1"/>
                        </w14:solidFill>
                      </w14:textFill>
                    </w:rPr>
                  </w:pPr>
                  <w:r>
                    <w:rPr>
                      <w:rFonts w:hint="eastAsia"/>
                      <w:color w:val="000000" w:themeColor="text1"/>
                      <w:szCs w:val="20"/>
                      <w14:textFill>
                        <w14:solidFill>
                          <w14:schemeClr w14:val="tx1"/>
                        </w14:solidFill>
                      </w14:textFill>
                    </w:rPr>
                    <w:t>2</w:t>
                  </w:r>
                  <w:r>
                    <w:rPr>
                      <w:rFonts w:hint="default"/>
                      <w:color w:val="000000" w:themeColor="text1"/>
                      <w:szCs w:val="20"/>
                      <w14:textFill>
                        <w14:solidFill>
                          <w14:schemeClr w14:val="tx1"/>
                        </w14:solidFill>
                      </w14:textFill>
                    </w:rPr>
                    <w:t>0</w:t>
                  </w:r>
                  <w:r>
                    <w:rPr>
                      <w:rFonts w:hint="eastAsia"/>
                      <w:color w:val="000000" w:themeColor="text1"/>
                      <w:szCs w:val="20"/>
                      <w14:textFill>
                        <w14:solidFill>
                          <w14:schemeClr w14:val="tx1"/>
                        </w14:solidFill>
                      </w14:textFill>
                    </w:rPr>
                    <w:t>21-</w:t>
                  </w:r>
                  <w:r>
                    <w:rPr>
                      <w:rFonts w:hint="eastAsia"/>
                      <w:color w:val="000000" w:themeColor="text1"/>
                      <w:szCs w:val="20"/>
                      <w:lang w:val="en-US" w:eastAsia="zh-CN"/>
                      <w14:textFill>
                        <w14:solidFill>
                          <w14:schemeClr w14:val="tx1"/>
                        </w14:solidFill>
                      </w14:textFill>
                    </w:rPr>
                    <w:t>09</w:t>
                  </w:r>
                </w:p>
              </w:tc>
              <w:tc>
                <w:tcPr>
                  <w:tcW w:w="1116" w:type="dxa"/>
                </w:tcPr>
                <w:p>
                  <w:pPr>
                    <w:keepNext w:val="0"/>
                    <w:keepLines w:val="0"/>
                    <w:suppressLineNumbers w:val="0"/>
                    <w:spacing w:before="0" w:beforeAutospacing="0" w:after="0" w:afterAutospacing="0"/>
                    <w:ind w:left="0" w:right="0"/>
                    <w:rPr>
                      <w:rFonts w:hint="default"/>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w:t>
                  </w:r>
                </w:p>
              </w:tc>
              <w:tc>
                <w:tcPr>
                  <w:tcW w:w="979" w:type="dxa"/>
                </w:tcPr>
                <w:p>
                  <w:pPr>
                    <w:keepNext w:val="0"/>
                    <w:keepLines w:val="0"/>
                    <w:suppressLineNumbers w:val="0"/>
                    <w:spacing w:before="0" w:beforeAutospacing="0" w:after="0" w:afterAutospacing="0"/>
                    <w:ind w:left="0" w:right="0"/>
                    <w:rPr>
                      <w:rFonts w:hint="default"/>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采购订货合同</w:t>
                  </w:r>
                </w:p>
              </w:tc>
              <w:tc>
                <w:tcPr>
                  <w:tcW w:w="1723" w:type="dxa"/>
                  <w:vAlign w:val="top"/>
                </w:tcPr>
                <w:p>
                  <w:pPr>
                    <w:keepNext w:val="0"/>
                    <w:keepLines w:val="0"/>
                    <w:suppressLineNumbers w:val="0"/>
                    <w:spacing w:before="0" w:beforeAutospacing="0" w:after="0" w:afterAutospacing="0"/>
                    <w:ind w:left="0" w:leftChars="0" w:right="0" w:rightChars="0"/>
                    <w:rPr>
                      <w:rFonts w:hint="default" w:ascii="Segoe UI Emoji" w:hAnsi="Segoe UI Emoji" w:eastAsia="宋体" w:cs="Segoe UI Emoji"/>
                      <w:color w:val="000000"/>
                      <w:kern w:val="2"/>
                      <w:sz w:val="21"/>
                      <w:szCs w:val="21"/>
                      <w:lang w:val="en-US" w:eastAsia="zh-CN" w:bidi="ar-SA"/>
                    </w:rPr>
                  </w:pPr>
                  <w:r>
                    <w:rPr>
                      <w:rFonts w:hint="eastAsia" w:ascii="Segoe UI Emoji" w:hAnsi="Segoe UI Emoji" w:cs="Segoe UI Emoji"/>
                      <w:color w:val="000000"/>
                      <w:szCs w:val="21"/>
                    </w:rPr>
                    <w:sym w:font="Wingdings 2" w:char="00A3"/>
                  </w:r>
                  <w:r>
                    <w:rPr>
                      <w:rFonts w:hint="eastAsia"/>
                      <w:szCs w:val="20"/>
                    </w:rPr>
                    <w:t xml:space="preserve">纸质 </w:t>
                  </w:r>
                  <w:r>
                    <w:rPr>
                      <w:rFonts w:hint="eastAsia"/>
                      <w:szCs w:val="20"/>
                    </w:rPr>
                    <w:sym w:font="Wingdings" w:char="00FE"/>
                  </w:r>
                  <w:r>
                    <w:rPr>
                      <w:rFonts w:hint="eastAsia"/>
                      <w:szCs w:val="20"/>
                    </w:rPr>
                    <w:t>电子</w:t>
                  </w:r>
                </w:p>
              </w:tc>
              <w:tc>
                <w:tcPr>
                  <w:tcW w:w="115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2年</w:t>
                  </w:r>
                </w:p>
              </w:tc>
              <w:tc>
                <w:tcPr>
                  <w:tcW w:w="1108"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yellow"/>
                      <w:lang w:val="en-US" w:eastAsia="zh-CN" w:bidi="ar-SA"/>
                    </w:rPr>
                  </w:pPr>
                  <w:r>
                    <w:rPr>
                      <w:rFonts w:hint="eastAsia"/>
                      <w:szCs w:val="20"/>
                      <w:lang w:val="en-US" w:eastAsia="zh-CN"/>
                    </w:rPr>
                    <w:t>运营部</w:t>
                  </w:r>
                </w:p>
              </w:tc>
              <w:tc>
                <w:tcPr>
                  <w:tcW w:w="173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2021-8</w:t>
                  </w:r>
                  <w:bookmarkStart w:id="0" w:name="_GoBack"/>
                  <w:bookmarkEnd w:id="0"/>
                  <w:r>
                    <w:rPr>
                      <w:rFonts w:hint="eastAsia"/>
                      <w:szCs w:val="20"/>
                      <w:lang w:val="en-US" w:eastAsia="zh-CN"/>
                    </w:rPr>
                    <w:t>月</w:t>
                  </w:r>
                </w:p>
              </w:tc>
              <w:tc>
                <w:tcPr>
                  <w:tcW w:w="111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color w:val="000000" w:themeColor="text1"/>
                      <w:szCs w:val="20"/>
                      <w14:textFill>
                        <w14:solidFill>
                          <w14:schemeClr w14:val="tx1"/>
                        </w14:solidFill>
                      </w14:textFill>
                    </w:rPr>
                    <w:t>——</w:t>
                  </w:r>
                </w:p>
              </w:tc>
              <w:tc>
                <w:tcPr>
                  <w:tcW w:w="979"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color w:val="000000" w:themeColor="text1"/>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果蔬农残检测</w:t>
                  </w:r>
                </w:p>
              </w:tc>
              <w:tc>
                <w:tcPr>
                  <w:tcW w:w="1723" w:type="dxa"/>
                  <w:vAlign w:val="top"/>
                </w:tcPr>
                <w:p>
                  <w:pPr>
                    <w:keepNext w:val="0"/>
                    <w:keepLines w:val="0"/>
                    <w:suppressLineNumbers w:val="0"/>
                    <w:spacing w:before="0" w:beforeAutospacing="0" w:after="0" w:afterAutospacing="0"/>
                    <w:ind w:left="0" w:leftChars="0" w:right="0" w:rightChars="0"/>
                    <w:rPr>
                      <w:rFonts w:hint="eastAsia" w:ascii="Segoe UI Emoji" w:hAnsi="Segoe UI Emoji" w:eastAsia="宋体" w:cs="Segoe UI Emoji"/>
                      <w:color w:val="000000"/>
                      <w:kern w:val="2"/>
                      <w:sz w:val="21"/>
                      <w:szCs w:val="21"/>
                      <w:lang w:val="en-US" w:eastAsia="zh-CN" w:bidi="ar-SA"/>
                    </w:rPr>
                  </w:pPr>
                  <w:r>
                    <w:rPr>
                      <w:rFonts w:hint="eastAsia" w:ascii="Segoe UI Emoji" w:hAnsi="Segoe UI Emoji" w:cs="Segoe UI Emoji"/>
                      <w:color w:val="000000"/>
                      <w:szCs w:val="21"/>
                    </w:rPr>
                    <w:sym w:font="Wingdings 2" w:char="00A3"/>
                  </w:r>
                  <w:r>
                    <w:rPr>
                      <w:rFonts w:hint="eastAsia"/>
                      <w:szCs w:val="20"/>
                    </w:rPr>
                    <w:t xml:space="preserve">纸质 </w:t>
                  </w:r>
                  <w:r>
                    <w:rPr>
                      <w:rFonts w:hint="eastAsia"/>
                      <w:szCs w:val="20"/>
                    </w:rPr>
                    <w:sym w:font="Wingdings" w:char="00FE"/>
                  </w:r>
                  <w:r>
                    <w:rPr>
                      <w:rFonts w:hint="eastAsia"/>
                      <w:szCs w:val="20"/>
                    </w:rPr>
                    <w:t>电子</w:t>
                  </w:r>
                </w:p>
              </w:tc>
              <w:tc>
                <w:tcPr>
                  <w:tcW w:w="1150"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rPr>
                    <w:t>2年</w:t>
                  </w:r>
                </w:p>
              </w:tc>
              <w:tc>
                <w:tcPr>
                  <w:tcW w:w="1108"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highlight w:val="yellow"/>
                      <w:lang w:val="en-US" w:eastAsia="zh-CN" w:bidi="ar-SA"/>
                    </w:rPr>
                  </w:pPr>
                  <w:r>
                    <w:rPr>
                      <w:rFonts w:hint="eastAsia"/>
                      <w:szCs w:val="20"/>
                      <w:lang w:val="en-US" w:eastAsia="zh-CN"/>
                    </w:rPr>
                    <w:t>运营部</w:t>
                  </w:r>
                </w:p>
              </w:tc>
              <w:tc>
                <w:tcPr>
                  <w:tcW w:w="1730"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lang w:val="en-US" w:eastAsia="zh-CN"/>
                    </w:rPr>
                    <w:t>2021-11-13</w:t>
                  </w:r>
                </w:p>
              </w:tc>
              <w:tc>
                <w:tcPr>
                  <w:tcW w:w="1116"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color w:val="000000" w:themeColor="text1"/>
                      <w:szCs w:val="20"/>
                      <w14:textFill>
                        <w14:solidFill>
                          <w14:schemeClr w14:val="tx1"/>
                        </w14:solidFill>
                      </w14:textFill>
                    </w:rPr>
                    <w:t>——</w:t>
                  </w:r>
                </w:p>
              </w:tc>
              <w:tc>
                <w:tcPr>
                  <w:tcW w:w="979"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color w:val="000000" w:themeColor="text1"/>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收货单</w:t>
                  </w:r>
                </w:p>
              </w:tc>
              <w:tc>
                <w:tcPr>
                  <w:tcW w:w="1723" w:type="dxa"/>
                  <w:vAlign w:val="top"/>
                </w:tcPr>
                <w:p>
                  <w:pPr>
                    <w:keepNext w:val="0"/>
                    <w:keepLines w:val="0"/>
                    <w:suppressLineNumbers w:val="0"/>
                    <w:spacing w:before="0" w:beforeAutospacing="0" w:after="0" w:afterAutospacing="0"/>
                    <w:ind w:left="0" w:leftChars="0" w:right="0" w:rightChars="0"/>
                    <w:rPr>
                      <w:rFonts w:hint="eastAsia" w:ascii="Segoe UI Emoji" w:hAnsi="Segoe UI Emoji" w:eastAsia="宋体" w:cs="Segoe UI Emoji"/>
                      <w:color w:val="000000"/>
                      <w:kern w:val="2"/>
                      <w:sz w:val="21"/>
                      <w:szCs w:val="21"/>
                      <w:lang w:val="en-US" w:eastAsia="zh-CN" w:bidi="ar-SA"/>
                    </w:rPr>
                  </w:pPr>
                  <w:r>
                    <w:rPr>
                      <w:rFonts w:hint="eastAsia" w:ascii="Segoe UI Emoji" w:hAnsi="Segoe UI Emoji" w:cs="Segoe UI Emoji"/>
                      <w:color w:val="000000"/>
                      <w:szCs w:val="21"/>
                    </w:rPr>
                    <w:sym w:font="Wingdings 2" w:char="00A3"/>
                  </w:r>
                  <w:r>
                    <w:rPr>
                      <w:rFonts w:hint="eastAsia"/>
                      <w:szCs w:val="20"/>
                    </w:rPr>
                    <w:t xml:space="preserve">纸质 </w:t>
                  </w:r>
                  <w:r>
                    <w:rPr>
                      <w:rFonts w:hint="eastAsia"/>
                      <w:szCs w:val="20"/>
                    </w:rPr>
                    <w:sym w:font="Wingdings" w:char="00FE"/>
                  </w:r>
                  <w:r>
                    <w:rPr>
                      <w:rFonts w:hint="eastAsia"/>
                      <w:szCs w:val="20"/>
                    </w:rPr>
                    <w:t>电子</w:t>
                  </w:r>
                </w:p>
              </w:tc>
              <w:tc>
                <w:tcPr>
                  <w:tcW w:w="1150"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rPr>
                    <w:t>2年</w:t>
                  </w:r>
                </w:p>
              </w:tc>
              <w:tc>
                <w:tcPr>
                  <w:tcW w:w="1108"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highlight w:val="yellow"/>
                      <w:lang w:val="en-US" w:eastAsia="zh-CN" w:bidi="ar-SA"/>
                    </w:rPr>
                  </w:pPr>
                  <w:r>
                    <w:rPr>
                      <w:rFonts w:hint="eastAsia"/>
                      <w:szCs w:val="20"/>
                      <w:lang w:val="en-US" w:eastAsia="zh-CN"/>
                    </w:rPr>
                    <w:t>运营部</w:t>
                  </w:r>
                </w:p>
              </w:tc>
              <w:tc>
                <w:tcPr>
                  <w:tcW w:w="173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2021-10-15</w:t>
                  </w:r>
                </w:p>
              </w:tc>
              <w:tc>
                <w:tcPr>
                  <w:tcW w:w="1116" w:type="dxa"/>
                  <w:vAlign w:val="top"/>
                </w:tcPr>
                <w:p>
                  <w:pPr>
                    <w:keepNext w:val="0"/>
                    <w:keepLines w:val="0"/>
                    <w:suppressLineNumbers w:val="0"/>
                    <w:spacing w:before="0" w:beforeAutospacing="0" w:after="0" w:afterAutospacing="0"/>
                    <w:ind w:left="0" w:leftChars="0" w:right="0" w:rightChars="0"/>
                    <w:rPr>
                      <w:rFonts w:hint="eastAsia"/>
                      <w:color w:val="000000" w:themeColor="text1"/>
                      <w:szCs w:val="20"/>
                      <w14:textFill>
                        <w14:solidFill>
                          <w14:schemeClr w14:val="tx1"/>
                        </w14:solidFill>
                      </w14:textFill>
                    </w:rPr>
                  </w:pPr>
                </w:p>
              </w:tc>
              <w:tc>
                <w:tcPr>
                  <w:tcW w:w="979" w:type="dxa"/>
                  <w:vAlign w:val="top"/>
                </w:tcPr>
                <w:p>
                  <w:pPr>
                    <w:keepNext w:val="0"/>
                    <w:keepLines w:val="0"/>
                    <w:suppressLineNumbers w:val="0"/>
                    <w:spacing w:before="0" w:beforeAutospacing="0" w:after="0" w:afterAutospacing="0"/>
                    <w:ind w:left="0" w:leftChars="0" w:right="0" w:rightChars="0"/>
                    <w:rPr>
                      <w:rFonts w:hint="eastAsia"/>
                      <w:color w:val="000000" w:themeColor="text1"/>
                      <w:szCs w:val="20"/>
                      <w14:textFill>
                        <w14:solidFill>
                          <w14:schemeClr w14:val="tx1"/>
                        </w14:solidFill>
                      </w14:textFill>
                    </w:rPr>
                  </w:pPr>
                </w:p>
              </w:tc>
            </w:tr>
          </w:tbl>
          <w:p>
            <w:pPr>
              <w:keepNext w:val="0"/>
              <w:keepLines w:val="0"/>
              <w:suppressLineNumbers w:val="0"/>
              <w:spacing w:before="0" w:beforeAutospacing="0" w:after="0" w:afterAutospacing="0"/>
              <w:ind w:left="0" w:right="0"/>
              <w:rPr>
                <w:rFonts w:hint="default"/>
                <w:szCs w:val="20"/>
              </w:rPr>
            </w:pPr>
          </w:p>
        </w:tc>
        <w:tc>
          <w:tcPr>
            <w:tcW w:w="1173" w:type="dxa"/>
            <w:vMerge w:val="continue"/>
          </w:tcPr>
          <w:p>
            <w:pPr>
              <w:keepNext w:val="0"/>
              <w:keepLines w:val="0"/>
              <w:suppressLineNumbers w:val="0"/>
              <w:spacing w:before="0" w:beforeAutospacing="0" w:after="0" w:afterAutospacing="0"/>
              <w:ind w:left="0" w:right="0"/>
              <w:rPr>
                <w:rFonts w:hint="default"/>
                <w:szCs w:val="20"/>
              </w:rPr>
            </w:pPr>
          </w:p>
        </w:tc>
      </w:tr>
    </w:tbl>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2"/>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6939"/>
    <w:rsid w:val="00173A1E"/>
    <w:rsid w:val="00177574"/>
    <w:rsid w:val="00183D23"/>
    <w:rsid w:val="00187B9E"/>
    <w:rsid w:val="001A2D7F"/>
    <w:rsid w:val="001C2893"/>
    <w:rsid w:val="001E4272"/>
    <w:rsid w:val="002073E1"/>
    <w:rsid w:val="00207620"/>
    <w:rsid w:val="00224032"/>
    <w:rsid w:val="0029361A"/>
    <w:rsid w:val="002939AD"/>
    <w:rsid w:val="00294019"/>
    <w:rsid w:val="002D7CB6"/>
    <w:rsid w:val="002E144F"/>
    <w:rsid w:val="002F6C88"/>
    <w:rsid w:val="00307497"/>
    <w:rsid w:val="00313BB4"/>
    <w:rsid w:val="00314AF6"/>
    <w:rsid w:val="00337922"/>
    <w:rsid w:val="00340867"/>
    <w:rsid w:val="0034498B"/>
    <w:rsid w:val="003669CC"/>
    <w:rsid w:val="003730E3"/>
    <w:rsid w:val="00380837"/>
    <w:rsid w:val="00383870"/>
    <w:rsid w:val="00397051"/>
    <w:rsid w:val="003A198A"/>
    <w:rsid w:val="003A4428"/>
    <w:rsid w:val="003D0AB1"/>
    <w:rsid w:val="003F2BA0"/>
    <w:rsid w:val="00410914"/>
    <w:rsid w:val="0043523E"/>
    <w:rsid w:val="0048201E"/>
    <w:rsid w:val="0048709B"/>
    <w:rsid w:val="004B7B2A"/>
    <w:rsid w:val="004E18ED"/>
    <w:rsid w:val="004E1F6F"/>
    <w:rsid w:val="00523261"/>
    <w:rsid w:val="00536930"/>
    <w:rsid w:val="00564E53"/>
    <w:rsid w:val="00577B79"/>
    <w:rsid w:val="0058017C"/>
    <w:rsid w:val="005A4DA3"/>
    <w:rsid w:val="005B0B75"/>
    <w:rsid w:val="005C0364"/>
    <w:rsid w:val="005D5659"/>
    <w:rsid w:val="005E2CF9"/>
    <w:rsid w:val="00600C20"/>
    <w:rsid w:val="00606D4D"/>
    <w:rsid w:val="00615CF5"/>
    <w:rsid w:val="00635295"/>
    <w:rsid w:val="00644FE2"/>
    <w:rsid w:val="0067640C"/>
    <w:rsid w:val="006B0763"/>
    <w:rsid w:val="006C5C2F"/>
    <w:rsid w:val="006D0C68"/>
    <w:rsid w:val="006E678B"/>
    <w:rsid w:val="006E683E"/>
    <w:rsid w:val="006E7B1D"/>
    <w:rsid w:val="00722F47"/>
    <w:rsid w:val="007261F5"/>
    <w:rsid w:val="00735AFB"/>
    <w:rsid w:val="00746A54"/>
    <w:rsid w:val="00751DBB"/>
    <w:rsid w:val="00766C7B"/>
    <w:rsid w:val="007715F9"/>
    <w:rsid w:val="007757F3"/>
    <w:rsid w:val="00786AE3"/>
    <w:rsid w:val="00787134"/>
    <w:rsid w:val="00787264"/>
    <w:rsid w:val="007B1067"/>
    <w:rsid w:val="007C1B48"/>
    <w:rsid w:val="007E3B15"/>
    <w:rsid w:val="007E6AEB"/>
    <w:rsid w:val="007F2A4C"/>
    <w:rsid w:val="007F6928"/>
    <w:rsid w:val="0081669D"/>
    <w:rsid w:val="0082310F"/>
    <w:rsid w:val="0082395E"/>
    <w:rsid w:val="008245DF"/>
    <w:rsid w:val="00846681"/>
    <w:rsid w:val="00861F06"/>
    <w:rsid w:val="008651F7"/>
    <w:rsid w:val="008973EE"/>
    <w:rsid w:val="008C3A3C"/>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F5978"/>
    <w:rsid w:val="009F7EED"/>
    <w:rsid w:val="00A22064"/>
    <w:rsid w:val="00A71721"/>
    <w:rsid w:val="00A721D0"/>
    <w:rsid w:val="00A80636"/>
    <w:rsid w:val="00A80DA8"/>
    <w:rsid w:val="00A9230C"/>
    <w:rsid w:val="00AB6DE9"/>
    <w:rsid w:val="00AF0AAB"/>
    <w:rsid w:val="00B107FD"/>
    <w:rsid w:val="00B1557F"/>
    <w:rsid w:val="00B17BA9"/>
    <w:rsid w:val="00B3056F"/>
    <w:rsid w:val="00B50578"/>
    <w:rsid w:val="00B53916"/>
    <w:rsid w:val="00B612EB"/>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D7058"/>
    <w:rsid w:val="00CE1074"/>
    <w:rsid w:val="00CE315A"/>
    <w:rsid w:val="00CE7638"/>
    <w:rsid w:val="00D038E3"/>
    <w:rsid w:val="00D06F59"/>
    <w:rsid w:val="00D16813"/>
    <w:rsid w:val="00D20CEB"/>
    <w:rsid w:val="00D20E9A"/>
    <w:rsid w:val="00D365EB"/>
    <w:rsid w:val="00D44275"/>
    <w:rsid w:val="00D73AE9"/>
    <w:rsid w:val="00D8388C"/>
    <w:rsid w:val="00D9126C"/>
    <w:rsid w:val="00DA2C9C"/>
    <w:rsid w:val="00DB11EE"/>
    <w:rsid w:val="00DB4909"/>
    <w:rsid w:val="00DE2531"/>
    <w:rsid w:val="00DE6FA3"/>
    <w:rsid w:val="00E01F0C"/>
    <w:rsid w:val="00E1707C"/>
    <w:rsid w:val="00E6224C"/>
    <w:rsid w:val="00E772F8"/>
    <w:rsid w:val="00E80336"/>
    <w:rsid w:val="00E80A65"/>
    <w:rsid w:val="00EB0164"/>
    <w:rsid w:val="00ED0F62"/>
    <w:rsid w:val="00ED3B74"/>
    <w:rsid w:val="00EE0E24"/>
    <w:rsid w:val="00F1096F"/>
    <w:rsid w:val="00F2766A"/>
    <w:rsid w:val="00F33D7A"/>
    <w:rsid w:val="00F65CAC"/>
    <w:rsid w:val="00FC56F6"/>
    <w:rsid w:val="00FD6FC9"/>
    <w:rsid w:val="00FE3377"/>
    <w:rsid w:val="01260C71"/>
    <w:rsid w:val="018F781B"/>
    <w:rsid w:val="01E27364"/>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4A6C29"/>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7479CC"/>
    <w:rsid w:val="108219C2"/>
    <w:rsid w:val="10991918"/>
    <w:rsid w:val="10A120FB"/>
    <w:rsid w:val="10AB5B5F"/>
    <w:rsid w:val="10C112A0"/>
    <w:rsid w:val="10C11C69"/>
    <w:rsid w:val="10DD2E35"/>
    <w:rsid w:val="11536201"/>
    <w:rsid w:val="115D3DB9"/>
    <w:rsid w:val="119936B8"/>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094ACA"/>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2C11289"/>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85058"/>
    <w:rsid w:val="4E0166A9"/>
    <w:rsid w:val="4E1551DB"/>
    <w:rsid w:val="4E2E5B55"/>
    <w:rsid w:val="4E7774D0"/>
    <w:rsid w:val="4E8413C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B44D52"/>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61738F"/>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C2760F"/>
    <w:rsid w:val="670C48DE"/>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DEE2796"/>
    <w:rsid w:val="6E641038"/>
    <w:rsid w:val="6EBD0EA6"/>
    <w:rsid w:val="6ED86C0B"/>
    <w:rsid w:val="6F435405"/>
    <w:rsid w:val="6F4810D8"/>
    <w:rsid w:val="6F6D2BAA"/>
    <w:rsid w:val="6F9A4A47"/>
    <w:rsid w:val="701710D0"/>
    <w:rsid w:val="70795456"/>
    <w:rsid w:val="709946EC"/>
    <w:rsid w:val="70D000D1"/>
    <w:rsid w:val="713A1400"/>
    <w:rsid w:val="7256165B"/>
    <w:rsid w:val="72702455"/>
    <w:rsid w:val="728F2E47"/>
    <w:rsid w:val="72973011"/>
    <w:rsid w:val="72E42D1B"/>
    <w:rsid w:val="734F0911"/>
    <w:rsid w:val="736054C4"/>
    <w:rsid w:val="736C572D"/>
    <w:rsid w:val="73A422EB"/>
    <w:rsid w:val="74103E55"/>
    <w:rsid w:val="745B622A"/>
    <w:rsid w:val="75090A7F"/>
    <w:rsid w:val="753E2D2E"/>
    <w:rsid w:val="759C3396"/>
    <w:rsid w:val="75DB13A5"/>
    <w:rsid w:val="75E552E3"/>
    <w:rsid w:val="762A3630"/>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AC6B7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rFonts w:ascii="Times New Roman" w:hAnsi="Times New Roman" w:eastAsia="宋体" w:cs="Times New Roman"/>
      <w:sz w:val="18"/>
      <w:szCs w:val="18"/>
    </w:rPr>
  </w:style>
  <w:style w:type="character" w:customStyle="1" w:styleId="10">
    <w:name w:val="页脚 字符"/>
    <w:basedOn w:val="8"/>
    <w:link w:val="4"/>
    <w:qFormat/>
    <w:uiPriority w:val="99"/>
    <w:rPr>
      <w:rFonts w:ascii="Times New Roman" w:hAnsi="Times New Roman" w:eastAsia="宋体" w:cs="Times New Roman"/>
      <w:sz w:val="18"/>
      <w:szCs w:val="18"/>
    </w:rPr>
  </w:style>
  <w:style w:type="character" w:customStyle="1" w:styleId="11">
    <w:name w:val="批注框文本 字符"/>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Body 9pt"/>
    <w:basedOn w:val="1"/>
    <w:qFormat/>
    <w:uiPriority w:val="0"/>
    <w:pPr>
      <w:spacing w:before="40" w:after="40"/>
    </w:pPr>
    <w:rPr>
      <w:rFonts w:eastAsia="Times New Roman"/>
      <w:sz w:val="18"/>
      <w:lang w:val="de-DE" w:eastAsia="de-DE"/>
    </w:rPr>
  </w:style>
  <w:style w:type="paragraph" w:customStyle="1" w:styleId="14">
    <w:name w:val="Char"/>
    <w:basedOn w:val="1"/>
    <w:qFormat/>
    <w:uiPriority w:val="0"/>
    <w:pPr>
      <w:tabs>
        <w:tab w:val="left" w:pos="4665"/>
        <w:tab w:val="left" w:pos="8970"/>
      </w:tabs>
      <w:ind w:firstLine="400"/>
    </w:pPr>
    <w:rPr>
      <w:rFonts w:ascii="Tahoma" w:hAnsi="Tahom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562</Words>
  <Characters>3206</Characters>
  <Lines>26</Lines>
  <Paragraphs>7</Paragraphs>
  <TotalTime>0</TotalTime>
  <ScaleCrop>false</ScaleCrop>
  <LinksUpToDate>false</LinksUpToDate>
  <CharactersWithSpaces>3761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2021-11-14T03:50:16Z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2CB41684351745AEBAA54E9F450B444B</vt:lpwstr>
  </property>
</Properties>
</file>