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重庆兴宏园林景观绿化工程有限公司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9F41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2021-11-11T01:57:26Z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