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b/>
          <w:lang w:eastAsia="zh-CN"/>
        </w:rPr>
      </w:pPr>
      <w:r>
        <w:rPr>
          <w:rFonts w:eastAsia="黑体"/>
          <w:sz w:val="24"/>
        </w:rPr>
        <w:drawing>
          <wp:inline distT="0" distB="0" distL="114300" distR="114300">
            <wp:extent cx="6379845" cy="9010650"/>
            <wp:effectExtent l="0" t="0" r="8255" b="6350"/>
            <wp:docPr id="3" name="图片 3" descr="a989892502f9c975fa0285e4f88ad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989892502f9c975fa0285e4f88adc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9845" cy="901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eastAsia="黑体"/>
          <w:sz w:val="24"/>
        </w:rPr>
        <w:br w:type="page"/>
      </w:r>
      <w:r>
        <w:rPr>
          <w:rFonts w:hint="eastAsia" w:eastAsia="黑体"/>
          <w:b/>
          <w:lang w:eastAsia="zh-CN"/>
        </w:rPr>
        <w:drawing>
          <wp:inline distT="0" distB="0" distL="114300" distR="114300">
            <wp:extent cx="6387465" cy="9032875"/>
            <wp:effectExtent l="0" t="0" r="635" b="9525"/>
            <wp:docPr id="2" name="图片 2" descr="48dedec4ad0e8c634f615fb18c043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8dedec4ad0e8c634f615fb18c0436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7465" cy="903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黑体"/>
          <w:b/>
          <w:lang w:eastAsia="zh-CN"/>
        </w:rPr>
      </w:pPr>
      <w:r>
        <w:rPr>
          <w:rFonts w:hint="eastAsia" w:eastAsia="黑体"/>
          <w:b/>
          <w:lang w:eastAsia="zh-CN"/>
        </w:rPr>
        <w:drawing>
          <wp:inline distT="0" distB="0" distL="114300" distR="114300">
            <wp:extent cx="6387465" cy="9032875"/>
            <wp:effectExtent l="0" t="0" r="635" b="9525"/>
            <wp:docPr id="5" name="图片 5" descr="b65ce303654f2289465c2033ad9b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65ce303654f2289465c2033ad9b03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7465" cy="903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6" w:afterLines="50"/>
        <w:ind w:right="-365" w:rightChars="-174"/>
        <w:jc w:val="center"/>
        <w:rPr>
          <w:rFonts w:hint="eastAsia"/>
          <w:b/>
          <w:sz w:val="36"/>
          <w:szCs w:val="36"/>
        </w:rPr>
      </w:pPr>
      <w:r>
        <w:rPr>
          <w:rFonts w:hint="eastAsia" w:eastAsia="黑体"/>
          <w:b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</w:rPr>
        <w:t>环境法律法规清单</w:t>
      </w:r>
    </w:p>
    <w:p>
      <w:pPr>
        <w:spacing w:after="156" w:afterLines="50"/>
        <w:ind w:right="-365" w:rightChars="-174"/>
        <w:jc w:val="left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 w:eastAsia="宋体"/>
          <w:b/>
          <w:sz w:val="36"/>
          <w:szCs w:val="36"/>
          <w:lang w:eastAsia="zh-CN"/>
        </w:rPr>
        <w:drawing>
          <wp:inline distT="0" distB="0" distL="114300" distR="114300">
            <wp:extent cx="6386830" cy="3797300"/>
            <wp:effectExtent l="0" t="0" r="1270" b="0"/>
            <wp:docPr id="9" name="图片 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8683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黑体"/>
          <w:b/>
          <w:lang w:eastAsia="zh-CN"/>
        </w:rPr>
      </w:pP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0A245D"/>
    <w:rsid w:val="4768421A"/>
    <w:rsid w:val="4E17568E"/>
    <w:rsid w:val="61BB6DE5"/>
    <w:rsid w:val="665D11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  <w:style w:type="character" w:customStyle="1" w:styleId="11">
    <w:name w:val="apple-style-span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58</TotalTime>
  <ScaleCrop>false</ScaleCrop>
  <LinksUpToDate>false</LinksUpToDate>
  <CharactersWithSpaces>934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企业咨询17334292415</cp:lastModifiedBy>
  <cp:lastPrinted>2019-05-13T03:02:00Z</cp:lastPrinted>
  <dcterms:modified xsi:type="dcterms:W3CDTF">2021-11-27T12:44:43Z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2052-11.1.0.11115</vt:lpwstr>
  </property>
</Properties>
</file>