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C133" w14:textId="77777777" w:rsidR="00A21449" w:rsidRDefault="00CF391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B32B4D7" w14:textId="77777777" w:rsidR="00A21449" w:rsidRDefault="00CF391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63508AEC" w14:textId="77777777" w:rsidR="00A21449" w:rsidRDefault="00A2144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A21449" w14:paraId="44559B08" w14:textId="77777777" w:rsidTr="0044514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3EE7274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DA98324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河北铭达电子科技有限公司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B18BBFE" w14:textId="77777777" w:rsidR="00A21449" w:rsidRDefault="00CF39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EF0D6CA" w14:textId="77777777" w:rsidR="00A21449" w:rsidRDefault="00CF39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86CE338" w14:textId="77777777" w:rsidR="00A21449" w:rsidRDefault="00CF39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29.12.00;34.05.00</w:t>
            </w:r>
            <w:bookmarkEnd w:id="8"/>
          </w:p>
        </w:tc>
      </w:tr>
      <w:tr w:rsidR="00A21449" w14:paraId="3202E42D" w14:textId="77777777" w:rsidTr="0044514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3296AE2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14:paraId="06F625F0" w14:textId="499A11B0" w:rsidR="00A21449" w:rsidRDefault="00D343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89" w:type="dxa"/>
            <w:vAlign w:val="center"/>
          </w:tcPr>
          <w:p w14:paraId="2C1A26C1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024D874B" w14:textId="76F15C06" w:rsidR="00A21449" w:rsidRDefault="00D343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29.12.00;34.05.00</w:t>
            </w:r>
          </w:p>
        </w:tc>
        <w:tc>
          <w:tcPr>
            <w:tcW w:w="1719" w:type="dxa"/>
            <w:gridSpan w:val="2"/>
            <w:vAlign w:val="center"/>
          </w:tcPr>
          <w:p w14:paraId="734BFF2A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588F3EF" w14:textId="77777777" w:rsidR="00A21449" w:rsidRDefault="00A214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21449" w14:paraId="2840666D" w14:textId="77777777" w:rsidTr="00445146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33F86FB6" w14:textId="77777777" w:rsidR="00A21449" w:rsidRDefault="00CF3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14:paraId="5CE25908" w14:textId="77777777" w:rsidR="00A21449" w:rsidRDefault="00CF391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727E5F6B" w14:textId="6B755BD4" w:rsidR="00A21449" w:rsidRDefault="00D343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韩俊杰</w:t>
            </w:r>
          </w:p>
        </w:tc>
        <w:tc>
          <w:tcPr>
            <w:tcW w:w="1509" w:type="dxa"/>
            <w:vAlign w:val="center"/>
          </w:tcPr>
          <w:p w14:paraId="751F9211" w14:textId="77777777" w:rsidR="00A21449" w:rsidRDefault="00A214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57337C4D" w14:textId="77777777" w:rsidR="00A21449" w:rsidRDefault="00A214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6D3485FD" w14:textId="77777777" w:rsidR="00A21449" w:rsidRDefault="00A214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30529F5" w14:textId="77777777" w:rsidR="00A21449" w:rsidRDefault="00A214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82756F9" w14:textId="77777777" w:rsidR="00A21449" w:rsidRDefault="00A214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21449" w14:paraId="10AB0086" w14:textId="77777777" w:rsidTr="00FB2218">
        <w:trPr>
          <w:cantSplit/>
          <w:trHeight w:val="181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9A62084" w14:textId="77777777" w:rsidR="00A21449" w:rsidRPr="00FB2218" w:rsidRDefault="00CF391F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生产工艺</w:t>
            </w:r>
            <w:r w:rsidRPr="00FB2218">
              <w:rPr>
                <w:rFonts w:ascii="楷体" w:eastAsia="楷体" w:hAnsi="楷体"/>
                <w:b/>
                <w:sz w:val="21"/>
                <w:szCs w:val="21"/>
              </w:rPr>
              <w:t>/</w:t>
            </w:r>
          </w:p>
          <w:p w14:paraId="053A3548" w14:textId="77777777" w:rsidR="00A21449" w:rsidRPr="00FB2218" w:rsidRDefault="00CF391F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B18B389" w14:textId="26CBECFB" w:rsidR="00D343AF" w:rsidRPr="00FB2218" w:rsidRDefault="00FB2218" w:rsidP="00FB2218">
            <w:pPr>
              <w:rPr>
                <w:rFonts w:ascii="楷体" w:eastAsia="楷体" w:hAnsi="楷体"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sz w:val="21"/>
                <w:szCs w:val="21"/>
              </w:rPr>
              <w:t>1、</w:t>
            </w:r>
            <w:r w:rsidR="00D343AF" w:rsidRPr="00FB2218">
              <w:rPr>
                <w:rFonts w:ascii="楷体" w:eastAsia="楷体" w:hAnsi="楷体" w:hint="eastAsia"/>
                <w:sz w:val="21"/>
                <w:szCs w:val="21"/>
              </w:rPr>
              <w:t>销售服务流程：收集客户信息-</w:t>
            </w:r>
            <w:r w:rsidR="00D343AF" w:rsidRPr="00FB2218">
              <w:rPr>
                <w:rFonts w:ascii="楷体" w:eastAsia="楷体" w:hAnsi="楷体"/>
                <w:sz w:val="21"/>
                <w:szCs w:val="21"/>
              </w:rPr>
              <w:t>-</w:t>
            </w:r>
            <w:r w:rsidR="00D343AF" w:rsidRPr="00FB2218">
              <w:rPr>
                <w:rFonts w:ascii="楷体" w:eastAsia="楷体" w:hAnsi="楷体" w:hint="eastAsia"/>
                <w:sz w:val="21"/>
                <w:szCs w:val="21"/>
              </w:rPr>
              <w:t>客户洽谈</w:t>
            </w:r>
            <w:r w:rsidR="00D343AF" w:rsidRPr="00FB2218">
              <w:rPr>
                <w:rFonts w:ascii="楷体" w:eastAsia="楷体" w:hAnsi="楷体" w:cs="宋体" w:hint="eastAsia"/>
                <w:sz w:val="21"/>
                <w:szCs w:val="21"/>
              </w:rPr>
              <w:t>★-</w:t>
            </w:r>
            <w:r w:rsidR="00D343AF" w:rsidRPr="00FB2218">
              <w:rPr>
                <w:rFonts w:ascii="楷体" w:eastAsia="楷体" w:hAnsi="楷体" w:cs="宋体"/>
                <w:sz w:val="21"/>
                <w:szCs w:val="21"/>
              </w:rPr>
              <w:t>-</w:t>
            </w:r>
            <w:r w:rsidR="00D343AF" w:rsidRPr="00FB2218">
              <w:rPr>
                <w:rFonts w:ascii="楷体" w:eastAsia="楷体" w:hAnsi="楷体" w:hint="eastAsia"/>
                <w:sz w:val="21"/>
                <w:szCs w:val="21"/>
              </w:rPr>
              <w:t>市场签单-</w:t>
            </w:r>
            <w:r w:rsidR="00D343AF" w:rsidRPr="00FB2218">
              <w:rPr>
                <w:rFonts w:ascii="楷体" w:eastAsia="楷体" w:hAnsi="楷体"/>
                <w:sz w:val="21"/>
                <w:szCs w:val="21"/>
              </w:rPr>
              <w:t>-</w:t>
            </w:r>
            <w:r w:rsidR="00D343AF" w:rsidRPr="00FB2218">
              <w:rPr>
                <w:rFonts w:ascii="楷体" w:eastAsia="楷体" w:hAnsi="楷体" w:hint="eastAsia"/>
                <w:sz w:val="21"/>
                <w:szCs w:val="21"/>
              </w:rPr>
              <w:t>采购货源-</w:t>
            </w:r>
            <w:r w:rsidR="00D343AF" w:rsidRPr="00FB2218">
              <w:rPr>
                <w:rFonts w:ascii="楷体" w:eastAsia="楷体" w:hAnsi="楷体"/>
                <w:sz w:val="21"/>
                <w:szCs w:val="21"/>
              </w:rPr>
              <w:t>-</w:t>
            </w:r>
            <w:r w:rsidR="00D343AF" w:rsidRPr="00FB2218">
              <w:rPr>
                <w:rFonts w:ascii="楷体" w:eastAsia="楷体" w:hAnsi="楷体" w:hint="eastAsia"/>
                <w:sz w:val="21"/>
                <w:szCs w:val="21"/>
              </w:rPr>
              <w:t>供方发货-</w:t>
            </w:r>
            <w:r w:rsidR="00D343AF" w:rsidRPr="00FB2218">
              <w:rPr>
                <w:rFonts w:ascii="楷体" w:eastAsia="楷体" w:hAnsi="楷体"/>
                <w:sz w:val="21"/>
                <w:szCs w:val="21"/>
              </w:rPr>
              <w:t>-</w:t>
            </w:r>
            <w:r w:rsidR="00D343AF" w:rsidRPr="00FB2218">
              <w:rPr>
                <w:rFonts w:ascii="楷体" w:eastAsia="楷体" w:hAnsi="楷体" w:hint="eastAsia"/>
                <w:sz w:val="21"/>
                <w:szCs w:val="21"/>
              </w:rPr>
              <w:t>交付/客户验收签字回执</w:t>
            </w:r>
            <w:r w:rsidR="00D343AF" w:rsidRPr="00FB2218">
              <w:rPr>
                <w:rFonts w:ascii="楷体" w:eastAsia="楷体" w:hAnsi="楷体"/>
                <w:sz w:val="21"/>
                <w:szCs w:val="21"/>
              </w:rPr>
              <w:t>—</w:t>
            </w:r>
            <w:r w:rsidR="00D343AF" w:rsidRPr="00FB2218">
              <w:rPr>
                <w:rFonts w:ascii="楷体" w:eastAsia="楷体" w:hAnsi="楷体" w:hint="eastAsia"/>
                <w:sz w:val="21"/>
                <w:szCs w:val="21"/>
              </w:rPr>
              <w:t>售后服务</w:t>
            </w:r>
          </w:p>
          <w:p w14:paraId="1DAC51FC" w14:textId="5B313B8A" w:rsidR="00D343AF" w:rsidRPr="00FB2218" w:rsidRDefault="00D343AF" w:rsidP="00FB2218">
            <w:pPr>
              <w:rPr>
                <w:rFonts w:ascii="楷体" w:eastAsia="楷体" w:hAnsi="楷体"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sz w:val="21"/>
                <w:szCs w:val="21"/>
              </w:rPr>
              <w:t>研发流程：项目立项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策划方案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审核方案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信息收集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资金保障/人员保障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研发</w:t>
            </w:r>
            <w:r w:rsidRPr="00FB2218">
              <w:rPr>
                <w:rFonts w:ascii="楷体" w:eastAsia="楷体" w:hAnsi="楷体" w:cs="宋体" w:hint="eastAsia"/>
                <w:sz w:val="21"/>
                <w:szCs w:val="21"/>
              </w:rPr>
              <w:t>★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制作样机（外包）-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-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测试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—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设计更改（需要时）-</w:t>
            </w:r>
            <w:r w:rsidRPr="00FB2218">
              <w:rPr>
                <w:rFonts w:ascii="楷体" w:eastAsia="楷体" w:hAnsi="楷体"/>
                <w:sz w:val="21"/>
                <w:szCs w:val="21"/>
              </w:rPr>
              <w:t>-</w:t>
            </w:r>
            <w:r w:rsidRPr="00FB2218">
              <w:rPr>
                <w:rFonts w:ascii="楷体" w:eastAsia="楷体" w:hAnsi="楷体" w:hint="eastAsia"/>
                <w:sz w:val="21"/>
                <w:szCs w:val="21"/>
              </w:rPr>
              <w:t>客户确认</w:t>
            </w:r>
          </w:p>
          <w:p w14:paraId="251AD004" w14:textId="636831DD" w:rsidR="00A21449" w:rsidRPr="00FB2218" w:rsidRDefault="00D343AF" w:rsidP="00FB2218">
            <w:pPr>
              <w:rPr>
                <w:rFonts w:ascii="楷体" w:eastAsia="楷体" w:hAnsi="楷体" w:hint="eastAsia"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sz w:val="21"/>
                <w:szCs w:val="21"/>
              </w:rPr>
              <w:t>注：★为关键过程，</w:t>
            </w:r>
          </w:p>
        </w:tc>
      </w:tr>
      <w:tr w:rsidR="00A21449" w14:paraId="6F2A84DA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3FCAB5" w14:textId="77777777" w:rsidR="00A21449" w:rsidRPr="00FB2218" w:rsidRDefault="00CF391F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生产过程</w:t>
            </w:r>
            <w:r w:rsidRPr="00FB2218">
              <w:rPr>
                <w:rFonts w:ascii="楷体" w:eastAsia="楷体" w:hAnsi="楷体"/>
                <w:b/>
                <w:sz w:val="21"/>
                <w:szCs w:val="21"/>
              </w:rPr>
              <w:t>/</w:t>
            </w: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服务过程</w:t>
            </w:r>
          </w:p>
          <w:p w14:paraId="295033CF" w14:textId="77777777" w:rsidR="00A21449" w:rsidRPr="00FB2218" w:rsidRDefault="00CF391F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的风险及控制措施</w:t>
            </w:r>
          </w:p>
          <w:p w14:paraId="2BE60B47" w14:textId="43262DE5" w:rsidR="00A21449" w:rsidRPr="00FB2218" w:rsidRDefault="00CF391F">
            <w:pPr>
              <w:snapToGrid w:val="0"/>
              <w:spacing w:line="280" w:lineRule="exact"/>
              <w:jc w:val="left"/>
              <w:rPr>
                <w:rFonts w:ascii="楷体" w:eastAsia="楷体" w:hAnsi="楷体" w:hint="eastAsia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特殊过程的控制</w:t>
            </w:r>
            <w:r w:rsidRPr="00FB2218">
              <w:rPr>
                <w:rFonts w:ascii="楷体" w:eastAsia="楷体" w:hAnsi="楷体"/>
                <w:b/>
                <w:sz w:val="21"/>
                <w:szCs w:val="21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 w14:paraId="334B69E7" w14:textId="44407756" w:rsidR="00A21449" w:rsidRPr="00FB2218" w:rsidRDefault="00445146" w:rsidP="00FB2218">
            <w:pPr>
              <w:rPr>
                <w:rFonts w:ascii="楷体" w:eastAsia="楷体" w:hAnsi="楷体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cs="楷体" w:hint="eastAsia"/>
                <w:bCs/>
                <w:sz w:val="21"/>
                <w:szCs w:val="21"/>
              </w:rPr>
              <w:t>设计</w:t>
            </w:r>
            <w:r w:rsidRPr="00FB2218">
              <w:rPr>
                <w:rFonts w:ascii="楷体" w:eastAsia="楷体" w:hAnsi="楷体" w:cs="楷体" w:hint="eastAsia"/>
                <w:bCs/>
                <w:sz w:val="21"/>
                <w:szCs w:val="21"/>
              </w:rPr>
              <w:t>任务未及时完成，</w:t>
            </w:r>
            <w:r w:rsidRPr="00FB2218">
              <w:rPr>
                <w:rFonts w:ascii="楷体" w:eastAsia="楷体" w:hAnsi="楷体" w:cs="楷体" w:hint="eastAsia"/>
                <w:bCs/>
                <w:sz w:val="21"/>
                <w:szCs w:val="21"/>
              </w:rPr>
              <w:t>销售产品</w:t>
            </w:r>
            <w:r w:rsidRPr="00FB2218">
              <w:rPr>
                <w:rFonts w:ascii="楷体" w:eastAsia="楷体" w:hAnsi="楷体" w:cs="楷体" w:hint="eastAsia"/>
                <w:bCs/>
                <w:sz w:val="21"/>
                <w:szCs w:val="21"/>
              </w:rPr>
              <w:t>质量问题，生产/服务过程的控制没有按相关程序，操作工没按要求工作等，合理安排进度、严格执行检验程序及生产/服务程序，按操作规程操作，特殊过程：</w:t>
            </w:r>
            <w:r w:rsidRPr="00FB2218">
              <w:rPr>
                <w:rFonts w:ascii="楷体" w:eastAsia="楷体" w:hAnsi="楷体" w:cs="楷体" w:hint="eastAsia"/>
                <w:sz w:val="21"/>
                <w:szCs w:val="21"/>
              </w:rPr>
              <w:t>研发、客户洽谈</w:t>
            </w:r>
          </w:p>
        </w:tc>
      </w:tr>
      <w:tr w:rsidR="00A21449" w14:paraId="4806E293" w14:textId="77777777" w:rsidTr="00FB2218">
        <w:trPr>
          <w:cantSplit/>
          <w:trHeight w:val="28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F95DCC6" w14:textId="77777777" w:rsidR="00A21449" w:rsidRPr="00FB2218" w:rsidRDefault="00CF391F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C839F76" w14:textId="77777777" w:rsidR="00D343AF" w:rsidRPr="00FB2218" w:rsidRDefault="00D343AF" w:rsidP="00FB2218">
            <w:pPr>
              <w:rPr>
                <w:rFonts w:ascii="楷体" w:eastAsia="楷体" w:hAnsi="楷体" w:hint="eastAsia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JB/T 11604-2013  无损检测仪器 超声波测厚仪 </w:t>
            </w:r>
          </w:p>
          <w:p w14:paraId="10895693" w14:textId="77777777" w:rsidR="00D343AF" w:rsidRPr="00FB2218" w:rsidRDefault="00D343AF" w:rsidP="00FB2218">
            <w:pPr>
              <w:rPr>
                <w:rFonts w:ascii="楷体" w:eastAsia="楷体" w:hAnsi="楷体" w:hint="eastAsia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GB/T 17540-2017  台式激光打印机通用规范 </w:t>
            </w:r>
          </w:p>
          <w:p w14:paraId="7FCAFDAC" w14:textId="77777777" w:rsidR="00D343AF" w:rsidRPr="00FB2218" w:rsidRDefault="00D343AF" w:rsidP="00FB2218">
            <w:pPr>
              <w:rPr>
                <w:rFonts w:ascii="楷体" w:eastAsia="楷体" w:hAnsi="楷体" w:hint="eastAsia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JB/T 7585-2013  直流低电阻测试仪</w:t>
            </w:r>
          </w:p>
          <w:p w14:paraId="29729923" w14:textId="77777777" w:rsidR="00D343AF" w:rsidRPr="00FB2218" w:rsidRDefault="00D343AF" w:rsidP="00FB2218">
            <w:pPr>
              <w:rPr>
                <w:rFonts w:ascii="楷体" w:eastAsia="楷体" w:hAnsi="楷体" w:hint="eastAsia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JB/T 6870-2005  携带式旋转磁场探伤仪 技术条件</w:t>
            </w:r>
          </w:p>
          <w:p w14:paraId="2C698BB0" w14:textId="77777777" w:rsidR="00D343AF" w:rsidRPr="00FB2218" w:rsidRDefault="00D343AF" w:rsidP="00FB2218">
            <w:pPr>
              <w:rPr>
                <w:rFonts w:ascii="楷体" w:eastAsia="楷体" w:hAnsi="楷体" w:hint="eastAsia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JB/T 11779-2014 无损检测仪器 相控阵超声检测仪技术条件</w:t>
            </w:r>
          </w:p>
          <w:p w14:paraId="03434DA8" w14:textId="6820ACB6" w:rsidR="00A21449" w:rsidRPr="00FB2218" w:rsidRDefault="00D343AF" w:rsidP="00FB2218">
            <w:pPr>
              <w:rPr>
                <w:rFonts w:ascii="楷体" w:eastAsia="楷体" w:hAnsi="楷体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TB/T 2340-2012  钢轨超声波探伤仪</w:t>
            </w:r>
          </w:p>
        </w:tc>
      </w:tr>
      <w:tr w:rsidR="00A21449" w14:paraId="08E76BF9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B2EF241" w14:textId="77777777" w:rsidR="00A21449" w:rsidRPr="00FB2218" w:rsidRDefault="00CF391F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检验和试验项目及要求</w:t>
            </w:r>
            <w:r w:rsidRPr="00FB2218">
              <w:rPr>
                <w:rFonts w:ascii="楷体" w:eastAsia="楷体" w:hAnsi="楷体"/>
                <w:b/>
                <w:sz w:val="21"/>
                <w:szCs w:val="21"/>
              </w:rPr>
              <w:t>(</w:t>
            </w: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如有型式试验要求</w:t>
            </w:r>
            <w:r w:rsidRPr="00FB2218">
              <w:rPr>
                <w:rFonts w:ascii="楷体" w:eastAsia="楷体" w:hAnsi="楷体"/>
                <w:b/>
                <w:sz w:val="21"/>
                <w:szCs w:val="21"/>
              </w:rPr>
              <w:t>,</w:t>
            </w:r>
            <w:r w:rsidRPr="00FB2218">
              <w:rPr>
                <w:rFonts w:ascii="楷体" w:eastAsia="楷体" w:hAnsi="楷体" w:hint="eastAsia"/>
                <w:b/>
                <w:sz w:val="21"/>
                <w:szCs w:val="21"/>
              </w:rPr>
              <w:t>要进行说明</w:t>
            </w:r>
            <w:r w:rsidRPr="00FB2218">
              <w:rPr>
                <w:rFonts w:ascii="楷体" w:eastAsia="楷体" w:hAnsi="楷体"/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631071B7" w14:textId="69CDD686" w:rsidR="00A21449" w:rsidRPr="00FB2218" w:rsidRDefault="00FB2218" w:rsidP="00FB2218">
            <w:pPr>
              <w:rPr>
                <w:rFonts w:ascii="楷体" w:eastAsia="楷体" w:hAnsi="楷体"/>
                <w:b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无</w:t>
            </w:r>
          </w:p>
        </w:tc>
      </w:tr>
      <w:tr w:rsidR="00A21449" w14:paraId="7D72FEE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125F7EA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8A4984A" w14:textId="54F12BB2" w:rsidR="00A21449" w:rsidRDefault="00445146" w:rsidP="00FB221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21449" w14:paraId="26974FE8" w14:textId="77777777" w:rsidTr="0044514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FAA1B0B" w14:textId="77777777" w:rsidR="00A21449" w:rsidRDefault="00CF391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BDC4C22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14:paraId="4D61BE12" w14:textId="77777777" w:rsidR="00A21449" w:rsidRDefault="00A214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39C58CFC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14:paraId="6ABE6E38" w14:textId="77777777" w:rsidR="00A21449" w:rsidRDefault="00A214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21449" w14:paraId="2C6E3BA4" w14:textId="77777777" w:rsidTr="0044514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5E150E6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14:paraId="7FE94451" w14:textId="77777777" w:rsidR="00A21449" w:rsidRDefault="00A214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32EEE38B" w14:textId="77777777" w:rsidR="00A21449" w:rsidRDefault="00CF3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19C18C0" w14:textId="77777777" w:rsidR="00A21449" w:rsidRDefault="00A214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1BF2DDC5" w14:textId="77777777" w:rsidR="00A21449" w:rsidRDefault="00A21449">
      <w:pPr>
        <w:snapToGrid w:val="0"/>
        <w:rPr>
          <w:rFonts w:ascii="宋体"/>
          <w:b/>
          <w:sz w:val="22"/>
          <w:szCs w:val="22"/>
        </w:rPr>
      </w:pPr>
    </w:p>
    <w:p w14:paraId="4F328437" w14:textId="77777777" w:rsidR="00A21449" w:rsidRDefault="00CF391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21449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C325" w14:textId="77777777" w:rsidR="00CF391F" w:rsidRDefault="00CF391F">
      <w:pPr>
        <w:spacing w:after="0" w:line="240" w:lineRule="auto"/>
      </w:pPr>
      <w:r>
        <w:separator/>
      </w:r>
    </w:p>
  </w:endnote>
  <w:endnote w:type="continuationSeparator" w:id="0">
    <w:p w14:paraId="485D5C81" w14:textId="77777777" w:rsidR="00CF391F" w:rsidRDefault="00CF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BA48" w14:textId="77777777" w:rsidR="00CF391F" w:rsidRDefault="00CF391F">
      <w:pPr>
        <w:spacing w:after="0" w:line="240" w:lineRule="auto"/>
      </w:pPr>
      <w:r>
        <w:separator/>
      </w:r>
    </w:p>
  </w:footnote>
  <w:footnote w:type="continuationSeparator" w:id="0">
    <w:p w14:paraId="53E206EC" w14:textId="77777777" w:rsidR="00CF391F" w:rsidRDefault="00CF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85D5" w14:textId="77777777" w:rsidR="00A21449" w:rsidRDefault="00CF391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8ADC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E242787" w14:textId="77777777" w:rsidR="00A21449" w:rsidRDefault="00CF391F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6E77158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980CDFA" w14:textId="77777777" w:rsidR="00A21449" w:rsidRDefault="00CF391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5C0D364A" w14:textId="77777777" w:rsidR="00A21449" w:rsidRDefault="00A21449">
    <w:pPr>
      <w:pStyle w:val="a7"/>
    </w:pPr>
  </w:p>
  <w:p w14:paraId="01E8A355" w14:textId="77777777" w:rsidR="00A21449" w:rsidRDefault="00A2144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9E7"/>
    <w:multiLevelType w:val="hybridMultilevel"/>
    <w:tmpl w:val="CD466CA2"/>
    <w:lvl w:ilvl="0" w:tplc="0EF66E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DE5CA0"/>
    <w:multiLevelType w:val="hybridMultilevel"/>
    <w:tmpl w:val="885837E8"/>
    <w:lvl w:ilvl="0" w:tplc="F1561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449"/>
    <w:rsid w:val="00445146"/>
    <w:rsid w:val="00A21449"/>
    <w:rsid w:val="00CF391F"/>
    <w:rsid w:val="00D343AF"/>
    <w:rsid w:val="00FB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1BF32A"/>
  <w15:docId w15:val="{42CF066D-B5B6-4C73-8F09-AF2EA6B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D343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22</cp:revision>
  <dcterms:created xsi:type="dcterms:W3CDTF">2015-06-17T11:40:00Z</dcterms:created>
  <dcterms:modified xsi:type="dcterms:W3CDTF">2021-11-17T07:01:00Z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