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10134-2024-Q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河北禾采翔新材料科技有限公司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91130531MA0EPX794M</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河北禾采翔新材料科技有限公司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河北省邢台市广宗县创业大道东侧、北环路北侧、河北广宗塑料管道产业园内</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河北省邢台市广宗县创业大道东侧、北环路北侧、河北广宗塑料管道产业园内</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Q:塑料包装膜和袋的生产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河北禾采翔新材料科技有限公司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河北省邢台市广宗县创业大道东侧、北环路北侧、河北广宗塑料管道产业园内</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河北省邢台市广宗县创业大道东侧、北环路北侧、河北广宗塑料管道产业园内</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Q:塑料包装膜和袋的生产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910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