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rFonts w:ascii="Times New Roman" w:hAnsi="Times New Roman" w:eastAsia="宋体" w:cs="Times New Roman"/>
                <w:color w:val="000000"/>
                <w:kern w:val="2"/>
                <w:sz w:val="21"/>
                <w:lang w:val="en-US" w:eastAsia="zh-CN" w:bidi="ar-SA"/>
              </w:rPr>
            </w:pPr>
            <w:r>
              <w:rPr>
                <w:rFonts w:hint="eastAsia"/>
                <w:color w:val="000000"/>
                <w:sz w:val="24"/>
                <w:szCs w:val="24"/>
              </w:rPr>
              <w:t>抽样计划</w:t>
            </w:r>
          </w:p>
          <w:p>
            <w:pPr>
              <w:jc w:val="center"/>
              <w:rPr>
                <w:rFonts w:asciiTheme="minorEastAsia" w:hAnsiTheme="minorEastAsia" w:eastAsiaTheme="minorEastAsia"/>
                <w:color w:val="000000"/>
              </w:rPr>
            </w:pP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rFonts w:ascii="Times New Roman" w:hAnsi="Times New Roman" w:eastAsia="宋体" w:cs="Times New Roman"/>
                <w:color w:val="000000"/>
                <w:kern w:val="2"/>
                <w:sz w:val="21"/>
                <w:lang w:val="en-US" w:eastAsia="zh-CN" w:bidi="ar-SA"/>
              </w:rPr>
            </w:pPr>
            <w:r>
              <w:rPr>
                <w:rFonts w:hint="eastAsia"/>
                <w:color w:val="000000"/>
                <w:sz w:val="24"/>
                <w:szCs w:val="24"/>
              </w:rPr>
              <w:t>条款</w:t>
            </w:r>
          </w:p>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imes New Roman" w:hAnsi="Times New Roman" w:eastAsia="宋体" w:cs="Times New Roman"/>
                <w:color w:val="000000"/>
                <w:kern w:val="2"/>
                <w:sz w:val="24"/>
                <w:szCs w:val="24"/>
                <w:lang w:val="en-US" w:eastAsia="zh-CN" w:bidi="ar-SA"/>
              </w:rPr>
            </w:pPr>
            <w:r>
              <w:rPr>
                <w:rFonts w:hint="eastAsia"/>
                <w:color w:val="000000"/>
                <w:sz w:val="24"/>
                <w:szCs w:val="24"/>
              </w:rPr>
              <w:t>受审核部门：重庆渝双哲环保工程有限公司                 陪同人员：</w:t>
            </w:r>
            <w:r>
              <w:rPr>
                <w:rFonts w:hint="eastAsia"/>
                <w:color w:val="000000"/>
                <w:sz w:val="24"/>
                <w:szCs w:val="24"/>
                <w:lang w:val="en-US" w:eastAsia="zh-CN"/>
              </w:rPr>
              <w:t>邹菲</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imes New Roman" w:hAnsi="Times New Roman" w:eastAsia="宋体" w:cs="Times New Roman"/>
                <w:color w:val="000000"/>
                <w:kern w:val="2"/>
                <w:sz w:val="21"/>
                <w:lang w:val="en-US" w:eastAsia="zh-CN" w:bidi="ar-SA"/>
              </w:rPr>
            </w:pPr>
            <w:r>
              <w:rPr>
                <w:rFonts w:hint="eastAsia"/>
                <w:color w:val="000000"/>
                <w:sz w:val="24"/>
                <w:szCs w:val="24"/>
              </w:rPr>
              <w:t>审核员：冉景洲                审核时间：</w:t>
            </w:r>
            <w:r>
              <w:rPr>
                <w:color w:val="000000"/>
              </w:rPr>
              <w:t>2021年11月08日 上午至2021年11月08日 下午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imes New Roman" w:hAnsi="Times New Roman" w:eastAsia="宋体" w:cs="Times New Roman"/>
                <w:color w:val="000000"/>
                <w:kern w:val="2"/>
                <w:sz w:val="24"/>
                <w:szCs w:val="24"/>
                <w:lang w:val="en-US" w:eastAsia="zh-CN" w:bidi="ar-SA"/>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合同基本信息确认</w:t>
            </w:r>
            <w:r>
              <w:rPr>
                <w:rFonts w:asciiTheme="minorEastAsia" w:hAnsiTheme="minorEastAsia" w:eastAsiaTheme="minorEastAsia"/>
                <w:color w:val="000000"/>
                <w:szCs w:val="18"/>
                <w:shd w:val="pct10" w:color="auto" w:fill="FFFFFF"/>
              </w:rPr>
              <w:t>:</w:t>
            </w:r>
          </w:p>
          <w:p>
            <w:pPr>
              <w:rPr>
                <w:rFonts w:asciiTheme="minorEastAsia" w:hAnsiTheme="minorEastAsia" w:eastAsiaTheme="minorEastAsia"/>
                <w:color w:val="000000"/>
                <w:szCs w:val="18"/>
              </w:rPr>
            </w:pPr>
            <w:r>
              <w:rPr>
                <w:rFonts w:hint="eastAsia" w:asciiTheme="minorEastAsia" w:hAnsiTheme="minorEastAsia" w:eastAsiaTheme="minorEastAsia"/>
                <w:color w:val="000000"/>
              </w:rPr>
              <w:t>核对资质证书（营业执照、生产（安全）许可证、行业许可证、3C证书等</w:t>
            </w:r>
            <w:r>
              <w:rPr>
                <w:rFonts w:hint="eastAsia" w:asciiTheme="minorEastAsia" w:hAnsiTheme="minorEastAsia" w:eastAsiaTheme="minorEastAsia"/>
                <w:color w:val="000000"/>
                <w:szCs w:val="18"/>
              </w:rPr>
              <w:t>）</w:t>
            </w:r>
            <w:r>
              <w:rPr>
                <w:rFonts w:hint="eastAsia" w:asciiTheme="minorEastAsia" w:hAnsiTheme="minorEastAsia" w:eastAsiaTheme="minorEastAsia"/>
                <w:b/>
                <w:bCs/>
                <w:color w:val="000000"/>
              </w:rPr>
              <w:t>原件</w:t>
            </w:r>
            <w:r>
              <w:rPr>
                <w:rFonts w:hint="eastAsia" w:asciiTheme="minorEastAsia" w:hAnsiTheme="minorEastAsia" w:eastAsiaTheme="minorEastAsia"/>
                <w:color w:val="000000"/>
              </w:rPr>
              <w:t>和复印件</w:t>
            </w:r>
            <w:r>
              <w:rPr>
                <w:rFonts w:asciiTheme="minorEastAsia" w:hAnsiTheme="minorEastAsia" w:eastAsiaTheme="minorEastAsia"/>
                <w:color w:val="000000"/>
              </w:rPr>
              <w:t>/</w:t>
            </w:r>
            <w:r>
              <w:rPr>
                <w:rFonts w:hint="eastAsia" w:asciiTheme="minorEastAsia" w:hAnsiTheme="minorEastAsia" w:eastAsiaTheme="minor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《营业执照》</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hint="eastAsia" w:ascii="宋体" w:hAnsi="宋体" w:eastAsia="宋体" w:cs="宋体"/>
                <w:color w:val="000000"/>
                <w:szCs w:val="21"/>
              </w:rPr>
              <w:t>■</w:t>
            </w:r>
            <w:r>
              <w:rPr>
                <w:rFonts w:hint="eastAsia" w:asciiTheme="minorEastAsia" w:hAnsiTheme="minorEastAsia" w:eastAsiaTheme="minorEastAsia"/>
                <w:color w:val="000000"/>
                <w:szCs w:val="21"/>
              </w:rPr>
              <w:t xml:space="preserve">副本；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□原件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□复印件</w:t>
            </w:r>
          </w:p>
          <w:p>
            <w:pPr>
              <w:spacing w:line="440" w:lineRule="exact"/>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szCs w:val="21"/>
                <w:u w:val="single"/>
                <w:lang w:eastAsia="zh-CN"/>
              </w:rPr>
              <w:t>91500107MA601HY067</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cs="Times New Roman" w:asciiTheme="minorEastAsia" w:hAnsiTheme="minorEastAsia" w:eastAsiaTheme="minorEastAsia"/>
                <w:u w:val="single"/>
                <w:lang w:eastAsia="zh-CN"/>
              </w:rPr>
              <w:t>城市生活垃圾经营性服务，管道设备设计、安装，环境污染治理，建筑物清洁服务，专业保洁、清洗、消毒服务，家政服务，环境卫生公共设施安装服务等</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rPr>
              <w:t>认证申请范围：</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u w:val="single"/>
                <w:lang w:eastAsia="zh-CN"/>
              </w:rPr>
              <w:t>化粪池清掏，管道疏通</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证件有效</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证件失效</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范围合规</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w:t>
            </w:r>
            <w:r>
              <w:rPr>
                <w:rFonts w:hint="eastAsia" w:asciiTheme="minorEastAsia" w:hAnsiTheme="minorEastAsia" w:eastAsiaTheme="minorEastAsia"/>
                <w:b/>
                <w:bCs/>
                <w:color w:val="000000"/>
                <w:szCs w:val="21"/>
                <w:lang w:val="en-US" w:eastAsia="zh-CN"/>
              </w:rPr>
              <w:t>化粪池清掏服务企业</w:t>
            </w:r>
            <w:r>
              <w:rPr>
                <w:rFonts w:hint="eastAsia" w:asciiTheme="minorEastAsia" w:hAnsiTheme="minorEastAsia" w:eastAsiaTheme="minorEastAsia"/>
                <w:b/>
                <w:bCs/>
                <w:color w:val="000000"/>
                <w:szCs w:val="21"/>
              </w:rPr>
              <w:t>资质证书》</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 xml:space="preserve">副本；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□原件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□复印件</w:t>
            </w:r>
          </w:p>
          <w:p>
            <w:pPr>
              <w:spacing w:line="440" w:lineRule="exact"/>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lang w:val="en-US" w:eastAsia="zh-CN"/>
              </w:rPr>
              <w:t>GB202019249638</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202</w:t>
            </w:r>
            <w:r>
              <w:rPr>
                <w:rFonts w:hint="eastAsia" w:asciiTheme="minorEastAsia" w:hAnsiTheme="minorEastAsia" w:eastAsiaTheme="minorEastAsia"/>
                <w:color w:val="000000"/>
                <w:szCs w:val="21"/>
                <w:u w:val="single"/>
                <w:lang w:val="en-US" w:eastAsia="zh-CN"/>
              </w:rPr>
              <w:t>3</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lang w:val="en-US" w:eastAsia="zh-CN"/>
              </w:rPr>
              <w:t>8</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lang w:val="en-US" w:eastAsia="zh-CN"/>
              </w:rPr>
              <w:t>23</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pStyle w:val="2"/>
              <w:ind w:left="0" w:leftChars="0" w:firstLine="0" w:firstLineChars="0"/>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b w:val="0"/>
                <w:bCs w:val="0"/>
                <w:color w:val="000000"/>
                <w:szCs w:val="21"/>
                <w:u w:val="single"/>
                <w:lang w:val="en-US" w:eastAsia="zh-CN"/>
              </w:rPr>
              <w:t>化粪池清掏服务</w:t>
            </w:r>
            <w:r>
              <w:rPr>
                <w:rFonts w:asciiTheme="minorEastAsia" w:hAnsiTheme="minorEastAsia" w:eastAsiaTheme="minorEastAsia"/>
                <w:color w:val="000000"/>
                <w:szCs w:val="21"/>
                <w:u w:val="single"/>
              </w:rPr>
              <w:t xml:space="preserve">                                          </w:t>
            </w:r>
          </w:p>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w:t>
            </w:r>
            <w:r>
              <w:rPr>
                <w:rFonts w:hint="eastAsia" w:asciiTheme="minorEastAsia" w:hAnsiTheme="minorEastAsia" w:eastAsiaTheme="minorEastAsia"/>
                <w:b/>
                <w:bCs/>
                <w:color w:val="000000"/>
                <w:szCs w:val="21"/>
                <w:lang w:val="en-US" w:eastAsia="zh-CN"/>
              </w:rPr>
              <w:t>管道疏通服务企业</w:t>
            </w:r>
            <w:r>
              <w:rPr>
                <w:rFonts w:hint="eastAsia" w:asciiTheme="minorEastAsia" w:hAnsiTheme="minorEastAsia" w:eastAsiaTheme="minorEastAsia"/>
                <w:b/>
                <w:bCs/>
                <w:color w:val="000000"/>
                <w:szCs w:val="21"/>
              </w:rPr>
              <w:t>资质证书》</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 xml:space="preserve">副本；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□原件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□复印件</w:t>
            </w:r>
          </w:p>
          <w:p>
            <w:pPr>
              <w:spacing w:line="440" w:lineRule="exact"/>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lang w:val="en-US" w:eastAsia="zh-CN"/>
              </w:rPr>
              <w:t>GB202019249582</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202</w:t>
            </w:r>
            <w:r>
              <w:rPr>
                <w:rFonts w:hint="eastAsia" w:asciiTheme="minorEastAsia" w:hAnsiTheme="minorEastAsia" w:eastAsiaTheme="minorEastAsia"/>
                <w:color w:val="000000"/>
                <w:szCs w:val="21"/>
                <w:u w:val="single"/>
                <w:lang w:val="en-US" w:eastAsia="zh-CN"/>
              </w:rPr>
              <w:t>3</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lang w:val="en-US" w:eastAsia="zh-CN"/>
              </w:rPr>
              <w:t>8</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lang w:val="en-US" w:eastAsia="zh-CN"/>
              </w:rPr>
              <w:t>23</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b w:val="0"/>
                <w:bCs w:val="0"/>
                <w:color w:val="000000"/>
                <w:szCs w:val="21"/>
                <w:u w:val="single"/>
              </w:rPr>
              <w:t xml:space="preserve"> </w:t>
            </w:r>
            <w:r>
              <w:rPr>
                <w:rFonts w:hint="eastAsia" w:asciiTheme="minorEastAsia" w:hAnsiTheme="minorEastAsia" w:eastAsiaTheme="minorEastAsia"/>
                <w:b w:val="0"/>
                <w:bCs w:val="0"/>
                <w:color w:val="000000"/>
                <w:szCs w:val="21"/>
                <w:u w:val="single"/>
                <w:lang w:val="en-US" w:eastAsia="zh-CN"/>
              </w:rPr>
              <w:t>管道疏通服务</w:t>
            </w:r>
            <w:r>
              <w:rPr>
                <w:rFonts w:asciiTheme="minorEastAsia" w:hAnsiTheme="minorEastAsia" w:eastAsiaTheme="minorEastAsia"/>
                <w:b w:val="0"/>
                <w:bCs w:val="0"/>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asciiTheme="minorEastAsia" w:hAnsiTheme="minorEastAsia" w:eastAsiaTheme="minorEastAsia"/>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证件有效</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证件失效</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宋体" w:hAnsi="宋体" w:eastAsia="宋体" w:cs="宋体"/>
                <w:color w:val="000000"/>
                <w:szCs w:val="21"/>
              </w:rPr>
              <w:t>■</w:t>
            </w:r>
            <w:r>
              <w:rPr>
                <w:rFonts w:hint="eastAsia" w:asciiTheme="minorEastAsia" w:hAnsiTheme="minorEastAsia" w:eastAsiaTheme="minorEastAsia"/>
                <w:color w:val="000000"/>
              </w:rPr>
              <w:t>范围合规</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注册地址：</w:t>
            </w:r>
            <w:bookmarkStart w:id="0" w:name="注册地址"/>
            <w:r>
              <w:rPr>
                <w:sz w:val="21"/>
                <w:szCs w:val="21"/>
                <w:u w:val="single"/>
              </w:rPr>
              <w:t>重庆市九龙坡区科园四路170号1幢18-15号</w:t>
            </w:r>
            <w:bookmarkEnd w:id="0"/>
          </w:p>
          <w:p>
            <w:pPr>
              <w:rPr>
                <w:rFonts w:asciiTheme="minorEastAsia" w:hAnsiTheme="minorEastAsia" w:eastAsiaTheme="minorEastAsia"/>
                <w:color w:val="000000"/>
              </w:rPr>
            </w:pPr>
            <w:r>
              <w:rPr>
                <w:rFonts w:hint="eastAsia" w:asciiTheme="minorEastAsia" w:hAnsiTheme="minorEastAsia" w:eastAsiaTheme="minorEastAsia"/>
                <w:color w:val="000000"/>
              </w:rPr>
              <w:t>与《营业执照》内容一致。</w:t>
            </w:r>
          </w:p>
          <w:p>
            <w:pPr>
              <w:rPr>
                <w:rFonts w:asciiTheme="minorEastAsia" w:hAnsiTheme="minorEastAsia" w:eastAsiaTheme="minorEastAsia"/>
                <w:color w:val="000000"/>
              </w:rPr>
            </w:pPr>
          </w:p>
          <w:p>
            <w:pPr>
              <w:rPr>
                <w:rFonts w:asciiTheme="minorEastAsia" w:hAnsiTheme="minorEastAsia" w:eastAsiaTheme="minorEastAsia"/>
                <w:color w:val="000000"/>
                <w:u w:val="single"/>
              </w:rPr>
            </w:pPr>
            <w:r>
              <w:rPr>
                <w:rFonts w:hint="eastAsia" w:asciiTheme="minorEastAsia" w:hAnsiTheme="minorEastAsia" w:eastAsiaTheme="minorEastAsia"/>
                <w:color w:val="000000"/>
              </w:rPr>
              <w:t>经营地址：</w:t>
            </w:r>
            <w:bookmarkStart w:id="1" w:name="生产地址"/>
            <w:r>
              <w:rPr>
                <w:sz w:val="21"/>
                <w:szCs w:val="21"/>
                <w:u w:val="single"/>
              </w:rPr>
              <w:t>重庆市沙坪坝区华岩一村88号-64号</w:t>
            </w:r>
            <w:bookmarkEnd w:id="1"/>
          </w:p>
          <w:p>
            <w:pPr>
              <w:rPr>
                <w:rFonts w:asciiTheme="minorEastAsia" w:hAnsiTheme="minorEastAsia" w:eastAsiaTheme="minorEastAsia"/>
                <w:color w:val="000000"/>
              </w:rPr>
            </w:pPr>
            <w:r>
              <w:rPr>
                <w:rFonts w:hint="eastAsia" w:asciiTheme="minorEastAsia" w:hAnsiTheme="minorEastAsia" w:eastAsiaTheme="minor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themeColor="text1"/>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多现场的名称和具体位置：</w:t>
            </w:r>
          </w:p>
          <w:p>
            <w:pPr>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rPr>
              <w:t>现场1：</w:t>
            </w:r>
            <w:r>
              <w:rPr>
                <w:rFonts w:hint="eastAsia" w:asciiTheme="minorEastAsia" w:hAnsiTheme="minorEastAsia" w:eastAsiaTheme="minorEastAsia"/>
                <w:color w:val="000000" w:themeColor="text1"/>
                <w:szCs w:val="21"/>
                <w:u w:val="single"/>
              </w:rPr>
              <w:t xml:space="preserve"> </w:t>
            </w:r>
            <w:r>
              <w:rPr>
                <w:rFonts w:asciiTheme="minorEastAsia" w:hAnsiTheme="minorEastAsia" w:eastAsiaTheme="minorEastAsia"/>
                <w:color w:val="000000" w:themeColor="text1"/>
                <w:szCs w:val="21"/>
                <w:u w:val="single"/>
              </w:rPr>
              <w:t xml:space="preserve"> </w:t>
            </w:r>
            <w:r>
              <w:rPr>
                <w:rFonts w:hint="eastAsia" w:ascii="宋体" w:hAnsi="宋体" w:eastAsia="宋体" w:cs="宋体"/>
                <w:szCs w:val="21"/>
                <w:u w:val="single"/>
              </w:rPr>
              <w:t>重庆市沙坪坝区住房保障中心</w:t>
            </w:r>
            <w:r>
              <w:rPr>
                <w:rFonts w:hint="eastAsia" w:ascii="宋体" w:hAnsi="宋体" w:cs="宋体"/>
                <w:color w:val="000000" w:themeColor="text1"/>
                <w:szCs w:val="21"/>
                <w:u w:val="single"/>
                <w:lang w:eastAsia="zh-CN"/>
              </w:rPr>
              <w:t>，沙坪坝区小龙坎正街ARC中央广场</w:t>
            </w:r>
            <w:r>
              <w:rPr>
                <w:rFonts w:hint="eastAsia" w:ascii="宋体" w:hAnsi="宋体" w:eastAsia="宋体" w:cs="宋体"/>
                <w:color w:val="000000" w:themeColor="text1"/>
                <w:szCs w:val="21"/>
                <w:u w:val="single"/>
              </w:rPr>
              <w:t xml:space="preserve">   </w:t>
            </w:r>
            <w:r>
              <w:rPr>
                <w:rFonts w:asciiTheme="minorEastAsia" w:hAnsiTheme="minorEastAsia" w:eastAsiaTheme="minorEastAsia"/>
                <w:color w:val="000000" w:themeColor="text1"/>
                <w:szCs w:val="2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现场</w:t>
            </w:r>
            <w:r>
              <w:rPr>
                <w:rFonts w:asciiTheme="minorEastAsia" w:hAnsiTheme="minorEastAsia" w:eastAsiaTheme="minorEastAsia"/>
                <w:color w:val="000000" w:themeColor="text1"/>
              </w:rPr>
              <w:t>2</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u w:val="single"/>
              </w:rPr>
              <w:t xml:space="preserve"> </w:t>
            </w:r>
            <w:r>
              <w:rPr>
                <w:rFonts w:asciiTheme="minorEastAsia" w:hAnsiTheme="minorEastAsia" w:eastAsiaTheme="minorEastAsia"/>
                <w:color w:val="000000" w:themeColor="text1"/>
                <w:szCs w:val="21"/>
                <w:u w:val="single"/>
              </w:rPr>
              <w:t xml:space="preserve">                                                            </w:t>
            </w:r>
          </w:p>
          <w:p>
            <w:pP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与申请时提供的《</w:t>
            </w:r>
            <w:r>
              <w:rPr>
                <w:rFonts w:hint="eastAsia" w:asciiTheme="minorEastAsia" w:hAnsiTheme="minorEastAsia" w:eastAsiaTheme="minorEastAsia"/>
                <w:bCs/>
                <w:color w:val="000000" w:themeColor="text1"/>
                <w:szCs w:val="21"/>
              </w:rPr>
              <w:t>多场所申报清单</w:t>
            </w:r>
            <w:r>
              <w:rPr>
                <w:rFonts w:hint="eastAsia" w:asciiTheme="minorEastAsia" w:hAnsiTheme="minorEastAsia" w:eastAsiaTheme="minorEastAsia"/>
                <w:color w:val="000000" w:themeColor="text1"/>
              </w:rPr>
              <w:t>》是否一致</w:t>
            </w:r>
          </w:p>
          <w:p>
            <w:pPr>
              <w:rPr>
                <w:rFonts w:asciiTheme="minorEastAsia" w:hAnsiTheme="minorEastAsia" w:eastAsiaTheme="minorEastAsia"/>
                <w:color w:val="000000" w:themeColor="text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临时现场的名称和具体位置：</w:t>
            </w:r>
          </w:p>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rPr>
              <w:t>现场1：</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rPr>
              <w:t>现场</w:t>
            </w:r>
            <w:r>
              <w:rPr>
                <w:rFonts w:asciiTheme="minorEastAsia" w:hAnsiTheme="minorEastAsia" w:eastAsiaTheme="minorEastAsia"/>
                <w:color w:val="000000"/>
              </w:rPr>
              <w:t>2</w:t>
            </w:r>
            <w:r>
              <w:rPr>
                <w:rFonts w:hint="eastAsia" w:asciiTheme="minorEastAsia" w:hAnsiTheme="minorEastAsia" w:eastAsiaTheme="minorEastAsia"/>
                <w:color w:val="000000"/>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szCs w:val="21"/>
                <w:u w:val="single"/>
              </w:rPr>
            </w:pPr>
          </w:p>
          <w:p>
            <w:pPr>
              <w:rPr>
                <w:rFonts w:asciiTheme="minorEastAsia" w:hAnsiTheme="minorEastAsia" w:eastAsiaTheme="minorEastAsia"/>
                <w:color w:val="000000"/>
              </w:rPr>
            </w:pPr>
            <w:r>
              <w:rPr>
                <w:rFonts w:hint="eastAsia" w:asciiTheme="minorEastAsia" w:hAnsiTheme="minorEastAsia" w:eastAsiaTheme="minorEastAsia"/>
                <w:color w:val="000000"/>
              </w:rPr>
              <w:t>确定建设单位的在建项目清单（仅限建工QMS）与申请时提供的《</w:t>
            </w:r>
            <w:r>
              <w:rPr>
                <w:rFonts w:hint="eastAsia" w:asciiTheme="minorEastAsia" w:hAnsiTheme="minorEastAsia" w:eastAsiaTheme="minorEastAsia"/>
                <w:bCs/>
                <w:color w:val="000000"/>
                <w:szCs w:val="21"/>
              </w:rPr>
              <w:t>企业在建项目清单</w:t>
            </w:r>
            <w:r>
              <w:rPr>
                <w:rFonts w:hint="eastAsia" w:asciiTheme="minorEastAsia" w:hAnsiTheme="minorEastAsia" w:eastAsiaTheme="minor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rPr>
              <w:t>对</w:t>
            </w:r>
            <w:r>
              <w:rPr>
                <w:rFonts w:asciiTheme="minorEastAsia" w:hAnsiTheme="minorEastAsia" w:eastAsiaTheme="minorEastAsia"/>
              </w:rPr>
              <w:t>多场所</w:t>
            </w:r>
            <w:r>
              <w:rPr>
                <w:rFonts w:hint="eastAsia" w:asciiTheme="minorEastAsia" w:hAnsiTheme="minorEastAsia" w:eastAsiaTheme="minorEastAsia"/>
              </w:rPr>
              <w:t>/临时场所</w:t>
            </w:r>
            <w:r>
              <w:rPr>
                <w:rFonts w:asciiTheme="minorEastAsia" w:hAnsiTheme="minorEastAsia" w:eastAsiaTheme="minorEastAsia"/>
              </w:rPr>
              <w:t>建立的控制水平（</w:t>
            </w:r>
            <w:r>
              <w:rPr>
                <w:rFonts w:hint="eastAsia" w:asciiTheme="minorEastAsia" w:hAnsiTheme="minorEastAsia" w:eastAsiaTheme="minorEastAsia"/>
              </w:rPr>
              <w:t>适用</w:t>
            </w:r>
            <w:r>
              <w:rPr>
                <w:rFonts w:asciiTheme="minorEastAsia" w:hAnsiTheme="minorEastAsia" w:eastAsiaTheme="minorEastAsia"/>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与组织总部在同一管理体系下运行     </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组织总部有权对</w:t>
            </w:r>
            <w:r>
              <w:rPr>
                <w:rFonts w:asciiTheme="minorEastAsia" w:hAnsiTheme="minorEastAsia" w:eastAsiaTheme="minorEastAsia"/>
              </w:rPr>
              <w:t>多场所</w:t>
            </w:r>
            <w:r>
              <w:rPr>
                <w:rFonts w:hint="eastAsia" w:asciiTheme="minorEastAsia" w:hAnsiTheme="minorEastAsia" w:eastAsiaTheme="minorEastAsia"/>
              </w:rPr>
              <w:t>/临时场所进行监督管理</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按照统一安排实施内部审核（不强制同一时段）</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szCs w:val="18"/>
                <w:highlight w:val="none"/>
              </w:rPr>
            </w:pPr>
            <w:r>
              <w:rPr>
                <w:rFonts w:hint="eastAsia" w:asciiTheme="minorEastAsia" w:hAnsiTheme="minorEastAsia" w:eastAsiaTheme="minorEastAsia"/>
              </w:rPr>
              <w:t>生产/服务流程图：</w:t>
            </w:r>
          </w:p>
          <w:p>
            <w:pPr>
              <w:tabs>
                <w:tab w:val="left" w:pos="360"/>
              </w:tabs>
              <w:ind w:left="360" w:hanging="360"/>
              <w:rPr>
                <w:rFonts w:hint="default" w:ascii="宋体" w:eastAsia="宋体"/>
                <w:color w:val="000000"/>
                <w:szCs w:val="21"/>
                <w:highlight w:val="none"/>
                <w:lang w:val="en-US" w:eastAsia="zh-CN"/>
              </w:rPr>
            </w:pPr>
            <w:r>
              <w:rPr>
                <w:rFonts w:hint="eastAsia" w:ascii="宋体"/>
                <w:color w:val="000000"/>
                <w:szCs w:val="21"/>
                <w:highlight w:val="none"/>
              </w:rPr>
              <w:t>签订合同</w:t>
            </w:r>
            <w:r>
              <w:rPr>
                <w:rFonts w:ascii="宋体"/>
                <w:color w:val="000000"/>
                <w:szCs w:val="21"/>
                <w:highlight w:val="none"/>
              </w:rPr>
              <w:t>——</w:t>
            </w:r>
            <w:r>
              <w:rPr>
                <w:rFonts w:hint="eastAsia" w:ascii="宋体"/>
                <w:color w:val="000000"/>
                <w:szCs w:val="21"/>
                <w:highlight w:val="none"/>
                <w:lang w:val="en-US" w:eastAsia="zh-CN"/>
              </w:rPr>
              <w:t>拟定方案</w:t>
            </w:r>
            <w:r>
              <w:rPr>
                <w:rFonts w:ascii="宋体"/>
                <w:color w:val="000000"/>
                <w:szCs w:val="21"/>
                <w:highlight w:val="none"/>
              </w:rPr>
              <w:t>——</w:t>
            </w:r>
            <w:r>
              <w:rPr>
                <w:rFonts w:hint="eastAsia" w:ascii="宋体"/>
                <w:color w:val="000000"/>
                <w:szCs w:val="21"/>
                <w:highlight w:val="none"/>
                <w:lang w:val="en-US" w:eastAsia="zh-CN"/>
              </w:rPr>
              <w:t>清掏、疏通服务</w:t>
            </w:r>
            <w:r>
              <w:rPr>
                <w:rFonts w:ascii="宋体"/>
                <w:color w:val="000000"/>
                <w:szCs w:val="21"/>
                <w:highlight w:val="none"/>
              </w:rPr>
              <w:t>——</w:t>
            </w:r>
            <w:r>
              <w:rPr>
                <w:rFonts w:hint="eastAsia" w:ascii="宋体"/>
                <w:color w:val="000000"/>
                <w:szCs w:val="21"/>
                <w:highlight w:val="none"/>
                <w:lang w:val="en-US" w:eastAsia="zh-CN"/>
              </w:rPr>
              <w:t>粪渣处理</w:t>
            </w:r>
            <w:r>
              <w:rPr>
                <w:rFonts w:ascii="宋体"/>
                <w:color w:val="000000"/>
                <w:szCs w:val="21"/>
                <w:highlight w:val="none"/>
              </w:rPr>
              <w:t>——</w:t>
            </w:r>
            <w:r>
              <w:rPr>
                <w:rFonts w:hint="eastAsia" w:ascii="宋体"/>
                <w:color w:val="000000"/>
                <w:szCs w:val="21"/>
                <w:highlight w:val="none"/>
                <w:lang w:val="en-US" w:eastAsia="zh-CN"/>
              </w:rPr>
              <w:t>客户确认</w:t>
            </w:r>
          </w:p>
          <w:p>
            <w:pPr>
              <w:rPr>
                <w:rFonts w:asciiTheme="minorEastAsia" w:hAnsiTheme="minorEastAsia" w:eastAsiaTheme="minorEastAsia"/>
                <w:color w:val="000000"/>
              </w:rPr>
            </w:pPr>
            <w:r>
              <w:rPr>
                <w:rFonts w:hint="eastAsia" w:ascii="宋体"/>
                <w:color w:val="000000"/>
                <w:szCs w:val="21"/>
              </w:rPr>
              <w:t>特殊过程：服务过程</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szCs w:val="21"/>
              </w:rPr>
            </w:pPr>
            <w:r>
              <w:rPr>
                <w:rFonts w:hint="eastAsia" w:asciiTheme="minorEastAsia" w:hAnsiTheme="minorEastAsia" w:eastAsiaTheme="minorEastAsia"/>
                <w:color w:val="000000"/>
                <w:szCs w:val="21"/>
              </w:rPr>
              <w:t>认证范围内管理</w:t>
            </w:r>
            <w:r>
              <w:rPr>
                <w:rFonts w:hint="eastAsia" w:asciiTheme="minorEastAsia" w:hAnsiTheme="minorEastAsia" w:eastAsiaTheme="minorEastAsia"/>
                <w:szCs w:val="21"/>
              </w:rPr>
              <w:t>体系覆盖的人数（总计</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5</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　</w:t>
            </w:r>
          </w:p>
          <w:p>
            <w:pPr>
              <w:rPr>
                <w:rFonts w:asciiTheme="minorEastAsia" w:hAnsiTheme="minorEastAsia" w:eastAsiaTheme="minorEastAsia"/>
                <w:szCs w:val="18"/>
              </w:rPr>
            </w:pPr>
          </w:p>
          <w:p>
            <w:pPr>
              <w:rPr>
                <w:rFonts w:asciiTheme="minorEastAsia" w:hAnsiTheme="minorEastAsia" w:eastAsiaTheme="minorEastAsia"/>
                <w:color w:val="000000"/>
                <w:szCs w:val="18"/>
              </w:rPr>
            </w:pPr>
            <w:r>
              <w:rPr>
                <w:rFonts w:hint="eastAsia" w:asciiTheme="minorEastAsia" w:hAnsiTheme="minorEastAsia" w:eastAsiaTheme="minorEastAsia"/>
                <w:szCs w:val="18"/>
              </w:rPr>
              <w:t>管理人员</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5</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r>
              <w:rPr>
                <w:rFonts w:hint="eastAsia" w:asciiTheme="minorEastAsia" w:hAnsiTheme="minorEastAsia" w:eastAsiaTheme="minorEastAsia"/>
                <w:szCs w:val="18"/>
              </w:rPr>
              <w:t>；操作人员</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20</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r>
              <w:rPr>
                <w:rFonts w:hint="eastAsia" w:asciiTheme="minorEastAsia" w:hAnsiTheme="minorEastAsia" w:eastAsiaTheme="minorEastAsia"/>
                <w:szCs w:val="18"/>
              </w:rPr>
              <w:t>；劳务派</w:t>
            </w:r>
            <w:r>
              <w:rPr>
                <w:rFonts w:hint="eastAsia" w:asciiTheme="minorEastAsia" w:hAnsiTheme="minorEastAsia" w:eastAsiaTheme="minorEastAsia"/>
                <w:color w:val="000000"/>
                <w:szCs w:val="18"/>
              </w:rPr>
              <w:t>遣人员</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；临时工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w:t>
            </w:r>
            <w:r>
              <w:rPr>
                <w:rFonts w:hint="eastAsia" w:asciiTheme="minorEastAsia" w:hAnsiTheme="minorEastAsia" w:eastAsiaTheme="minorEastAsia"/>
                <w:color w:val="000000"/>
                <w:szCs w:val="21"/>
              </w:rPr>
              <w:t>季节工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人</w:t>
            </w:r>
            <w:r>
              <w:rPr>
                <w:rFonts w:hint="eastAsia" w:asciiTheme="minorEastAsia" w:hAnsiTheme="minorEastAsia" w:eastAsiaTheme="minor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与申请一致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生产/服务的班次</w:t>
            </w:r>
          </w:p>
          <w:p>
            <w:pPr>
              <w:rPr>
                <w:rFonts w:asciiTheme="minorEastAsia" w:hAnsiTheme="minorEastAsia" w:eastAsiaTheme="minorEastAsia"/>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■单班（例如：</w:t>
            </w:r>
            <w:r>
              <w:rPr>
                <w:rFonts w:asciiTheme="minorEastAsia" w:hAnsiTheme="minorEastAsia" w:eastAsiaTheme="minorEastAsia"/>
                <w:color w:val="000000"/>
                <w:szCs w:val="21"/>
              </w:rPr>
              <w:t>8:00- 12 :00</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13 :00- 17 :00</w:t>
            </w:r>
            <w:r>
              <w:rPr>
                <w:rFonts w:hint="eastAsia" w:asciiTheme="minorEastAsia" w:hAnsiTheme="minorEastAsia" w:eastAsiaTheme="minorEastAsia"/>
                <w:color w:val="000000"/>
                <w:szCs w:val="21"/>
              </w:rPr>
              <w:t>；）</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□双班（例如：早班</w:t>
            </w:r>
            <w:r>
              <w:rPr>
                <w:rFonts w:asciiTheme="minorEastAsia" w:hAnsiTheme="minorEastAsia" w:eastAsiaTheme="minorEastAsia"/>
                <w:color w:val="000000"/>
                <w:szCs w:val="21"/>
              </w:rPr>
              <w:t>8:00- 16 :00</w:t>
            </w:r>
            <w:r>
              <w:rPr>
                <w:rFonts w:hint="eastAsia" w:asciiTheme="minorEastAsia" w:hAnsiTheme="minorEastAsia" w:eastAsiaTheme="minorEastAsia"/>
                <w:color w:val="000000"/>
                <w:szCs w:val="21"/>
              </w:rPr>
              <w:t>；晚班</w:t>
            </w:r>
            <w:r>
              <w:rPr>
                <w:rFonts w:asciiTheme="minorEastAsia" w:hAnsiTheme="minorEastAsia" w:eastAsiaTheme="minorEastAsia"/>
                <w:color w:val="000000"/>
                <w:szCs w:val="21"/>
              </w:rPr>
              <w:t>16 :00- 24 :00</w:t>
            </w:r>
            <w:r>
              <w:rPr>
                <w:rFonts w:hint="eastAsia" w:asciiTheme="minorEastAsia" w:hAnsiTheme="minorEastAsia" w:eastAsiaTheme="minorEastAsia"/>
                <w:color w:val="000000"/>
                <w:szCs w:val="21"/>
              </w:rPr>
              <w:t>；）</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□三班（例如：早班</w:t>
            </w:r>
            <w:r>
              <w:rPr>
                <w:rFonts w:asciiTheme="minorEastAsia" w:hAnsiTheme="minorEastAsia" w:eastAsiaTheme="minorEastAsia"/>
                <w:color w:val="000000"/>
                <w:szCs w:val="21"/>
              </w:rPr>
              <w:t>8:00- 16 :00</w:t>
            </w:r>
            <w:r>
              <w:rPr>
                <w:rFonts w:hint="eastAsia" w:asciiTheme="minorEastAsia" w:hAnsiTheme="minorEastAsia" w:eastAsiaTheme="minorEastAsia"/>
                <w:color w:val="000000"/>
                <w:szCs w:val="21"/>
              </w:rPr>
              <w:t>；晚班</w:t>
            </w:r>
            <w:r>
              <w:rPr>
                <w:rFonts w:asciiTheme="minorEastAsia" w:hAnsiTheme="minorEastAsia" w:eastAsiaTheme="minorEastAsia"/>
                <w:color w:val="000000"/>
                <w:szCs w:val="21"/>
              </w:rPr>
              <w:t>16 :00- 24 :00</w:t>
            </w:r>
            <w:r>
              <w:rPr>
                <w:rFonts w:hint="eastAsia" w:asciiTheme="minorEastAsia" w:hAnsiTheme="minorEastAsia" w:eastAsiaTheme="minorEastAsia"/>
                <w:color w:val="000000"/>
                <w:szCs w:val="21"/>
              </w:rPr>
              <w:t>；夜班</w:t>
            </w:r>
            <w:r>
              <w:rPr>
                <w:rFonts w:asciiTheme="minorEastAsia" w:hAnsiTheme="minorEastAsia" w:eastAsiaTheme="minorEastAsia"/>
                <w:color w:val="000000"/>
                <w:szCs w:val="21"/>
              </w:rPr>
              <w:t>24 :00-</w:t>
            </w:r>
            <w:r>
              <w:rPr>
                <w:rFonts w:hint="eastAsia" w:asciiTheme="minorEastAsia" w:hAnsiTheme="minorEastAsia" w:eastAsiaTheme="minorEastAsia"/>
                <w:color w:val="000000"/>
                <w:szCs w:val="21"/>
              </w:rPr>
              <w:t>次日</w:t>
            </w:r>
            <w:r>
              <w:rPr>
                <w:rFonts w:asciiTheme="minorEastAsia" w:hAnsiTheme="minorEastAsia" w:eastAsiaTheme="minorEastAsia"/>
                <w:color w:val="000000"/>
                <w:szCs w:val="21"/>
              </w:rPr>
              <w:t xml:space="preserve"> 08 :00</w:t>
            </w:r>
            <w:r>
              <w:rPr>
                <w:rFonts w:hint="eastAsia" w:asciiTheme="minorEastAsia" w:hAnsiTheme="minorEastAsia" w:eastAsiaTheme="minor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管理手册发布的时间：2021年</w:t>
            </w:r>
            <w:r>
              <w:rPr>
                <w:rFonts w:hint="eastAsia" w:asciiTheme="minorEastAsia" w:hAnsiTheme="minorEastAsia" w:eastAsiaTheme="minorEastAsia"/>
                <w:color w:val="000000"/>
                <w:szCs w:val="18"/>
                <w:lang w:val="en-US" w:eastAsia="zh-CN"/>
              </w:rPr>
              <w:t>4</w:t>
            </w:r>
            <w:r>
              <w:rPr>
                <w:rFonts w:hint="eastAsia" w:asciiTheme="minorEastAsia" w:hAnsiTheme="minorEastAsia" w:eastAsiaTheme="minorEastAsia"/>
                <w:color w:val="000000"/>
                <w:szCs w:val="18"/>
              </w:rPr>
              <w:t xml:space="preserve">月1日 </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至今管理体系已运行3个月以上</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szCs w:val="18"/>
              </w:rPr>
              <w:t>标准宣</w:t>
            </w:r>
            <w:r>
              <w:rPr>
                <w:rFonts w:hint="eastAsia" w:asciiTheme="minorEastAsia" w:hAnsiTheme="minorEastAsia" w:eastAsiaTheme="minorEastAsia"/>
                <w:color w:val="000000" w:themeColor="text1"/>
                <w:szCs w:val="18"/>
              </w:rPr>
              <w:t>贯的时间：2021年</w:t>
            </w:r>
            <w:r>
              <w:rPr>
                <w:rFonts w:hint="eastAsia" w:asciiTheme="minorEastAsia" w:hAnsiTheme="minorEastAsia" w:eastAsiaTheme="minorEastAsia"/>
                <w:color w:val="000000" w:themeColor="text1"/>
                <w:szCs w:val="18"/>
                <w:lang w:val="en-US" w:eastAsia="zh-CN"/>
              </w:rPr>
              <w:t>4</w:t>
            </w:r>
            <w:r>
              <w:rPr>
                <w:rFonts w:hint="eastAsia" w:asciiTheme="minorEastAsia" w:hAnsiTheme="minorEastAsia" w:eastAsiaTheme="minorEastAsia"/>
                <w:color w:val="000000" w:themeColor="text1"/>
                <w:szCs w:val="18"/>
              </w:rPr>
              <w:t>月</w:t>
            </w:r>
            <w:r>
              <w:rPr>
                <w:rFonts w:hint="eastAsia" w:asciiTheme="minorEastAsia" w:hAnsiTheme="minorEastAsia" w:eastAsiaTheme="minorEastAsia"/>
                <w:color w:val="000000" w:themeColor="text1"/>
                <w:szCs w:val="18"/>
                <w:lang w:val="en-US" w:eastAsia="zh-CN"/>
              </w:rPr>
              <w:t>1</w:t>
            </w:r>
            <w:r>
              <w:rPr>
                <w:rFonts w:hint="eastAsia" w:asciiTheme="minorEastAsia" w:hAnsiTheme="minorEastAsia" w:eastAsiaTheme="minorEastAsia"/>
                <w:color w:val="000000" w:themeColor="text1"/>
                <w:szCs w:val="18"/>
              </w:rPr>
              <w:t xml:space="preserve">日 </w:t>
            </w: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■QMS  ■EMS  ■OHSMS  □FSMSMS  □HACCP  </w:t>
            </w:r>
          </w:p>
          <w:p>
            <w:pPr>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已培训了相关标准和内审员知识；</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至今未培训相关标准和内审员知识</w:t>
            </w: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员工对相关标准的认知和能力（应知应会、持证上岗等）</w:t>
            </w:r>
            <w:r>
              <w:rPr>
                <w:rFonts w:hint="eastAsia" w:asciiTheme="minorEastAsia" w:hAnsiTheme="minorEastAsia" w:eastAsiaTheme="minorEastAsia"/>
                <w:color w:val="000000"/>
                <w:szCs w:val="21"/>
              </w:rPr>
              <w:t>□满足要求，</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了解企业基本情况：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主要的内部环境和外部环境分析的充分性</w:t>
            </w:r>
            <w:r>
              <w:rPr>
                <w:rFonts w:asciiTheme="minorEastAsia" w:hAnsiTheme="minorEastAsia" w:eastAsiaTheme="minorEastAsia"/>
                <w:color w:val="000000"/>
                <w:szCs w:val="18"/>
              </w:rPr>
              <w:t xml:space="preserve"> </w:t>
            </w:r>
          </w:p>
          <w:p>
            <w:pPr>
              <w:widowControl/>
              <w:ind w:firstLine="420" w:firstLineChars="200"/>
              <w:jc w:val="left"/>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主要的相关方和期望的充分性</w:t>
            </w:r>
            <w:r>
              <w:rPr>
                <w:rFonts w:asciiTheme="minorEastAsia" w:hAnsiTheme="minorEastAsia" w:eastAsiaTheme="minorEastAsia"/>
                <w:color w:val="000000"/>
                <w:szCs w:val="18"/>
              </w:rPr>
              <w:t xml:space="preserve"> </w:t>
            </w:r>
          </w:p>
          <w:p>
            <w:pPr>
              <w:widowControl/>
              <w:ind w:firstLine="420" w:firstLineChars="200"/>
              <w:jc w:val="left"/>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u w:val="single"/>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确定风险的识别和评价</w:t>
            </w:r>
          </w:p>
          <w:p>
            <w:pPr>
              <w:widowControl/>
              <w:ind w:firstLine="420" w:firstLineChars="200"/>
              <w:jc w:val="left"/>
              <w:rPr>
                <w:rFonts w:asciiTheme="minorEastAsia" w:hAnsiTheme="minorEastAsia" w:eastAsiaTheme="minorEastAsia"/>
                <w:color w:val="000000"/>
                <w:szCs w:val="18"/>
                <w:highlight w:val="cyan"/>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组织机构设置、职责分配及沟通</w:t>
            </w:r>
          </w:p>
          <w:p>
            <w:pPr>
              <w:widowControl/>
              <w:ind w:firstLine="420" w:firstLineChars="200"/>
              <w:jc w:val="left"/>
              <w:rPr>
                <w:rFonts w:asciiTheme="minorEastAsia" w:hAnsiTheme="minorEastAsia" w:eastAsiaTheme="minorEastAsia"/>
                <w:color w:val="000000"/>
                <w:szCs w:val="18"/>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确定外部提供过程、产品和服务（外包过程）：</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u w:val="single"/>
              </w:rPr>
              <w:t xml:space="preserve">  无              </w:t>
            </w: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highlight w:val="cyan"/>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被主管部门处罚和曝光情况</w:t>
            </w:r>
          </w:p>
          <w:p>
            <w:pPr>
              <w:widowControl/>
              <w:ind w:firstLine="420" w:firstLineChars="200"/>
              <w:jc w:val="left"/>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未发生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已发生，说明： </w:t>
            </w:r>
            <w:r>
              <w:rPr>
                <w:rFonts w:hint="eastAsia" w:asciiTheme="minorEastAsia" w:hAnsiTheme="minorEastAsia" w:eastAsiaTheme="minorEastAsia"/>
                <w:color w:val="000000"/>
                <w:u w:val="single"/>
              </w:rPr>
              <w:t xml:space="preserve">                                               </w:t>
            </w:r>
          </w:p>
          <w:p>
            <w:pPr>
              <w:widowControl/>
              <w:jc w:val="left"/>
              <w:rPr>
                <w:rFonts w:asciiTheme="minorEastAsia" w:hAnsiTheme="minorEastAsia" w:eastAsiaTheme="minorEastAsia"/>
                <w:color w:val="000000"/>
                <w:szCs w:val="18"/>
                <w:highlight w:val="cyan"/>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其他机构转入情况（适用时）</w:t>
            </w:r>
          </w:p>
          <w:p>
            <w:pPr>
              <w:ind w:firstLine="210" w:firstLineChars="100"/>
              <w:rPr>
                <w:rFonts w:asciiTheme="minorEastAsia" w:hAnsiTheme="minorEastAsia" w:eastAsiaTheme="minorEastAsia"/>
                <w:color w:val="000000"/>
                <w:szCs w:val="18"/>
                <w:highlight w:val="cyan"/>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已收集到以往的不符合项   </w:t>
            </w:r>
            <w:r>
              <w:rPr>
                <w:rFonts w:asciiTheme="minorEastAsia" w:hAnsiTheme="minorEastAsia" w:eastAsiaTheme="minorEastAsia"/>
                <w:color w:val="000000"/>
              </w:rPr>
              <w:t></w:t>
            </w:r>
            <w:r>
              <w:rPr>
                <w:rFonts w:hint="eastAsia" w:asciiTheme="minorEastAsia" w:hAnsiTheme="minorEastAsia" w:eastAsiaTheme="minor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b/>
                <w:bCs/>
                <w:color w:val="000000"/>
                <w:szCs w:val="18"/>
                <w:shd w:val="pct10" w:color="auto" w:fill="FFFFFF"/>
              </w:rPr>
              <w:t>与最高管理者了解各</w:t>
            </w:r>
            <w:r>
              <w:rPr>
                <w:rFonts w:hint="eastAsia" w:asciiTheme="minorEastAsia" w:hAnsiTheme="minorEastAsia" w:eastAsiaTheme="minorEastAsia"/>
                <w:color w:val="000000"/>
                <w:szCs w:val="18"/>
                <w:shd w:val="pct10" w:color="auto" w:fill="FFFFFF"/>
              </w:rPr>
              <w:t>管理体系的运行情况：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both"/>
              <w:rPr>
                <w:rFonts w:asciiTheme="minorEastAsia" w:hAnsiTheme="minorEastAsia" w:eastAsiaTheme="minorEastAsia"/>
              </w:rPr>
            </w:pPr>
            <w:r>
              <w:rPr>
                <w:rFonts w:hint="eastAsia" w:asciiTheme="minorEastAsia" w:hAnsiTheme="minorEastAsia" w:eastAsiaTheme="minorEastAsia"/>
              </w:rPr>
              <w:t>组织文件化的管理方针已制定，内容为：</w:t>
            </w:r>
            <w:r>
              <w:rPr>
                <w:rFonts w:hint="eastAsia" w:cs="Times New Roman" w:asciiTheme="minorEastAsia" w:hAnsiTheme="minorEastAsia" w:eastAsiaTheme="minorEastAsia"/>
                <w:u w:val="single"/>
              </w:rPr>
              <w:t>业主至上、诚信守法</w:t>
            </w:r>
            <w:r>
              <w:rPr>
                <w:rFonts w:hint="eastAsia" w:cs="Times New Roman" w:asciiTheme="minorEastAsia" w:hAnsiTheme="minorEastAsia" w:eastAsiaTheme="minorEastAsia"/>
                <w:u w:val="single"/>
                <w:lang w:eastAsia="zh-CN"/>
              </w:rPr>
              <w:t>。</w:t>
            </w:r>
            <w:r>
              <w:rPr>
                <w:rFonts w:hint="eastAsia" w:cs="Times New Roman" w:asciiTheme="minorEastAsia" w:hAnsiTheme="minorEastAsia" w:eastAsiaTheme="minorEastAsia"/>
                <w:u w:val="single"/>
              </w:rPr>
              <w:t>持续改进、科学管理</w:t>
            </w:r>
            <w:r>
              <w:rPr>
                <w:rFonts w:hint="eastAsia" w:cs="Times New Roman" w:asciiTheme="minorEastAsia" w:hAnsiTheme="minorEastAsia" w:eastAsiaTheme="minorEastAsia"/>
                <w:u w:val="single"/>
                <w:lang w:eastAsia="zh-CN"/>
              </w:rPr>
              <w:t>。</w:t>
            </w:r>
            <w:r>
              <w:rPr>
                <w:rFonts w:hint="eastAsia" w:cs="Times New Roman" w:asciiTheme="minorEastAsia" w:hAnsiTheme="minorEastAsia" w:eastAsiaTheme="minorEastAsia"/>
                <w:u w:val="single"/>
              </w:rPr>
              <w:t>珍惜环境、安全经营</w:t>
            </w:r>
            <w:r>
              <w:rPr>
                <w:rFonts w:hint="eastAsia" w:asciiTheme="minorEastAsia" w:hAnsiTheme="minorEastAsia" w:eastAsiaTheme="minorEastAsia"/>
              </w:rPr>
              <w:t>。</w:t>
            </w:r>
          </w:p>
          <w:p>
            <w:pPr>
              <w:widowControl/>
              <w:spacing w:before="40"/>
              <w:jc w:val="left"/>
              <w:rPr>
                <w:rFonts w:asciiTheme="minorEastAsia" w:hAnsiTheme="minorEastAsia" w:eastAsiaTheme="minorEastAsia"/>
              </w:rPr>
            </w:pPr>
            <w:r>
              <w:rPr>
                <w:rFonts w:hint="eastAsia" w:asciiTheme="minorEastAsia" w:hAnsiTheme="minorEastAsia" w:eastAsiaTheme="minorEastAsia"/>
              </w:rPr>
              <w:t>贯彻情况：■文件发放</w:t>
            </w:r>
            <w:r>
              <w:rPr>
                <w:rFonts w:asciiTheme="minorEastAsia" w:hAnsiTheme="minorEastAsia" w:eastAsiaTheme="minorEastAsia"/>
              </w:rPr>
              <w:t xml:space="preserve"> </w:t>
            </w:r>
            <w:r>
              <w:rPr>
                <w:rFonts w:hint="eastAsia" w:asciiTheme="minorEastAsia" w:hAnsiTheme="minorEastAsia" w:eastAsiaTheme="minorEastAsia"/>
              </w:rPr>
              <w:t>□标语 ■展板</w:t>
            </w:r>
            <w:r>
              <w:rPr>
                <w:rFonts w:asciiTheme="minorEastAsia" w:hAnsiTheme="minorEastAsia" w:eastAsiaTheme="minorEastAsia"/>
              </w:rPr>
              <w:t xml:space="preserve"> </w:t>
            </w:r>
            <w:r>
              <w:rPr>
                <w:rFonts w:hint="eastAsia" w:asciiTheme="minorEastAsia" w:hAnsiTheme="minorEastAsia" w:eastAsiaTheme="minorEastAsia"/>
              </w:rPr>
              <w:t>□网站</w:t>
            </w:r>
            <w:r>
              <w:rPr>
                <w:rFonts w:asciiTheme="minorEastAsia" w:hAnsiTheme="minorEastAsia" w:eastAsiaTheme="minorEastAsia"/>
              </w:rPr>
              <w:t xml:space="preserve">  </w:t>
            </w:r>
            <w:r>
              <w:rPr>
                <w:rFonts w:hint="eastAsia" w:asciiTheme="minorEastAsia" w:hAnsiTheme="minorEastAsia" w:eastAsiaTheme="minorEastAsia"/>
              </w:rPr>
              <w:t>□员工手册</w:t>
            </w:r>
            <w:r>
              <w:rPr>
                <w:rFonts w:asciiTheme="minorEastAsia" w:hAnsiTheme="minorEastAsia" w:eastAsiaTheme="minorEastAsia"/>
              </w:rPr>
              <w:t xml:space="preserve"> </w:t>
            </w:r>
            <w:r>
              <w:rPr>
                <w:rFonts w:hint="eastAsia" w:asciiTheme="minorEastAsia" w:hAnsiTheme="minorEastAsia" w:eastAsiaTheme="minorEastAsia"/>
              </w:rPr>
              <w:t>□</w:t>
            </w:r>
            <w:r>
              <w:rPr>
                <w:rFonts w:asciiTheme="minorEastAsia" w:hAnsiTheme="minorEastAsia" w:eastAsiaTheme="minorEastAsia"/>
              </w:rPr>
              <w:t xml:space="preserve"> </w:t>
            </w:r>
          </w:p>
          <w:p>
            <w:pPr>
              <w:spacing w:line="360" w:lineRule="auto"/>
              <w:outlineLvl w:val="0"/>
              <w:rPr>
                <w:rFonts w:hint="eastAsia" w:asciiTheme="minorEastAsia" w:hAnsiTheme="minorEastAsia" w:eastAsiaTheme="minorEastAsia"/>
              </w:rPr>
            </w:pPr>
            <w:r>
              <w:rPr>
                <w:rFonts w:hint="eastAsia" w:asciiTheme="minorEastAsia" w:hAnsiTheme="minorEastAsia" w:eastAsiaTheme="minorEastAsia"/>
              </w:rPr>
              <w:t>组织文件化的管理目标已制定，内容为：</w:t>
            </w:r>
          </w:p>
          <w:p>
            <w:pPr>
              <w:spacing w:line="360" w:lineRule="auto"/>
              <w:outlineLvl w:val="0"/>
              <w:rPr>
                <w:rFonts w:hint="eastAsia" w:cs="Times New Roman" w:asciiTheme="minorEastAsia" w:hAnsiTheme="minorEastAsia" w:eastAsiaTheme="minorEastAsia"/>
                <w:u w:val="single"/>
              </w:rPr>
            </w:pPr>
            <w:r>
              <w:rPr>
                <w:rFonts w:hint="eastAsia" w:cs="Times New Roman" w:asciiTheme="minorEastAsia" w:hAnsiTheme="minorEastAsia" w:eastAsiaTheme="minorEastAsia"/>
                <w:u w:val="single"/>
                <w:lang w:val="en-US" w:eastAsia="zh-CN"/>
              </w:rPr>
              <w:t>清掏、疏通</w:t>
            </w:r>
            <w:r>
              <w:rPr>
                <w:rFonts w:hint="eastAsia" w:cs="Times New Roman" w:asciiTheme="minorEastAsia" w:hAnsiTheme="minorEastAsia" w:eastAsiaTheme="minorEastAsia"/>
                <w:u w:val="single"/>
              </w:rPr>
              <w:t>服务及时性：96%以上</w:t>
            </w:r>
            <w:r>
              <w:rPr>
                <w:rFonts w:hint="eastAsia" w:cs="Times New Roman" w:asciiTheme="minorEastAsia" w:hAnsiTheme="minorEastAsia" w:eastAsiaTheme="minorEastAsia"/>
                <w:u w:val="single"/>
                <w:lang w:val="en-US" w:eastAsia="zh-CN"/>
              </w:rPr>
              <w:t>；</w:t>
            </w:r>
            <w:r>
              <w:rPr>
                <w:rFonts w:hint="eastAsia" w:cs="Times New Roman" w:asciiTheme="minorEastAsia" w:hAnsiTheme="minorEastAsia" w:eastAsiaTheme="minorEastAsia"/>
                <w:u w:val="single"/>
              </w:rPr>
              <w:t>顾客满意率：95%以上</w:t>
            </w:r>
            <w:r>
              <w:rPr>
                <w:rFonts w:hint="eastAsia" w:cs="Times New Roman" w:asciiTheme="minorEastAsia" w:hAnsiTheme="minorEastAsia" w:eastAsiaTheme="minorEastAsia"/>
                <w:u w:val="single"/>
                <w:lang w:val="en-US" w:eastAsia="zh-CN"/>
              </w:rPr>
              <w:t>；</w:t>
            </w:r>
            <w:r>
              <w:rPr>
                <w:rFonts w:hint="eastAsia" w:cs="Times New Roman" w:asciiTheme="minorEastAsia" w:hAnsiTheme="minorEastAsia" w:eastAsiaTheme="minorEastAsia"/>
                <w:u w:val="single"/>
              </w:rPr>
              <w:t>火灾</w:t>
            </w:r>
            <w:r>
              <w:rPr>
                <w:rFonts w:hint="eastAsia" w:cs="Times New Roman" w:asciiTheme="minorEastAsia" w:hAnsiTheme="minorEastAsia" w:eastAsiaTheme="minorEastAsia"/>
                <w:u w:val="single"/>
                <w:lang w:eastAsia="zh-CN"/>
              </w:rPr>
              <w:t>、</w:t>
            </w:r>
            <w:r>
              <w:rPr>
                <w:rFonts w:hint="eastAsia" w:cs="Times New Roman" w:asciiTheme="minorEastAsia" w:hAnsiTheme="minorEastAsia" w:eastAsiaTheme="minorEastAsia"/>
                <w:u w:val="single"/>
                <w:lang w:val="en-US" w:eastAsia="zh-CN"/>
              </w:rPr>
              <w:t>爆炸</w:t>
            </w:r>
            <w:r>
              <w:rPr>
                <w:rFonts w:hint="eastAsia" w:cs="Times New Roman" w:asciiTheme="minorEastAsia" w:hAnsiTheme="minorEastAsia" w:eastAsiaTheme="minorEastAsia"/>
                <w:u w:val="single"/>
              </w:rPr>
              <w:t>事故为0</w:t>
            </w:r>
            <w:r>
              <w:rPr>
                <w:rFonts w:hint="eastAsia" w:cs="Times New Roman" w:asciiTheme="minorEastAsia" w:hAnsiTheme="minorEastAsia" w:eastAsiaTheme="minorEastAsia"/>
                <w:u w:val="single"/>
                <w:lang w:val="en-US" w:eastAsia="zh-CN"/>
              </w:rPr>
              <w:t>；</w:t>
            </w:r>
            <w:r>
              <w:rPr>
                <w:rFonts w:hint="eastAsia" w:cs="Times New Roman" w:asciiTheme="minorEastAsia" w:hAnsiTheme="minorEastAsia" w:eastAsiaTheme="minorEastAsia"/>
                <w:u w:val="single"/>
              </w:rPr>
              <w:t>固体废弃物分类处置率100%</w:t>
            </w:r>
            <w:r>
              <w:rPr>
                <w:rFonts w:hint="eastAsia" w:cs="Times New Roman" w:asciiTheme="minorEastAsia" w:hAnsiTheme="minorEastAsia" w:eastAsiaTheme="minorEastAsia"/>
                <w:u w:val="single"/>
                <w:lang w:val="en-US" w:eastAsia="zh-CN"/>
              </w:rPr>
              <w:t>；有毒有害气体中毒事件发生率为0；意外伤害事故为0</w:t>
            </w:r>
            <w:r>
              <w:rPr>
                <w:rFonts w:hint="eastAsia" w:cs="Times New Roman" w:asciiTheme="minorEastAsia" w:hAnsiTheme="minorEastAsia" w:eastAsiaTheme="minorEastAsia"/>
                <w:u w:val="single"/>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105"/>
              <w:gridCol w:w="4108"/>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目标</w:t>
                  </w:r>
                </w:p>
              </w:tc>
              <w:tc>
                <w:tcPr>
                  <w:tcW w:w="1105" w:type="dxa"/>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考核频次</w:t>
                  </w:r>
                </w:p>
              </w:tc>
              <w:tc>
                <w:tcPr>
                  <w:tcW w:w="4108" w:type="dxa"/>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计算方法</w:t>
                  </w:r>
                </w:p>
              </w:tc>
              <w:tc>
                <w:tcPr>
                  <w:tcW w:w="2217" w:type="dxa"/>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清掏、疏通服务及时性：96%以上</w:t>
                  </w:r>
                </w:p>
              </w:tc>
              <w:tc>
                <w:tcPr>
                  <w:tcW w:w="1105"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4108" w:type="dxa"/>
                  <w:vAlign w:val="center"/>
                </w:tcPr>
                <w:p>
                  <w:pPr>
                    <w:spacing w:line="360" w:lineRule="auto"/>
                    <w:rPr>
                      <w:rFonts w:hint="eastAsia" w:cs="Times New Roman" w:asciiTheme="minorEastAsia" w:hAnsiTheme="minorEastAsia" w:eastAsiaTheme="minorEastAsia"/>
                      <w:kern w:val="2"/>
                      <w:sz w:val="21"/>
                      <w:lang w:val="en-US" w:eastAsia="zh-CN" w:bidi="ar-SA"/>
                    </w:rPr>
                  </w:pPr>
                  <w:r>
                    <w:rPr>
                      <w:rFonts w:hint="eastAsia" w:ascii="宋体" w:hAnsi="宋体" w:cs="宋体"/>
                      <w:kern w:val="0"/>
                      <w:szCs w:val="21"/>
                    </w:rPr>
                    <w:t>及时性=服务及时数量÷总数量×100%；</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顾客满意率：95%以上</w:t>
                  </w:r>
                </w:p>
              </w:tc>
              <w:tc>
                <w:tcPr>
                  <w:tcW w:w="1105"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每年</w:t>
                  </w:r>
                </w:p>
              </w:tc>
              <w:tc>
                <w:tcPr>
                  <w:tcW w:w="4108" w:type="dxa"/>
                  <w:vAlign w:val="center"/>
                </w:tcPr>
                <w:p>
                  <w:pPr>
                    <w:spacing w:line="360" w:lineRule="auto"/>
                    <w:rPr>
                      <w:rFonts w:hint="eastAsia" w:cs="Times New Roman" w:asciiTheme="minorEastAsia" w:hAnsiTheme="minorEastAsia" w:eastAsiaTheme="minorEastAsia"/>
                      <w:kern w:val="2"/>
                      <w:sz w:val="21"/>
                      <w:lang w:val="en-US" w:eastAsia="zh-CN" w:bidi="ar-SA"/>
                    </w:rPr>
                  </w:pPr>
                  <w:r>
                    <w:rPr>
                      <w:rFonts w:hint="eastAsia" w:ascii="宋体" w:hAnsi="宋体" w:cs="宋体"/>
                      <w:kern w:val="0"/>
                      <w:szCs w:val="21"/>
                    </w:rPr>
                    <w:t>满意度=客户打分总分数÷调查客户数量；</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spacing w:line="360" w:lineRule="auto"/>
                    <w:rPr>
                      <w:rFonts w:hint="eastAsia" w:cs="Times New Roman" w:asciiTheme="minorEastAsia" w:hAnsiTheme="minorEastAsia" w:eastAsiaTheme="minorEastAsia"/>
                      <w:kern w:val="2"/>
                      <w:sz w:val="21"/>
                      <w:lang w:val="en-US" w:eastAsia="zh-CN" w:bidi="ar-SA"/>
                    </w:rPr>
                  </w:pPr>
                  <w:r>
                    <w:rPr>
                      <w:rFonts w:hint="eastAsia"/>
                      <w:sz w:val="21"/>
                      <w:szCs w:val="21"/>
                      <w:lang w:eastAsia="zh-CN"/>
                    </w:rPr>
                    <w:t>火灾、爆炸事故为0</w:t>
                  </w:r>
                </w:p>
              </w:tc>
              <w:tc>
                <w:tcPr>
                  <w:tcW w:w="1105"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4108" w:type="dxa"/>
                  <w:vAlign w:val="center"/>
                </w:tcPr>
                <w:p>
                  <w:pPr>
                    <w:spacing w:line="360" w:lineRule="auto"/>
                    <w:rPr>
                      <w:rFonts w:hint="default" w:cs="Times New Roman" w:asciiTheme="minorEastAsia" w:hAnsiTheme="minorEastAsia" w:eastAsiaTheme="minorEastAsia"/>
                      <w:kern w:val="2"/>
                      <w:sz w:val="21"/>
                      <w:lang w:val="en-US" w:eastAsia="zh-CN" w:bidi="ar-SA"/>
                    </w:rPr>
                  </w:pPr>
                  <w:r>
                    <w:rPr>
                      <w:rFonts w:hint="eastAsia"/>
                      <w:sz w:val="21"/>
                      <w:szCs w:val="21"/>
                    </w:rPr>
                    <w:t>事故统计；</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43" w:type="dxa"/>
                  <w:vAlign w:val="center"/>
                </w:tcPr>
                <w:p>
                  <w:pPr>
                    <w:spacing w:line="360" w:lineRule="auto"/>
                    <w:rPr>
                      <w:rFonts w:hint="eastAsia" w:cs="Times New Roman" w:asciiTheme="minorEastAsia" w:hAnsiTheme="minorEastAsia" w:eastAsiaTheme="minorEastAsia"/>
                      <w:kern w:val="2"/>
                      <w:sz w:val="21"/>
                      <w:lang w:val="en-US" w:eastAsia="zh-CN" w:bidi="ar-SA"/>
                    </w:rPr>
                  </w:pPr>
                  <w:r>
                    <w:rPr>
                      <w:rFonts w:hint="eastAsia"/>
                      <w:sz w:val="21"/>
                      <w:szCs w:val="21"/>
                      <w:lang w:eastAsia="zh-CN"/>
                    </w:rPr>
                    <w:t>有毒有害气体中毒事件发生率为0。</w:t>
                  </w:r>
                </w:p>
              </w:tc>
              <w:tc>
                <w:tcPr>
                  <w:tcW w:w="1105"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4108" w:type="dxa"/>
                  <w:vAlign w:val="center"/>
                </w:tcPr>
                <w:p>
                  <w:pPr>
                    <w:spacing w:line="360" w:lineRule="auto"/>
                    <w:rPr>
                      <w:rFonts w:hint="eastAsia" w:cs="Times New Roman" w:asciiTheme="minorEastAsia" w:hAnsiTheme="minorEastAsia" w:eastAsiaTheme="minorEastAsia"/>
                      <w:kern w:val="2"/>
                      <w:sz w:val="21"/>
                      <w:lang w:val="en-US" w:eastAsia="zh-CN" w:bidi="ar-SA"/>
                    </w:rPr>
                  </w:pPr>
                  <w:r>
                    <w:rPr>
                      <w:rFonts w:hint="eastAsia"/>
                      <w:sz w:val="21"/>
                      <w:szCs w:val="21"/>
                    </w:rPr>
                    <w:t>事故统计；</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43" w:type="dxa"/>
                  <w:vAlign w:val="center"/>
                </w:tcPr>
                <w:p>
                  <w:pPr>
                    <w:pStyle w:val="16"/>
                    <w:spacing w:line="360" w:lineRule="auto"/>
                    <w:ind w:firstLine="0" w:firstLineChars="0"/>
                    <w:rPr>
                      <w:rFonts w:hint="eastAsia" w:cs="Times New Roman" w:asciiTheme="minorEastAsia" w:hAnsiTheme="minorEastAsia" w:eastAsiaTheme="minorEastAsia"/>
                      <w:kern w:val="2"/>
                      <w:sz w:val="21"/>
                      <w:lang w:val="en-US" w:eastAsia="zh-CN" w:bidi="ar-SA"/>
                    </w:rPr>
                  </w:pPr>
                  <w:r>
                    <w:rPr>
                      <w:rFonts w:hint="eastAsia" w:ascii="宋体" w:hAnsi="宋体" w:cs="楷体"/>
                      <w:bCs/>
                      <w:sz w:val="21"/>
                      <w:szCs w:val="21"/>
                      <w:lang w:eastAsia="zh-CN"/>
                    </w:rPr>
                    <w:t>固体废弃物分类处置率100%</w:t>
                  </w:r>
                </w:p>
              </w:tc>
              <w:tc>
                <w:tcPr>
                  <w:tcW w:w="1105"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4108" w:type="dxa"/>
                  <w:vAlign w:val="center"/>
                </w:tcPr>
                <w:p>
                  <w:pPr>
                    <w:spacing w:line="360" w:lineRule="auto"/>
                    <w:rPr>
                      <w:rFonts w:hint="eastAsia" w:cs="Times New Roman" w:asciiTheme="minorEastAsia" w:hAnsiTheme="minorEastAsia" w:eastAsiaTheme="minorEastAsia"/>
                      <w:kern w:val="2"/>
                      <w:sz w:val="21"/>
                      <w:lang w:val="en-US" w:eastAsia="zh-CN" w:bidi="ar-SA"/>
                    </w:rPr>
                  </w:pPr>
                  <w:r>
                    <w:rPr>
                      <w:rFonts w:hint="eastAsia"/>
                      <w:sz w:val="21"/>
                      <w:szCs w:val="21"/>
                    </w:rPr>
                    <w:t>定期对固废存放情况进行检查统计；</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pStyle w:val="16"/>
                    <w:spacing w:line="360" w:lineRule="auto"/>
                    <w:ind w:firstLine="0" w:firstLineChars="0"/>
                    <w:rPr>
                      <w:rFonts w:hint="eastAsia" w:cs="Times New Roman" w:asciiTheme="minorEastAsia" w:hAnsiTheme="minorEastAsia" w:eastAsiaTheme="minorEastAsia"/>
                      <w:kern w:val="2"/>
                      <w:sz w:val="21"/>
                      <w:lang w:val="en-US" w:eastAsia="zh-CN" w:bidi="ar-SA"/>
                    </w:rPr>
                  </w:pPr>
                  <w:r>
                    <w:rPr>
                      <w:rFonts w:hint="eastAsia" w:ascii="宋体" w:hAnsi="宋体" w:eastAsia="宋体" w:cs="楷体"/>
                      <w:bCs/>
                      <w:sz w:val="21"/>
                      <w:szCs w:val="21"/>
                      <w:lang w:val="en-US" w:eastAsia="zh-CN"/>
                    </w:rPr>
                    <w:t>意外伤害事故为0</w:t>
                  </w:r>
                </w:p>
              </w:tc>
              <w:tc>
                <w:tcPr>
                  <w:tcW w:w="1105"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每月</w:t>
                  </w:r>
                </w:p>
              </w:tc>
              <w:tc>
                <w:tcPr>
                  <w:tcW w:w="4108" w:type="dxa"/>
                  <w:vAlign w:val="center"/>
                </w:tcPr>
                <w:p>
                  <w:pPr>
                    <w:spacing w:line="360" w:lineRule="auto"/>
                    <w:rPr>
                      <w:rFonts w:hint="eastAsia" w:cs="Times New Roman" w:asciiTheme="minorEastAsia" w:hAnsiTheme="minorEastAsia" w:eastAsiaTheme="minorEastAsia"/>
                      <w:kern w:val="2"/>
                      <w:sz w:val="21"/>
                      <w:lang w:val="en-US" w:eastAsia="zh-CN" w:bidi="ar-SA"/>
                    </w:rPr>
                  </w:pPr>
                  <w:r>
                    <w:rPr>
                      <w:rFonts w:hint="eastAsia"/>
                      <w:sz w:val="21"/>
                      <w:szCs w:val="21"/>
                    </w:rPr>
                    <w:t>事故统计；</w:t>
                  </w: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r>
                    <w:rPr>
                      <w:rFonts w:hint="eastAsia" w:cs="Times New Roman" w:asciiTheme="minorEastAsia" w:hAnsiTheme="minorEastAsia" w:eastAsiaTheme="minorEastAsia"/>
                      <w:kern w:val="2"/>
                      <w:sz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3"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kern w:val="2"/>
                      <w:sz w:val="21"/>
                      <w:lang w:val="en-US" w:eastAsia="zh-CN" w:bidi="ar-SA"/>
                    </w:rPr>
                  </w:pPr>
                </w:p>
              </w:tc>
              <w:tc>
                <w:tcPr>
                  <w:tcW w:w="1105" w:type="dxa"/>
                  <w:vAlign w:val="center"/>
                </w:tcPr>
                <w:p>
                  <w:pPr>
                    <w:widowControl/>
                    <w:jc w:val="left"/>
                    <w:rPr>
                      <w:rFonts w:hint="eastAsia" w:cs="Times New Roman" w:asciiTheme="minorEastAsia" w:hAnsiTheme="minorEastAsia" w:eastAsiaTheme="minorEastAsia"/>
                      <w:kern w:val="2"/>
                      <w:sz w:val="21"/>
                      <w:lang w:val="en-US" w:eastAsia="zh-CN" w:bidi="ar-SA"/>
                    </w:rPr>
                  </w:pPr>
                </w:p>
              </w:tc>
              <w:tc>
                <w:tcPr>
                  <w:tcW w:w="4108" w:type="dxa"/>
                  <w:vAlign w:val="center"/>
                </w:tcPr>
                <w:p>
                  <w:pPr>
                    <w:widowControl/>
                    <w:jc w:val="left"/>
                    <w:rPr>
                      <w:rFonts w:hint="eastAsia" w:cs="Times New Roman" w:asciiTheme="minorEastAsia" w:hAnsiTheme="minorEastAsia" w:eastAsiaTheme="minorEastAsia"/>
                      <w:kern w:val="2"/>
                      <w:sz w:val="21"/>
                      <w:lang w:val="en-US" w:eastAsia="zh-CN" w:bidi="ar-SA"/>
                    </w:rPr>
                  </w:pPr>
                </w:p>
              </w:tc>
              <w:tc>
                <w:tcPr>
                  <w:tcW w:w="2217" w:type="dxa"/>
                  <w:vAlign w:val="center"/>
                </w:tcPr>
                <w:p>
                  <w:pPr>
                    <w:widowControl/>
                    <w:jc w:val="left"/>
                    <w:rPr>
                      <w:rFonts w:hint="eastAsia" w:cs="Times New Roman" w:asciiTheme="minorEastAsia" w:hAnsiTheme="minorEastAsia" w:eastAsiaTheme="minorEastAsia"/>
                      <w:kern w:val="2"/>
                      <w:sz w:val="21"/>
                      <w:lang w:val="en-US" w:eastAsia="zh-CN" w:bidi="ar-SA"/>
                    </w:rPr>
                  </w:pPr>
                </w:p>
              </w:tc>
            </w:tr>
          </w:tbl>
          <w:p>
            <w:pPr>
              <w:pStyle w:val="3"/>
              <w:rPr>
                <w:rFonts w:asciiTheme="minorEastAsia" w:hAnsiTheme="minorEastAsia" w:eastAsiaTheme="minorEastAsia"/>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文件化体系策划情况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rFonts w:asciiTheme="minorEastAsia" w:hAnsiTheme="minorEastAsia" w:eastAsiaTheme="minorEastAsia"/>
                <w:color w:val="000000" w:themeColor="text1"/>
                <w:szCs w:val="18"/>
              </w:rPr>
            </w:pPr>
            <w:r>
              <w:rPr>
                <w:rFonts w:hint="eastAsia" w:asciiTheme="minorEastAsia" w:hAnsiTheme="minorEastAsia" w:eastAsiaTheme="minorEastAsia"/>
                <w:color w:val="000000"/>
                <w:szCs w:val="18"/>
              </w:rPr>
              <w:t>组织的</w:t>
            </w:r>
            <w:r>
              <w:rPr>
                <w:rFonts w:hint="eastAsia" w:asciiTheme="minorEastAsia" w:hAnsiTheme="minorEastAsia" w:eastAsiaTheme="minorEastAsia"/>
                <w:color w:val="000000" w:themeColor="text1"/>
                <w:szCs w:val="18"/>
              </w:rPr>
              <w:t>文件化体系的结构——</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《管理手册》</w:t>
            </w:r>
            <w:r>
              <w:rPr>
                <w:rFonts w:hint="eastAsia" w:asciiTheme="minorEastAsia" w:hAnsiTheme="minorEastAsia" w:eastAsiaTheme="minorEastAsia"/>
                <w:color w:val="000000" w:themeColor="text1"/>
                <w:szCs w:val="18"/>
                <w:u w:val="single"/>
              </w:rPr>
              <w:t xml:space="preserve"> 1</w:t>
            </w:r>
            <w:r>
              <w:rPr>
                <w:rFonts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 xml:space="preserve">份；覆盖了 </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pacing w:val="-2"/>
                <w:szCs w:val="21"/>
              </w:rPr>
              <w:t xml:space="preserve">QMS </w:t>
            </w:r>
            <w:r>
              <w:rPr>
                <w:rFonts w:hint="eastAsia" w:asciiTheme="minorEastAsia" w:hAnsiTheme="minorEastAsia" w:eastAsiaTheme="minorEastAsia"/>
                <w:color w:val="000000" w:themeColor="text1"/>
                <w:szCs w:val="21"/>
              </w:rPr>
              <w:t>□5</w:t>
            </w:r>
            <w:r>
              <w:rPr>
                <w:rFonts w:asciiTheme="minorEastAsia" w:hAnsiTheme="minorEastAsia" w:eastAsiaTheme="minorEastAsia"/>
                <w:color w:val="000000" w:themeColor="text1"/>
                <w:szCs w:val="21"/>
              </w:rPr>
              <w:t xml:space="preserve">0430 </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pacing w:val="-2"/>
                <w:szCs w:val="21"/>
              </w:rPr>
              <w:t xml:space="preserve">EMS </w:t>
            </w:r>
            <w:r>
              <w:rPr>
                <w:rFonts w:hint="eastAsia" w:asciiTheme="minorEastAsia" w:hAnsiTheme="minorEastAsia" w:eastAsiaTheme="minorEastAsia"/>
                <w:color w:val="000000" w:themeColor="text1"/>
                <w:szCs w:val="21"/>
                <w:lang w:eastAsia="zh-CN"/>
              </w:rPr>
              <w:t>■</w:t>
            </w:r>
            <w:r>
              <w:rPr>
                <w:rFonts w:asciiTheme="minorEastAsia" w:hAnsiTheme="minorEastAsia" w:eastAsiaTheme="minorEastAsia"/>
                <w:color w:val="000000" w:themeColor="text1"/>
                <w:spacing w:val="-2"/>
                <w:szCs w:val="21"/>
              </w:rPr>
              <w:t xml:space="preserve">OHSMS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pacing w:val="-2"/>
                <w:szCs w:val="21"/>
              </w:rPr>
              <w:t>FS</w:t>
            </w:r>
            <w:r>
              <w:rPr>
                <w:rFonts w:asciiTheme="minorEastAsia" w:hAnsiTheme="minorEastAsia" w:eastAsiaTheme="minorEastAsia"/>
                <w:color w:val="000000" w:themeColor="text1"/>
                <w:spacing w:val="-2"/>
                <w:szCs w:val="21"/>
              </w:rPr>
              <w:t xml:space="preserve">MS </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pacing w:val="-2"/>
                <w:szCs w:val="21"/>
              </w:rPr>
              <w:t>HACCP</w:t>
            </w:r>
          </w:p>
          <w:p>
            <w:pPr>
              <w:rPr>
                <w:rFonts w:asciiTheme="minorEastAsia" w:hAnsiTheme="minorEastAsia" w:eastAsiaTheme="minorEastAsia"/>
                <w:color w:val="000000" w:themeColor="text1"/>
                <w:szCs w:val="18"/>
                <w:shd w:val="pct10" w:color="auto" w:fill="FFFFFF"/>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文件化的程序；</w:t>
            </w:r>
            <w:r>
              <w:rPr>
                <w:rFonts w:hint="eastAsia" w:asciiTheme="minorEastAsia" w:hAnsiTheme="minorEastAsia" w:eastAsiaTheme="minorEastAsia"/>
                <w:color w:val="000000" w:themeColor="text1"/>
                <w:szCs w:val="18"/>
                <w:u w:val="single"/>
                <w:lang w:val="en-US" w:eastAsia="zh-CN"/>
              </w:rPr>
              <w:t>27</w:t>
            </w:r>
            <w:r>
              <w:rPr>
                <w:rFonts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份；详见《受控文件清单》</w:t>
            </w: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作业文件；</w:t>
            </w:r>
            <w:r>
              <w:rPr>
                <w:rFonts w:hint="eastAsia"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u w:val="single"/>
                <w:lang w:val="en-US" w:eastAsia="zh-CN"/>
              </w:rPr>
              <w:t>4</w:t>
            </w:r>
            <w:r>
              <w:rPr>
                <w:rFonts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份；详见《受控文件清单》</w:t>
            </w:r>
          </w:p>
          <w:p>
            <w:pPr>
              <w:rPr>
                <w:rFonts w:asciiTheme="minorEastAsia" w:hAnsiTheme="minorEastAsia" w:eastAsiaTheme="minorEastAsia"/>
                <w:color w:val="000000"/>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记录表格；</w:t>
            </w:r>
            <w:r>
              <w:rPr>
                <w:rFonts w:hint="eastAsia"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u w:val="single"/>
                <w:lang w:val="en-US" w:eastAsia="zh-CN"/>
              </w:rPr>
              <w:t>52</w:t>
            </w:r>
            <w:r>
              <w:rPr>
                <w:rFonts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内审的策划和实施</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管理体系的评审</w:t>
            </w:r>
          </w:p>
          <w:p>
            <w:pPr>
              <w:widowControl/>
              <w:spacing w:before="40"/>
              <w:jc w:val="left"/>
              <w:rPr>
                <w:rFonts w:asciiTheme="minorEastAsia" w:hAnsiTheme="minorEastAsia" w:eastAsiaTheme="minorEastAsia"/>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自管理体系建立后，于</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2021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年</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7</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月</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14-15</w:t>
            </w:r>
            <w:r>
              <w:rPr>
                <w:rFonts w:hint="eastAsia" w:asciiTheme="minorEastAsia" w:hAnsiTheme="minorEastAsia" w:eastAsiaTheme="minorEastAsia"/>
                <w:color w:val="000000"/>
                <w:szCs w:val="18"/>
              </w:rPr>
              <w:t>日实施了内部审核；记录包括：</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内审计划、</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内审检查表、</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不符合项报告</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份、</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内审报告</w:t>
            </w:r>
          </w:p>
          <w:p>
            <w:pPr>
              <w:widowControl/>
              <w:spacing w:before="40"/>
              <w:jc w:val="left"/>
              <w:rPr>
                <w:rFonts w:asciiTheme="minorEastAsia" w:hAnsiTheme="minorEastAsia" w:eastAsiaTheme="minorEastAsia"/>
                <w:color w:val="000000"/>
                <w:szCs w:val="18"/>
                <w:highlight w:val="cyan"/>
              </w:rPr>
            </w:pPr>
          </w:p>
          <w:p>
            <w:pPr>
              <w:widowControl/>
              <w:spacing w:before="40"/>
              <w:jc w:val="left"/>
              <w:rPr>
                <w:rFonts w:asciiTheme="minorEastAsia" w:hAnsiTheme="minorEastAsia" w:eastAsiaTheme="minorEastAsia"/>
                <w:color w:val="000000"/>
                <w:szCs w:val="18"/>
                <w:highlight w:val="cyan"/>
              </w:rPr>
            </w:pPr>
            <w:r>
              <w:rPr>
                <w:rFonts w:hint="eastAsia" w:asciiTheme="minorEastAsia" w:hAnsiTheme="minorEastAsia" w:eastAsiaTheme="minorEastAsia"/>
                <w:color w:val="000000"/>
                <w:szCs w:val="18"/>
              </w:rPr>
              <w:t>自管理体系建立后，于</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2021</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年</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7</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月</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30</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日实施了管理评审；</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管理评审输入</w:t>
            </w:r>
            <w:r>
              <w:rPr>
                <w:rFonts w:hint="eastAsia" w:asciiTheme="minorEastAsia" w:hAnsiTheme="minorEastAsia" w:eastAsiaTheme="minorEastAsia"/>
                <w:color w:val="000000"/>
                <w:szCs w:val="18"/>
              </w:rPr>
              <w:t>、</w:t>
            </w:r>
            <w:r>
              <w:rPr>
                <w:rFonts w:hint="eastAsia" w:asciiTheme="minorEastAsia" w:hAnsiTheme="minorEastAsia" w:eastAsiaTheme="minorEastAsia"/>
                <w:szCs w:val="21"/>
              </w:rPr>
              <w:t>■</w:t>
            </w:r>
            <w:r>
              <w:rPr>
                <w:rFonts w:hint="eastAsia" w:asciiTheme="minorEastAsia" w:hAnsiTheme="minorEastAsia" w:eastAsiaTheme="minorEastAsia"/>
                <w:color w:val="000000"/>
                <w:szCs w:val="18"/>
              </w:rPr>
              <w:t>管理评审输出（报告）</w:t>
            </w:r>
          </w:p>
          <w:p>
            <w:pPr>
              <w:widowControl/>
              <w:spacing w:before="40"/>
              <w:jc w:val="left"/>
              <w:rPr>
                <w:rFonts w:asciiTheme="minorEastAsia" w:hAnsiTheme="minorEastAsia" w:eastAsiaTheme="minorEastAsia"/>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QMS运行情况及不适用条款：</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QMS不适用条款1</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8.3条款</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合理理由的详细说明：</w:t>
            </w:r>
            <w:r>
              <w:rPr>
                <w:rFonts w:hint="eastAsia" w:ascii="宋体" w:hAnsi="宋体" w:eastAsia="宋体" w:cs="宋体"/>
                <w:bCs/>
                <w:sz w:val="21"/>
                <w:szCs w:val="21"/>
                <w:u w:val="single"/>
              </w:rPr>
              <w:t>由于公司服务依据相关国家标准、行业标准、技术规范和顾客要求进行服务提供，不存在设计和开发过程，因此标准“8.3产品和服务的设计和开发”不适用，该不适用不影响公司提供满足顾客要求和适用法律法规要求的服务的能力或责任</w:t>
            </w:r>
            <w:r>
              <w:rPr>
                <w:rFonts w:hint="eastAsia" w:ascii="宋体" w:hAnsi="宋体" w:eastAsia="宋体" w:cs="宋体"/>
                <w:bCs/>
                <w:sz w:val="21"/>
                <w:szCs w:val="21"/>
                <w:u w:val="single"/>
                <w:lang w:eastAsia="zh-CN"/>
              </w:rPr>
              <w:t>。</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 xml:space="preserve"> </w:t>
            </w: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QMS不适用条款</w:t>
            </w:r>
            <w:r>
              <w:rPr>
                <w:rFonts w:asciiTheme="minorEastAsia" w:hAnsiTheme="minorEastAsia" w:eastAsiaTheme="minorEastAsia"/>
                <w:color w:val="000000"/>
                <w:szCs w:val="18"/>
              </w:rPr>
              <w:t>2</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合理理由的详细说明：</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确认生产/服务流程</w:t>
            </w:r>
          </w:p>
          <w:p>
            <w:pPr>
              <w:rPr>
                <w:rFonts w:asciiTheme="minorEastAsia" w:hAnsiTheme="minorEastAsia" w:eastAsiaTheme="minorEastAsia"/>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与提供流程图一致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与提供流程图不一致，说明：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p>
          <w:p>
            <w:pPr>
              <w:rPr>
                <w:rFonts w:asciiTheme="minorEastAsia" w:hAnsiTheme="minorEastAsia" w:eastAsiaTheme="minorEastAsia"/>
                <w:highlight w:val="none"/>
                <w:u w:val="single"/>
              </w:rPr>
            </w:pPr>
            <w:r>
              <w:rPr>
                <w:rFonts w:hint="eastAsia" w:asciiTheme="minorEastAsia" w:hAnsiTheme="minorEastAsia" w:eastAsiaTheme="minorEastAsia"/>
                <w:color w:val="000000"/>
              </w:rPr>
              <w:t>质量关键过程（工序）：</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清掏、疏通过程</w:t>
            </w:r>
            <w:r>
              <w:rPr>
                <w:rFonts w:hint="eastAsia" w:asciiTheme="minorEastAsia" w:hAnsiTheme="minorEastAsia" w:eastAsiaTheme="minorEastAsia"/>
                <w:u w:val="single"/>
              </w:rPr>
              <w:t xml:space="preserve">      ；</w:t>
            </w:r>
            <w:r>
              <w:rPr>
                <w:rFonts w:hint="eastAsia" w:asciiTheme="minorEastAsia" w:hAnsiTheme="minorEastAsia" w:eastAsiaTheme="minorEastAsia"/>
              </w:rPr>
              <w:t>相关控制参</w:t>
            </w:r>
            <w:r>
              <w:rPr>
                <w:rFonts w:hint="eastAsia" w:asciiTheme="minorEastAsia" w:hAnsiTheme="minorEastAsia" w:eastAsiaTheme="minorEastAsia"/>
                <w:highlight w:val="none"/>
              </w:rPr>
              <w:t>数名称：</w:t>
            </w:r>
            <w:r>
              <w:rPr>
                <w:rFonts w:hint="eastAsia" w:asciiTheme="minorEastAsia" w:hAnsiTheme="minorEastAsia" w:eastAsiaTheme="minorEastAsia"/>
                <w:highlight w:val="none"/>
                <w:u w:val="single"/>
              </w:rPr>
              <w:t xml:space="preserve"> </w:t>
            </w:r>
            <w:r>
              <w:rPr>
                <w:rFonts w:asciiTheme="minorEastAsia" w:hAnsiTheme="minorEastAsia" w:eastAsiaTheme="minorEastAsia"/>
                <w:highlight w:val="none"/>
                <w:u w:val="single"/>
              </w:rPr>
              <w:t xml:space="preserve">  </w:t>
            </w:r>
            <w:r>
              <w:rPr>
                <w:rFonts w:hint="eastAsia" w:ascii="宋体" w:hAnsi="宋体" w:eastAsia="宋体" w:cs="宋体"/>
                <w:sz w:val="21"/>
                <w:szCs w:val="21"/>
                <w:highlight w:val="none"/>
                <w:u w:val="single"/>
                <w:lang w:val="en-US" w:eastAsia="zh-CN"/>
              </w:rPr>
              <w:t>化粪池有无沉淀物、四壁见光，排水管是否畅通，井内是否无淤泥、残渣，进出口排水管畅通</w:t>
            </w:r>
            <w:r>
              <w:rPr>
                <w:rFonts w:asciiTheme="minorEastAsia" w:hAnsiTheme="minorEastAsia" w:eastAsiaTheme="minorEastAsia"/>
                <w:highlight w:val="none"/>
                <w:u w:val="single"/>
              </w:rPr>
              <w:t xml:space="preserve"> </w:t>
            </w:r>
            <w:r>
              <w:rPr>
                <w:rFonts w:hint="eastAsia" w:asciiTheme="minorEastAsia" w:hAnsiTheme="minorEastAsia" w:eastAsiaTheme="minorEastAsia"/>
                <w:highlight w:val="none"/>
                <w:u w:val="single"/>
              </w:rPr>
              <w:t>；</w:t>
            </w:r>
          </w:p>
          <w:p>
            <w:pPr>
              <w:rPr>
                <w:rFonts w:asciiTheme="minorEastAsia" w:hAnsiTheme="minorEastAsia" w:eastAsiaTheme="minorEastAsia"/>
                <w:u w:val="single"/>
              </w:rPr>
            </w:pPr>
          </w:p>
          <w:p>
            <w:pPr>
              <w:rPr>
                <w:rFonts w:asciiTheme="minorEastAsia" w:hAnsiTheme="minorEastAsia" w:eastAsiaTheme="minorEastAsia"/>
                <w:u w:val="single"/>
              </w:rPr>
            </w:pPr>
            <w:r>
              <w:rPr>
                <w:rFonts w:hint="eastAsia" w:asciiTheme="minorEastAsia" w:hAnsiTheme="minorEastAsia" w:eastAsiaTheme="minorEastAsia"/>
              </w:rPr>
              <w:t>需要确认的过程（工序）：</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服务过程</w:t>
            </w:r>
            <w:r>
              <w:rPr>
                <w:rFonts w:asciiTheme="minorEastAsia" w:hAnsiTheme="minorEastAsia" w:eastAsiaTheme="minorEastAsia"/>
                <w:u w:val="single"/>
              </w:rPr>
              <w:t xml:space="preserve">      </w:t>
            </w:r>
            <w:r>
              <w:rPr>
                <w:rFonts w:hint="eastAsia" w:asciiTheme="minorEastAsia" w:hAnsiTheme="minorEastAsia" w:eastAsiaTheme="minorEastAsia"/>
                <w:u w:val="single"/>
              </w:rPr>
              <w:t>；</w:t>
            </w:r>
          </w:p>
          <w:p>
            <w:pPr>
              <w:rPr>
                <w:rFonts w:asciiTheme="minorEastAsia" w:hAnsiTheme="minorEastAsia" w:eastAsiaTheme="minorEastAsia"/>
                <w:color w:val="000000"/>
                <w:szCs w:val="18"/>
              </w:rPr>
            </w:pPr>
            <w:r>
              <w:rPr>
                <w:rFonts w:hint="eastAsia" w:asciiTheme="minorEastAsia" w:hAnsiTheme="minorEastAsia" w:eastAsiaTheme="minorEastAsia"/>
                <w:color w:val="000000"/>
              </w:rPr>
              <w:t>确认的内容：</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人员技能、</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设备能力、□原料控制、</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szCs w:val="21"/>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客户要求、</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国际标准、■国家标准、</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 xml:space="preserve">行业标准、□地方标准、□企业标准、□企业技术规范 </w:t>
            </w:r>
            <w:r>
              <w:rPr>
                <w:rFonts w:asciiTheme="minorEastAsia" w:hAnsiTheme="minorEastAsia" w:eastAsiaTheme="minorEastAsia"/>
                <w:color w:val="000000"/>
                <w:szCs w:val="21"/>
              </w:rPr>
              <w:t xml:space="preserve">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□其他：</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不</w:t>
            </w:r>
            <w:r>
              <w:rPr>
                <w:rFonts w:hint="eastAsia" w:asciiTheme="minorEastAsia" w:hAnsiTheme="minorEastAsia" w:eastAsiaTheme="minorEastAsia"/>
                <w:color w:val="000000"/>
                <w:szCs w:val="18"/>
              </w:rPr>
              <w:t>需要</w:t>
            </w:r>
            <w:r>
              <w:rPr>
                <w:rFonts w:hint="eastAsia" w:asciiTheme="minorEastAsia" w:hAnsiTheme="minorEastAsia" w:eastAsiaTheme="minorEastAsia"/>
                <w:color w:val="000000"/>
              </w:rPr>
              <w:t>型式检验；</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18"/>
              </w:rPr>
              <w:t>需要</w:t>
            </w:r>
            <w:r>
              <w:rPr>
                <w:rFonts w:hint="eastAsia" w:asciiTheme="minorEastAsia" w:hAnsiTheme="minorEastAsia" w:eastAsiaTheme="minorEastAsia"/>
                <w:color w:val="000000"/>
              </w:rPr>
              <w:t>型式检验；</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型式检验的原因：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□正常情况下至少</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个月一次；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□原辅材料有较大变化。； </w:t>
            </w:r>
            <w:r>
              <w:rPr>
                <w:rFonts w:asciiTheme="minorEastAsia" w:hAnsiTheme="minorEastAsia" w:eastAsiaTheme="minorEastAsia"/>
                <w:color w:val="000000"/>
                <w:szCs w:val="21"/>
              </w:rPr>
              <w:t xml:space="preserve">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□更换设备或停产后，重新恢复生产 □新产品研发完成后； </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□出厂检验与上次的型式检验的结果有较大差异。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质量监督检验部门提出抽检要求。</w:t>
            </w:r>
          </w:p>
          <w:p>
            <w:pPr>
              <w:rPr>
                <w:rFonts w:asciiTheme="minorEastAsia" w:hAnsiTheme="minorEastAsia" w:eastAsiaTheme="minorEastAsia"/>
                <w:color w:val="000000"/>
              </w:rPr>
            </w:pPr>
            <w:r>
              <w:rPr>
                <w:rFonts w:hint="eastAsia" w:asciiTheme="minorEastAsia" w:hAnsiTheme="minorEastAsia" w:eastAsiaTheme="minorEastAsia"/>
                <w:color w:val="000000"/>
              </w:rPr>
              <w:t>型式检验报告（证据）1：</w:t>
            </w:r>
          </w:p>
          <w:p>
            <w:pPr>
              <w:rPr>
                <w:rFonts w:asciiTheme="minorEastAsia" w:hAnsiTheme="minorEastAsia" w:eastAsiaTheme="minorEastAsia"/>
                <w:color w:val="000000"/>
                <w:u w:val="single"/>
              </w:rPr>
            </w:pPr>
            <w:r>
              <w:rPr>
                <w:rFonts w:hint="eastAsia" w:asciiTheme="minorEastAsia" w:hAnsiTheme="minorEastAsia" w:eastAsiaTheme="minorEastAsia"/>
                <w:color w:val="000000"/>
              </w:rPr>
              <w:t>检测部门名称：</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报告编号：</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报告日期：</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hint="eastAsia" w:cs="Times New Roman" w:asciiTheme="minorEastAsia" w:hAnsiTheme="minorEastAsia" w:eastAsiaTheme="minorEastAsia"/>
                <w:color w:val="000000"/>
                <w:u w:val="single"/>
              </w:rPr>
            </w:pPr>
            <w:r>
              <w:rPr>
                <w:rFonts w:hint="eastAsia" w:cs="Times New Roman" w:asciiTheme="minorEastAsia" w:hAnsiTheme="minorEastAsia" w:eastAsiaTheme="minorEastAsia"/>
                <w:color w:val="000000"/>
              </w:rPr>
              <w:t>执行标准：</w:t>
            </w:r>
            <w:r>
              <w:rPr>
                <w:rFonts w:hint="eastAsia" w:cs="Times New Roman" w:asciiTheme="minorEastAsia" w:hAnsiTheme="minorEastAsia" w:eastAsiaTheme="minorEastAsia"/>
                <w:color w:val="000000"/>
                <w:u w:val="single"/>
                <w:lang w:val="en-US" w:eastAsia="zh-CN"/>
              </w:rPr>
              <w:t xml:space="preserve">                </w:t>
            </w:r>
            <w:r>
              <w:rPr>
                <w:rFonts w:hint="eastAsia" w:cs="Times New Roman"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结论：</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合格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不合格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项目齐全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项目不齐全</w:t>
            </w:r>
          </w:p>
          <w:p>
            <w:pPr>
              <w:rPr>
                <w:rFonts w:asciiTheme="minorEastAsia" w:hAnsiTheme="minorEastAsia" w:eastAsiaTheme="minorEastAsia"/>
                <w:color w:val="000000"/>
              </w:rPr>
            </w:pPr>
            <w:r>
              <w:rPr>
                <w:rFonts w:hint="eastAsia" w:asciiTheme="minorEastAsia" w:hAnsiTheme="minorEastAsia" w:eastAsiaTheme="minorEastAsia"/>
                <w:color w:val="000000"/>
              </w:rPr>
              <w:t>型式检验报告（证据）2：</w:t>
            </w:r>
          </w:p>
          <w:p>
            <w:pPr>
              <w:rPr>
                <w:rFonts w:asciiTheme="minorEastAsia" w:hAnsiTheme="minorEastAsia" w:eastAsiaTheme="minorEastAsia"/>
                <w:color w:val="000000"/>
                <w:u w:val="single"/>
              </w:rPr>
            </w:pPr>
            <w:r>
              <w:rPr>
                <w:rFonts w:hint="eastAsia" w:asciiTheme="minorEastAsia" w:hAnsiTheme="minorEastAsia" w:eastAsiaTheme="minorEastAsia"/>
                <w:color w:val="000000"/>
              </w:rPr>
              <w:t>检测部门名称：</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报告编号：</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报告日期：</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执行标准：</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结论：</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合格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不合格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项目齐全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rFonts w:asciiTheme="minorEastAsia" w:hAnsiTheme="minorEastAsia" w:eastAsiaTheme="minorEastAsia"/>
                <w:color w:val="000000"/>
                <w:szCs w:val="18"/>
                <w:highlight w:val="cyan"/>
              </w:rPr>
            </w:pPr>
            <w:r>
              <w:rPr>
                <w:rFonts w:hint="eastAsia" w:asciiTheme="minorEastAsia" w:hAnsiTheme="minorEastAsia" w:eastAsiaTheme="minorEastAsia"/>
                <w:color w:val="000000"/>
                <w:szCs w:val="18"/>
              </w:rPr>
              <w:t>相关方/客户的反馈、</w:t>
            </w:r>
            <w:r>
              <w:rPr>
                <w:rFonts w:hint="eastAsia" w:asciiTheme="minorEastAsia" w:hAnsiTheme="minorEastAsia" w:eastAsiaTheme="minorEastAsia"/>
                <w:color w:val="000000"/>
              </w:rPr>
              <w:t>顾客投诉处理和及顾客满意度。</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近一年相关方反馈处理情况，</w:t>
            </w:r>
            <w:r>
              <w:rPr>
                <w:rFonts w:hint="eastAsia" w:asciiTheme="minorEastAsia" w:hAnsiTheme="minorEastAsia" w:eastAsiaTheme="minorEastAsia"/>
                <w:szCs w:val="21"/>
              </w:rPr>
              <w:t>■</w:t>
            </w:r>
            <w:r>
              <w:rPr>
                <w:rFonts w:hint="eastAsia" w:asciiTheme="minorEastAsia" w:hAnsiTheme="minorEastAsia" w:eastAsiaTheme="minorEastAsia"/>
                <w:color w:val="000000"/>
              </w:rPr>
              <w:t>未发生</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近一年顾客投诉处理情况，</w:t>
            </w:r>
            <w:r>
              <w:rPr>
                <w:rFonts w:hint="eastAsia" w:asciiTheme="minorEastAsia" w:hAnsiTheme="minorEastAsia" w:eastAsiaTheme="minorEastAsia"/>
                <w:szCs w:val="21"/>
              </w:rPr>
              <w:t>■</w:t>
            </w:r>
            <w:r>
              <w:rPr>
                <w:rFonts w:hint="eastAsia" w:asciiTheme="minorEastAsia" w:hAnsiTheme="minorEastAsia" w:eastAsiaTheme="minorEastAsia"/>
                <w:color w:val="000000"/>
              </w:rPr>
              <w:t>未发生</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u w:val="single"/>
              </w:rPr>
            </w:pPr>
            <w:r>
              <w:rPr>
                <w:rFonts w:hint="eastAsia" w:asciiTheme="minorEastAsia" w:hAnsiTheme="minorEastAsia" w:eastAsiaTheme="minorEastAsia"/>
                <w:color w:val="000000"/>
              </w:rPr>
              <w:t>近一年重大质量事故情况，</w:t>
            </w: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p>
          <w:p>
            <w:pPr>
              <w:rPr>
                <w:rFonts w:asciiTheme="minorEastAsia" w:hAnsiTheme="minorEastAsia" w:eastAsiaTheme="minorEastAsia"/>
                <w:color w:val="000000"/>
              </w:rPr>
            </w:pPr>
            <w:r>
              <w:rPr>
                <w:rFonts w:hint="eastAsia" w:asciiTheme="minorEastAsia" w:hAnsiTheme="minorEastAsia" w:eastAsiaTheme="minorEastAsia"/>
                <w:color w:val="000000"/>
              </w:rPr>
              <w:t xml:space="preserve">近一年产品召回的情况。 </w:t>
            </w:r>
            <w:r>
              <w:rPr>
                <w:rFonts w:asciiTheme="minorEastAsia" w:hAnsiTheme="minorEastAsia" w:eastAsiaTheme="minorEastAsia"/>
                <w:color w:val="000000"/>
              </w:rPr>
              <w:t xml:space="preserve"> </w:t>
            </w: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近一年顾客满意度的情况，</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szCs w:val="21"/>
              </w:rPr>
              <w:t>■</w:t>
            </w:r>
            <w:r>
              <w:rPr>
                <w:rFonts w:hint="eastAsia" w:asciiTheme="minorEastAsia" w:hAnsiTheme="minorEastAsia" w:eastAsiaTheme="minorEastAsia"/>
                <w:color w:val="000000"/>
              </w:rPr>
              <w:t>发生过，说明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asciiTheme="minorEastAsia" w:hAnsiTheme="minorEastAsia" w:eastAsiaTheme="minorEastAsia"/>
                <w:color w:val="000000" w:themeColor="text1"/>
                <w:u w:val="single"/>
              </w:rPr>
              <w:t xml:space="preserve">    满意度</w:t>
            </w:r>
            <w:r>
              <w:rPr>
                <w:rFonts w:hint="eastAsia" w:asciiTheme="minorEastAsia" w:hAnsiTheme="minorEastAsia" w:eastAsiaTheme="minorEastAsia"/>
                <w:color w:val="000000" w:themeColor="text1"/>
                <w:u w:val="single"/>
              </w:rPr>
              <w:t>9</w:t>
            </w:r>
            <w:r>
              <w:rPr>
                <w:rFonts w:hint="eastAsia" w:asciiTheme="minorEastAsia" w:hAnsiTheme="minorEastAsia" w:eastAsiaTheme="minorEastAsia"/>
                <w:color w:val="000000" w:themeColor="text1"/>
                <w:u w:val="single"/>
                <w:lang w:val="en-US" w:eastAsia="zh-CN"/>
              </w:rPr>
              <w:t>6分</w:t>
            </w:r>
            <w:r>
              <w:rPr>
                <w:rFonts w:asciiTheme="minorEastAsia" w:hAnsiTheme="minorEastAsia" w:eastAsiaTheme="minorEastAsia"/>
                <w:color w:val="000000" w:themeColor="text1"/>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ind w:firstLine="2520" w:firstLineChars="1200"/>
              <w:rPr>
                <w:rFonts w:asciiTheme="minorEastAsia" w:hAnsiTheme="minorEastAsia" w:eastAsiaTheme="minorEastAsia"/>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shd w:val="pct10" w:color="auto" w:fill="FFFFFF"/>
              </w:rPr>
            </w:pPr>
            <w:r>
              <w:rPr>
                <w:rFonts w:hint="eastAsia" w:asciiTheme="minorEastAsia" w:hAnsiTheme="minorEastAsia" w:eastAsiaTheme="minorEastAsia"/>
                <w:color w:val="000000"/>
                <w:shd w:val="pct10" w:color="auto" w:fill="FFFFFF"/>
              </w:rPr>
              <w:t>QMS场所巡查</w:t>
            </w:r>
            <w:r>
              <w:rPr>
                <w:rFonts w:asciiTheme="minorEastAsia" w:hAnsiTheme="minorEastAsia" w:eastAsiaTheme="minorEastAsia"/>
                <w:color w:val="000000"/>
                <w:shd w:val="pct10" w:color="auto" w:fill="FFFFFF"/>
              </w:rPr>
              <w:t>:</w:t>
            </w:r>
          </w:p>
          <w:p>
            <w:pPr>
              <w:rPr>
                <w:rFonts w:asciiTheme="minorEastAsia" w:hAnsiTheme="minorEastAsia" w:eastAsiaTheme="minorEastAsia"/>
                <w:color w:val="000000"/>
              </w:rPr>
            </w:pPr>
            <w:r>
              <w:rPr>
                <w:rFonts w:hint="eastAsia" w:asciiTheme="minorEastAsia" w:hAnsiTheme="minorEastAsia" w:eastAsiaTheme="minor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巡视生产区域（■</w:t>
            </w:r>
            <w:r>
              <w:rPr>
                <w:rFonts w:hint="eastAsia" w:asciiTheme="minorEastAsia" w:hAnsiTheme="minorEastAsia" w:eastAsiaTheme="minorEastAsia"/>
                <w:color w:val="000000"/>
                <w:lang w:val="en-US" w:eastAsia="zh-CN"/>
              </w:rPr>
              <w:t>服务场所</w:t>
            </w:r>
            <w:r>
              <w:rPr>
                <w:rFonts w:hint="eastAsia" w:asciiTheme="minorEastAsia" w:hAnsiTheme="minorEastAsia" w:eastAsiaTheme="minorEastAsia"/>
                <w:color w:val="000000"/>
              </w:rPr>
              <w:t>、</w:t>
            </w:r>
            <w:r>
              <w:rPr>
                <w:rFonts w:hint="eastAsia" w:asciiTheme="minorEastAsia" w:hAnsiTheme="minorEastAsia" w:eastAsiaTheme="minorEastAsia"/>
                <w:color w:val="000000"/>
                <w:szCs w:val="21"/>
              </w:rPr>
              <w:t>□生产/加工</w:t>
            </w:r>
            <w:r>
              <w:rPr>
                <w:rFonts w:hint="eastAsia" w:asciiTheme="minorEastAsia" w:hAnsiTheme="minorEastAsia" w:eastAsiaTheme="minorEastAsia"/>
                <w:color w:val="000000"/>
              </w:rPr>
              <w:t>车间、</w:t>
            </w:r>
            <w:r>
              <w:rPr>
                <w:rFonts w:hint="eastAsia" w:ascii="宋体" w:hAnsi="宋体" w:eastAsia="宋体" w:cs="宋体"/>
                <w:color w:val="000000"/>
                <w:szCs w:val="21"/>
              </w:rPr>
              <w:t>■</w:t>
            </w:r>
            <w:r>
              <w:rPr>
                <w:rFonts w:hint="eastAsia" w:asciiTheme="minorEastAsia" w:hAnsiTheme="minorEastAsia" w:eastAsiaTheme="minorEastAsia"/>
                <w:color w:val="000000"/>
                <w:szCs w:val="21"/>
              </w:rPr>
              <w:t>原料/成品</w:t>
            </w:r>
            <w:r>
              <w:rPr>
                <w:rFonts w:hint="eastAsia" w:asciiTheme="minorEastAsia" w:hAnsiTheme="minorEastAsia" w:eastAsiaTheme="minorEastAsia"/>
                <w:color w:val="000000"/>
              </w:rPr>
              <w:t>库房、</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实验室/化验室等）</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■可以满足运行要求；□基本可以满足运行要求；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□不可以满足运行要求，说明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szCs w:val="21"/>
              </w:rPr>
              <w:t xml:space="preserve">               </w:t>
            </w:r>
          </w:p>
          <w:p>
            <w:pPr>
              <w:pStyle w:val="3"/>
              <w:spacing w:line="360" w:lineRule="auto"/>
              <w:outlineLvl w:val="0"/>
              <w:rPr>
                <w:rFonts w:asciiTheme="minorEastAsia" w:hAnsiTheme="minorEastAsia" w:eastAsiaTheme="minorEastAsia"/>
                <w:color w:val="000000"/>
              </w:rPr>
            </w:pPr>
            <w:r>
              <w:rPr>
                <w:rFonts w:hint="eastAsia" w:asciiTheme="minorEastAsia" w:hAnsiTheme="minorEastAsia" w:eastAsiaTheme="minorEastAsia"/>
                <w:color w:val="000000"/>
              </w:rPr>
              <w:t>确认生产/服务流程：</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■与企业提供的工艺流程一致；□与企业提供的工艺流程基本一致；</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szCs w:val="21"/>
              </w:rPr>
              <w:t>□与企业提供的工艺流程不一致；</w:t>
            </w:r>
            <w:r>
              <w:rPr>
                <w:rFonts w:hint="eastAsia" w:asciiTheme="minorEastAsia" w:hAnsiTheme="minorEastAsia" w:eastAsiaTheme="minorEastAsia"/>
                <w:color w:val="000000"/>
              </w:rPr>
              <w:t>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shd w:val="pct10" w:color="auto" w:fill="FFFFFF"/>
              </w:rPr>
            </w:pPr>
            <w:r>
              <w:rPr>
                <w:rFonts w:hint="eastAsia" w:asciiTheme="minorEastAsia" w:hAnsiTheme="minorEastAsia" w:eastAsiaTheme="minor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highlight w:val="none"/>
                <w:u w:val="single"/>
              </w:rPr>
            </w:pPr>
            <w:r>
              <w:rPr>
                <w:rFonts w:hint="eastAsia" w:asciiTheme="minorEastAsia" w:hAnsiTheme="minorEastAsia" w:eastAsiaTheme="minorEastAsia"/>
                <w:color w:val="000000"/>
              </w:rPr>
              <w:t>观察基础设施（办公设备）</w:t>
            </w:r>
            <w:r>
              <w:rPr>
                <w:rFonts w:hint="eastAsia" w:asciiTheme="minorEastAsia" w:hAnsiTheme="minorEastAsia" w:eastAsiaTheme="minorEastAsia"/>
                <w:color w:val="000000"/>
                <w:szCs w:val="21"/>
              </w:rPr>
              <w:t>，主要</w:t>
            </w:r>
            <w:r>
              <w:rPr>
                <w:rFonts w:hint="eastAsia" w:asciiTheme="minorEastAsia" w:hAnsiTheme="minorEastAsia" w:eastAsiaTheme="minorEastAsia"/>
                <w:color w:val="000000"/>
                <w:szCs w:val="21"/>
                <w:highlight w:val="none"/>
              </w:rPr>
              <w:t>有</w:t>
            </w:r>
            <w:r>
              <w:rPr>
                <w:rFonts w:hint="eastAsia" w:cs="Times New Roman" w:asciiTheme="minorEastAsia" w:hAnsiTheme="minorEastAsia" w:eastAsiaTheme="minorEastAsia"/>
                <w:color w:val="000000"/>
                <w:szCs w:val="21"/>
                <w:highlight w:val="none"/>
                <w:u w:val="single"/>
                <w:lang w:eastAsia="zh-CN"/>
              </w:rPr>
              <w:t>净化</w:t>
            </w:r>
            <w:r>
              <w:rPr>
                <w:rFonts w:hint="eastAsia" w:cs="Times New Roman" w:asciiTheme="minorEastAsia" w:hAnsiTheme="minorEastAsia" w:eastAsiaTheme="minorEastAsia"/>
                <w:color w:val="000000"/>
                <w:szCs w:val="21"/>
                <w:highlight w:val="none"/>
                <w:u w:val="single"/>
              </w:rPr>
              <w:t>吸污车</w:t>
            </w:r>
            <w:r>
              <w:rPr>
                <w:rFonts w:hint="eastAsia" w:cs="Times New Roman" w:asciiTheme="minorEastAsia" w:hAnsiTheme="minorEastAsia" w:eastAsiaTheme="minorEastAsia"/>
                <w:color w:val="000000"/>
                <w:szCs w:val="21"/>
                <w:highlight w:val="none"/>
                <w:u w:val="single"/>
                <w:lang w:eastAsia="zh-CN"/>
              </w:rPr>
              <w:t>、气体检测仪、撬棍、警示线</w:t>
            </w:r>
            <w:r>
              <w:rPr>
                <w:rFonts w:hint="eastAsia" w:cs="Times New Roman" w:asciiTheme="minorEastAsia" w:hAnsiTheme="minorEastAsia" w:eastAsiaTheme="minorEastAsia"/>
                <w:color w:val="000000"/>
                <w:szCs w:val="21"/>
                <w:highlight w:val="none"/>
                <w:u w:val="single"/>
                <w:lang w:val="en-US" w:eastAsia="zh-CN"/>
              </w:rPr>
              <w:t>、标牌、电脑、打印机等</w:t>
            </w:r>
            <w:r>
              <w:rPr>
                <w:rFonts w:hint="eastAsia" w:cs="Times New Roman" w:asciiTheme="minorEastAsia" w:hAnsiTheme="minorEastAsia" w:eastAsiaTheme="minorEastAsia"/>
                <w:color w:val="000000"/>
                <w:szCs w:val="21"/>
                <w:highlight w:val="none"/>
                <w:u w:val="single"/>
              </w:rPr>
              <w:t>办公设备</w:t>
            </w:r>
            <w:r>
              <w:rPr>
                <w:rFonts w:hint="eastAsia" w:asciiTheme="minorEastAsia" w:hAnsiTheme="minorEastAsia" w:eastAsiaTheme="minorEastAsia"/>
                <w:highlight w:val="none"/>
                <w:u w:val="single"/>
              </w:rPr>
              <w:t>。</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rPr>
              <w:t xml:space="preserve">运行完好 </w:t>
            </w:r>
            <w:r>
              <w:rPr>
                <w:rFonts w:asciiTheme="minorEastAsia" w:hAnsiTheme="minorEastAsia" w:eastAsiaTheme="minorEastAsia"/>
                <w:color w:val="000000"/>
              </w:rPr>
              <w:t xml:space="preserve"> </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运行基本完好 </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rPr>
              <w:t>运行不完好，说明</w:t>
            </w:r>
            <w:r>
              <w:rPr>
                <w:rFonts w:hint="eastAsia" w:asciiTheme="minorEastAsia" w:hAnsiTheme="minorEastAsia" w:eastAsiaTheme="minorEastAsia"/>
                <w:color w:val="000000"/>
                <w:u w:val="single"/>
              </w:rPr>
              <w:t xml:space="preserve"> </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p>
          <w:p>
            <w:pPr>
              <w:widowControl/>
              <w:spacing w:before="40"/>
              <w:jc w:val="left"/>
              <w:rPr>
                <w:rFonts w:asciiTheme="minorEastAsia" w:hAnsiTheme="minorEastAsia" w:eastAsiaTheme="minorEastAsia"/>
                <w:color w:val="000000"/>
                <w:highlight w:val="none"/>
              </w:rPr>
            </w:pPr>
          </w:p>
          <w:p>
            <w:pPr>
              <w:widowControl/>
              <w:spacing w:before="40"/>
              <w:jc w:val="left"/>
              <w:rPr>
                <w:rFonts w:asciiTheme="minorEastAsia" w:hAnsiTheme="minorEastAsia" w:eastAsiaTheme="minorEastAsia"/>
                <w:color w:val="FF0000"/>
                <w:highlight w:val="none"/>
              </w:rPr>
            </w:pPr>
            <w:r>
              <w:rPr>
                <w:rFonts w:hint="eastAsia" w:asciiTheme="minorEastAsia" w:hAnsiTheme="minorEastAsia" w:eastAsiaTheme="minorEastAsia"/>
                <w:color w:val="000000"/>
                <w:highlight w:val="none"/>
              </w:rPr>
              <w:t xml:space="preserve">观察质量相关的监视和测量设备的种类，主要有 </w:t>
            </w:r>
            <w:r>
              <w:rPr>
                <w:rFonts w:hint="eastAsia" w:asciiTheme="minorEastAsia" w:hAnsiTheme="minorEastAsia" w:eastAsiaTheme="minorEastAsia"/>
                <w:color w:val="000000"/>
                <w:highlight w:val="none"/>
                <w:u w:val="single"/>
              </w:rPr>
              <w:t xml:space="preserve"> </w:t>
            </w:r>
            <w:r>
              <w:rPr>
                <w:rFonts w:hint="eastAsia" w:cs="Times New Roman" w:asciiTheme="minorEastAsia" w:hAnsiTheme="minorEastAsia" w:eastAsiaTheme="minorEastAsia"/>
                <w:color w:val="000000"/>
                <w:szCs w:val="21"/>
                <w:highlight w:val="none"/>
                <w:u w:val="single"/>
                <w:lang w:eastAsia="zh-CN"/>
              </w:rPr>
              <w:t>气体检测仪</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 xml:space="preserve">       </w:t>
            </w:r>
            <w:r>
              <w:rPr>
                <w:rFonts w:hint="eastAsia" w:asciiTheme="minorEastAsia" w:hAnsiTheme="minorEastAsia" w:eastAsiaTheme="minorEastAsia"/>
                <w:color w:val="FF0000"/>
                <w:highlight w:val="none"/>
              </w:rPr>
              <w:t xml:space="preserve">                       </w:t>
            </w:r>
          </w:p>
          <w:p>
            <w:pPr>
              <w:widowControl/>
              <w:spacing w:before="40"/>
              <w:jc w:val="left"/>
              <w:rPr>
                <w:rFonts w:asciiTheme="minorEastAsia" w:hAnsiTheme="minorEastAsia" w:eastAsiaTheme="minorEastAsia"/>
                <w:highlight w:val="none"/>
              </w:rPr>
            </w:pPr>
            <w:r>
              <w:rPr>
                <w:rFonts w:hint="eastAsia" w:asciiTheme="minorEastAsia" w:hAnsiTheme="minorEastAsia" w:eastAsiaTheme="minorEastAsia"/>
                <w:highlight w:val="none"/>
              </w:rPr>
              <w:t>了解检定/校准情况（合格证标识）</w:t>
            </w:r>
          </w:p>
          <w:p>
            <w:pPr>
              <w:widowControl/>
              <w:spacing w:before="40"/>
              <w:jc w:val="left"/>
              <w:rPr>
                <w:rFonts w:asciiTheme="minorEastAsia" w:hAnsiTheme="minorEastAsia" w:eastAsiaTheme="minorEastAsia"/>
                <w:color w:val="000000"/>
                <w:highlight w:val="none"/>
                <w:u w:val="single"/>
              </w:rPr>
            </w:pPr>
            <w:r>
              <w:rPr>
                <w:rFonts w:hint="eastAsia" w:asciiTheme="minorEastAsia" w:hAnsiTheme="minorEastAsia" w:eastAsiaTheme="minorEastAsia"/>
                <w:highlight w:val="none"/>
                <w:u w:val="single"/>
              </w:rPr>
              <w:t>□校准受控  □</w:t>
            </w:r>
            <w:r>
              <w:rPr>
                <w:rFonts w:hint="eastAsia" w:asciiTheme="minorEastAsia" w:hAnsiTheme="minorEastAsia" w:eastAsiaTheme="minorEastAsia"/>
                <w:color w:val="000000"/>
                <w:highlight w:val="none"/>
                <w:u w:val="single"/>
              </w:rPr>
              <w:t xml:space="preserve">校准基本受控 </w:t>
            </w:r>
            <w:r>
              <w:rPr>
                <w:rFonts w:hint="eastAsia" w:ascii="宋体" w:hAnsi="宋体" w:eastAsia="宋体" w:cs="宋体"/>
                <w:color w:val="000000"/>
                <w:highlight w:val="none"/>
                <w:u w:val="single"/>
              </w:rPr>
              <w:t>■</w:t>
            </w:r>
            <w:r>
              <w:rPr>
                <w:rFonts w:hint="eastAsia" w:asciiTheme="minorEastAsia" w:hAnsiTheme="minorEastAsia" w:eastAsiaTheme="minorEastAsia"/>
                <w:color w:val="000000"/>
                <w:highlight w:val="none"/>
                <w:u w:val="single"/>
              </w:rPr>
              <w:t xml:space="preserve"> 校准失控，说明     </w:t>
            </w:r>
            <w:r>
              <w:rPr>
                <w:rFonts w:hint="eastAsia" w:cs="Times New Roman" w:asciiTheme="minorEastAsia" w:hAnsiTheme="minorEastAsia" w:eastAsiaTheme="minorEastAsia"/>
                <w:color w:val="000000"/>
                <w:szCs w:val="21"/>
                <w:highlight w:val="none"/>
                <w:u w:val="single"/>
                <w:lang w:eastAsia="zh-CN"/>
              </w:rPr>
              <w:t>气体检测仪</w:t>
            </w:r>
            <w:r>
              <w:rPr>
                <w:rFonts w:hint="eastAsia" w:asciiTheme="minorEastAsia" w:hAnsiTheme="minorEastAsia" w:eastAsiaTheme="minorEastAsia"/>
                <w:highlight w:val="none"/>
                <w:u w:val="single"/>
              </w:rPr>
              <w:t>未提供有效校准或检定证书</w:t>
            </w:r>
            <w:r>
              <w:rPr>
                <w:rFonts w:hint="eastAsia" w:asciiTheme="minorEastAsia" w:hAnsiTheme="minorEastAsia" w:eastAsiaTheme="minorEastAsia"/>
                <w:color w:val="000000"/>
                <w:highlight w:val="none"/>
                <w:u w:val="single"/>
              </w:rPr>
              <w:t xml:space="preserve">   ；</w:t>
            </w:r>
          </w:p>
          <w:p>
            <w:pPr>
              <w:widowControl/>
              <w:spacing w:before="40"/>
              <w:jc w:val="left"/>
              <w:rPr>
                <w:rFonts w:asciiTheme="minorEastAsia" w:hAnsiTheme="minorEastAsia" w:eastAsiaTheme="minorEastAsia"/>
                <w:color w:val="000000"/>
                <w:highlight w:val="none"/>
                <w:u w:val="single"/>
              </w:rPr>
            </w:pPr>
          </w:p>
          <w:p>
            <w:pPr>
              <w:widowControl/>
              <w:spacing w:before="40"/>
              <w:jc w:val="left"/>
              <w:rPr>
                <w:rFonts w:asciiTheme="minorEastAsia" w:hAnsiTheme="minorEastAsia" w:eastAsiaTheme="minorEastAsia"/>
                <w:u w:val="single"/>
              </w:rPr>
            </w:pPr>
            <w:r>
              <w:rPr>
                <w:rFonts w:hint="eastAsia" w:asciiTheme="minorEastAsia" w:hAnsiTheme="minorEastAsia" w:eastAsiaTheme="minorEastAsia"/>
                <w:u w:val="single"/>
              </w:rPr>
              <w:t>观察使用特种设备的种类并了解定期检测和备案登记情况</w:t>
            </w:r>
          </w:p>
          <w:p>
            <w:pPr>
              <w:widowControl/>
              <w:spacing w:before="40"/>
              <w:jc w:val="left"/>
              <w:rPr>
                <w:rFonts w:asciiTheme="minorEastAsia" w:hAnsiTheme="minorEastAsia" w:eastAsiaTheme="minorEastAsia"/>
                <w:color w:val="000000"/>
                <w:u w:val="single"/>
              </w:rPr>
            </w:pPr>
            <w:r>
              <w:rPr>
                <w:rFonts w:hint="eastAsia" w:asciiTheme="minorEastAsia" w:hAnsiTheme="minorEastAsia" w:eastAsiaTheme="minorEastAsia"/>
                <w:u w:val="single"/>
              </w:rPr>
              <w:t>□场内机动车辆（叉车）；</w:t>
            </w:r>
            <w:r>
              <w:rPr>
                <w:rFonts w:hint="eastAsia" w:asciiTheme="minorEastAsia" w:hAnsiTheme="minorEastAsia" w:eastAsiaTheme="minorEastAsia"/>
                <w:color w:val="000000"/>
                <w:u w:val="single"/>
              </w:rPr>
              <w:t>□起重机械；□压力容器；□压力管道；□锅炉；□电梯</w:t>
            </w:r>
          </w:p>
          <w:p>
            <w:pPr>
              <w:widowControl/>
              <w:spacing w:before="40"/>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asciiTheme="minorEastAsia" w:hAnsiTheme="minorEastAsia" w:eastAsiaTheme="minorEastAsia"/>
                <w:color w:val="000000"/>
              </w:rPr>
            </w:pPr>
            <w:r>
              <w:rPr>
                <w:rFonts w:hint="eastAsia" w:asciiTheme="minorEastAsia" w:hAnsiTheme="minorEastAsia" w:eastAsiaTheme="minor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影响该企业的产品/服务质量并对工作环境特殊的因素是：</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物理因素：</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温度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湿度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清洁卫生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照度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噪声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空气流通 </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社会因素（服务业必查）：</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非歧视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非对抗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安定 </w:t>
            </w: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心理因素（服务业必查）：</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过度疲劳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情绪不稳定    </w:t>
            </w:r>
            <w:r>
              <w:rPr>
                <w:rFonts w:hint="eastAsia" w:asciiTheme="minorEastAsia" w:hAnsiTheme="minorEastAsia" w:eastAsiaTheme="minorEastAsia"/>
                <w:szCs w:val="21"/>
              </w:rPr>
              <w:t>□</w:t>
            </w:r>
            <w:r>
              <w:rPr>
                <w:rFonts w:hint="eastAsia" w:asciiTheme="minorEastAsia" w:hAnsiTheme="minorEastAsia" w:eastAsiaTheme="minor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asciiTheme="minorEastAsia" w:hAnsiTheme="minorEastAsia" w:eastAsiaTheme="minorEastAsia"/>
                <w:color w:val="000000"/>
              </w:rPr>
            </w:pPr>
            <w:r>
              <w:rPr>
                <w:rFonts w:hint="eastAsia" w:asciiTheme="minorEastAsia" w:hAnsiTheme="minorEastAsia" w:eastAsiaTheme="minorEastAsia"/>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EMS运行情况：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根据</w:t>
            </w:r>
            <w:r>
              <w:rPr>
                <w:rFonts w:hint="eastAsia" w:asciiTheme="minorEastAsia" w:hAnsiTheme="minorEastAsia" w:eastAsiaTheme="minorEastAsia"/>
                <w:color w:val="000000"/>
              </w:rPr>
              <w:t>该企业的产品/服务特性</w:t>
            </w:r>
            <w:r>
              <w:rPr>
                <w:rFonts w:hint="eastAsia" w:asciiTheme="minorEastAsia" w:hAnsiTheme="minorEastAsia" w:eastAsiaTheme="minorEastAsia"/>
                <w:color w:val="000000"/>
                <w:szCs w:val="18"/>
              </w:rPr>
              <w:t>确认环境影响评价的种类：</w:t>
            </w:r>
          </w:p>
          <w:p>
            <w:pPr>
              <w:spacing w:line="440" w:lineRule="exact"/>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szCs w:val="18"/>
              </w:rPr>
              <w:t>环境影响登记表</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环境影响报告表</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环境影响报告书</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其他：注：无</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现有产量与环评的产能的对比</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现有产量：</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 xml:space="preserve"> 环评的产能：</w:t>
            </w:r>
            <w:r>
              <w:rPr>
                <w:rFonts w:hint="eastAsia" w:asciiTheme="minorEastAsia" w:hAnsiTheme="minorEastAsia" w:eastAsiaTheme="minorEastAsia"/>
                <w:color w:val="000000"/>
                <w:szCs w:val="18"/>
                <w:u w:val="single"/>
              </w:rPr>
              <w:t xml:space="preserve">               </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szCs w:val="18"/>
              </w:rPr>
              <w:t>未超出产能</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已</w:t>
            </w:r>
            <w:r>
              <w:rPr>
                <w:rFonts w:hint="eastAsia" w:asciiTheme="minorEastAsia" w:hAnsiTheme="minorEastAsia" w:eastAsiaTheme="minorEastAsia"/>
                <w:color w:val="000000"/>
                <w:szCs w:val="18"/>
              </w:rPr>
              <w:t>超出产能</w:t>
            </w:r>
            <w:r>
              <w:rPr>
                <w:rFonts w:hint="eastAsia" w:asciiTheme="minorEastAsia" w:hAnsiTheme="minorEastAsia" w:eastAsiaTheme="minorEastAsia"/>
                <w:color w:val="000000"/>
              </w:rPr>
              <w:t>，说明：</w:t>
            </w:r>
            <w:r>
              <w:rPr>
                <w:rFonts w:hint="eastAsia" w:asciiTheme="minorEastAsia" w:hAnsiTheme="minorEastAsia" w:eastAsiaTheme="minorEastAsia"/>
                <w:color w:val="000000"/>
                <w:szCs w:val="18"/>
                <w:u w:val="single"/>
              </w:rPr>
              <w:t xml:space="preserve">                    </w:t>
            </w:r>
          </w:p>
          <w:p>
            <w:pPr>
              <w:rPr>
                <w:rFonts w:asciiTheme="minorEastAsia" w:hAnsiTheme="minorEastAsia" w:eastAsiaTheme="minorEastAsia"/>
                <w:color w:val="000000"/>
              </w:rPr>
            </w:pPr>
          </w:p>
          <w:p>
            <w:pPr>
              <w:rPr>
                <w:rFonts w:asciiTheme="minorEastAsia" w:hAnsiTheme="minorEastAsia" w:eastAsiaTheme="minorEastAsia"/>
                <w:color w:val="000000"/>
                <w:szCs w:val="21"/>
                <w:u w:val="single"/>
              </w:rPr>
            </w:pPr>
            <w:r>
              <w:rPr>
                <w:rFonts w:asciiTheme="minorEastAsia" w:hAnsiTheme="minorEastAsia" w:eastAsiaTheme="minorEastAsia"/>
                <w:color w:val="000000"/>
                <w:szCs w:val="18"/>
              </w:rPr>
              <w:t>查看《排污许可证》</w:t>
            </w:r>
            <w:r>
              <w:rPr>
                <w:rFonts w:hint="eastAsia" w:asciiTheme="minorEastAsia" w:hAnsiTheme="minorEastAsia" w:eastAsiaTheme="minorEastAsia"/>
                <w:color w:val="000000"/>
                <w:szCs w:val="18"/>
              </w:rPr>
              <w:t>编号：</w:t>
            </w:r>
            <w:r>
              <w:rPr>
                <w:rFonts w:hint="eastAsia" w:asciiTheme="minorEastAsia" w:hAnsiTheme="minorEastAsia" w:eastAsiaTheme="minorEastAsia"/>
                <w:color w:val="000000"/>
                <w:szCs w:val="21"/>
                <w:u w:val="single"/>
              </w:rPr>
              <w:t xml:space="preserve">                         </w:t>
            </w:r>
          </w:p>
          <w:p>
            <w:pPr>
              <w:spacing w:line="440" w:lineRule="exact"/>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18"/>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注：</w:t>
            </w:r>
            <w:r>
              <w:rPr>
                <w:rFonts w:hint="eastAsia" w:asciiTheme="minorEastAsia" w:hAnsiTheme="minorEastAsia" w:eastAsiaTheme="minorEastAsia"/>
                <w:b/>
                <w:bCs/>
                <w:color w:val="000000"/>
                <w:szCs w:val="21"/>
              </w:rPr>
              <w:t xml:space="preserve"> </w:t>
            </w:r>
          </w:p>
          <w:p>
            <w:pPr>
              <w:rPr>
                <w:rFonts w:asciiTheme="minorEastAsia" w:hAnsiTheme="minorEastAsia" w:eastAsiaTheme="minorEastAsia"/>
                <w:color w:val="000000"/>
                <w:szCs w:val="18"/>
                <w:highlight w:val="magenta"/>
              </w:rPr>
            </w:pPr>
            <w:r>
              <w:rPr>
                <w:rFonts w:hint="eastAsia" w:asciiTheme="minorEastAsia" w:hAnsiTheme="minorEastAsia" w:eastAsiaTheme="minorEastAsia"/>
                <w:color w:val="000000"/>
                <w:szCs w:val="18"/>
              </w:rPr>
              <w:t>污染物排放种类：■</w:t>
            </w:r>
            <w:r>
              <w:rPr>
                <w:rFonts w:hint="eastAsia" w:asciiTheme="minorEastAsia" w:hAnsiTheme="minorEastAsia" w:eastAsiaTheme="minorEastAsia"/>
                <w:color w:val="000000"/>
              </w:rPr>
              <w:t xml:space="preserve">生活污水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工业废水    □废气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□厂界噪声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污染物排放总量：■</w:t>
            </w:r>
            <w:r>
              <w:rPr>
                <w:rFonts w:hint="eastAsia" w:asciiTheme="minorEastAsia" w:hAnsiTheme="minorEastAsia" w:eastAsiaTheme="minorEastAsia"/>
                <w:color w:val="000000"/>
              </w:rPr>
              <w:t xml:space="preserve">达标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未达标，需要改进：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污染物排放浓度：■</w:t>
            </w:r>
            <w:r>
              <w:rPr>
                <w:rFonts w:hint="eastAsia" w:asciiTheme="minorEastAsia" w:hAnsiTheme="minorEastAsia" w:eastAsiaTheme="minorEastAsia"/>
                <w:color w:val="000000"/>
              </w:rPr>
              <w:t xml:space="preserve">达标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未达标，需要改进：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查看环境因素的识别的充分性</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 xml:space="preserve">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 xml:space="preserve">了解重要环境因素评价的合理性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合理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不合理，需要完善：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 了解重要环境因素的和控制措施的有效性 </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不足，需要完善：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了解适用的环境法律和其他要求的获取、识别和实施情况</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 了解企业进行合规性评价的有效性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不足，需要完善：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查看合规性证明（9</w:t>
            </w:r>
            <w:r>
              <w:rPr>
                <w:rFonts w:asciiTheme="minorEastAsia" w:hAnsiTheme="minorEastAsia" w:eastAsiaTheme="minorEastAsia"/>
                <w:color w:val="000000"/>
                <w:szCs w:val="18"/>
              </w:rPr>
              <w:t>8</w:t>
            </w:r>
            <w:r>
              <w:rPr>
                <w:rFonts w:hint="eastAsia" w:asciiTheme="minorEastAsia" w:hAnsiTheme="minorEastAsia" w:eastAsiaTheme="minorEastAsia"/>
                <w:color w:val="000000"/>
                <w:szCs w:val="18"/>
              </w:rPr>
              <w:t>年后新扩建的环评验收、环境监测报告）</w:t>
            </w: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《环评验收报告》编号：</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szCs w:val="18"/>
              </w:rPr>
              <w:t>颁发日期：</w:t>
            </w:r>
            <w:r>
              <w:rPr>
                <w:rFonts w:hint="eastAsia" w:asciiTheme="minorEastAsia" w:hAnsiTheme="minorEastAsia" w:eastAsiaTheme="minorEastAsia"/>
                <w:color w:val="000000"/>
                <w:szCs w:val="18"/>
                <w:u w:val="single"/>
              </w:rPr>
              <w:t xml:space="preserve">                       </w:t>
            </w:r>
          </w:p>
          <w:p>
            <w:pPr>
              <w:spacing w:line="440" w:lineRule="exact"/>
              <w:ind w:firstLine="422" w:firstLineChars="200"/>
              <w:rPr>
                <w:rFonts w:asciiTheme="minorEastAsia" w:hAnsiTheme="minorEastAsia" w:eastAsiaTheme="minorEastAsia"/>
                <w:color w:val="000000"/>
                <w:szCs w:val="21"/>
                <w:u w:val="single"/>
              </w:rPr>
            </w:pPr>
            <w:r>
              <w:rPr>
                <w:rFonts w:hint="eastAsia" w:asciiTheme="minorEastAsia" w:hAnsiTheme="minorEastAsia" w:eastAsiaTheme="minorEastAsia"/>
                <w:b/>
                <w:bCs/>
                <w:color w:val="000000"/>
                <w:szCs w:val="21"/>
              </w:rPr>
              <w:t xml:space="preserve">注：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color w:val="000000"/>
              </w:rPr>
              <w:t>包括：</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生活污水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工业废水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□厂界噪声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szCs w:val="18"/>
              </w:rPr>
            </w:pP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《环境监测报告》编号：</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颁发日期：</w:t>
            </w:r>
            <w:r>
              <w:rPr>
                <w:rFonts w:hint="eastAsia" w:asciiTheme="minorEastAsia" w:hAnsiTheme="minorEastAsia" w:eastAsiaTheme="minorEastAsia"/>
                <w:color w:val="000000"/>
                <w:szCs w:val="18"/>
                <w:u w:val="single"/>
              </w:rPr>
              <w:t xml:space="preserve">                </w:t>
            </w:r>
          </w:p>
          <w:p>
            <w:pPr>
              <w:spacing w:line="440" w:lineRule="exact"/>
              <w:ind w:firstLine="422" w:firstLineChars="200"/>
              <w:rPr>
                <w:rFonts w:asciiTheme="minorEastAsia" w:hAnsiTheme="minorEastAsia" w:eastAsiaTheme="minorEastAsia"/>
                <w:color w:val="000000"/>
                <w:szCs w:val="21"/>
                <w:u w:val="single"/>
              </w:rPr>
            </w:pPr>
            <w:r>
              <w:rPr>
                <w:rFonts w:hint="eastAsia" w:asciiTheme="minorEastAsia" w:hAnsiTheme="minorEastAsia" w:eastAsiaTheme="minorEastAsia"/>
                <w:b/>
                <w:bCs/>
                <w:color w:val="000000"/>
                <w:szCs w:val="21"/>
              </w:rPr>
              <w:t>注： 。</w:t>
            </w:r>
          </w:p>
          <w:p>
            <w:pPr>
              <w:pStyle w:val="3"/>
              <w:rPr>
                <w:rFonts w:asciiTheme="minorEastAsia" w:hAnsiTheme="minorEastAsia" w:eastAsiaTheme="minorEastAsia"/>
              </w:rPr>
            </w:pPr>
          </w:p>
          <w:p>
            <w:pPr>
              <w:ind w:firstLine="210" w:firstLineChars="100"/>
              <w:rPr>
                <w:rFonts w:asciiTheme="minorEastAsia" w:hAnsiTheme="minorEastAsia" w:eastAsiaTheme="minorEastAsia"/>
                <w:color w:val="000000"/>
              </w:rPr>
            </w:pPr>
            <w:r>
              <w:rPr>
                <w:rFonts w:hint="eastAsia" w:asciiTheme="minorEastAsia" w:hAnsiTheme="minorEastAsia" w:eastAsiaTheme="minorEastAsia"/>
                <w:color w:val="000000"/>
              </w:rPr>
              <w:t>包括：</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生活污水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工业废水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厂界噪声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了解危险化学品的种类——无</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rPr>
                <w:rFonts w:asciiTheme="minorEastAsia" w:hAnsiTheme="minorEastAsia" w:eastAsiaTheme="minorEastAsia"/>
                <w:color w:val="000000"/>
                <w:szCs w:val="18"/>
                <w:highlight w:val="green"/>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了解危险化学品的MSDS的收集情况</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highlight w:val="green"/>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了解危险废弃物的种类——</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剧毒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w:t>
            </w:r>
            <w:r>
              <w:rPr>
                <w:rFonts w:asciiTheme="minorEastAsia" w:hAnsiTheme="minorEastAsia" w:eastAsiaTheme="minorEastAsia"/>
                <w:color w:val="000000"/>
                <w:szCs w:val="18"/>
              </w:rPr>
              <w:t>应急准备和响应情况</w:t>
            </w:r>
          </w:p>
          <w:p>
            <w:pPr>
              <w:ind w:firstLine="210" w:firstLineChars="1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制订了必要的应急预案   </w:t>
            </w:r>
            <w:r>
              <w:rPr>
                <w:rFonts w:asciiTheme="minorEastAsia" w:hAnsiTheme="minorEastAsia" w:eastAsiaTheme="minorEastAsia"/>
                <w:color w:val="000000"/>
              </w:rPr>
              <w:t></w:t>
            </w:r>
            <w:r>
              <w:rPr>
                <w:rFonts w:hint="eastAsia" w:asciiTheme="minorEastAsia" w:hAnsiTheme="minorEastAsia" w:eastAsiaTheme="minorEastAsia"/>
                <w:color w:val="000000"/>
              </w:rPr>
              <w:t>未制订了必要的应急预案</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未发生过紧急事件   </w:t>
            </w:r>
            <w:r>
              <w:rPr>
                <w:rFonts w:asciiTheme="minorEastAsia" w:hAnsiTheme="minorEastAsia" w:eastAsiaTheme="minorEastAsia"/>
                <w:color w:val="000000"/>
              </w:rPr>
              <w:t></w:t>
            </w:r>
            <w:r>
              <w:rPr>
                <w:rFonts w:hint="eastAsia" w:asciiTheme="minorEastAsia" w:hAnsiTheme="minorEastAsia" w:eastAsiaTheme="minorEastAsia"/>
                <w:color w:val="000000"/>
              </w:rPr>
              <w:t>发生过紧急事件，说明：</w:t>
            </w:r>
            <w:r>
              <w:rPr>
                <w:rFonts w:hint="eastAsia"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shd w:val="pct10" w:color="auto" w:fill="FFFFFF"/>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未进行应急演练     </w:t>
            </w:r>
            <w:r>
              <w:rPr>
                <w:rFonts w:asciiTheme="minorEastAsia" w:hAnsiTheme="minorEastAsia" w:eastAsiaTheme="minorEastAsia"/>
                <w:color w:val="000000"/>
              </w:rPr>
              <w:t>■</w:t>
            </w:r>
            <w:r>
              <w:rPr>
                <w:rFonts w:hint="eastAsia" w:asciiTheme="minorEastAsia" w:hAnsiTheme="minorEastAsia" w:eastAsiaTheme="minorEastAsia"/>
                <w:color w:val="000000"/>
              </w:rPr>
              <w:t>进行应急演练，说明：</w:t>
            </w:r>
            <w:r>
              <w:rPr>
                <w:rFonts w:hint="eastAsia" w:asciiTheme="minorEastAsia" w:hAnsiTheme="minorEastAsia" w:eastAsiaTheme="minor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了解消防控制状况（消防备案或消防验收）</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消防验收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消防备案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被消防部门抽查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被消防部门处罚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了解消防控制措施</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消防栓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灭火器   </w:t>
            </w:r>
            <w:r>
              <w:rPr>
                <w:rFonts w:asciiTheme="minorEastAsia" w:hAnsiTheme="minorEastAsia" w:eastAsiaTheme="minorEastAsia"/>
                <w:color w:val="000000"/>
              </w:rPr>
              <w:t></w:t>
            </w:r>
            <w:r>
              <w:rPr>
                <w:rFonts w:hint="eastAsia" w:asciiTheme="minorEastAsia" w:hAnsiTheme="minorEastAsia" w:eastAsiaTheme="minorEastAsia"/>
                <w:color w:val="000000"/>
              </w:rPr>
              <w:t>消防手动报警</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消防中控室（如烟感、温感、喷淋）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消防泵房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消防卷帘门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了解环保知识和技能教育的实施</w:t>
            </w:r>
          </w:p>
          <w:p>
            <w:pPr>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szCs w:val="18"/>
              </w:rPr>
              <w:t xml:space="preserve">已实施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不充分，需要完善：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了解特种作业人员的状况</w:t>
            </w:r>
          </w:p>
          <w:p>
            <w:pPr>
              <w:rPr>
                <w:rFonts w:asciiTheme="minorEastAsia" w:hAnsiTheme="minorEastAsia" w:eastAsiaTheme="minorEastAsia"/>
                <w:color w:val="FF0000"/>
                <w:szCs w:val="18"/>
              </w:rPr>
            </w:pP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高压</w:t>
            </w:r>
            <w:r>
              <w:rPr>
                <w:rFonts w:hint="eastAsia" w:asciiTheme="minorEastAsia" w:hAnsiTheme="minorEastAsia" w:eastAsiaTheme="minorEastAsia"/>
                <w:color w:val="000000" w:themeColor="text1"/>
                <w:szCs w:val="18"/>
              </w:rPr>
              <w:t>电工作业</w:t>
            </w:r>
            <w:r>
              <w:rPr>
                <w:rFonts w:hint="eastAsia" w:asciiTheme="minorEastAsia" w:hAnsiTheme="minorEastAsia" w:eastAsiaTheme="minorEastAsia"/>
                <w:color w:val="000000" w:themeColor="text1"/>
                <w:szCs w:val="18"/>
                <w:u w:val="none"/>
              </w:rPr>
              <w:t xml:space="preserve">   </w:t>
            </w:r>
            <w:r>
              <w:rPr>
                <w:rFonts w:hint="eastAsia" w:asciiTheme="minorEastAsia" w:hAnsiTheme="minorEastAsia" w:eastAsiaTheme="minorEastAsia"/>
                <w:u w:val="none"/>
              </w:rPr>
              <w:t>□</w:t>
            </w:r>
            <w:r>
              <w:rPr>
                <w:rFonts w:hint="eastAsia" w:asciiTheme="minorEastAsia" w:hAnsiTheme="minorEastAsia" w:eastAsiaTheme="minorEastAsia"/>
                <w:color w:val="000000" w:themeColor="text1"/>
                <w:szCs w:val="18"/>
                <w:u w:val="none"/>
              </w:rPr>
              <w:t xml:space="preserve">低压电工作业  </w:t>
            </w:r>
            <w:r>
              <w:rPr>
                <w:rFonts w:asciiTheme="minorEastAsia" w:hAnsiTheme="minorEastAsia" w:eastAsiaTheme="minorEastAsia"/>
                <w:color w:val="000000" w:themeColor="text1"/>
                <w:szCs w:val="18"/>
                <w:u w:val="none"/>
              </w:rPr>
              <w:t></w:t>
            </w:r>
            <w:r>
              <w:rPr>
                <w:rFonts w:hint="eastAsia" w:asciiTheme="minorEastAsia" w:hAnsiTheme="minorEastAsia" w:eastAsiaTheme="minorEastAsia"/>
                <w:u w:val="none"/>
              </w:rPr>
              <w:t>□</w:t>
            </w:r>
            <w:r>
              <w:rPr>
                <w:rFonts w:hint="eastAsia" w:asciiTheme="minorEastAsia" w:hAnsiTheme="minorEastAsia" w:eastAsiaTheme="minorEastAsia"/>
                <w:color w:val="000000" w:themeColor="text1"/>
                <w:szCs w:val="18"/>
              </w:rPr>
              <w:t xml:space="preserve">焊接与热切割作业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高处作业</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18"/>
              </w:rPr>
              <w:t xml:space="preserve">制冷与空调作业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煤矿安全作业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矿山安全作业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石油天然气安全作业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冶金生产安全作业  </w:t>
            </w: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危险品安全作业 </w:t>
            </w:r>
          </w:p>
          <w:p>
            <w:pPr>
              <w:rPr>
                <w:rFonts w:asciiTheme="minorEastAsia" w:hAnsiTheme="minorEastAsia" w:eastAsiaTheme="minorEastAsia"/>
                <w:color w:val="000000"/>
                <w:szCs w:val="18"/>
              </w:rPr>
            </w:pPr>
            <w:r>
              <w:rPr>
                <w:rFonts w:asciiTheme="minorEastAsia" w:hAnsiTheme="minorEastAsia" w:eastAsiaTheme="minorEastAsia"/>
                <w:color w:val="000000"/>
                <w:szCs w:val="18"/>
              </w:rPr>
              <w:t></w:t>
            </w:r>
            <w:r>
              <w:rPr>
                <w:rFonts w:hint="eastAsia" w:asciiTheme="minorEastAsia" w:hAnsiTheme="minorEastAsia" w:eastAsiaTheme="minorEastAsia"/>
                <w:color w:val="000000"/>
                <w:szCs w:val="18"/>
              </w:rPr>
              <w:t xml:space="preserve">烟花爆竹安全作业 </w:t>
            </w:r>
          </w:p>
          <w:p>
            <w:pPr>
              <w:rPr>
                <w:rFonts w:asciiTheme="minorEastAsia" w:hAnsiTheme="minorEastAsia" w:eastAsiaTheme="minorEastAsia"/>
                <w:color w:val="000000"/>
                <w:szCs w:val="18"/>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szCs w:val="18"/>
              </w:rPr>
              <w:t>- 了解特</w:t>
            </w:r>
            <w:r>
              <w:rPr>
                <w:rFonts w:hint="eastAsia" w:asciiTheme="minorEastAsia" w:hAnsiTheme="minorEastAsia" w:eastAsiaTheme="minorEastAsia"/>
                <w:color w:val="000000" w:themeColor="text1"/>
                <w:szCs w:val="18"/>
              </w:rPr>
              <w:t>种设备作业人员的状况</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18"/>
              </w:rPr>
              <w:t xml:space="preserve">场内机动车辆（叉车）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起重机械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压力容器（气瓶）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压力管道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电梯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锅炉  </w:t>
            </w:r>
          </w:p>
          <w:p>
            <w:pPr>
              <w:rPr>
                <w:rFonts w:asciiTheme="minorEastAsia" w:hAnsiTheme="minorEastAsia" w:eastAsiaTheme="minorEastAsia"/>
                <w:color w:val="000000" w:themeColor="text1"/>
                <w:szCs w:val="18"/>
              </w:rPr>
            </w:pP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 xml:space="preserve">客运索道  </w:t>
            </w:r>
            <w:r>
              <w:rPr>
                <w:rFonts w:asciiTheme="minorEastAsia" w:hAnsiTheme="minorEastAsia" w:eastAsiaTheme="minorEastAsia"/>
                <w:color w:val="000000" w:themeColor="text1"/>
                <w:szCs w:val="18"/>
              </w:rPr>
              <w:t></w:t>
            </w:r>
            <w:r>
              <w:rPr>
                <w:rFonts w:hint="eastAsia" w:asciiTheme="minorEastAsia" w:hAnsiTheme="minorEastAsia" w:eastAsiaTheme="minorEastAsia"/>
                <w:color w:val="000000" w:themeColor="text1"/>
                <w:szCs w:val="18"/>
              </w:rPr>
              <w:t>大型游乐设施</w:t>
            </w:r>
          </w:p>
          <w:p>
            <w:pPr>
              <w:rPr>
                <w:rFonts w:asciiTheme="minorEastAsia" w:hAnsiTheme="minorEastAsia" w:eastAsiaTheme="minorEastAsia"/>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rFonts w:asciiTheme="minorEastAsia" w:hAnsiTheme="minorEastAsia" w:eastAsiaTheme="minorEastAsia"/>
                <w:color w:val="000000"/>
                <w:szCs w:val="18"/>
                <w:highlight w:val="cyan"/>
              </w:rPr>
            </w:pPr>
            <w:r>
              <w:rPr>
                <w:rFonts w:hint="eastAsia" w:asciiTheme="minorEastAsia" w:hAnsiTheme="minorEastAsia" w:eastAsiaTheme="minorEastAsia"/>
                <w:color w:val="000000"/>
                <w:szCs w:val="18"/>
              </w:rPr>
              <w:t>相关方的反馈及</w:t>
            </w:r>
            <w:r>
              <w:rPr>
                <w:rFonts w:hint="eastAsia" w:asciiTheme="minorEastAsia" w:hAnsiTheme="minorEastAsia" w:eastAsiaTheme="minorEastAsia"/>
                <w:color w:val="000000"/>
              </w:rPr>
              <w:t>投诉处理</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近一年相关方反馈处理情况，■未发生</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近一年处罚整改情况，■未发生</w:t>
            </w:r>
          </w:p>
          <w:p>
            <w:pPr>
              <w:ind w:firstLine="2520" w:firstLineChars="1200"/>
              <w:rPr>
                <w:rFonts w:asciiTheme="minorEastAsia" w:hAnsiTheme="minorEastAsia" w:eastAsiaTheme="minorEastAsia"/>
                <w:color w:val="000000"/>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u w:val="single"/>
              </w:rPr>
            </w:pPr>
            <w:r>
              <w:rPr>
                <w:rFonts w:hint="eastAsia" w:asciiTheme="minorEastAsia" w:hAnsiTheme="minorEastAsia" w:eastAsiaTheme="minorEastAsia"/>
                <w:color w:val="000000"/>
              </w:rPr>
              <w:t>近一年重大环保事故情况，</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 xml:space="preserve">未发生 </w:t>
            </w:r>
          </w:p>
          <w:p>
            <w:pPr>
              <w:ind w:firstLine="2520" w:firstLineChars="1200"/>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发生过，说明</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rPr>
              <w:t>；</w:t>
            </w:r>
          </w:p>
          <w:p>
            <w:pPr>
              <w:ind w:firstLine="2520" w:firstLineChars="1200"/>
              <w:rPr>
                <w:rFonts w:asciiTheme="minorEastAsia" w:hAnsiTheme="minorEastAsia" w:eastAsiaTheme="minorEastAsia"/>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rFonts w:asciiTheme="minorEastAsia" w:hAnsiTheme="minorEastAsia" w:eastAsiaTheme="minorEastAsia"/>
                <w:color w:val="000000"/>
                <w:shd w:val="pct10" w:color="auto" w:fill="FFFFFF"/>
              </w:rPr>
            </w:pPr>
            <w:r>
              <w:rPr>
                <w:rFonts w:hint="eastAsia" w:asciiTheme="minorEastAsia" w:hAnsiTheme="minorEastAsia" w:eastAsiaTheme="minorEastAsia"/>
                <w:color w:val="000000"/>
                <w:szCs w:val="18"/>
                <w:shd w:val="pct10" w:color="auto" w:fill="FFFFFF"/>
              </w:rPr>
              <w:t>EMS</w:t>
            </w:r>
            <w:r>
              <w:rPr>
                <w:rFonts w:hint="eastAsia" w:asciiTheme="minorEastAsia" w:hAnsiTheme="minorEastAsia" w:eastAsiaTheme="minorEastAsia"/>
                <w:color w:val="000000"/>
                <w:shd w:val="pct10" w:color="auto" w:fill="FFFFFF"/>
              </w:rPr>
              <w:t>场所巡查</w:t>
            </w:r>
            <w:r>
              <w:rPr>
                <w:rFonts w:asciiTheme="minorEastAsia" w:hAnsiTheme="minorEastAsia" w:eastAsiaTheme="minorEastAsia"/>
                <w:color w:val="000000"/>
                <w:shd w:val="pct10" w:color="auto" w:fill="FFFFFF"/>
              </w:rPr>
              <w:t>:</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rPr>
              <w:t>- 巡视厂区，</w:t>
            </w:r>
            <w:r>
              <w:rPr>
                <w:rFonts w:hint="eastAsia" w:asciiTheme="minorEastAsia" w:hAnsiTheme="minorEastAsia" w:eastAsiaTheme="minorEastAsia"/>
                <w:color w:val="000000"/>
                <w:szCs w:val="18"/>
              </w:rPr>
              <w:t>查看地理位置图、污水管网图（适用时）</w:t>
            </w:r>
          </w:p>
          <w:p>
            <w:pPr>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□工业区   </w:t>
            </w:r>
            <w:r>
              <w:rPr>
                <w:rFonts w:hint="eastAsia" w:ascii="宋体" w:hAnsi="宋体" w:eastAsia="宋体" w:cs="宋体"/>
                <w:color w:val="000000"/>
              </w:rPr>
              <w:t>■</w:t>
            </w:r>
            <w:r>
              <w:rPr>
                <w:rFonts w:hint="eastAsia" w:asciiTheme="minorEastAsia" w:hAnsiTheme="minorEastAsia" w:eastAsiaTheme="minorEastAsia"/>
                <w:color w:val="000000"/>
                <w:szCs w:val="18"/>
              </w:rPr>
              <w:t>商业区</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 xml:space="preserve">生态保护区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rPr>
              <w:t>- 巡视生产区域（厂区、车间、库房、实验室等），</w:t>
            </w:r>
            <w:r>
              <w:rPr>
                <w:rFonts w:hint="eastAsia" w:asciiTheme="minorEastAsia" w:hAnsiTheme="minorEastAsia" w:eastAsiaTheme="minorEastAsia"/>
                <w:color w:val="000000"/>
                <w:szCs w:val="18"/>
              </w:rPr>
              <w:t>了解环境影响的种类：</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资源能源消耗类：</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宋体" w:hAnsi="宋体" w:eastAsia="宋体" w:cs="宋体"/>
                <w:color w:val="000000"/>
              </w:rPr>
              <w:t>■</w:t>
            </w:r>
            <w:r>
              <w:rPr>
                <w:rFonts w:hint="eastAsia" w:asciiTheme="minorEastAsia" w:hAnsiTheme="minorEastAsia" w:eastAsiaTheme="minorEastAsia"/>
                <w:color w:val="000000"/>
              </w:rPr>
              <w:t xml:space="preserve">水   ■电能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天然气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压缩空气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蒸汽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污染物排放的种类：</w:t>
            </w:r>
          </w:p>
          <w:p>
            <w:pPr>
              <w:widowControl/>
              <w:spacing w:before="4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生活污水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工业废水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□噪声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固体废弃物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危险废弃物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巡视动力设施和辅助设施的状况，存在下列的场所：</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污水处理站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锅炉房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高压配电室   低压配电室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空压站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制冷站   </w:t>
            </w:r>
            <w:r>
              <w:rPr>
                <w:rFonts w:asciiTheme="minorEastAsia" w:hAnsiTheme="minorEastAsia" w:eastAsiaTheme="minorEastAsia"/>
                <w:color w:val="000000"/>
              </w:rPr>
              <w:t></w:t>
            </w:r>
            <w:r>
              <w:rPr>
                <w:rFonts w:hint="eastAsia" w:asciiTheme="minorEastAsia" w:hAnsiTheme="minorEastAsia" w:eastAsiaTheme="minorEastAsia"/>
                <w:color w:val="000000"/>
              </w:rPr>
              <w:t>消防中控室</w:t>
            </w:r>
          </w:p>
          <w:p>
            <w:pPr>
              <w:widowControl/>
              <w:spacing w:before="40"/>
              <w:ind w:left="210" w:leftChars="100"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消防泵房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除尘装置    尾气处理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危化品库房    危险废弃物存放处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改建/扩建施工现场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食堂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宿舍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班车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与提供流程图一致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与提供流程图不一致，说明：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观察危险化学品的控制状况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观察基础设施（环保设备）运行完好</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污水处理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除尘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降噪      废气处理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危废存放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危化品储罐围堰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ind w:firstLine="210" w:firstLineChars="10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观察环境相关的监视和测量设备的种类并了解检定/校准情况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污水在线监测仪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highlight w:val="green"/>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观察使用特种设备的种类和完好运行情况</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szCs w:val="21"/>
              </w:rPr>
              <w:t>场内机动车辆（叉车）</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起重机械</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压力容器</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压力管道</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电梯</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锅炉</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安全阀</w:t>
            </w:r>
            <w:r>
              <w:rPr>
                <w:rFonts w:hint="eastAsia"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hint="eastAsia" w:asciiTheme="minorEastAsia" w:hAnsiTheme="minorEastAsia" w:eastAsiaTheme="minorEastAsia"/>
                <w:color w:val="000000"/>
              </w:rPr>
              <w:t>- 观察总排口是否存在明显违规现象</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无异常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有异常，需要改进： </w:t>
            </w:r>
            <w:r>
              <w:rPr>
                <w:rFonts w:hint="eastAsia" w:asciiTheme="minorEastAsia" w:hAnsiTheme="minorEastAsia" w:eastAsiaTheme="minorEastAsia"/>
                <w:color w:val="000000"/>
                <w:u w:val="single"/>
              </w:rPr>
              <w:t xml:space="preserve">                     </w:t>
            </w:r>
          </w:p>
          <w:p>
            <w:pPr>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hint="eastAsia" w:asciiTheme="minorEastAsia" w:hAnsiTheme="minorEastAsia" w:eastAsiaTheme="minorEastAsia"/>
                <w:color w:val="000000"/>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根据</w:t>
            </w:r>
            <w:r>
              <w:rPr>
                <w:rFonts w:hint="eastAsia" w:asciiTheme="minorEastAsia" w:hAnsiTheme="minorEastAsia" w:eastAsiaTheme="minorEastAsia"/>
                <w:color w:val="000000"/>
              </w:rPr>
              <w:t>该企业的产品/服务特性</w:t>
            </w:r>
            <w:r>
              <w:rPr>
                <w:rFonts w:hint="eastAsia" w:asciiTheme="minorEastAsia" w:hAnsiTheme="minorEastAsia" w:eastAsiaTheme="minorEastAsia"/>
                <w:color w:val="000000"/>
                <w:szCs w:val="18"/>
              </w:rPr>
              <w:t>确认职业健康风险的合规证据：</w:t>
            </w:r>
          </w:p>
          <w:p>
            <w:pPr>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szCs w:val="18"/>
              </w:rPr>
              <w:t>安全预评估报告</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18"/>
              </w:rPr>
              <w:t>安全现状评估报告</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职业健康预评估报告</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18"/>
              </w:rPr>
              <w:t>职业健康现状评估报告</w:t>
            </w:r>
            <w:r>
              <w:rPr>
                <w:rFonts w:hint="eastAsia" w:asciiTheme="minorEastAsia" w:hAnsiTheme="minorEastAsia" w:eastAsiaTheme="minorEastAsia"/>
                <w:color w:val="000000"/>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《安全生产</w:t>
            </w:r>
            <w:r>
              <w:rPr>
                <w:rFonts w:asciiTheme="minorEastAsia" w:hAnsiTheme="minorEastAsia" w:eastAsiaTheme="minorEastAsia"/>
                <w:color w:val="000000"/>
                <w:szCs w:val="18"/>
              </w:rPr>
              <w:t>许可证》</w:t>
            </w:r>
            <w:r>
              <w:rPr>
                <w:rFonts w:hint="eastAsia" w:asciiTheme="minorEastAsia" w:hAnsiTheme="minorEastAsia" w:eastAsiaTheme="minorEastAsia"/>
                <w:color w:val="000000"/>
                <w:szCs w:val="18"/>
              </w:rPr>
              <w:t>编号：</w:t>
            </w:r>
            <w:r>
              <w:rPr>
                <w:rFonts w:hint="eastAsia" w:asciiTheme="minorEastAsia" w:hAnsiTheme="minorEastAsia" w:eastAsiaTheme="minorEastAsia"/>
                <w:color w:val="000000"/>
                <w:szCs w:val="18"/>
                <w:u w:val="single"/>
              </w:rPr>
              <w:t xml:space="preserve">                    </w:t>
            </w:r>
          </w:p>
          <w:p>
            <w:pPr>
              <w:rPr>
                <w:rFonts w:hint="default" w:asciiTheme="minorEastAsia" w:hAnsiTheme="minorEastAsia" w:eastAsiaTheme="minorEastAsia"/>
                <w:color w:val="000000"/>
                <w:szCs w:val="18"/>
                <w:lang w:val="en-US" w:eastAsia="zh-CN"/>
              </w:rPr>
            </w:pPr>
            <w:r>
              <w:rPr>
                <w:rFonts w:hint="eastAsia" w:asciiTheme="minorEastAsia" w:hAnsiTheme="minorEastAsia" w:eastAsiaTheme="minorEastAsia"/>
                <w:color w:val="000000"/>
                <w:szCs w:val="18"/>
              </w:rPr>
              <w:t>有效期：</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u w:val="single"/>
                <w:lang w:val="en-US" w:eastAsia="zh-CN"/>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许可范围：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 xml:space="preserve">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查看危险源的辨识的充分性</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 xml:space="preserve">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 xml:space="preserve">了解重要危险源评价的合理性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合理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不合理，需要完善：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 了解重要危险源的控制措施的有效性 </w:t>
            </w:r>
          </w:p>
          <w:p>
            <w:pPr>
              <w:ind w:firstLine="420" w:firstLineChars="2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不足，需要完善：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了解适用的环境法律和其他要求的获取、识别和实施情况</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充分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 了解企业进行合规性评价的有效性 </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不足，需要完善：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查看合规性证明（作业场所有害物质监测报告、职业病体检报告）</w:t>
            </w:r>
          </w:p>
          <w:p>
            <w:pPr>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《作业场所有害物质监测报告》编号：</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颁发日期：</w:t>
            </w:r>
            <w:r>
              <w:rPr>
                <w:rFonts w:hint="eastAsia" w:asciiTheme="minorEastAsia" w:hAnsiTheme="minorEastAsia" w:eastAsiaTheme="minorEastAsia"/>
                <w:color w:val="000000"/>
                <w:szCs w:val="18"/>
                <w:u w:val="single"/>
              </w:rPr>
              <w:t xml:space="preserve">              </w:t>
            </w:r>
            <w:r>
              <w:rPr>
                <w:rFonts w:hint="eastAsia" w:asciiTheme="minorEastAsia" w:hAnsiTheme="minorEastAsia" w:eastAsiaTheme="minorEastAsia"/>
                <w:color w:val="000000"/>
                <w:szCs w:val="18"/>
              </w:rPr>
              <w:t xml:space="preserve">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color w:val="000000"/>
              </w:rPr>
              <w:t xml:space="preserve">包括：    化学物质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高温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噪声  </w:t>
            </w:r>
            <w:r>
              <w:rPr>
                <w:rFonts w:asciiTheme="minorEastAsia" w:hAnsiTheme="minorEastAsia" w:eastAsiaTheme="minorEastAsia"/>
                <w:color w:val="000000"/>
              </w:rPr>
              <w:t>□</w:t>
            </w:r>
            <w:r>
              <w:rPr>
                <w:rFonts w:hint="eastAsia" w:asciiTheme="minorEastAsia" w:hAnsiTheme="minorEastAsia" w:eastAsiaTheme="minorEastAsia"/>
                <w:color w:val="000000"/>
              </w:rPr>
              <w:t>有害微生物   □其他——</w:t>
            </w:r>
          </w:p>
          <w:p>
            <w:pPr>
              <w:ind w:firstLine="210" w:firstLineChars="100"/>
              <w:rPr>
                <w:rFonts w:asciiTheme="minorEastAsia" w:hAnsiTheme="minorEastAsia" w:eastAsiaTheme="minorEastAsia"/>
                <w:color w:val="000000" w:themeColor="text1"/>
                <w:szCs w:val="18"/>
              </w:rPr>
            </w:pPr>
          </w:p>
          <w:p>
            <w:pPr>
              <w:rPr>
                <w:rFonts w:hint="default" w:asciiTheme="minorEastAsia" w:hAnsiTheme="minorEastAsia" w:eastAsiaTheme="minorEastAsia"/>
                <w:color w:val="000000" w:themeColor="text1"/>
                <w:szCs w:val="18"/>
                <w:u w:val="single"/>
                <w:lang w:val="en-US" w:eastAsia="zh-CN"/>
              </w:rPr>
            </w:pPr>
            <w:r>
              <w:rPr>
                <w:rFonts w:hint="eastAsia" w:asciiTheme="minorEastAsia" w:hAnsiTheme="minorEastAsia" w:eastAsiaTheme="minorEastAsia"/>
                <w:color w:val="000000" w:themeColor="text1"/>
                <w:szCs w:val="18"/>
              </w:rPr>
              <w:t>《职业病体检报告》编号：</w:t>
            </w:r>
            <w:r>
              <w:rPr>
                <w:rFonts w:hint="eastAsia" w:asciiTheme="minorEastAsia" w:hAnsiTheme="minorEastAsia" w:eastAsiaTheme="minorEastAsia"/>
                <w:color w:val="000000" w:themeColor="text1"/>
                <w:szCs w:val="18"/>
                <w:u w:val="single"/>
                <w:lang w:val="en-US" w:eastAsia="zh-CN"/>
              </w:rPr>
              <w:t xml:space="preserve">            </w:t>
            </w:r>
            <w:r>
              <w:rPr>
                <w:rFonts w:hint="eastAsia" w:asciiTheme="minorEastAsia" w:hAnsiTheme="minorEastAsia" w:eastAsiaTheme="minorEastAsia"/>
                <w:color w:val="000000" w:themeColor="text1"/>
                <w:szCs w:val="18"/>
                <w:u w:val="single"/>
              </w:rPr>
              <w:t xml:space="preserve">  </w:t>
            </w:r>
            <w:r>
              <w:rPr>
                <w:rFonts w:hint="eastAsia" w:asciiTheme="minorEastAsia" w:hAnsiTheme="minorEastAsia" w:eastAsiaTheme="minorEastAsia"/>
                <w:color w:val="000000" w:themeColor="text1"/>
                <w:szCs w:val="18"/>
              </w:rPr>
              <w:t>颁发日期：</w:t>
            </w:r>
            <w:r>
              <w:rPr>
                <w:rFonts w:hint="eastAsia" w:asciiTheme="minorEastAsia" w:hAnsiTheme="minorEastAsia" w:eastAsiaTheme="minorEastAsia"/>
                <w:color w:val="000000" w:themeColor="text1"/>
                <w:szCs w:val="18"/>
                <w:u w:val="single"/>
                <w:lang w:val="en-US" w:eastAsia="zh-CN"/>
              </w:rPr>
              <w:t xml:space="preserve">           </w:t>
            </w:r>
          </w:p>
          <w:p>
            <w:pPr>
              <w:ind w:firstLine="210" w:firstLine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包括：化学物质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高温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粉尘   噪声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有害微生物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特殊作业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其他——</w:t>
            </w:r>
          </w:p>
          <w:p>
            <w:pPr>
              <w:ind w:firstLine="210" w:firstLineChars="100"/>
              <w:rPr>
                <w:rFonts w:asciiTheme="minorEastAsia" w:hAnsiTheme="minorEastAsia" w:eastAsiaTheme="minorEastAsia"/>
                <w:color w:val="FF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了解危险化学品的种类及MSDS</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了解危险废弃物的种类</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剧毒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了解消防控制状况（消防备案或消防验收）</w:t>
            </w:r>
          </w:p>
          <w:p>
            <w:pPr>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 xml:space="preserve">消防验收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消防备案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被消防部门抽查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被消防部门处罚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了解消防控制措施</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消防栓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灭火器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消防手动报警     消防中控室（如烟感、温感、喷淋）   消防泵房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消防卷帘门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ind w:firstLine="210" w:firstLineChars="100"/>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了解防静电/防雷控制状况</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检测合格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未检测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被消防部门抽查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被消防部门处罚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w:t>
            </w:r>
            <w:r>
              <w:rPr>
                <w:rFonts w:asciiTheme="minorEastAsia" w:hAnsiTheme="minorEastAsia" w:eastAsiaTheme="minorEastAsia"/>
                <w:color w:val="000000"/>
                <w:szCs w:val="18"/>
              </w:rPr>
              <w:t>应急准备和响应情况</w:t>
            </w:r>
          </w:p>
          <w:p>
            <w:pPr>
              <w:ind w:firstLine="210" w:firstLineChars="100"/>
              <w:rPr>
                <w:rFonts w:asciiTheme="minorEastAsia" w:hAnsiTheme="minorEastAsia" w:eastAsiaTheme="minorEastAsia"/>
                <w:color w:val="000000"/>
                <w:szCs w:val="18"/>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制订了必要的应急预案   </w:t>
            </w:r>
            <w:r>
              <w:rPr>
                <w:rFonts w:asciiTheme="minorEastAsia" w:hAnsiTheme="minorEastAsia" w:eastAsiaTheme="minorEastAsia"/>
                <w:color w:val="000000"/>
              </w:rPr>
              <w:t></w:t>
            </w:r>
            <w:r>
              <w:rPr>
                <w:rFonts w:hint="eastAsia" w:asciiTheme="minorEastAsia" w:hAnsiTheme="minorEastAsia" w:eastAsiaTheme="minorEastAsia"/>
                <w:color w:val="000000"/>
              </w:rPr>
              <w:t>未制订了必要的应急预案</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未发生过紧急事件   </w:t>
            </w:r>
            <w:r>
              <w:rPr>
                <w:rFonts w:asciiTheme="minorEastAsia" w:hAnsiTheme="minorEastAsia" w:eastAsiaTheme="minorEastAsia"/>
                <w:color w:val="000000"/>
              </w:rPr>
              <w:t></w:t>
            </w:r>
            <w:r>
              <w:rPr>
                <w:rFonts w:hint="eastAsia" w:asciiTheme="minorEastAsia" w:hAnsiTheme="minorEastAsia" w:eastAsiaTheme="minorEastAsia"/>
                <w:color w:val="000000"/>
              </w:rPr>
              <w:t>发生过紧急事件，说明：</w:t>
            </w:r>
            <w:r>
              <w:rPr>
                <w:rFonts w:hint="eastAsia"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未进行应急演练     </w:t>
            </w:r>
            <w:r>
              <w:rPr>
                <w:rFonts w:asciiTheme="minorEastAsia" w:hAnsiTheme="minorEastAsia" w:eastAsiaTheme="minorEastAsia"/>
                <w:color w:val="000000"/>
              </w:rPr>
              <w:t>■</w:t>
            </w:r>
            <w:r>
              <w:rPr>
                <w:rFonts w:hint="eastAsia" w:asciiTheme="minorEastAsia" w:hAnsiTheme="minorEastAsia" w:eastAsiaTheme="minorEastAsia"/>
                <w:color w:val="000000"/>
              </w:rPr>
              <w:t>进行应急演练，说明：</w:t>
            </w:r>
            <w:r>
              <w:rPr>
                <w:rFonts w:hint="eastAsia"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u w:val="single"/>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了解特种作业</w:t>
            </w:r>
            <w:r>
              <w:rPr>
                <w:rFonts w:hint="eastAsia" w:asciiTheme="minorEastAsia" w:hAnsiTheme="minorEastAsia" w:eastAsiaTheme="minorEastAsia"/>
                <w:color w:val="000000" w:themeColor="text1"/>
                <w:szCs w:val="18"/>
              </w:rPr>
              <w:t>人员的状况</w:t>
            </w:r>
          </w:p>
          <w:p>
            <w:pPr>
              <w:ind w:firstLine="210" w:firstLineChars="100"/>
              <w:rPr>
                <w:rFonts w:asciiTheme="minorEastAsia" w:hAnsiTheme="minorEastAsia" w:eastAsiaTheme="minorEastAsia"/>
                <w:color w:val="000000" w:themeColor="text1"/>
                <w:szCs w:val="22"/>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高压电工作业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低压电工作业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焊接与热切割作业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rPr>
              <w:t xml:space="preserve">高处作业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2"/>
              </w:rPr>
              <w:t xml:space="preserve">制冷与空调作业 </w:t>
            </w:r>
          </w:p>
          <w:p>
            <w:pPr>
              <w:ind w:firstLine="210" w:firstLineChars="100"/>
              <w:rPr>
                <w:rFonts w:asciiTheme="minorEastAsia" w:hAnsiTheme="minorEastAsia" w:eastAsiaTheme="minorEastAsia"/>
                <w:color w:val="000000"/>
              </w:rPr>
            </w:pP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2"/>
              </w:rPr>
              <w:t xml:space="preserve">煤矿安全作业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2"/>
              </w:rPr>
              <w:t xml:space="preserve">矿山安全作业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2"/>
              </w:rPr>
              <w:t>石油天然</w:t>
            </w:r>
            <w:r>
              <w:rPr>
                <w:rFonts w:hint="eastAsia" w:asciiTheme="minorEastAsia" w:hAnsiTheme="minorEastAsia" w:eastAsiaTheme="minorEastAsia"/>
                <w:color w:val="000000"/>
                <w:szCs w:val="22"/>
              </w:rPr>
              <w:t xml:space="preserve">气安全作业 </w:t>
            </w:r>
            <w:r>
              <w:rPr>
                <w:rFonts w:asciiTheme="minorEastAsia" w:hAnsiTheme="minorEastAsia" w:eastAsiaTheme="minorEastAsia"/>
                <w:color w:val="000000"/>
              </w:rPr>
              <w:t></w:t>
            </w:r>
            <w:r>
              <w:rPr>
                <w:rFonts w:hint="eastAsia" w:asciiTheme="minorEastAsia" w:hAnsiTheme="minorEastAsia" w:eastAsiaTheme="minorEastAsia"/>
                <w:color w:val="000000"/>
                <w:szCs w:val="22"/>
              </w:rPr>
              <w:t>冶金生产安全作业</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22"/>
              </w:rPr>
              <w:t xml:space="preserve"> </w:t>
            </w:r>
            <w:r>
              <w:rPr>
                <w:rFonts w:asciiTheme="minorEastAsia" w:hAnsiTheme="minorEastAsia" w:eastAsiaTheme="minorEastAsia"/>
                <w:color w:val="000000"/>
                <w:szCs w:val="22"/>
              </w:rPr>
              <w:t></w:t>
            </w:r>
            <w:r>
              <w:rPr>
                <w:rFonts w:hint="eastAsia" w:asciiTheme="minorEastAsia" w:hAnsiTheme="minorEastAsia" w:eastAsiaTheme="minorEastAsia"/>
                <w:color w:val="000000"/>
                <w:szCs w:val="22"/>
              </w:rPr>
              <w:t>危险</w:t>
            </w:r>
            <w:r>
              <w:rPr>
                <w:rFonts w:hint="eastAsia" w:asciiTheme="minorEastAsia" w:hAnsiTheme="minorEastAsia" w:eastAsiaTheme="minorEastAsia"/>
                <w:color w:val="000000"/>
              </w:rPr>
              <w:t xml:space="preserve">品安全作业 </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szCs w:val="22"/>
              </w:rPr>
              <w:t></w:t>
            </w:r>
            <w:r>
              <w:rPr>
                <w:rFonts w:hint="eastAsia" w:asciiTheme="minorEastAsia" w:hAnsiTheme="minorEastAsia" w:eastAsiaTheme="minorEastAsia"/>
                <w:color w:val="000000"/>
                <w:szCs w:val="22"/>
              </w:rPr>
              <w:t>烟花爆竹</w:t>
            </w:r>
            <w:r>
              <w:rPr>
                <w:rFonts w:hint="eastAsia" w:asciiTheme="minorEastAsia" w:hAnsiTheme="minorEastAsia" w:eastAsiaTheme="minorEastAsia"/>
                <w:color w:val="000000"/>
              </w:rPr>
              <w:t xml:space="preserve">安全作业 </w:t>
            </w:r>
          </w:p>
          <w:p>
            <w:pPr>
              <w:ind w:firstLine="210" w:firstLineChars="100"/>
              <w:rPr>
                <w:rFonts w:asciiTheme="minorEastAsia" w:hAnsiTheme="minorEastAsia" w:eastAsiaTheme="minorEastAsia"/>
                <w:color w:val="000000" w:themeColor="text1"/>
                <w:u w:val="single"/>
              </w:rPr>
            </w:pPr>
          </w:p>
          <w:p>
            <w:pPr>
              <w:rPr>
                <w:rFonts w:asciiTheme="minorEastAsia" w:hAnsiTheme="minorEastAsia" w:eastAsiaTheme="minorEastAsia"/>
                <w:color w:val="000000" w:themeColor="text1"/>
                <w:szCs w:val="18"/>
              </w:rPr>
            </w:pPr>
            <w:r>
              <w:rPr>
                <w:rFonts w:hint="eastAsia" w:asciiTheme="minorEastAsia" w:hAnsiTheme="minorEastAsia" w:eastAsiaTheme="minorEastAsia"/>
                <w:color w:val="000000" w:themeColor="text1"/>
                <w:szCs w:val="18"/>
              </w:rPr>
              <w:t>-</w:t>
            </w:r>
            <w:r>
              <w:rPr>
                <w:rFonts w:asciiTheme="minorEastAsia" w:hAnsiTheme="minorEastAsia" w:eastAsiaTheme="minorEastAsia"/>
                <w:color w:val="000000" w:themeColor="text1"/>
                <w:szCs w:val="18"/>
              </w:rPr>
              <w:t xml:space="preserve"> </w:t>
            </w:r>
            <w:r>
              <w:rPr>
                <w:rFonts w:hint="eastAsia" w:asciiTheme="minorEastAsia" w:hAnsiTheme="minorEastAsia" w:eastAsiaTheme="minorEastAsia"/>
                <w:color w:val="000000" w:themeColor="text1"/>
                <w:szCs w:val="18"/>
              </w:rPr>
              <w:t>了解特种设备作业人员的状况</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themeColor="text1"/>
                <w:szCs w:val="21"/>
              </w:rPr>
              <w:t>场内机动车辆（叉车）</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起重机械</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rPr>
              <w:t></w:t>
            </w:r>
            <w:r>
              <w:rPr>
                <w:rFonts w:hint="eastAsia" w:asciiTheme="minorEastAsia" w:hAnsiTheme="minorEastAsia" w:eastAsiaTheme="minorEastAsia"/>
                <w:color w:val="000000" w:themeColor="text1"/>
                <w:szCs w:val="21"/>
              </w:rPr>
              <w:t>压力容器（气瓶）</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压力管道</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电梯</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锅炉</w:t>
            </w:r>
            <w:r>
              <w:rPr>
                <w:rFonts w:hint="eastAsia"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rPr>
              <w:t></w:t>
            </w:r>
            <w:r>
              <w:rPr>
                <w:rFonts w:hint="eastAsia" w:cs="PMingLiU" w:asciiTheme="minorEastAsia" w:hAnsiTheme="minorEastAsia" w:eastAsiaTheme="minorEastAsia"/>
                <w:color w:val="000000"/>
                <w:kern w:val="0"/>
                <w:sz w:val="24"/>
              </w:rPr>
              <w:t xml:space="preserve">客运索道  </w:t>
            </w:r>
            <w:r>
              <w:rPr>
                <w:rFonts w:asciiTheme="minorEastAsia" w:hAnsiTheme="minorEastAsia" w:eastAsiaTheme="minorEastAsia"/>
                <w:color w:val="000000"/>
              </w:rPr>
              <w:t></w:t>
            </w:r>
            <w:r>
              <w:rPr>
                <w:rFonts w:hint="eastAsia" w:cs="PMingLiU" w:asciiTheme="minorEastAsia" w:hAnsiTheme="minorEastAsia" w:eastAsiaTheme="minorEastAsia"/>
                <w:color w:val="000000"/>
                <w:kern w:val="0"/>
                <w:sz w:val="24"/>
              </w:rPr>
              <w:t>大型游乐设施</w:t>
            </w:r>
          </w:p>
          <w:p>
            <w:pPr>
              <w:ind w:firstLine="210" w:firstLineChars="100"/>
              <w:rPr>
                <w:rFonts w:asciiTheme="minorEastAsia" w:hAnsiTheme="minorEastAsia" w:eastAsiaTheme="minorEastAsia"/>
                <w:color w:val="000000"/>
                <w:u w:val="single"/>
              </w:rPr>
            </w:pPr>
            <w:r>
              <w:rPr>
                <w:rFonts w:hint="eastAsia" w:asciiTheme="minorEastAsia" w:hAnsiTheme="minorEastAsia" w:eastAsiaTheme="minorEastAsia"/>
                <w:color w:val="000000"/>
              </w:rPr>
              <w:t xml:space="preserve"> </w:t>
            </w: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了解三级安全教育的实施</w:t>
            </w:r>
          </w:p>
          <w:p>
            <w:pPr>
              <w:ind w:firstLine="210" w:firstLineChars="1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p>
            <w:pPr>
              <w:ind w:firstLine="210" w:firstLineChars="100"/>
              <w:rPr>
                <w:rFonts w:asciiTheme="minorEastAsia" w:hAnsiTheme="minorEastAsia" w:eastAsiaTheme="minorEastAsia"/>
                <w:color w:val="000000"/>
                <w:u w:val="single"/>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w:t>
            </w:r>
            <w:r>
              <w:rPr>
                <w:rFonts w:asciiTheme="minorEastAsia" w:hAnsiTheme="minorEastAsia" w:eastAsiaTheme="minorEastAsia"/>
                <w:color w:val="000000"/>
                <w:szCs w:val="18"/>
              </w:rPr>
              <w:t xml:space="preserve"> </w:t>
            </w:r>
            <w:r>
              <w:rPr>
                <w:rFonts w:hint="eastAsia" w:asciiTheme="minorEastAsia" w:hAnsiTheme="minorEastAsia" w:eastAsiaTheme="minorEastAsia"/>
                <w:color w:val="000000"/>
                <w:szCs w:val="18"/>
              </w:rPr>
              <w:t>了解职业危害告知的实施</w:t>
            </w:r>
          </w:p>
          <w:p>
            <w:pPr>
              <w:ind w:firstLine="210" w:firstLineChars="100"/>
              <w:rPr>
                <w:rFonts w:asciiTheme="minorEastAsia" w:hAnsiTheme="minorEastAsia" w:eastAsiaTheme="minorEastAsia"/>
                <w:color w:val="000000"/>
                <w:shd w:val="pct10" w:color="auto" w:fill="FFFFFF"/>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已实施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不充分，需要完善： </w:t>
            </w:r>
            <w:r>
              <w:rPr>
                <w:rFonts w:hint="eastAsia" w:asciiTheme="minorEastAsia" w:hAnsiTheme="minorEastAsia" w:eastAsiaTheme="minor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rFonts w:asciiTheme="minorEastAsia" w:hAnsiTheme="minorEastAsia" w:eastAsiaTheme="minorEastAsia"/>
                <w:color w:val="000000"/>
                <w:shd w:val="pct10" w:color="auto" w:fill="FFFFFF"/>
              </w:rPr>
            </w:pPr>
            <w:r>
              <w:rPr>
                <w:rFonts w:hint="eastAsia" w:asciiTheme="minorEastAsia" w:hAnsiTheme="minorEastAsia" w:eastAsiaTheme="minorEastAsia"/>
                <w:color w:val="000000"/>
                <w:szCs w:val="18"/>
                <w:shd w:val="pct10" w:color="auto" w:fill="FFFFFF"/>
              </w:rPr>
              <w:t>OHSMS</w:t>
            </w:r>
            <w:r>
              <w:rPr>
                <w:rFonts w:hint="eastAsia" w:asciiTheme="minorEastAsia" w:hAnsiTheme="minorEastAsia" w:eastAsiaTheme="minorEastAsia"/>
                <w:color w:val="000000"/>
                <w:shd w:val="pct10" w:color="auto" w:fill="FFFFFF"/>
              </w:rPr>
              <w:t>场所巡查</w:t>
            </w:r>
            <w:r>
              <w:rPr>
                <w:rFonts w:asciiTheme="minorEastAsia" w:hAnsiTheme="minorEastAsia" w:eastAsiaTheme="minorEastAsia"/>
                <w:color w:val="000000"/>
                <w:shd w:val="pct10" w:color="auto" w:fill="FFFFFF"/>
              </w:rPr>
              <w:t>:</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asciiTheme="minorEastAsia" w:hAnsiTheme="minorEastAsia" w:eastAsiaTheme="minorEastAsia"/>
                <w:color w:val="000000"/>
                <w:szCs w:val="18"/>
              </w:rPr>
            </w:pPr>
            <w:r>
              <w:rPr>
                <w:rFonts w:hint="eastAsia" w:asciiTheme="minorEastAsia" w:hAnsiTheme="minorEastAsia" w:eastAsiaTheme="minorEastAsia"/>
                <w:color w:val="000000"/>
              </w:rPr>
              <w:t>- 巡视厂区，</w:t>
            </w:r>
            <w:r>
              <w:rPr>
                <w:rFonts w:hint="eastAsia" w:asciiTheme="minorEastAsia" w:hAnsiTheme="minorEastAsia" w:eastAsiaTheme="minorEastAsia"/>
                <w:color w:val="000000"/>
                <w:szCs w:val="18"/>
              </w:rPr>
              <w:t>查看地理位置图、厂区平面图</w:t>
            </w:r>
          </w:p>
          <w:p>
            <w:pPr>
              <w:ind w:firstLine="210" w:firstLineChars="100"/>
              <w:rPr>
                <w:rFonts w:asciiTheme="minorEastAsia" w:hAnsiTheme="minorEastAsia" w:eastAsiaTheme="minorEastAsia"/>
                <w:color w:val="000000"/>
                <w:szCs w:val="18"/>
              </w:rPr>
            </w:pPr>
            <w:r>
              <w:rPr>
                <w:rFonts w:hint="eastAsia" w:asciiTheme="minorEastAsia" w:hAnsiTheme="minorEastAsia" w:eastAsiaTheme="minorEastAsia"/>
                <w:color w:val="000000"/>
              </w:rPr>
              <w:t xml:space="preserve">工业区   </w:t>
            </w:r>
            <w:r>
              <w:rPr>
                <w:rFonts w:asciiTheme="minorEastAsia" w:hAnsiTheme="minorEastAsia" w:eastAsiaTheme="minorEastAsia"/>
                <w:color w:val="000000"/>
              </w:rPr>
              <w:t>■</w:t>
            </w:r>
            <w:r>
              <w:rPr>
                <w:rFonts w:hint="eastAsia" w:asciiTheme="minorEastAsia" w:hAnsiTheme="minorEastAsia" w:eastAsiaTheme="minorEastAsia"/>
                <w:color w:val="000000"/>
                <w:szCs w:val="18"/>
              </w:rPr>
              <w:t>商业区</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18"/>
              </w:rPr>
              <w:t xml:space="preserve">生态保护区  </w:t>
            </w:r>
          </w:p>
          <w:p>
            <w:pPr>
              <w:rPr>
                <w:rFonts w:asciiTheme="minorEastAsia" w:hAnsiTheme="minorEastAsia" w:eastAsiaTheme="minorEastAsia"/>
                <w:color w:val="000000"/>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rPr>
              <w:t>- 巡视生产区域（厂区、车间、库房、实验室等），</w:t>
            </w:r>
            <w:r>
              <w:rPr>
                <w:rFonts w:hint="eastAsia" w:asciiTheme="minorEastAsia" w:hAnsiTheme="minorEastAsia" w:eastAsiaTheme="minorEastAsia"/>
                <w:color w:val="000000"/>
                <w:szCs w:val="18"/>
              </w:rPr>
              <w:t>了解职业健康安全风险的种类：</w:t>
            </w:r>
          </w:p>
          <w:p>
            <w:pPr>
              <w:widowControl/>
              <w:spacing w:before="40"/>
              <w:ind w:firstLine="210" w:firstLineChars="100"/>
              <w:jc w:val="left"/>
              <w:rPr>
                <w:rFonts w:asciiTheme="minorEastAsia" w:hAnsiTheme="minorEastAsia" w:eastAsiaTheme="minorEastAsia"/>
              </w:rPr>
            </w:pPr>
            <w:r>
              <w:rPr>
                <w:rFonts w:hint="eastAsia" w:asciiTheme="minorEastAsia" w:hAnsiTheme="minorEastAsia" w:eastAsiaTheme="minorEastAsia"/>
              </w:rPr>
              <w:t xml:space="preserve">■机械伤害  ■触电   化学伤害  □噪声 □粉尘  □危险作业 □高低温  □危化品泄露 </w:t>
            </w:r>
          </w:p>
          <w:p>
            <w:pPr>
              <w:widowControl/>
              <w:spacing w:before="40"/>
              <w:ind w:firstLine="210" w:firstLineChars="100"/>
              <w:jc w:val="left"/>
              <w:rPr>
                <w:rFonts w:hint="eastAsia" w:cs="Times New Roman" w:asciiTheme="minorEastAsia" w:hAnsiTheme="minorEastAsia" w:eastAsiaTheme="minorEastAsia"/>
                <w:lang w:eastAsia="zh-CN"/>
              </w:rPr>
            </w:pPr>
            <w:r>
              <w:rPr>
                <w:rFonts w:hint="eastAsia" w:asciiTheme="minorEastAsia" w:hAnsiTheme="minorEastAsia" w:eastAsiaTheme="minorEastAsia"/>
              </w:rPr>
              <w:t>□压力容器爆炸  ■火灾</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爆炸</w:t>
            </w:r>
            <w:r>
              <w:rPr>
                <w:rFonts w:hint="eastAsia" w:asciiTheme="minorEastAsia" w:hAnsiTheme="minorEastAsia" w:eastAsiaTheme="minorEastAsia"/>
              </w:rPr>
              <w:t xml:space="preserve">  </w:t>
            </w:r>
            <w:r>
              <w:rPr>
                <w:rFonts w:hint="eastAsia" w:ascii="宋体" w:hAnsi="宋体" w:eastAsia="宋体" w:cs="宋体"/>
              </w:rPr>
              <w:t>■</w:t>
            </w:r>
            <w:r>
              <w:rPr>
                <w:rFonts w:hint="eastAsia" w:asciiTheme="minorEastAsia" w:hAnsiTheme="minorEastAsia" w:eastAsiaTheme="minorEastAsia"/>
              </w:rPr>
              <w:t>其他</w:t>
            </w:r>
            <w:r>
              <w:rPr>
                <w:rFonts w:hint="eastAsia" w:asciiTheme="minorEastAsia" w:hAnsiTheme="minorEastAsia" w:eastAsiaTheme="minorEastAsia"/>
                <w:lang w:eastAsia="zh-CN"/>
              </w:rPr>
              <w:t>：</w:t>
            </w:r>
            <w:r>
              <w:rPr>
                <w:rFonts w:hint="eastAsia" w:cs="Times New Roman" w:asciiTheme="minorEastAsia" w:hAnsiTheme="minorEastAsia" w:eastAsiaTheme="minorEastAsia"/>
                <w:lang w:val="en-US" w:eastAsia="zh-CN"/>
              </w:rPr>
              <w:t>有毒有害气体中毒</w:t>
            </w:r>
          </w:p>
          <w:p>
            <w:pPr>
              <w:widowControl/>
              <w:spacing w:before="40"/>
              <w:jc w:val="left"/>
              <w:rPr>
                <w:rFonts w:asciiTheme="minorEastAsia" w:hAnsiTheme="minorEastAsia" w:eastAsiaTheme="minorEastAsia"/>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巡视动力设施和辅助设施的状况，存在下列的场所：</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污水处理站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锅炉房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高压配电室    低压配电室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空压站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制冷站   </w:t>
            </w:r>
            <w:r>
              <w:rPr>
                <w:rFonts w:asciiTheme="minorEastAsia" w:hAnsiTheme="minorEastAsia" w:eastAsiaTheme="minorEastAsia"/>
                <w:color w:val="000000"/>
              </w:rPr>
              <w:t></w:t>
            </w:r>
            <w:r>
              <w:rPr>
                <w:rFonts w:hint="eastAsia" w:asciiTheme="minorEastAsia" w:hAnsiTheme="minorEastAsia" w:eastAsiaTheme="minorEastAsia"/>
                <w:color w:val="000000"/>
              </w:rPr>
              <w:t>消防中控室</w:t>
            </w:r>
          </w:p>
          <w:p>
            <w:pPr>
              <w:widowControl/>
              <w:spacing w:before="40"/>
              <w:ind w:left="210" w:leftChars="100"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消防泵房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除尘装置   尾气处理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危化品库房    危险废弃物存放处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改建/扩建施工现场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食堂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宿舍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班车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其他—— </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确认生产/服务流程</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与提供流程图一致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与提供流程图不一致，说明： </w:t>
            </w:r>
            <w:r>
              <w:rPr>
                <w:rFonts w:hint="eastAsia" w:asciiTheme="minorEastAsia" w:hAnsiTheme="minorEastAsia" w:eastAsiaTheme="minorEastAsia"/>
                <w:color w:val="000000"/>
                <w:u w:val="single"/>
              </w:rPr>
              <w:t xml:space="preserve">                        </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危险废弃物排放的种类：</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生活污水     工业废水     废气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粉尘   噪声  ■固体废弃物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rPr>
                <w:rFonts w:asciiTheme="minorEastAsia" w:hAnsiTheme="minorEastAsia" w:eastAsiaTheme="minorEastAsia"/>
                <w:color w:val="000000"/>
                <w:szCs w:val="18"/>
              </w:rPr>
            </w:pPr>
          </w:p>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观察危险化学品的控制状况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易燃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易爆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腐蚀性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有毒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有害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观察基础设施（包括环保设备）运行完好状况</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污水处理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除尘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降噪    废气处理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危废存放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危化品储罐围堰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ind w:firstLine="210" w:firstLineChars="10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观察安全装置运行完好状况</w:t>
            </w:r>
          </w:p>
          <w:p>
            <w:pPr>
              <w:widowControl/>
              <w:spacing w:before="40"/>
              <w:ind w:firstLine="210" w:firstLineChars="100"/>
              <w:jc w:val="left"/>
              <w:rPr>
                <w:rFonts w:asciiTheme="minorEastAsia" w:hAnsiTheme="minorEastAsia" w:eastAsiaTheme="minorEastAsia"/>
                <w:color w:val="000000"/>
              </w:rPr>
            </w:pPr>
            <w:r>
              <w:rPr>
                <w:rFonts w:hint="eastAsia" w:asciiTheme="minorEastAsia" w:hAnsiTheme="minorEastAsia" w:eastAsiaTheme="minorEastAsia"/>
                <w:color w:val="000000"/>
              </w:rPr>
              <w:t xml:space="preserve">急停按钮   联锁装置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光栅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消防手动报警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安全拉绳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危化品储罐围堰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观察职业健康安全相关的监视和测量设备的种类并了解检定/校准情况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温度计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压力表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可燃气体报警器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氧气含量测定仪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观察使用特种设备的种类和完好运行情况</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szCs w:val="21"/>
              </w:rPr>
              <w:t>场内机动车辆（叉车）</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起重机械</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压力容器</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压力管道</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电梯</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锅炉</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安全阀</w:t>
            </w:r>
            <w:r>
              <w:rPr>
                <w:rFonts w:hint="eastAsia" w:asciiTheme="minorEastAsia" w:hAnsiTheme="minorEastAsia" w:eastAsiaTheme="minorEastAsia"/>
                <w:color w:val="000000"/>
              </w:rPr>
              <w:t xml:space="preserve"> </w:t>
            </w:r>
          </w:p>
          <w:p>
            <w:pPr>
              <w:widowControl/>
              <w:spacing w:before="40"/>
              <w:ind w:firstLine="210" w:firstLineChars="100"/>
              <w:jc w:val="left"/>
              <w:rPr>
                <w:rFonts w:asciiTheme="minorEastAsia" w:hAnsiTheme="minorEastAsia" w:eastAsiaTheme="minorEastAsia"/>
                <w:color w:val="000000"/>
                <w:szCs w:val="21"/>
              </w:rPr>
            </w:pP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jc w:val="left"/>
              <w:rPr>
                <w:rFonts w:asciiTheme="minorEastAsia" w:hAnsiTheme="minorEastAsia" w:eastAsiaTheme="minorEastAsia"/>
                <w:color w:val="000000"/>
              </w:rPr>
            </w:pPr>
          </w:p>
          <w:p>
            <w:pPr>
              <w:widowControl/>
              <w:spacing w:before="40"/>
              <w:jc w:val="left"/>
              <w:rPr>
                <w:rFonts w:asciiTheme="minorEastAsia" w:hAnsiTheme="minorEastAsia" w:eastAsiaTheme="minorEastAsia"/>
                <w:color w:val="000000"/>
              </w:rPr>
            </w:pPr>
            <w:r>
              <w:rPr>
                <w:rFonts w:hint="eastAsia" w:asciiTheme="minorEastAsia" w:hAnsiTheme="minorEastAsia" w:eastAsiaTheme="minorEastAsia"/>
                <w:color w:val="000000"/>
              </w:rPr>
              <w:t>- 观察使用劳保用品的种类和配备情况</w:t>
            </w:r>
          </w:p>
          <w:p>
            <w:pPr>
              <w:widowControl/>
              <w:spacing w:before="40"/>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szCs w:val="21"/>
              </w:rPr>
              <w:t>安全帽</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21"/>
              </w:rPr>
              <w:t>护目镜</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rPr>
              <w:t>防尘</w:t>
            </w:r>
            <w:r>
              <w:rPr>
                <w:rFonts w:hint="eastAsia" w:asciiTheme="minorEastAsia" w:hAnsiTheme="minorEastAsia" w:eastAsiaTheme="minorEastAsia"/>
                <w:color w:val="000000"/>
                <w:szCs w:val="21"/>
              </w:rPr>
              <w:t>面罩</w:t>
            </w:r>
            <w:r>
              <w:rPr>
                <w:rFonts w:hint="eastAsia" w:asciiTheme="minorEastAsia" w:hAnsiTheme="minorEastAsia" w:eastAsiaTheme="minorEastAsia"/>
                <w:color w:val="000000"/>
              </w:rPr>
              <w:t xml:space="preserve">  </w:t>
            </w:r>
            <w:r>
              <w:rPr>
                <w:rFonts w:hint="eastAsia" w:ascii="宋体" w:hAnsi="宋体" w:eastAsia="宋体" w:cs="宋体"/>
                <w:color w:val="000000"/>
              </w:rPr>
              <w:t>■</w:t>
            </w:r>
            <w:r>
              <w:rPr>
                <w:rFonts w:hint="eastAsia" w:asciiTheme="minorEastAsia" w:hAnsiTheme="minorEastAsia" w:eastAsiaTheme="minorEastAsia"/>
                <w:color w:val="000000"/>
              </w:rPr>
              <w:t>防毒</w:t>
            </w:r>
            <w:r>
              <w:rPr>
                <w:rFonts w:hint="eastAsia" w:asciiTheme="minorEastAsia" w:hAnsiTheme="minorEastAsia" w:eastAsiaTheme="minorEastAsia"/>
                <w:color w:val="000000"/>
                <w:szCs w:val="21"/>
              </w:rPr>
              <w:t xml:space="preserve">面罩 </w:t>
            </w:r>
            <w:r>
              <w:rPr>
                <w:rFonts w:asciiTheme="minorEastAsia" w:hAnsiTheme="minorEastAsia" w:eastAsiaTheme="minorEastAsia"/>
                <w:color w:val="000000"/>
              </w:rPr>
              <w:t></w:t>
            </w:r>
            <w:r>
              <w:rPr>
                <w:rFonts w:hint="eastAsia" w:asciiTheme="minorEastAsia" w:hAnsiTheme="minorEastAsia" w:eastAsiaTheme="minorEastAsia"/>
                <w:color w:val="000000"/>
                <w:szCs w:val="21"/>
              </w:rPr>
              <w:t>耳塞</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耳罩</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21"/>
              </w:rPr>
              <w:t>防护服</w:t>
            </w:r>
            <w:r>
              <w:rPr>
                <w:rFonts w:hint="eastAsia" w:asciiTheme="minorEastAsia" w:hAnsiTheme="minorEastAsia" w:eastAsiaTheme="minorEastAsia"/>
                <w:color w:val="000000"/>
              </w:rPr>
              <w:t xml:space="preserve">  </w:t>
            </w:r>
          </w:p>
          <w:p>
            <w:pPr>
              <w:widowControl/>
              <w:spacing w:before="40"/>
              <w:ind w:firstLine="420" w:firstLineChars="200"/>
              <w:jc w:val="left"/>
              <w:rPr>
                <w:rFonts w:asciiTheme="minorEastAsia" w:hAnsiTheme="minorEastAsia" w:eastAsiaTheme="minorEastAsia"/>
                <w:color w:val="000000"/>
              </w:rPr>
            </w:pPr>
            <w:r>
              <w:rPr>
                <w:rFonts w:hint="eastAsia" w:asciiTheme="minorEastAsia" w:hAnsiTheme="minorEastAsia" w:eastAsiaTheme="minorEastAsia"/>
                <w:color w:val="000000"/>
                <w:szCs w:val="21"/>
              </w:rPr>
              <w:t>防酸碱手套</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 xml:space="preserve">绝缘手套 </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szCs w:val="21"/>
              </w:rPr>
              <w:t xml:space="preserve">防砸鞋 </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w:t>
            </w:r>
            <w:r>
              <w:rPr>
                <w:rFonts w:hint="eastAsia" w:asciiTheme="minorEastAsia" w:hAnsiTheme="minorEastAsia" w:eastAsiaTheme="minorEastAsia"/>
                <w:color w:val="000000"/>
                <w:szCs w:val="21"/>
              </w:rPr>
              <w:t xml:space="preserve">防穿刺鞋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绝缘鞋  </w:t>
            </w:r>
            <w:r>
              <w:rPr>
                <w:rFonts w:asciiTheme="minorEastAsia" w:hAnsiTheme="minorEastAsia" w:eastAsiaTheme="minorEastAsia"/>
                <w:color w:val="000000"/>
              </w:rPr>
              <w:t></w:t>
            </w:r>
            <w:r>
              <w:rPr>
                <w:rFonts w:hint="eastAsia" w:asciiTheme="minorEastAsia" w:hAnsiTheme="minorEastAsia" w:eastAsiaTheme="minorEastAsia"/>
                <w:color w:val="000000"/>
              </w:rPr>
              <w:t>其他——</w:t>
            </w:r>
          </w:p>
          <w:p>
            <w:pPr>
              <w:widowControl/>
              <w:spacing w:before="40"/>
              <w:ind w:firstLine="210" w:firstLineChars="100"/>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hint="eastAsia" w:asciiTheme="minorEastAsia" w:hAnsiTheme="minorEastAsia" w:eastAsiaTheme="minorEastAsia"/>
                <w:color w:val="000000"/>
              </w:rPr>
              <w:t>- 观察所有区域是否存在明显违规现象</w:t>
            </w:r>
          </w:p>
          <w:p>
            <w:pPr>
              <w:ind w:firstLine="420" w:firstLineChars="200"/>
              <w:rPr>
                <w:rFonts w:asciiTheme="minorEastAsia" w:hAnsiTheme="minorEastAsia" w:eastAsiaTheme="minorEastAsia"/>
                <w:color w:val="000000"/>
                <w:u w:val="single"/>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无异常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有异常，需要改进： </w:t>
            </w:r>
            <w:r>
              <w:rPr>
                <w:rFonts w:hint="eastAsia" w:asciiTheme="minorEastAsia" w:hAnsiTheme="minorEastAsia" w:eastAsiaTheme="minorEastAsia"/>
                <w:color w:val="000000"/>
                <w:u w:val="single"/>
              </w:rPr>
              <w:t xml:space="preserve">                     </w:t>
            </w:r>
          </w:p>
          <w:p>
            <w:pPr>
              <w:ind w:firstLine="420" w:firstLineChars="200"/>
              <w:rPr>
                <w:rFonts w:asciiTheme="minorEastAsia" w:hAnsiTheme="minorEastAsia" w:eastAsiaTheme="minorEastAsia"/>
                <w:color w:val="000000"/>
                <w:u w:val="single"/>
              </w:rPr>
            </w:pPr>
          </w:p>
          <w:p>
            <w:pPr>
              <w:jc w:val="left"/>
              <w:rPr>
                <w:rFonts w:asciiTheme="minorEastAsia" w:hAnsiTheme="minorEastAsia" w:eastAsiaTheme="minorEastAsia"/>
                <w:color w:val="000000"/>
              </w:rPr>
            </w:pPr>
            <w:r>
              <w:rPr>
                <w:rFonts w:hint="eastAsia" w:asciiTheme="minorEastAsia" w:hAnsiTheme="minorEastAsia" w:eastAsiaTheme="minorEastAsia"/>
                <w:color w:val="000000"/>
              </w:rPr>
              <w:t>- 了解是否存在室外作业的情况</w:t>
            </w:r>
          </w:p>
          <w:p>
            <w:pPr>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较多   </w:t>
            </w:r>
            <w:r>
              <w:rPr>
                <w:rFonts w:asciiTheme="minorEastAsia" w:hAnsiTheme="minorEastAsia" w:eastAsiaTheme="minorEastAsia"/>
                <w:color w:val="000000"/>
              </w:rPr>
              <w:t>■</w:t>
            </w:r>
            <w:r>
              <w:rPr>
                <w:rFonts w:hint="eastAsia" w:asciiTheme="minorEastAsia" w:hAnsiTheme="minorEastAsia" w:eastAsiaTheme="minorEastAsia"/>
                <w:color w:val="000000"/>
              </w:rPr>
              <w:t>很少   □没有</w:t>
            </w:r>
          </w:p>
          <w:p>
            <w:pPr>
              <w:jc w:val="left"/>
              <w:rPr>
                <w:rFonts w:asciiTheme="minorEastAsia" w:hAnsiTheme="minorEastAsia" w:eastAsiaTheme="minorEastAsia"/>
                <w:color w:val="000000"/>
              </w:rPr>
            </w:pPr>
          </w:p>
          <w:p>
            <w:pPr>
              <w:jc w:val="left"/>
              <w:rPr>
                <w:rFonts w:asciiTheme="minorEastAsia" w:hAnsiTheme="minorEastAsia" w:eastAsiaTheme="minorEastAsia"/>
                <w:color w:val="000000"/>
              </w:rPr>
            </w:pPr>
            <w:r>
              <w:rPr>
                <w:rFonts w:hint="eastAsia" w:asciiTheme="minorEastAsia" w:hAnsiTheme="minorEastAsia" w:eastAsiaTheme="minorEastAsia"/>
                <w:color w:val="000000"/>
              </w:rPr>
              <w:t>- 了解周边是否存在危险源和职业健康安全风险的情况</w:t>
            </w:r>
          </w:p>
          <w:p>
            <w:pPr>
              <w:ind w:firstLine="210" w:firstLineChars="100"/>
              <w:jc w:val="left"/>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 xml:space="preserve">较多   </w:t>
            </w:r>
            <w:r>
              <w:rPr>
                <w:rFonts w:asciiTheme="minorEastAsia" w:hAnsiTheme="minorEastAsia" w:eastAsiaTheme="minorEastAsia"/>
                <w:color w:val="000000"/>
              </w:rPr>
              <w:t>■</w:t>
            </w:r>
            <w:r>
              <w:rPr>
                <w:rFonts w:hint="eastAsia" w:asciiTheme="minorEastAsia" w:hAnsiTheme="minorEastAsia" w:eastAsiaTheme="minorEastAsia"/>
                <w:color w:val="000000"/>
              </w:rPr>
              <w:t xml:space="preserve">很少   </w:t>
            </w:r>
            <w:r>
              <w:rPr>
                <w:rFonts w:asciiTheme="minorEastAsia" w:hAnsiTheme="minorEastAsia" w:eastAsiaTheme="minorEastAsia"/>
                <w:color w:val="000000"/>
              </w:rPr>
              <w:t></w:t>
            </w:r>
            <w:r>
              <w:rPr>
                <w:rFonts w:hint="eastAsia" w:asciiTheme="minorEastAsia" w:hAnsiTheme="minorEastAsia" w:eastAsiaTheme="minorEastAsia"/>
                <w:color w:val="000000"/>
              </w:rPr>
              <w:t>没有</w:t>
            </w:r>
          </w:p>
          <w:p>
            <w:pPr>
              <w:ind w:firstLine="210" w:firstLineChars="100"/>
              <w:jc w:val="left"/>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b/>
                <w:bCs/>
                <w:color w:val="000000"/>
              </w:rPr>
            </w:pPr>
            <w:r>
              <w:rPr>
                <w:rFonts w:hint="eastAsia" w:asciiTheme="minorEastAsia" w:hAnsiTheme="minorEastAsia" w:eastAsiaTheme="minor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注册地址变更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经营地址变更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认证范围变更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员工人数变更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临时现场变更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b/>
                <w:bCs/>
                <w:color w:val="000000"/>
                <w:sz w:val="24"/>
              </w:rPr>
            </w:pPr>
            <w:r>
              <w:rPr>
                <w:rFonts w:hint="eastAsia" w:asciiTheme="minorEastAsia" w:hAnsiTheme="minorEastAsia" w:eastAsiaTheme="minor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识别二阶段审核的资源配置情况</w:t>
            </w:r>
          </w:p>
          <w:p>
            <w:pPr>
              <w:pStyle w:val="16"/>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有生产/服务现场   ■领导层可以迎审  </w:t>
            </w:r>
            <w:r>
              <w:rPr>
                <w:rFonts w:hint="eastAsia" w:ascii="宋体" w:hAnsi="宋体" w:eastAsia="宋体" w:cs="宋体"/>
                <w:color w:val="000000"/>
                <w:sz w:val="21"/>
                <w:szCs w:val="21"/>
              </w:rPr>
              <w:t>■</w:t>
            </w:r>
            <w:bookmarkStart w:id="2" w:name="_GoBack"/>
            <w:bookmarkEnd w:id="2"/>
            <w:r>
              <w:rPr>
                <w:rFonts w:hint="eastAsia" w:asciiTheme="minorEastAsia" w:hAnsiTheme="minorEastAsia" w:eastAsiaTheme="minorEastAsia"/>
                <w:color w:val="000000"/>
                <w:sz w:val="21"/>
                <w:szCs w:val="21"/>
              </w:rPr>
              <w:t xml:space="preserve">交通食宿  □劳保用品  </w:t>
            </w:r>
          </w:p>
          <w:p>
            <w:pPr>
              <w:pStyle w:val="16"/>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其他：</w:t>
            </w:r>
          </w:p>
          <w:p>
            <w:pPr>
              <w:pStyle w:val="16"/>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w:t>
            </w:r>
          </w:p>
          <w:p>
            <w:pPr>
              <w:pStyle w:val="16"/>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识别二阶段审核的可行性</w:t>
            </w:r>
          </w:p>
          <w:p>
            <w:pPr>
              <w:pStyle w:val="16"/>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二阶段日期的可接受性  ■审核组成员的可接受性  </w:t>
            </w:r>
            <w:r>
              <w:rPr>
                <w:rFonts w:hint="eastAsia" w:ascii="宋体" w:hAnsi="宋体" w:eastAsia="宋体" w:cs="宋体"/>
                <w:color w:val="000000"/>
                <w:sz w:val="21"/>
                <w:szCs w:val="21"/>
              </w:rPr>
              <w:t>■</w:t>
            </w:r>
            <w:r>
              <w:rPr>
                <w:rFonts w:hint="eastAsia" w:asciiTheme="minorEastAsia" w:hAnsiTheme="minorEastAsia" w:eastAsiaTheme="minorEastAsia"/>
                <w:color w:val="000000"/>
                <w:sz w:val="21"/>
                <w:szCs w:val="21"/>
              </w:rPr>
              <w:t>一阶段的问题</w:t>
            </w:r>
            <w:r>
              <w:rPr>
                <w:rFonts w:hint="eastAsia" w:asciiTheme="minorEastAsia" w:hAnsiTheme="minorEastAsia" w:eastAsiaTheme="minorEastAsia"/>
                <w:color w:val="000000"/>
                <w:sz w:val="21"/>
                <w:szCs w:val="21"/>
                <w:lang w:eastAsia="zh-CN"/>
              </w:rPr>
              <w:t>未</w:t>
            </w:r>
            <w:r>
              <w:rPr>
                <w:rFonts w:hint="eastAsia" w:asciiTheme="minorEastAsia" w:hAnsiTheme="minorEastAsia" w:eastAsiaTheme="minorEastAsia"/>
                <w:color w:val="000000"/>
                <w:sz w:val="21"/>
                <w:szCs w:val="21"/>
              </w:rPr>
              <w:t>整改</w:t>
            </w:r>
          </w:p>
          <w:p>
            <w:pPr>
              <w:pStyle w:val="16"/>
              <w:ind w:firstLine="0" w:firstLineChars="0"/>
              <w:jc w:val="left"/>
              <w:rPr>
                <w:rFonts w:asciiTheme="minorEastAsia" w:hAnsiTheme="minorEastAsia" w:eastAsiaTheme="minorEastAsia"/>
                <w:color w:val="000000"/>
                <w:sz w:val="21"/>
                <w:szCs w:val="21"/>
              </w:rPr>
            </w:pPr>
            <w:r>
              <w:rPr>
                <w:rFonts w:hint="eastAsia" w:asciiTheme="minorEastAsia" w:hAnsiTheme="minorEastAsia" w:eastAsiaTheme="minorEastAsia"/>
                <w:u w:val="none"/>
              </w:rPr>
              <w:t>□</w:t>
            </w:r>
            <w:r>
              <w:rPr>
                <w:rFonts w:hint="eastAsia" w:asciiTheme="minorEastAsia" w:hAnsiTheme="minorEastAsia" w:eastAsiaTheme="minorEastAsia"/>
                <w:color w:val="000000"/>
                <w:sz w:val="21"/>
                <w:szCs w:val="21"/>
                <w:u w:val="none"/>
              </w:rPr>
              <w:t xml:space="preserve"> </w:t>
            </w:r>
            <w:r>
              <w:rPr>
                <w:rFonts w:hint="eastAsia" w:asciiTheme="minorEastAsia" w:hAnsiTheme="minorEastAsia" w:eastAsiaTheme="minorEastAsia"/>
                <w:color w:val="000000"/>
                <w:sz w:val="21"/>
                <w:szCs w:val="21"/>
              </w:rPr>
              <w:t>不</w:t>
            </w:r>
            <w:r>
              <w:rPr>
                <w:rFonts w:hint="eastAsia" w:asciiTheme="minorEastAsia" w:hAnsiTheme="minorEastAsia" w:eastAsiaTheme="minorEastAsia"/>
                <w:color w:val="000000"/>
                <w:sz w:val="21"/>
                <w:szCs w:val="21"/>
                <w:highlight w:val="none"/>
              </w:rPr>
              <w:t>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bl>
    <w:p/>
    <w:p>
      <w:pPr>
        <w:pStyle w:val="6"/>
      </w:pPr>
      <w:r>
        <w:rPr>
          <w:rFonts w:hint="eastAsia"/>
        </w:rPr>
        <w:t>说明：不符合标注N</w:t>
      </w:r>
    </w:p>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52477C9"/>
    <w:rsid w:val="5D884944"/>
    <w:rsid w:val="6F410793"/>
    <w:rsid w:val="7D447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99"/>
  </w:style>
  <w:style w:type="paragraph" w:styleId="4">
    <w:name w:val="Body Text Indent"/>
    <w:basedOn w:val="1"/>
    <w:qFormat/>
    <w:uiPriority w:val="0"/>
    <w:pPr>
      <w:spacing w:line="560" w:lineRule="exact"/>
      <w:ind w:firstLine="560" w:firstLineChars="200"/>
    </w:pPr>
    <w:rPr>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1</TotalTime>
  <ScaleCrop>false</ScaleCrop>
  <LinksUpToDate>false</LinksUpToDate>
  <CharactersWithSpaces>18099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2021-11-10T13:20:33Z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2052-11.1.0.11045</vt:lpwstr>
  </property>
</Properties>
</file>