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廊坊市海潮家具有限公司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10130-2024-EI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ISC-251646-EI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2026年03月22日 13:30至2026年03月23日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6186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