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10125-2025-EnMS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5483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杭州优迈机电科技有限公司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杨子林</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杨子林、任泽华</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162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杨子林</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2025-N1EnMS-1059499</w:t>
            </w:r>
          </w:p>
        </w:tc>
        <w:tc>
          <w:tcPr>
            <w:tcW w:w="3145" w:type="dxa"/>
            <w:vAlign w:val="center"/>
          </w:tcPr>
          <w:p w:rsidR="00513B91">
            <w:pPr>
              <w:spacing w:line="360" w:lineRule="exact"/>
              <w:jc w:val="center"/>
              <w:rPr>
                <w:szCs w:val="21"/>
              </w:rPr>
            </w:pPr>
            <w:r>
              <w:t>2.10,2.7</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r>
              <w:t>任泽华</w:t>
            </w:r>
          </w:p>
        </w:tc>
        <w:tc>
          <w:tcPr>
            <w:tcW w:w="1051" w:type="dxa"/>
            <w:vAlign w:val="center"/>
          </w:tcPr>
          <w:p w:rsidR="00513B91">
            <w:pPr>
              <w:spacing w:line="360" w:lineRule="auto"/>
              <w:jc w:val="center"/>
            </w:pPr>
            <w:r>
              <w:t>组员</w:t>
            </w:r>
          </w:p>
        </w:tc>
        <w:tc>
          <w:tcPr>
            <w:tcW w:w="1466" w:type="dxa"/>
            <w:vAlign w:val="center"/>
          </w:tcPr>
          <w:p w:rsidR="00513B91">
            <w:pPr>
              <w:spacing w:line="360" w:lineRule="auto"/>
              <w:jc w:val="center"/>
            </w:pPr>
            <w:r>
              <w:t>审核员</w:t>
            </w:r>
          </w:p>
        </w:tc>
        <w:tc>
          <w:tcPr>
            <w:tcW w:w="2268" w:type="dxa"/>
            <w:vAlign w:val="center"/>
          </w:tcPr>
          <w:p w:rsidR="00513B91">
            <w:pPr>
              <w:spacing w:line="360" w:lineRule="auto"/>
              <w:jc w:val="center"/>
            </w:pPr>
            <w:r>
              <w:t>2024-N1EnMS-1059498</w:t>
            </w:r>
          </w:p>
        </w:tc>
        <w:tc>
          <w:tcPr>
            <w:tcW w:w="3145" w:type="dxa"/>
            <w:vAlign w:val="center"/>
          </w:tcPr>
          <w:p w:rsidR="00513B91">
            <w:pPr>
              <w:spacing w:line="360" w:lineRule="auto"/>
              <w:jc w:val="center"/>
            </w:pPr>
            <w:r>
              <w:t>2.10</w:t>
            </w: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6F26FE">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2026年03月19日上午至2026年03月20日上午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EnMS:电梯部件(控制柜、操纵箱、召唤盒、门机、PCBA板、一体化控制器、按钮组件、层门系统及钣金件)、轨道交通屏蔽门的设计和生产所涉及的能源管理活动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浙江省杭州市临安区青山湖街道泉口街111号</w:t>
      </w:r>
    </w:p>
    <w:p w:rsidR="00513B91">
      <w:pPr>
        <w:spacing w:line="360" w:lineRule="auto"/>
        <w:ind w:firstLine="420" w:firstLineChars="200"/>
      </w:pPr>
      <w:r>
        <w:rPr>
          <w:rFonts w:hint="eastAsia"/>
        </w:rPr>
        <w:t>办公地址：</w:t>
      </w:r>
      <w:r>
        <w:rPr>
          <w:rFonts w:hint="eastAsia"/>
        </w:rPr>
        <w:t>浙江省杭州市临安区八百里路5255号</w:t>
      </w:r>
    </w:p>
    <w:p w:rsidR="00513B91">
      <w:pPr>
        <w:spacing w:line="360" w:lineRule="auto"/>
        <w:ind w:firstLine="420" w:firstLineChars="200"/>
      </w:pPr>
      <w:r>
        <w:rPr>
          <w:rFonts w:hint="eastAsia"/>
        </w:rPr>
        <w:t>经营地址：</w:t>
      </w:r>
      <w:bookmarkStart w:id="11" w:name="生产地址"/>
      <w:bookmarkEnd w:id="11"/>
      <w:r>
        <w:rPr>
          <w:rFonts w:hint="eastAsia"/>
        </w:rPr>
        <w:t>浙江省杭州市临安区八百里路5255号</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6F26F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6F26FE">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6F26FE">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6F26FE">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6F26FE">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杭州优迈机电科技有限公司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6F26FE">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6F26FE">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杨子林</w:t>
      </w:r>
      <w:r>
        <w:rPr>
          <w:rFonts w:hint="eastAsia"/>
          <w:b/>
          <w:color w:val="auto"/>
          <w:kern w:val="2"/>
          <w:sz w:val="21"/>
          <w:lang w:val="en-GB"/>
        </w:rPr>
        <w:t xml:space="preserve">  </w:t>
      </w:r>
      <w:r>
        <w:rPr>
          <w:rFonts w:hint="eastAsia"/>
          <w:b/>
          <w:color w:val="auto"/>
          <w:kern w:val="2"/>
          <w:sz w:val="21"/>
          <w:lang w:val="en-GB"/>
        </w:rPr>
        <w:t>杨子林、任泽华</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0D6B53">
              <w:rPr>
                <w:szCs w:val="21"/>
              </w:rPr>
              <w:fldChar w:fldCharType="begin"/>
            </w:r>
            <w:r>
              <w:rPr>
                <w:szCs w:val="21"/>
              </w:rPr>
              <w:instrText xml:space="preserve"> PAGE </w:instrText>
            </w:r>
            <w:r w:rsidR="000D6B53">
              <w:rPr>
                <w:szCs w:val="21"/>
              </w:rPr>
              <w:fldChar w:fldCharType="separate"/>
            </w:r>
            <w:r w:rsidR="006F26FE">
              <w:rPr>
                <w:noProof/>
                <w:szCs w:val="21"/>
              </w:rPr>
              <w:t>2</w:t>
            </w:r>
            <w:r w:rsidR="000D6B53">
              <w:rPr>
                <w:szCs w:val="21"/>
              </w:rPr>
              <w:fldChar w:fldCharType="end"/>
            </w:r>
            <w:r>
              <w:rPr>
                <w:rFonts w:hint="eastAsia"/>
                <w:szCs w:val="21"/>
              </w:rPr>
              <w:t>页共</w:t>
            </w:r>
            <w:r w:rsidR="000D6B53">
              <w:rPr>
                <w:szCs w:val="21"/>
              </w:rPr>
              <w:fldChar w:fldCharType="begin"/>
            </w:r>
            <w:r>
              <w:rPr>
                <w:rFonts w:hint="eastAsia"/>
                <w:szCs w:val="21"/>
              </w:rPr>
              <w:instrText>=</w:instrText>
            </w:r>
            <w:r w:rsidR="000D6B53">
              <w:rPr>
                <w:szCs w:val="21"/>
              </w:rPr>
              <w:fldChar w:fldCharType="begin"/>
            </w:r>
            <w:r>
              <w:rPr>
                <w:szCs w:val="21"/>
              </w:rPr>
              <w:instrText xml:space="preserve"> NUMPAGES  </w:instrText>
            </w:r>
            <w:r w:rsidR="000D6B53">
              <w:rPr>
                <w:szCs w:val="21"/>
              </w:rPr>
              <w:fldChar w:fldCharType="separate"/>
            </w:r>
            <w:r w:rsidR="006F26FE">
              <w:rPr>
                <w:noProof/>
                <w:szCs w:val="21"/>
              </w:rPr>
              <w:instrText>12</w:instrText>
            </w:r>
            <w:r w:rsidR="000D6B53">
              <w:rPr>
                <w:szCs w:val="21"/>
              </w:rPr>
              <w:fldChar w:fldCharType="end"/>
            </w:r>
            <w:r>
              <w:rPr>
                <w:rFonts w:hint="eastAsia"/>
                <w:szCs w:val="21"/>
              </w:rPr>
              <w:instrText>-</w:instrText>
            </w:r>
            <w:r>
              <w:rPr>
                <w:szCs w:val="21"/>
              </w:rPr>
              <w:instrText xml:space="preserve">1 </w:instrText>
            </w:r>
            <w:r w:rsidR="000D6B53">
              <w:rPr>
                <w:szCs w:val="21"/>
              </w:rPr>
              <w:fldChar w:fldCharType="separate"/>
            </w:r>
            <w:r w:rsidR="006F26FE">
              <w:rPr>
                <w:noProof/>
                <w:szCs w:val="21"/>
              </w:rPr>
              <w:t>11</w:t>
            </w:r>
            <w:r w:rsidR="000D6B53">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1967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D6B53"/>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26FE"/>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837A1"/>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1022</Words>
  <Characters>5826</Characters>
  <Application>Microsoft Office Word</Application>
  <DocSecurity>0</DocSecurity>
  <Lines>48</Lines>
  <Paragraphs>13</Paragraphs>
  <ScaleCrop>false</ScaleCrop>
  <Company>微软中国</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134</cp:revision>
  <cp:lastPrinted>2019-05-13T03:19:00Z</cp:lastPrinted>
  <dcterms:created xsi:type="dcterms:W3CDTF">2015-06-17T14:51:00Z</dcterms:created>
  <dcterms:modified xsi:type="dcterms:W3CDTF">2026-01-21T02:38:00Z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