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10124-2024-Q</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399994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石家庄迈特机械设备有限公司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杨园</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杨园</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524102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EA2F89">
              <w:rPr>
                <w:rFonts w:asciiTheme="minorEastAsia" w:eastAsiaTheme="minorEastAsia" w:hAnsiTheme="minorEastAsia" w:hint="eastAsia"/>
              </w:rPr>
              <w:t>09</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杨园</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2024-N1QMS-2215052</w:t>
            </w:r>
          </w:p>
        </w:tc>
        <w:tc>
          <w:tcPr>
            <w:tcW w:w="3145" w:type="dxa"/>
            <w:vAlign w:val="center"/>
          </w:tcPr>
          <w:p w:rsidR="00142F5C" w:rsidP="00772D33">
            <w:pPr>
              <w:spacing w:line="360" w:lineRule="exact"/>
              <w:jc w:val="center"/>
              <w:rPr>
                <w:szCs w:val="21"/>
              </w:rPr>
            </w:pPr>
            <w:r>
              <w:t>18.01.04</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p>
        </w:tc>
        <w:tc>
          <w:tcPr>
            <w:tcW w:w="1051" w:type="dxa"/>
            <w:vAlign w:val="center"/>
          </w:tcPr>
          <w:p w:rsidR="001F0A49">
            <w:pPr>
              <w:spacing w:line="360" w:lineRule="auto"/>
              <w:jc w:val="center"/>
            </w:pPr>
          </w:p>
        </w:tc>
        <w:tc>
          <w:tcPr>
            <w:tcW w:w="1466" w:type="dxa"/>
            <w:vAlign w:val="center"/>
          </w:tcPr>
          <w:p w:rsidR="001F0A49">
            <w:pPr>
              <w:spacing w:line="360" w:lineRule="auto"/>
              <w:jc w:val="center"/>
            </w:pPr>
          </w:p>
        </w:tc>
        <w:tc>
          <w:tcPr>
            <w:tcW w:w="2268" w:type="dxa"/>
            <w:vAlign w:val="center"/>
          </w:tcPr>
          <w:p w:rsidR="001F0A49">
            <w:pPr>
              <w:spacing w:line="360" w:lineRule="auto"/>
              <w:jc w:val="center"/>
            </w:pPr>
          </w:p>
        </w:tc>
        <w:tc>
          <w:tcPr>
            <w:tcW w:w="3145" w:type="dxa"/>
            <w:vAlign w:val="center"/>
          </w:tcPr>
          <w:p w:rsidR="001F0A49">
            <w:pPr>
              <w:spacing w:line="360" w:lineRule="auto"/>
              <w:jc w:val="cente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GB/T19001-2016/ISO9001:2015</w:t>
            </w:r>
            <w:r w:rsidR="00030DED">
              <w:rPr>
                <w:rFonts w:hint="eastAsia"/>
                <w:sz w:val="21"/>
                <w:szCs w:val="21"/>
                <w:lang w:val="de-DE"/>
              </w:rPr>
              <w:t xml:space="preserve">  </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2026年03月12日上午至2026年03月12日下午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Q:阀门的加工（资质范围除外）</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河北省石家庄市长安区建华北大街138号百川大厦(原平和商务大厦)西塔B座610室</w:t>
      </w:r>
    </w:p>
    <w:p w:rsidR="001F0A49">
      <w:pPr>
        <w:spacing w:line="360" w:lineRule="auto"/>
        <w:ind w:firstLine="420" w:firstLineChars="200"/>
      </w:pPr>
      <w:r>
        <w:rPr>
          <w:rFonts w:hint="eastAsia"/>
        </w:rPr>
        <w:t>办公地址：</w:t>
      </w:r>
      <w:r>
        <w:rPr>
          <w:rFonts w:hint="eastAsia"/>
        </w:rPr>
        <w:t>河北省石家庄市长安区建华北大街138号百川大厦(原平和商务大厦)西塔B座610室</w:t>
      </w:r>
    </w:p>
    <w:p w:rsidR="001F0A49">
      <w:pPr>
        <w:spacing w:line="360" w:lineRule="auto"/>
        <w:ind w:firstLine="420" w:firstLineChars="200"/>
      </w:pPr>
      <w:r>
        <w:rPr>
          <w:rFonts w:hint="eastAsia"/>
        </w:rPr>
        <w:t>经营地址：</w:t>
      </w:r>
      <w:bookmarkStart w:id="12" w:name="生产地址"/>
      <w:bookmarkEnd w:id="12"/>
      <w:r>
        <w:rPr>
          <w:rFonts w:hint="eastAsia"/>
        </w:rPr>
        <w:t>河北省石家庄市长安区建华北大街138号百川大厦(原平和商务大厦)西塔B座610室</w:t>
      </w:r>
    </w:p>
    <w:p w:rsidR="001F0A49">
      <w:pPr>
        <w:pStyle w:val="a"/>
      </w:pPr>
      <w:r>
        <w:rPr>
          <w:rFonts w:hint="eastAsia"/>
        </w:rPr>
        <w:t>多场所地址：</w:t>
      </w:r>
      <w:r>
        <w:rPr>
          <w:rFonts w:hint="eastAsia"/>
        </w:rPr>
        <w:t>生产地 河北省石家庄经济技术开发区赣江路与兴业街交口东行50米</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907874">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907874">
            <w:pPr>
              <w:pStyle w:val="Default"/>
              <w:spacing w:before="156" w:beforeLines="50" w:after="156" w:afterLines="50" w:line="360" w:lineRule="auto"/>
              <w:rPr>
                <w:bCs/>
                <w:color w:val="auto"/>
                <w:kern w:val="2"/>
                <w:sz w:val="21"/>
              </w:rPr>
            </w:pPr>
          </w:p>
          <w:p w:rsidR="001F0A49" w:rsidP="00907874">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907874">
            <w:pPr>
              <w:pStyle w:val="Default"/>
              <w:spacing w:before="156" w:beforeLines="50" w:after="156" w:afterLines="50" w:line="360" w:lineRule="auto"/>
              <w:rPr>
                <w:color w:val="auto"/>
                <w:sz w:val="21"/>
                <w:szCs w:val="21"/>
              </w:rPr>
            </w:pPr>
          </w:p>
          <w:p w:rsidR="001F0A49" w:rsidRPr="0043087C" w:rsidP="0043087C">
            <w:r w:rsidRPr="0043087C">
              <w:rPr>
                <w:rFonts w:hint="eastAsia"/>
              </w:rPr>
              <w:t>3</w:t>
            </w:r>
            <w:r w:rsidRPr="0043087C">
              <w:rPr>
                <w:rFonts w:hint="eastAsia"/>
              </w:rPr>
              <w:t>）投诉的接受和处理情况：</w:t>
            </w:r>
          </w:p>
          <w:p w:rsidR="0043087C" w:rsidRPr="0043087C" w:rsidP="0043087C"/>
          <w:p w:rsidR="0043087C" w:rsidP="0043087C">
            <w:r w:rsidRPr="0043087C">
              <w:t xml:space="preserve">4) </w:t>
            </w:r>
            <w:r w:rsidRPr="0043087C">
              <w:rPr>
                <w:rFonts w:hint="eastAsia"/>
              </w:rPr>
              <w:t>企业实际情况与其预期质量目标之间存在的差距和改进机会</w:t>
            </w:r>
          </w:p>
          <w:p w:rsidR="0043087C" w:rsidRPr="0043087C" w:rsidP="0043087C">
            <w:pPr>
              <w:pStyle w:val="a"/>
            </w:pPr>
          </w:p>
        </w:tc>
      </w:tr>
    </w:tbl>
    <w:bookmarkEnd w:id="14"/>
    <w:bookmarkEnd w:id="15"/>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907874">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石家庄迈特机械设备有限公司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907874">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907874">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907874">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杨园</w:t>
      </w:r>
      <w:r>
        <w:rPr>
          <w:rFonts w:hint="eastAsia"/>
          <w:b/>
          <w:color w:val="auto"/>
          <w:kern w:val="2"/>
          <w:sz w:val="21"/>
          <w:lang w:val="en-GB"/>
        </w:rPr>
        <w:t xml:space="preserve">  </w:t>
      </w:r>
      <w:r>
        <w:rPr>
          <w:rFonts w:hint="eastAsia"/>
          <w:b/>
          <w:color w:val="auto"/>
          <w:kern w:val="2"/>
          <w:sz w:val="21"/>
          <w:lang w:val="en-GB"/>
        </w:rPr>
        <w:t>杨园</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3C706B">
              <w:rPr>
                <w:szCs w:val="21"/>
              </w:rPr>
              <w:fldChar w:fldCharType="begin"/>
            </w:r>
            <w:r>
              <w:rPr>
                <w:szCs w:val="21"/>
              </w:rPr>
              <w:instrText xml:space="preserve"> PAGE </w:instrText>
            </w:r>
            <w:r w:rsidR="003C706B">
              <w:rPr>
                <w:szCs w:val="21"/>
              </w:rPr>
              <w:fldChar w:fldCharType="separate"/>
            </w:r>
            <w:r w:rsidR="00907874">
              <w:rPr>
                <w:noProof/>
                <w:szCs w:val="21"/>
              </w:rPr>
              <w:t>2</w:t>
            </w:r>
            <w:r w:rsidR="003C706B">
              <w:rPr>
                <w:szCs w:val="21"/>
              </w:rPr>
              <w:fldChar w:fldCharType="end"/>
            </w:r>
            <w:r>
              <w:rPr>
                <w:rFonts w:hint="eastAsia"/>
                <w:szCs w:val="21"/>
              </w:rPr>
              <w:t>页共</w:t>
            </w:r>
            <w:r w:rsidR="003C706B">
              <w:rPr>
                <w:szCs w:val="21"/>
              </w:rPr>
              <w:fldChar w:fldCharType="begin"/>
            </w:r>
            <w:r>
              <w:rPr>
                <w:rFonts w:hint="eastAsia"/>
                <w:szCs w:val="21"/>
              </w:rPr>
              <w:instrText>=</w:instrText>
            </w:r>
            <w:r w:rsidR="003C706B">
              <w:rPr>
                <w:szCs w:val="21"/>
              </w:rPr>
              <w:fldChar w:fldCharType="begin"/>
            </w:r>
            <w:r>
              <w:rPr>
                <w:szCs w:val="21"/>
              </w:rPr>
              <w:instrText xml:space="preserve"> NUMPAGES  </w:instrText>
            </w:r>
            <w:r w:rsidR="003C706B">
              <w:rPr>
                <w:szCs w:val="21"/>
              </w:rPr>
              <w:fldChar w:fldCharType="separate"/>
            </w:r>
            <w:r w:rsidR="00907874">
              <w:rPr>
                <w:noProof/>
                <w:szCs w:val="21"/>
              </w:rPr>
              <w:instrText>9</w:instrText>
            </w:r>
            <w:r w:rsidR="003C706B">
              <w:rPr>
                <w:szCs w:val="21"/>
              </w:rPr>
              <w:fldChar w:fldCharType="end"/>
            </w:r>
            <w:r>
              <w:rPr>
                <w:rFonts w:hint="eastAsia"/>
                <w:szCs w:val="21"/>
              </w:rPr>
              <w:instrText>-</w:instrText>
            </w:r>
            <w:r>
              <w:rPr>
                <w:szCs w:val="21"/>
              </w:rPr>
              <w:instrText xml:space="preserve">1 </w:instrText>
            </w:r>
            <w:r w:rsidR="003C706B">
              <w:rPr>
                <w:szCs w:val="21"/>
              </w:rPr>
              <w:fldChar w:fldCharType="separate"/>
            </w:r>
            <w:r w:rsidR="00907874">
              <w:rPr>
                <w:noProof/>
                <w:szCs w:val="21"/>
              </w:rPr>
              <w:t>8</w:t>
            </w:r>
            <w:r w:rsidR="003C706B">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9570264"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30DED"/>
    <w:rsid w:val="000443F0"/>
    <w:rsid w:val="00071D0F"/>
    <w:rsid w:val="00075C70"/>
    <w:rsid w:val="000833FB"/>
    <w:rsid w:val="0008517E"/>
    <w:rsid w:val="000D0B75"/>
    <w:rsid w:val="000E303B"/>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B7A05"/>
    <w:rsid w:val="002D0DC0"/>
    <w:rsid w:val="002D1483"/>
    <w:rsid w:val="002F2185"/>
    <w:rsid w:val="002F549E"/>
    <w:rsid w:val="003015C2"/>
    <w:rsid w:val="003107CF"/>
    <w:rsid w:val="00316BB7"/>
    <w:rsid w:val="00341103"/>
    <w:rsid w:val="00344E0D"/>
    <w:rsid w:val="00351541"/>
    <w:rsid w:val="003653AA"/>
    <w:rsid w:val="00373391"/>
    <w:rsid w:val="00376915"/>
    <w:rsid w:val="00386336"/>
    <w:rsid w:val="00387C3B"/>
    <w:rsid w:val="003A43FF"/>
    <w:rsid w:val="003A7126"/>
    <w:rsid w:val="003A7241"/>
    <w:rsid w:val="003C706B"/>
    <w:rsid w:val="003E1392"/>
    <w:rsid w:val="003E3D4F"/>
    <w:rsid w:val="003F74C1"/>
    <w:rsid w:val="003F7D21"/>
    <w:rsid w:val="00403A61"/>
    <w:rsid w:val="004059FA"/>
    <w:rsid w:val="004100EA"/>
    <w:rsid w:val="004130A1"/>
    <w:rsid w:val="00421DF5"/>
    <w:rsid w:val="00425ADA"/>
    <w:rsid w:val="0043087C"/>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962EA"/>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0A54"/>
    <w:rsid w:val="00874346"/>
    <w:rsid w:val="00877EB8"/>
    <w:rsid w:val="00885F92"/>
    <w:rsid w:val="008A6929"/>
    <w:rsid w:val="008B173F"/>
    <w:rsid w:val="008B36C7"/>
    <w:rsid w:val="008C74AC"/>
    <w:rsid w:val="008E67FF"/>
    <w:rsid w:val="00907874"/>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7229F"/>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A2F89"/>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C76E2"/>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722</Words>
  <Characters>4117</Characters>
  <Application>Microsoft Office Word</Application>
  <DocSecurity>0</DocSecurity>
  <Lines>34</Lines>
  <Paragraphs>9</Paragraphs>
  <ScaleCrop>false</ScaleCrop>
  <Company>微软中国</Company>
  <LinksUpToDate>false</LinksUpToDate>
  <CharactersWithSpaces>4830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135</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