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滦县山青新型建材有限责任公司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滦县山青新型建材有限责任公司 河北省秦皇岛市卢龙县石门镇石门街村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黄宗伟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18033627645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18033627645@163.com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Q:预制钢筋混凝土构件生产（外包），水泥制品的委托加工；水泥制品销售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E:预制钢筋混凝土构件生产（外包），水泥制品的委托加工；水泥制品销售所涉及场所的相关环境管理活动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O:预制钢筋混凝土构件生产（外包），水泥制品的委托加工；水泥制品销售所涉及场所的相关职业健康安全管理活动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Q:16.02.01,29.11.03,E:16.02.01,29.11.03,O:16.02.01,29.11.03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15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33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