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河北伟创电力科技有限公司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2025年09月12日上午至2025年09月12日下午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赵艳敏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24391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