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96" w:rsidRDefault="003C2BA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1C44DF">
        <w:rPr>
          <w:rFonts w:ascii="Times New Roman" w:hAnsi="Times New Roman" w:cs="Times New Roman" w:hint="eastAsia"/>
          <w:sz w:val="20"/>
          <w:szCs w:val="24"/>
          <w:u w:val="single"/>
        </w:rPr>
        <w:t>1153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bookmarkStart w:id="1" w:name="_GoBack"/>
      <w:bookmarkEnd w:id="0"/>
      <w:bookmarkEnd w:id="1"/>
      <w:r w:rsidR="006518DF">
        <w:rPr>
          <w:rFonts w:ascii="Times New Roman" w:hAnsi="Times New Roman" w:cs="Times New Roman" w:hint="eastAsia"/>
          <w:sz w:val="20"/>
          <w:szCs w:val="24"/>
          <w:u w:val="single"/>
        </w:rPr>
        <w:t>21</w:t>
      </w:r>
    </w:p>
    <w:p w:rsidR="00CB6E96" w:rsidRDefault="003C2BA7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656"/>
        <w:gridCol w:w="904"/>
        <w:gridCol w:w="372"/>
        <w:gridCol w:w="1701"/>
        <w:gridCol w:w="53"/>
        <w:gridCol w:w="1559"/>
        <w:gridCol w:w="1418"/>
      </w:tblGrid>
      <w:tr w:rsidR="00CB6E96" w:rsidTr="001C44DF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 w:rsidRDefault="003C2BA7" w:rsidP="001C4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 w:rsidRDefault="003C2BA7" w:rsidP="001C4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CB6E96" w:rsidRDefault="00EE1C71" w:rsidP="00EE1C71">
            <w:pPr>
              <w:jc w:val="center"/>
              <w:rPr>
                <w:rFonts w:ascii="Times New Roman" w:hAnsi="Times New Roman" w:cs="Times New Roman"/>
              </w:rPr>
            </w:pPr>
            <w:r w:rsidRPr="00EE1C71">
              <w:rPr>
                <w:rFonts w:ascii="Times New Roman" w:hAnsi="Times New Roman" w:cs="Times New Roman" w:hint="eastAsia"/>
              </w:rPr>
              <w:t>涡街</w:t>
            </w:r>
            <w:r w:rsidRPr="00EE1C71">
              <w:rPr>
                <w:rFonts w:ascii="Times New Roman" w:hAnsi="Times New Roman" w:cs="Times New Roman"/>
              </w:rPr>
              <w:t>转换器</w:t>
            </w:r>
            <w:r w:rsidR="001C44DF" w:rsidRPr="00EE1C71">
              <w:rPr>
                <w:rFonts w:ascii="Times New Roman" w:hAnsi="Times New Roman" w:cs="Times New Roman"/>
              </w:rPr>
              <w:t>电流输出</w:t>
            </w:r>
          </w:p>
        </w:tc>
        <w:tc>
          <w:tcPr>
            <w:tcW w:w="2126" w:type="dxa"/>
            <w:gridSpan w:val="3"/>
            <w:vAlign w:val="center"/>
          </w:tcPr>
          <w:p w:rsidR="00CB6E96" w:rsidRDefault="003C2BA7" w:rsidP="001C4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CB6E96" w:rsidRDefault="001C44DF" w:rsidP="001C4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生产部</w:t>
            </w:r>
          </w:p>
        </w:tc>
      </w:tr>
      <w:tr w:rsidR="00CB6E96" w:rsidTr="001C44DF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 w:rsidRDefault="003C2BA7" w:rsidP="001C4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 w:rsidRDefault="003C2BA7" w:rsidP="001C4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 w:rsidRDefault="003C2BA7" w:rsidP="001C4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1C44DF" w:rsidP="001C4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ascii="宋体" w:eastAsia="宋体" w:hAnsi="宋体" w:hint="eastAsia"/>
              </w:rPr>
              <w:t>～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 w:rsidRDefault="00B5421D" w:rsidP="001C44DF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 w:rsidRDefault="003C2BA7" w:rsidP="001C4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CB6E96" w:rsidRDefault="001C44DF" w:rsidP="001C44DF">
            <w:pPr>
              <w:jc w:val="center"/>
              <w:rPr>
                <w:rFonts w:ascii="Times New Roman" w:hAnsi="Times New Roman" w:cs="Times New Roman"/>
              </w:rPr>
            </w:pPr>
            <w:r w:rsidRPr="003C365C">
              <w:rPr>
                <w:rFonts w:hAnsi="宋体" w:hint="eastAsia"/>
                <w:szCs w:val="21"/>
              </w:rPr>
              <w:t>±</w:t>
            </w:r>
            <w:r>
              <w:rPr>
                <w:rFonts w:hint="eastAsia"/>
              </w:rPr>
              <w:t>0.003mA</w:t>
            </w:r>
          </w:p>
        </w:tc>
      </w:tr>
      <w:tr w:rsidR="00CB6E96" w:rsidTr="001C44DF">
        <w:trPr>
          <w:trHeight w:val="559"/>
          <w:jc w:val="center"/>
        </w:trPr>
        <w:tc>
          <w:tcPr>
            <w:tcW w:w="1459" w:type="dxa"/>
            <w:gridSpan w:val="2"/>
            <w:vMerge/>
            <w:vAlign w:val="center"/>
          </w:tcPr>
          <w:p w:rsidR="00CB6E96" w:rsidRDefault="00CB6E96" w:rsidP="001C44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3C2BA7" w:rsidP="001C4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1C44DF" w:rsidP="001C4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0.01 mA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CB6E96" w:rsidRDefault="00CB6E96" w:rsidP="001C44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 w:rsidRDefault="003C2BA7" w:rsidP="001C4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CB6E96" w:rsidRDefault="001C44DF" w:rsidP="001C4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CB6E96" w:rsidTr="001C44DF">
        <w:trPr>
          <w:trHeight w:val="559"/>
          <w:jc w:val="center"/>
        </w:trPr>
        <w:tc>
          <w:tcPr>
            <w:tcW w:w="1459" w:type="dxa"/>
            <w:gridSpan w:val="2"/>
            <w:vMerge/>
            <w:vAlign w:val="center"/>
          </w:tcPr>
          <w:p w:rsidR="00CB6E96" w:rsidRDefault="00CB6E96" w:rsidP="001C44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3C2BA7" w:rsidP="001C4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1C44DF" w:rsidP="001C4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CB6E96" w:rsidRDefault="00CB6E96" w:rsidP="001C44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 w:rsidRDefault="003C2BA7" w:rsidP="001C4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CB6E96" w:rsidRDefault="001C44DF" w:rsidP="001C4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CB6E96" w:rsidTr="00EE1C71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:rsidR="00CB6E96" w:rsidRDefault="003C2BA7" w:rsidP="00EE1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B6E96" w:rsidTr="00EE1C71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3C2BA7" w:rsidP="00EE1C7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3C2BA7" w:rsidP="00EE1C7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CB6E96" w:rsidRDefault="003C2BA7" w:rsidP="00EE1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 w:rsidRDefault="003C2BA7" w:rsidP="00EE1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9F215F" w:rsidTr="00EE1C71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 w:rsidRDefault="009F215F" w:rsidP="00EE1C7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23" w:type="dxa"/>
            <w:gridSpan w:val="2"/>
            <w:vAlign w:val="center"/>
          </w:tcPr>
          <w:p w:rsidR="009F215F" w:rsidRPr="009F215F" w:rsidRDefault="009F215F" w:rsidP="00EE1C7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276" w:type="dxa"/>
            <w:gridSpan w:val="2"/>
            <w:vAlign w:val="center"/>
          </w:tcPr>
          <w:p w:rsidR="009F215F" w:rsidRPr="009F215F" w:rsidRDefault="009F215F" w:rsidP="00EE1C7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701" w:type="dxa"/>
            <w:vAlign w:val="center"/>
          </w:tcPr>
          <w:p w:rsidR="009F215F" w:rsidRPr="009F215F" w:rsidRDefault="009F215F" w:rsidP="00EE1C7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612" w:type="dxa"/>
            <w:gridSpan w:val="2"/>
            <w:vAlign w:val="center"/>
          </w:tcPr>
          <w:p w:rsidR="009F215F" w:rsidRPr="009F215F" w:rsidRDefault="009F215F" w:rsidP="00EE1C7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 w:rsidRDefault="00EA03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B6E96" w:rsidTr="00EE1C71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A037B">
              <w:rPr>
                <w:rFonts w:hint="eastAsia"/>
                <w:color w:val="000000" w:themeColor="text1"/>
              </w:rPr>
              <w:t xml:space="preserve"> </w:t>
            </w:r>
            <w:r w:rsidR="00EA037B">
              <w:rPr>
                <w:rFonts w:hint="eastAsia"/>
                <w:color w:val="000000" w:themeColor="text1"/>
              </w:rPr>
              <w:t>数字万用表</w:t>
            </w:r>
          </w:p>
        </w:tc>
        <w:tc>
          <w:tcPr>
            <w:tcW w:w="1223" w:type="dxa"/>
            <w:gridSpan w:val="2"/>
            <w:vMerge w:val="restart"/>
          </w:tcPr>
          <w:p w:rsidR="00CB6E96" w:rsidRDefault="00EE1C71" w:rsidP="00EE1C71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</w:t>
            </w:r>
            <w:r w:rsidR="00EA037B">
              <w:rPr>
                <w:rFonts w:hint="eastAsia"/>
              </w:rPr>
              <w:t>0</w:t>
            </w:r>
            <w:r w:rsidR="00EA037B">
              <w:rPr>
                <w:rFonts w:ascii="宋体" w:eastAsia="宋体" w:hAnsi="宋体" w:hint="eastAsia"/>
              </w:rPr>
              <w:t>～</w:t>
            </w:r>
            <w:r>
              <w:rPr>
                <w:rFonts w:hint="eastAsia"/>
              </w:rPr>
              <w:t>20)</w:t>
            </w:r>
            <w:r w:rsidR="00EA037B">
              <w:rPr>
                <w:rFonts w:hint="eastAsia"/>
              </w:rPr>
              <w:t>mA</w:t>
            </w:r>
          </w:p>
        </w:tc>
        <w:tc>
          <w:tcPr>
            <w:tcW w:w="1276" w:type="dxa"/>
            <w:gridSpan w:val="2"/>
            <w:vMerge w:val="restart"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CB6E96" w:rsidRDefault="00EA037B" w:rsidP="00EE1C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</w:rPr>
              <w:t>直流电流</w:t>
            </w:r>
            <w:r>
              <w:rPr>
                <w:rFonts w:hint="eastAsia"/>
                <w:color w:val="000000" w:themeColor="text1"/>
              </w:rPr>
              <w:t>(DCA) 20mA</w:t>
            </w:r>
            <w:r w:rsidR="00EE1C71">
              <w:rPr>
                <w:rFonts w:hint="eastAsia"/>
                <w:color w:val="000000" w:themeColor="text1"/>
              </w:rPr>
              <w:t>量程：</w:t>
            </w:r>
            <w:r>
              <w:rPr>
                <w:rFonts w:hint="eastAsia"/>
                <w:color w:val="000000" w:themeColor="text1"/>
              </w:rPr>
              <w:t xml:space="preserve">     -0.0002mA</w:t>
            </w:r>
          </w:p>
        </w:tc>
        <w:tc>
          <w:tcPr>
            <w:tcW w:w="1612" w:type="dxa"/>
            <w:gridSpan w:val="2"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</w:tr>
      <w:tr w:rsidR="00CB6E96" w:rsidTr="00EE1C71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23" w:type="dxa"/>
            <w:gridSpan w:val="2"/>
            <w:vMerge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</w:tr>
      <w:tr w:rsidR="00CB6E96" w:rsidTr="00EE1C71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23" w:type="dxa"/>
            <w:gridSpan w:val="2"/>
            <w:vMerge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</w:tr>
      <w:tr w:rsidR="00CB6E96" w:rsidTr="00EE1C71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D85B65" w:rsidP="00CF372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《涡街转化器电流输出测量过程控制规范》</w:t>
            </w:r>
          </w:p>
        </w:tc>
        <w:tc>
          <w:tcPr>
            <w:tcW w:w="1418" w:type="dxa"/>
            <w:vAlign w:val="center"/>
          </w:tcPr>
          <w:p w:rsidR="00CB6E96" w:rsidRDefault="00EA037B" w:rsidP="00EE1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CB6E96" w:rsidTr="00EE1C71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3C2BA7" w:rsidP="00EE1C7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D85B65" w:rsidP="00CF372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《涡街转化器电流输出测量操作规程》</w:t>
            </w:r>
          </w:p>
        </w:tc>
        <w:tc>
          <w:tcPr>
            <w:tcW w:w="1418" w:type="dxa"/>
            <w:vAlign w:val="center"/>
          </w:tcPr>
          <w:p w:rsidR="00CB6E96" w:rsidRDefault="00EA037B" w:rsidP="00EE1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CB6E96" w:rsidTr="00EE1C71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CF3721" w:rsidP="00CF372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温度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宋体" w:eastAsia="宋体" w:hAnsi="宋体" w:cs="Times New Roman" w:hint="eastAsia"/>
              </w:rPr>
              <w:t>～</w:t>
            </w:r>
            <w:r>
              <w:rPr>
                <w:rFonts w:ascii="Times New Roman" w:hAnsi="Times New Roman" w:cs="Times New Roman" w:hint="eastAsia"/>
              </w:rPr>
              <w:t>35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Theme="minorEastAsia" w:hAnsiTheme="minorEastAsia" w:cs="Times New Roman" w:hint="eastAsia"/>
              </w:rPr>
              <w:t>℃</w:t>
            </w:r>
            <w:r>
              <w:rPr>
                <w:rFonts w:ascii="Times New Roman" w:hAnsi="Times New Roman" w:cs="Times New Roman" w:hint="eastAsia"/>
              </w:rPr>
              <w:t>，相对湿</w:t>
            </w:r>
            <w:r>
              <w:rPr>
                <w:rFonts w:ascii="Times New Roman" w:hAnsi="Times New Roman" w:cs="Times New Roman" w:hint="eastAsia"/>
              </w:rPr>
              <w:t>&lt;85%</w:t>
            </w:r>
          </w:p>
        </w:tc>
        <w:tc>
          <w:tcPr>
            <w:tcW w:w="1418" w:type="dxa"/>
            <w:vAlign w:val="center"/>
          </w:tcPr>
          <w:p w:rsidR="00CB6E96" w:rsidRDefault="00EA037B" w:rsidP="00EE1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CB6E96" w:rsidTr="00EE1C71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EE1C71" w:rsidP="00EE1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王义安</w:t>
            </w:r>
          </w:p>
        </w:tc>
        <w:tc>
          <w:tcPr>
            <w:tcW w:w="1418" w:type="dxa"/>
            <w:vAlign w:val="center"/>
          </w:tcPr>
          <w:p w:rsidR="00CB6E96" w:rsidRDefault="00EA037B" w:rsidP="00EE1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CB6E96" w:rsidTr="00EE1C71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EA037B" w:rsidP="00EE1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 w:rsidR="003C2BA7">
              <w:rPr>
                <w:rFonts w:ascii="Times New Roman" w:hAnsi="Times New Roman" w:cs="Times New Roman"/>
              </w:rPr>
              <w:t>另附）</w:t>
            </w:r>
          </w:p>
        </w:tc>
        <w:tc>
          <w:tcPr>
            <w:tcW w:w="1418" w:type="dxa"/>
            <w:vAlign w:val="center"/>
          </w:tcPr>
          <w:p w:rsidR="00CB6E96" w:rsidRDefault="00EA037B" w:rsidP="00EE1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CB6E96" w:rsidTr="00EE1C71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EA037B" w:rsidP="00EE1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 w:rsidR="003C2BA7">
              <w:rPr>
                <w:rFonts w:ascii="Times New Roman" w:hAnsi="Times New Roman" w:cs="Times New Roman"/>
              </w:rPr>
              <w:t>另附）</w:t>
            </w:r>
          </w:p>
        </w:tc>
        <w:tc>
          <w:tcPr>
            <w:tcW w:w="1418" w:type="dxa"/>
            <w:vAlign w:val="center"/>
          </w:tcPr>
          <w:p w:rsidR="00CB6E96" w:rsidRDefault="00EA037B" w:rsidP="00EE1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CB6E96" w:rsidTr="00EE1C71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EA037B" w:rsidP="00EE1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 w:rsidR="003C2BA7">
              <w:rPr>
                <w:rFonts w:ascii="Times New Roman" w:hAnsi="Times New Roman" w:cs="Times New Roman"/>
              </w:rPr>
              <w:t>另附）</w:t>
            </w:r>
          </w:p>
        </w:tc>
        <w:tc>
          <w:tcPr>
            <w:tcW w:w="1418" w:type="dxa"/>
            <w:vAlign w:val="center"/>
          </w:tcPr>
          <w:p w:rsidR="00CB6E96" w:rsidRDefault="00EA037B" w:rsidP="00EE1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CB6E96" w:rsidTr="00EE1C71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CB6E96" w:rsidRDefault="00EA037B" w:rsidP="00EE1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 w:rsidR="003C2BA7">
              <w:rPr>
                <w:rFonts w:ascii="Times New Roman" w:hAnsi="Times New Roman" w:cs="Times New Roman"/>
              </w:rPr>
              <w:t>另附）</w:t>
            </w:r>
          </w:p>
        </w:tc>
        <w:tc>
          <w:tcPr>
            <w:tcW w:w="1418" w:type="dxa"/>
            <w:vAlign w:val="center"/>
          </w:tcPr>
          <w:p w:rsidR="00CB6E96" w:rsidRDefault="00EA037B" w:rsidP="00EE1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CB6E96">
        <w:trPr>
          <w:trHeight w:val="560"/>
          <w:jc w:val="center"/>
        </w:trPr>
        <w:tc>
          <w:tcPr>
            <w:tcW w:w="1135" w:type="dxa"/>
            <w:vAlign w:val="center"/>
          </w:tcPr>
          <w:p w:rsidR="00CB6E96" w:rsidRDefault="003C2B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 w:rsidRDefault="003C2B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EA037B"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EA037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CB6E96" w:rsidRDefault="003C2B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EA037B">
              <w:rPr>
                <w:rFonts w:ascii="Times New Roman" w:eastAsia="宋体" w:hAnsi="Times New Roman" w:cs="Times New Roman"/>
                <w:szCs w:val="21"/>
              </w:rPr>
              <w:t>测量方法、环境条件、人员操作技能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 w:rsidR="00EA037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CB6E96" w:rsidRDefault="003C2B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 w:rsidR="00EA037B">
              <w:rPr>
                <w:rFonts w:ascii="Times New Roman" w:eastAsia="宋体" w:hAnsi="Times New Roman" w:cs="Times New Roman"/>
                <w:szCs w:val="21"/>
              </w:rPr>
              <w:t>测量过程不确定度评定方法</w:t>
            </w:r>
            <w:r>
              <w:rPr>
                <w:rFonts w:ascii="Times New Roman" w:eastAsia="宋体" w:hAnsi="Times New Roman" w:cs="Times New Roman"/>
                <w:szCs w:val="21"/>
              </w:rPr>
              <w:t>正确</w:t>
            </w:r>
            <w:r w:rsidR="00EA037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CB6E96" w:rsidRDefault="003C2B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 w:rsidR="00EA037B"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ascii="Times New Roman" w:hAnsi="Times New Roman" w:cs="Times New Roman"/>
              </w:rPr>
              <w:t>满足要求</w:t>
            </w:r>
            <w:r w:rsidR="00EA037B">
              <w:rPr>
                <w:rFonts w:ascii="Times New Roman" w:hAnsi="Times New Roman" w:cs="Times New Roman" w:hint="eastAsia"/>
              </w:rPr>
              <w:t>；</w:t>
            </w:r>
          </w:p>
          <w:p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EA037B"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EA037B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EA037B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CB6E96" w:rsidRDefault="003C2BA7" w:rsidP="00EE1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F13AEC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="00EE1C71">
              <w:rPr>
                <w:rFonts w:ascii="Times New Roman" w:hAnsi="Times New Roman" w:cs="Times New Roman"/>
                <w:szCs w:val="21"/>
              </w:rPr>
              <w:instrText xml:space="preserve"> </w:instrText>
            </w:r>
            <w:r w:rsidR="00EE1C71">
              <w:rPr>
                <w:rFonts w:ascii="Times New Roman" w:hAnsi="Times New Roman" w:cs="Times New Roman" w:hint="eastAsia"/>
                <w:szCs w:val="21"/>
              </w:rPr>
              <w:instrText>eq \o\ac(</w:instrText>
            </w:r>
            <w:r w:rsidR="00EE1C71">
              <w:rPr>
                <w:rFonts w:ascii="Times New Roman" w:hAnsi="Times New Roman" w:cs="Times New Roman" w:hint="eastAsia"/>
                <w:szCs w:val="21"/>
              </w:rPr>
              <w:instrText>□</w:instrText>
            </w:r>
            <w:r w:rsidR="00EE1C71">
              <w:rPr>
                <w:rFonts w:ascii="Times New Roman" w:hAnsi="Times New Roman" w:cs="Times New Roman" w:hint="eastAsia"/>
                <w:szCs w:val="21"/>
              </w:rPr>
              <w:instrText>,</w:instrText>
            </w:r>
            <w:r w:rsidR="00EE1C71" w:rsidRPr="00EE1C71">
              <w:rPr>
                <w:rFonts w:ascii="宋体" w:hAnsi="Times New Roman" w:cs="Times New Roman" w:hint="eastAsia"/>
                <w:position w:val="1"/>
                <w:sz w:val="14"/>
                <w:szCs w:val="21"/>
              </w:rPr>
              <w:instrText>√</w:instrText>
            </w:r>
            <w:r w:rsidR="00EE1C71">
              <w:rPr>
                <w:rFonts w:ascii="Times New Roman" w:hAnsi="Times New Roman" w:cs="Times New Roman" w:hint="eastAsia"/>
                <w:szCs w:val="21"/>
              </w:rPr>
              <w:instrText>)</w:instrText>
            </w:r>
            <w:r w:rsidR="00F13AEC"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EE1C71">
              <w:rPr>
                <w:rFonts w:asciiTheme="minorEastAsia" w:hAnsiTheme="minorEastAsia" w:cs="Times New Roman"/>
                <w:szCs w:val="21"/>
              </w:rPr>
              <w:t>□有缺陷    □不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RDefault="00D85B65" w:rsidP="00F13AEC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4805045</wp:posOffset>
            </wp:positionH>
            <wp:positionV relativeFrom="paragraph">
              <wp:posOffset>28575</wp:posOffset>
            </wp:positionV>
            <wp:extent cx="722630" cy="358140"/>
            <wp:effectExtent l="19050" t="0" r="1270" b="0"/>
            <wp:wrapNone/>
            <wp:docPr id="4" name="图片 3" descr="马荣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马荣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037B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2708910</wp:posOffset>
            </wp:positionH>
            <wp:positionV relativeFrom="paragraph">
              <wp:posOffset>64135</wp:posOffset>
            </wp:positionV>
            <wp:extent cx="751840" cy="449580"/>
            <wp:effectExtent l="1905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BA7">
        <w:rPr>
          <w:rFonts w:ascii="Times New Roman" w:eastAsia="宋体" w:hAnsi="Times New Roman" w:cs="Times New Roman" w:hint="eastAsia"/>
          <w:szCs w:val="21"/>
        </w:rPr>
        <w:t>审核日期：</w:t>
      </w:r>
      <w:r w:rsidR="003C2BA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EA037B">
        <w:rPr>
          <w:rFonts w:ascii="Times New Roman" w:eastAsia="宋体" w:hAnsi="Times New Roman" w:cs="Times New Roman" w:hint="eastAsia"/>
          <w:szCs w:val="21"/>
        </w:rPr>
        <w:t>2021</w:t>
      </w:r>
      <w:r w:rsidR="003C2BA7">
        <w:rPr>
          <w:rFonts w:ascii="Times New Roman" w:eastAsia="宋体" w:hAnsi="Times New Roman" w:cs="Times New Roman" w:hint="eastAsia"/>
          <w:szCs w:val="21"/>
        </w:rPr>
        <w:t>年</w:t>
      </w:r>
      <w:r w:rsidR="003C2BA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EA037B">
        <w:rPr>
          <w:rFonts w:ascii="Times New Roman" w:eastAsia="宋体" w:hAnsi="Times New Roman" w:cs="Times New Roman" w:hint="eastAsia"/>
          <w:szCs w:val="21"/>
        </w:rPr>
        <w:t>11</w:t>
      </w:r>
      <w:r w:rsidR="003C2BA7">
        <w:rPr>
          <w:rFonts w:ascii="Times New Roman" w:eastAsia="宋体" w:hAnsi="Times New Roman" w:cs="Times New Roman" w:hint="eastAsia"/>
          <w:szCs w:val="21"/>
        </w:rPr>
        <w:t>月</w:t>
      </w:r>
      <w:r w:rsidR="003C2BA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EA037B">
        <w:rPr>
          <w:rFonts w:ascii="Times New Roman" w:eastAsia="宋体" w:hAnsi="Times New Roman" w:cs="Times New Roman" w:hint="eastAsia"/>
          <w:szCs w:val="21"/>
        </w:rPr>
        <w:t>07</w:t>
      </w:r>
      <w:r w:rsidR="003C2BA7">
        <w:rPr>
          <w:rFonts w:ascii="Times New Roman" w:eastAsia="宋体" w:hAnsi="Times New Roman" w:cs="Times New Roman" w:hint="eastAsia"/>
          <w:szCs w:val="21"/>
        </w:rPr>
        <w:t>日</w:t>
      </w:r>
      <w:r w:rsidR="003C2BA7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CF372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3C2BA7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3C2BA7">
        <w:rPr>
          <w:rFonts w:ascii="Times New Roman" w:eastAsia="宋体" w:hAnsi="Times New Roman" w:cs="Times New Roman" w:hint="eastAsia"/>
          <w:szCs w:val="21"/>
        </w:rPr>
        <w:t>审核员：</w:t>
      </w:r>
      <w:r w:rsidR="003C2BA7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CF372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3C2BA7">
        <w:rPr>
          <w:rFonts w:eastAsia="宋体" w:hint="eastAsia"/>
        </w:rPr>
        <w:t>企业</w:t>
      </w:r>
      <w:r w:rsidR="003C2BA7">
        <w:rPr>
          <w:rFonts w:hint="eastAsia"/>
        </w:rPr>
        <w:t>部门</w:t>
      </w:r>
      <w:r w:rsidR="003C2BA7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3E6" w:rsidRDefault="000A33E6" w:rsidP="00CB6E96">
      <w:r>
        <w:separator/>
      </w:r>
    </w:p>
  </w:endnote>
  <w:endnote w:type="continuationSeparator" w:id="1">
    <w:p w:rsidR="000A33E6" w:rsidRDefault="000A33E6" w:rsidP="00CB6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3E6" w:rsidRDefault="000A33E6" w:rsidP="00CB6E96">
      <w:r>
        <w:separator/>
      </w:r>
    </w:p>
  </w:footnote>
  <w:footnote w:type="continuationSeparator" w:id="1">
    <w:p w:rsidR="000A33E6" w:rsidRDefault="000A33E6" w:rsidP="00CB6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 w:rsidRDefault="003C2BA7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 w:rsidRDefault="00F13AEC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F13AEC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296.25pt;margin-top:13.2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CB6E96" w:rsidRDefault="003C2BA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3C2BA7" w:rsidP="00DA5541">
    <w:pPr>
      <w:pStyle w:val="a5"/>
      <w:pBdr>
        <w:bottom w:val="none" w:sz="0" w:space="1" w:color="auto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 w:rsidRDefault="00F13AEC">
    <w:pPr>
      <w:rPr>
        <w:sz w:val="18"/>
        <w:szCs w:val="18"/>
      </w:rPr>
    </w:pPr>
    <w:r w:rsidRPr="00F13AEC">
      <w:rPr>
        <w:sz w:val="18"/>
      </w:rPr>
      <w:pict>
        <v:line id="_x0000_s4098" style="position:absolute;left:0;text-align:left;z-index:251660288" from="-.45pt,.75pt" to="499.5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A33E6"/>
    <w:rsid w:val="000E1ABC"/>
    <w:rsid w:val="000E74AB"/>
    <w:rsid w:val="000F1829"/>
    <w:rsid w:val="000F6DF5"/>
    <w:rsid w:val="00131E6E"/>
    <w:rsid w:val="00143DEA"/>
    <w:rsid w:val="00194918"/>
    <w:rsid w:val="001C44DF"/>
    <w:rsid w:val="002126B8"/>
    <w:rsid w:val="00234061"/>
    <w:rsid w:val="002479BB"/>
    <w:rsid w:val="0029411E"/>
    <w:rsid w:val="002C155E"/>
    <w:rsid w:val="00316FFB"/>
    <w:rsid w:val="003217B7"/>
    <w:rsid w:val="0037203A"/>
    <w:rsid w:val="0037348A"/>
    <w:rsid w:val="003C2BA7"/>
    <w:rsid w:val="003F68F4"/>
    <w:rsid w:val="00400045"/>
    <w:rsid w:val="00411343"/>
    <w:rsid w:val="00417B50"/>
    <w:rsid w:val="004315D6"/>
    <w:rsid w:val="00466363"/>
    <w:rsid w:val="004B2E00"/>
    <w:rsid w:val="004D3588"/>
    <w:rsid w:val="004F4570"/>
    <w:rsid w:val="00534EFC"/>
    <w:rsid w:val="0059434F"/>
    <w:rsid w:val="00611AE2"/>
    <w:rsid w:val="006518DF"/>
    <w:rsid w:val="006A2294"/>
    <w:rsid w:val="006F7E56"/>
    <w:rsid w:val="00704E3D"/>
    <w:rsid w:val="00721DDF"/>
    <w:rsid w:val="00726EBB"/>
    <w:rsid w:val="007508CA"/>
    <w:rsid w:val="00756297"/>
    <w:rsid w:val="007A5532"/>
    <w:rsid w:val="007C2B71"/>
    <w:rsid w:val="007E1C9A"/>
    <w:rsid w:val="00832EBE"/>
    <w:rsid w:val="008430A5"/>
    <w:rsid w:val="00850B29"/>
    <w:rsid w:val="008718E5"/>
    <w:rsid w:val="00873503"/>
    <w:rsid w:val="00895DA5"/>
    <w:rsid w:val="008B348C"/>
    <w:rsid w:val="008E29E5"/>
    <w:rsid w:val="008E3890"/>
    <w:rsid w:val="00926FFD"/>
    <w:rsid w:val="009462A0"/>
    <w:rsid w:val="009562C2"/>
    <w:rsid w:val="00961621"/>
    <w:rsid w:val="00982080"/>
    <w:rsid w:val="009C6468"/>
    <w:rsid w:val="009E059D"/>
    <w:rsid w:val="009F215F"/>
    <w:rsid w:val="00A06E5A"/>
    <w:rsid w:val="00A106BA"/>
    <w:rsid w:val="00A11416"/>
    <w:rsid w:val="00A11739"/>
    <w:rsid w:val="00A448D3"/>
    <w:rsid w:val="00A554FA"/>
    <w:rsid w:val="00A749C6"/>
    <w:rsid w:val="00A90F56"/>
    <w:rsid w:val="00A9268E"/>
    <w:rsid w:val="00AB362A"/>
    <w:rsid w:val="00AD2F34"/>
    <w:rsid w:val="00AF6149"/>
    <w:rsid w:val="00B237BE"/>
    <w:rsid w:val="00B50BC6"/>
    <w:rsid w:val="00B5421D"/>
    <w:rsid w:val="00B94801"/>
    <w:rsid w:val="00BA0232"/>
    <w:rsid w:val="00BB2835"/>
    <w:rsid w:val="00BC5E25"/>
    <w:rsid w:val="00BC67E0"/>
    <w:rsid w:val="00BF58AC"/>
    <w:rsid w:val="00C361F9"/>
    <w:rsid w:val="00C675B1"/>
    <w:rsid w:val="00C85183"/>
    <w:rsid w:val="00C960F6"/>
    <w:rsid w:val="00CB6E96"/>
    <w:rsid w:val="00CC3FCC"/>
    <w:rsid w:val="00CC5BE3"/>
    <w:rsid w:val="00CC76DC"/>
    <w:rsid w:val="00CF3721"/>
    <w:rsid w:val="00D8374B"/>
    <w:rsid w:val="00D85B65"/>
    <w:rsid w:val="00D9588B"/>
    <w:rsid w:val="00DA2B3E"/>
    <w:rsid w:val="00DA5541"/>
    <w:rsid w:val="00DD4BD5"/>
    <w:rsid w:val="00DE1F4F"/>
    <w:rsid w:val="00DF242C"/>
    <w:rsid w:val="00E23C6F"/>
    <w:rsid w:val="00E81FF0"/>
    <w:rsid w:val="00EA037B"/>
    <w:rsid w:val="00EC4E7C"/>
    <w:rsid w:val="00EE0D08"/>
    <w:rsid w:val="00EE1C71"/>
    <w:rsid w:val="00F120BE"/>
    <w:rsid w:val="00F13AEC"/>
    <w:rsid w:val="00F358B0"/>
    <w:rsid w:val="00F73453"/>
    <w:rsid w:val="00FB6B09"/>
    <w:rsid w:val="215E56CA"/>
    <w:rsid w:val="40FC20FC"/>
    <w:rsid w:val="58FF3EBE"/>
    <w:rsid w:val="59757912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B6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>Aliyun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</cp:revision>
  <cp:lastPrinted>2017-03-07T01:14:00Z</cp:lastPrinted>
  <dcterms:created xsi:type="dcterms:W3CDTF">2021-11-07T00:25:00Z</dcterms:created>
  <dcterms:modified xsi:type="dcterms:W3CDTF">2021-11-07T01:02:00Z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