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洪湖市现代基业商品砼有限公司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1145-2021-QEO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2" w:name="_GoBack" w:colFirst="1" w:colLast="3"/>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温红玲</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2019-N1QMS-2210533</w:t>
            </w:r>
          </w:p>
          <w:p>
            <w:pPr>
              <w:snapToGrid w:val="0"/>
              <w:spacing w:line="320" w:lineRule="exact"/>
              <w:ind w:left="1309"/>
              <w:rPr>
                <w:sz w:val="22"/>
                <w:szCs w:val="22"/>
                <w:highlight w:val="none"/>
              </w:rPr>
            </w:pPr>
            <w:r>
              <w:rPr>
                <w:sz w:val="22"/>
                <w:szCs w:val="22"/>
                <w:highlight w:val="none"/>
              </w:rPr>
              <w:t>2021-N1EMS-1210533</w:t>
            </w:r>
          </w:p>
          <w:p>
            <w:pPr>
              <w:snapToGrid w:val="0"/>
              <w:spacing w:line="320" w:lineRule="exact"/>
              <w:ind w:left="1309"/>
              <w:rPr>
                <w:sz w:val="22"/>
                <w:szCs w:val="22"/>
                <w:highlight w:val="none"/>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强兴</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2020-N1QMS-1263375</w:t>
            </w:r>
          </w:p>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rPr>
                <w:sz w:val="22"/>
                <w:szCs w:val="22"/>
                <w:highlight w:val="none"/>
              </w:rPr>
            </w:pPr>
            <w:r>
              <w:rPr>
                <w:sz w:val="22"/>
                <w:szCs w:val="22"/>
                <w:highlight w:val="non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潘荣君</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ISC-JSZJ-208</w:t>
            </w:r>
          </w:p>
          <w:p>
            <w:pPr>
              <w:snapToGrid w:val="0"/>
              <w:spacing w:line="320" w:lineRule="exact"/>
              <w:ind w:left="1309"/>
              <w:rPr>
                <w:sz w:val="22"/>
                <w:szCs w:val="22"/>
                <w:highlight w:val="none"/>
              </w:rPr>
            </w:pPr>
            <w:r>
              <w:rPr>
                <w:sz w:val="22"/>
                <w:szCs w:val="22"/>
                <w:highlight w:val="none"/>
              </w:rPr>
              <w:t>洪湖市鼎固商砼有限公司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2021年11月5号上午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2021年11月5号下午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6E53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2021-11-07T08:22:00Z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