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成都红泰塑胶管业有限公司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0536-2019-EO-2021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2"/>
                <w:szCs w:val="22"/>
                <w:highlight w:val="yellow"/>
                <w:lang w:val="en-US" w:eastAsia="zh-CN" w:bidi="ar-SA"/>
              </w:rPr>
            </w:pPr>
            <w:r>
              <w:rPr>
                <w:sz w:val="20"/>
                <w:lang w:val="de-DE"/>
              </w:rPr>
              <w:t>杨珍全</w:t>
            </w:r>
          </w:p>
        </w:tc>
        <w:tc>
          <w:tcPr>
            <w:tcW w:w="1184" w:type="dxa"/>
            <w:vAlign w:val="center"/>
          </w:tcPr>
          <w:p>
            <w:pPr>
              <w:jc w:val="center"/>
              <w:rPr>
                <w:rFonts w:hint="eastAsia" w:ascii="Times New Roman" w:hAnsi="Times New Roman" w:eastAsia="宋体" w:cs="Times New Roman"/>
                <w:kern w:val="2"/>
                <w:sz w:val="22"/>
                <w:szCs w:val="22"/>
                <w:highlight w:val="yellow"/>
                <w:lang w:val="en-US" w:eastAsia="zh-CN" w:bidi="ar-SA"/>
              </w:rPr>
            </w:pPr>
            <w:r>
              <w:rPr>
                <w:rFonts w:hint="eastAsia"/>
                <w:sz w:val="20"/>
                <w:lang w:val="en-US" w:eastAsia="zh-CN"/>
              </w:rPr>
              <w:t>组长</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rFonts w:ascii="Times New Roman" w:hAnsi="Times New Roman" w:eastAsia="宋体" w:cs="Times New Roman"/>
                <w:kern w:val="2"/>
                <w:sz w:val="22"/>
                <w:szCs w:val="22"/>
                <w:highlight w:val="yellow"/>
                <w:lang w:val="en-US"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余家龙</w:t>
            </w:r>
          </w:p>
        </w:tc>
        <w:tc>
          <w:tcPr>
            <w:tcW w:w="1184" w:type="dxa"/>
            <w:vAlign w:val="center"/>
          </w:tcPr>
          <w:p>
            <w:pPr>
              <w:jc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组员</w:t>
            </w:r>
          </w:p>
        </w:tc>
        <w:tc>
          <w:tcPr>
            <w:tcW w:w="5595" w:type="dxa"/>
            <w:gridSpan w:val="3"/>
            <w:vAlign w:val="center"/>
          </w:tcPr>
          <w:p>
            <w:pPr>
              <w:jc w:val="center"/>
              <w:rPr>
                <w:rFonts w:ascii="Times New Roman" w:hAnsi="Times New Roman" w:eastAsia="宋体" w:cs="Times New Roman"/>
                <w:sz w:val="20"/>
                <w:lang w:val="de-DE"/>
              </w:rPr>
            </w:pPr>
            <w:r>
              <w:rPr>
                <w:rFonts w:ascii="Times New Roman" w:hAnsi="Times New Roman" w:eastAsia="宋体" w:cs="Times New Roman"/>
                <w:sz w:val="20"/>
                <w:lang w:val="de-DE"/>
              </w:rPr>
              <w:t>2020-N1EMS-1262293</w:t>
            </w:r>
          </w:p>
          <w:p>
            <w:pPr>
              <w:jc w:val="center"/>
              <w:rPr>
                <w:rFonts w:ascii="Times New Roman" w:hAnsi="Times New Roman" w:eastAsia="宋体" w:cs="Times New Roman"/>
                <w:sz w:val="20"/>
                <w:lang w:val="de-DE"/>
              </w:rPr>
            </w:pPr>
            <w:r>
              <w:rPr>
                <w:rFonts w:ascii="Times New Roman" w:hAnsi="Times New Roman" w:eastAsia="宋体" w:cs="Times New Roman"/>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7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ascii="Times New Roman" w:hAnsi="Times New Roman" w:eastAsia="宋体" w:cs="Times New Roman"/>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Times New Roman" w:hAnsi="Times New Roman" w:eastAsia="宋体" w:cs="Times New Roman"/>
                <w:b/>
                <w:sz w:val="22"/>
                <w:szCs w:val="22"/>
                <w:lang w:val="en-US" w:eastAsia="zh-CN"/>
              </w:rPr>
              <w:t>2021年11月3日上午</w:t>
            </w:r>
          </w:p>
          <w:p>
            <w:pPr>
              <w:snapToGrid w:val="0"/>
              <w:spacing w:line="276" w:lineRule="auto"/>
              <w:jc w:val="left"/>
              <w:rPr>
                <w:rFonts w:hint="default" w:ascii="Times New Roman" w:hAnsi="Times New Roman" w:eastAsia="宋体" w:cs="Times New Roman"/>
                <w:b/>
                <w:sz w:val="22"/>
                <w:szCs w:val="22"/>
                <w:lang w:val="en-US"/>
              </w:rPr>
            </w:pPr>
            <w:r>
              <w:rPr>
                <w:rFonts w:hint="eastAsia" w:ascii="Times New Roman" w:hAnsi="Times New Roman" w:eastAsia="宋体" w:cs="Times New Roman"/>
                <w:b/>
                <w:sz w:val="22"/>
                <w:szCs w:val="22"/>
              </w:rPr>
              <w:t>2、审核结束日期：</w:t>
            </w:r>
            <w:r>
              <w:rPr>
                <w:rFonts w:hint="eastAsia" w:ascii="Times New Roman" w:hAnsi="Times New Roman" w:eastAsia="宋体" w:cs="Times New Roman"/>
                <w:b/>
                <w:sz w:val="22"/>
                <w:szCs w:val="22"/>
                <w:lang w:val="en-US" w:eastAsia="zh-CN"/>
              </w:rPr>
              <w:t>2021年11月3日下午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Times New Roman" w:hAnsi="Times New Roman" w:eastAsia="宋体" w:cs="Times New Roman"/>
                <w:b/>
                <w:sz w:val="22"/>
                <w:szCs w:val="22"/>
                <w:lang w:val="en-US" w:eastAsia="zh-CN"/>
              </w:rPr>
              <w:t>2021年11月3日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E844BB"/>
    <w:rsid w:val="7DF71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3</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2021-10-31T09:22:43Z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