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北京中环高科环境治理有限公司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樊静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黄柏根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